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273C7" w14:textId="77777777" w:rsidR="005C41AC" w:rsidRPr="005C41AC" w:rsidRDefault="001D3CB6" w:rsidP="005C41AC">
      <w:pPr>
        <w:jc w:val="center"/>
        <w:rPr>
          <w:szCs w:val="24"/>
        </w:rPr>
      </w:pPr>
      <w:r>
        <w:rPr>
          <w:noProof/>
          <w:lang w:eastAsia="lt-LT"/>
        </w:rPr>
        <w:drawing>
          <wp:inline distT="0" distB="0" distL="0" distR="0" wp14:anchorId="6F487736" wp14:editId="4A124D6D">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0A0A6FC" w14:textId="77777777" w:rsidR="005C41AC" w:rsidRPr="005C41AC" w:rsidRDefault="005C41AC" w:rsidP="005C41AC">
      <w:pPr>
        <w:jc w:val="center"/>
        <w:rPr>
          <w:szCs w:val="24"/>
        </w:rPr>
      </w:pPr>
    </w:p>
    <w:p w14:paraId="7E32D79A"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7F8628C6" w14:textId="77777777" w:rsidR="005C41AC" w:rsidRPr="005C41AC" w:rsidRDefault="005C41AC" w:rsidP="00571BF3">
      <w:pPr>
        <w:keepNext/>
        <w:jc w:val="center"/>
        <w:outlineLvl w:val="1"/>
      </w:pPr>
    </w:p>
    <w:p w14:paraId="58D7419E" w14:textId="77777777" w:rsidR="0062551B" w:rsidRPr="00A562AA" w:rsidRDefault="00A11511" w:rsidP="00571BF3">
      <w:pPr>
        <w:keepNext/>
        <w:jc w:val="center"/>
        <w:outlineLvl w:val="1"/>
        <w:rPr>
          <w:b/>
        </w:rPr>
      </w:pPr>
      <w:r>
        <w:rPr>
          <w:b/>
        </w:rPr>
        <w:t>SPRENDIMAS</w:t>
      </w:r>
    </w:p>
    <w:p w14:paraId="54FD36D2" w14:textId="77777777" w:rsidR="00250160" w:rsidRPr="00250160" w:rsidRDefault="006127B2" w:rsidP="00250160">
      <w:pPr>
        <w:pStyle w:val="Antrat1"/>
      </w:pPr>
      <w:r w:rsidRPr="00250160">
        <w:t>DĖL</w:t>
      </w:r>
      <w:r w:rsidR="00C0124B">
        <w:t xml:space="preserve"> </w:t>
      </w:r>
      <w:r w:rsidR="00250160" w:rsidRPr="00250160">
        <w:rPr>
          <w:szCs w:val="24"/>
        </w:rPr>
        <w:t>SAVIVALDYBĖS TARYBOS 2020 M. LAPKRIČIO 26 D. SPRENDIM</w:t>
      </w:r>
      <w:r w:rsidR="00932F91">
        <w:rPr>
          <w:szCs w:val="24"/>
        </w:rPr>
        <w:t>O</w:t>
      </w:r>
      <w:r w:rsidR="00250160" w:rsidRPr="00250160">
        <w:rPr>
          <w:szCs w:val="24"/>
        </w:rPr>
        <w:t xml:space="preserve"> NR. 1-347 </w:t>
      </w:r>
      <w:r w:rsidR="00932F91">
        <w:rPr>
          <w:bCs/>
          <w:szCs w:val="24"/>
        </w:rPr>
        <w:t>„DĖL</w:t>
      </w:r>
      <w:r w:rsidR="00932F91" w:rsidRPr="007E752F">
        <w:rPr>
          <w:bCs/>
          <w:szCs w:val="24"/>
        </w:rPr>
        <w:t xml:space="preserve"> PANEVĖŽIO</w:t>
      </w:r>
      <w:r w:rsidR="00932F91">
        <w:rPr>
          <w:szCs w:val="24"/>
        </w:rPr>
        <w:t xml:space="preserve"> MIESTO TERITORIJŲ IR GATVIŲ PRIEŽIŪROS IR TVARKYMO PASLAUGŲ TEIKIMO ĮKAINIŲ SĄRAŠO PATVIRTINIMO“ </w:t>
      </w:r>
      <w:r w:rsidR="00250160" w:rsidRPr="00250160">
        <w:rPr>
          <w:szCs w:val="24"/>
        </w:rPr>
        <w:t>PAKEITIMO</w:t>
      </w:r>
    </w:p>
    <w:p w14:paraId="112CE9C3" w14:textId="77777777" w:rsidR="00920A48" w:rsidRPr="00E125E7" w:rsidRDefault="00920A48" w:rsidP="007A03A3">
      <w:pPr>
        <w:jc w:val="center"/>
      </w:pPr>
    </w:p>
    <w:p w14:paraId="03109EA8" w14:textId="77777777" w:rsidR="000D0643" w:rsidRPr="00AC7A5D" w:rsidRDefault="000D0643" w:rsidP="000D0643">
      <w:pPr>
        <w:jc w:val="center"/>
      </w:pPr>
      <w:r w:rsidRPr="00AC7A5D">
        <w:fldChar w:fldCharType="begin">
          <w:ffData>
            <w:name w:val="registravimoDataIlga"/>
            <w:enabled/>
            <w:calcOnExit w:val="0"/>
            <w:textInput/>
          </w:ffData>
        </w:fldChar>
      </w:r>
      <w:bookmarkStart w:id="0" w:name="registravimoDataIlga"/>
      <w:r w:rsidRPr="00AC7A5D">
        <w:instrText xml:space="preserve"> FORMTEXT </w:instrText>
      </w:r>
      <w:r w:rsidRPr="00AC7A5D">
        <w:fldChar w:fldCharType="separate"/>
      </w:r>
      <w:r w:rsidRPr="00AC7A5D">
        <w:rPr>
          <w:noProof/>
        </w:rPr>
        <w:t>2026 m. spalio 14 d.</w:t>
      </w:r>
      <w:r w:rsidRPr="00AC7A5D">
        <w:fldChar w:fldCharType="end"/>
      </w:r>
      <w:bookmarkEnd w:id="0"/>
      <w:r w:rsidRPr="00AC7A5D">
        <w:t xml:space="preserve"> Nr. </w:t>
      </w:r>
      <w:r w:rsidRPr="00AC7A5D">
        <w:fldChar w:fldCharType="begin">
          <w:ffData>
            <w:name w:val="registravimoNr"/>
            <w:enabled/>
            <w:calcOnExit w:val="0"/>
            <w:textInput/>
          </w:ffData>
        </w:fldChar>
      </w:r>
      <w:bookmarkStart w:id="1" w:name="registravimoNr"/>
      <w:r w:rsidRPr="00AC7A5D">
        <w:instrText xml:space="preserve"> FORMTEXT </w:instrText>
      </w:r>
      <w:r w:rsidRPr="00AC7A5D">
        <w:fldChar w:fldCharType="separate"/>
      </w:r>
      <w:r w:rsidRPr="00AC7A5D">
        <w:rPr>
          <w:noProof/>
        </w:rPr>
        <w:t>TSP-438</w:t>
      </w:r>
      <w:r w:rsidRPr="00AC7A5D">
        <w:fldChar w:fldCharType="end"/>
      </w:r>
      <w:bookmarkEnd w:id="1"/>
    </w:p>
    <w:p w14:paraId="2FA34B14" w14:textId="77777777" w:rsidR="0062551B" w:rsidRPr="00A562AA" w:rsidRDefault="0062551B" w:rsidP="00571BF3">
      <w:pPr>
        <w:keepNext/>
        <w:jc w:val="center"/>
        <w:outlineLvl w:val="2"/>
        <w:rPr>
          <w:b/>
        </w:rPr>
      </w:pPr>
      <w:r w:rsidRPr="00A562AA">
        <w:t>Panevėžys</w:t>
      </w:r>
    </w:p>
    <w:p w14:paraId="26841304" w14:textId="77777777" w:rsidR="0062551B" w:rsidRDefault="0062551B" w:rsidP="00571BF3">
      <w:pPr>
        <w:jc w:val="both"/>
      </w:pPr>
    </w:p>
    <w:p w14:paraId="33DA3547" w14:textId="51CF421F" w:rsidR="004022F1" w:rsidRPr="00453761" w:rsidRDefault="004022F1" w:rsidP="001011E4">
      <w:pPr>
        <w:spacing w:line="360" w:lineRule="auto"/>
        <w:ind w:firstLine="840"/>
        <w:jc w:val="both"/>
      </w:pPr>
      <w:r w:rsidRPr="00A562AA">
        <w:rPr>
          <w:szCs w:val="24"/>
        </w:rPr>
        <w:t>Vadovaudamasi</w:t>
      </w:r>
      <w:r>
        <w:rPr>
          <w:szCs w:val="24"/>
        </w:rPr>
        <w:t xml:space="preserve"> </w:t>
      </w:r>
      <w:r w:rsidRPr="00453761">
        <w:rPr>
          <w:szCs w:val="24"/>
        </w:rPr>
        <w:t xml:space="preserve">Lietuvos Respublikos vietos savivaldos įstatymo </w:t>
      </w:r>
      <w:r>
        <w:rPr>
          <w:szCs w:val="24"/>
        </w:rPr>
        <w:t>15</w:t>
      </w:r>
      <w:r w:rsidRPr="00453761">
        <w:rPr>
          <w:szCs w:val="24"/>
        </w:rPr>
        <w:t xml:space="preserve"> straipsnio 2 dalies </w:t>
      </w:r>
      <w:r>
        <w:rPr>
          <w:szCs w:val="24"/>
        </w:rPr>
        <w:t>29 </w:t>
      </w:r>
      <w:r w:rsidRPr="00453761">
        <w:rPr>
          <w:szCs w:val="24"/>
        </w:rPr>
        <w:t>punktu</w:t>
      </w:r>
      <w:r w:rsidR="00934E51">
        <w:rPr>
          <w:szCs w:val="24"/>
        </w:rPr>
        <w:t>, 16 straipsnio 1 dalimi</w:t>
      </w:r>
      <w:r w:rsidRPr="00453761">
        <w:rPr>
          <w:szCs w:val="24"/>
        </w:rPr>
        <w:t xml:space="preserve"> ir </w:t>
      </w:r>
      <w:r w:rsidRPr="00F6116F">
        <w:rPr>
          <w:szCs w:val="24"/>
        </w:rPr>
        <w:t xml:space="preserve">Panevėžio miesto savivaldybės tarybos veiklos reglamento, patvirtinto Panevėžio miesto savivaldybės tarybos 2023 m. balandžio </w:t>
      </w:r>
      <w:r w:rsidRPr="00F6116F">
        <w:rPr>
          <w:color w:val="000000"/>
        </w:rPr>
        <w:t>20 d. sprendimu Nr. 1-103</w:t>
      </w:r>
      <w:r w:rsidRPr="00F6116F">
        <w:rPr>
          <w:szCs w:val="24"/>
        </w:rPr>
        <w:t xml:space="preserve"> „Dėl Panevėžio miesto savivaldybės tarybos veiklos reglamento patvirtinimo ir Savivaldybės tarybos 2015 m. kovo 26 d. sprendimo Nr. 1-44 pripažinimo netekusiu galios“, 189 punktu</w:t>
      </w:r>
      <w:r w:rsidRPr="00453761">
        <w:rPr>
          <w:szCs w:val="24"/>
        </w:rPr>
        <w:t>, Panevėžio miesto savivaldybės taryba</w:t>
      </w:r>
      <w:r w:rsidRPr="00453761">
        <w:t xml:space="preserve"> </w:t>
      </w:r>
      <w:r>
        <w:t xml:space="preserve"> </w:t>
      </w:r>
      <w:r w:rsidRPr="00453761">
        <w:t>n u s p r e n d ž i a:</w:t>
      </w:r>
    </w:p>
    <w:p w14:paraId="4A037AC6" w14:textId="32859DA6" w:rsidR="003838A4" w:rsidRPr="001011E4" w:rsidRDefault="00E125E7" w:rsidP="001011E4">
      <w:pPr>
        <w:pStyle w:val="Sraopastraipa"/>
        <w:numPr>
          <w:ilvl w:val="0"/>
          <w:numId w:val="4"/>
        </w:numPr>
        <w:spacing w:line="360" w:lineRule="auto"/>
        <w:ind w:left="0" w:firstLine="840"/>
        <w:jc w:val="both"/>
        <w:rPr>
          <w:szCs w:val="24"/>
        </w:rPr>
      </w:pPr>
      <w:r w:rsidRPr="001011E4">
        <w:rPr>
          <w:szCs w:val="24"/>
        </w:rPr>
        <w:t>Pa</w:t>
      </w:r>
      <w:r w:rsidR="00250160" w:rsidRPr="001011E4">
        <w:rPr>
          <w:szCs w:val="24"/>
        </w:rPr>
        <w:t>keis</w:t>
      </w:r>
      <w:r w:rsidRPr="001011E4">
        <w:rPr>
          <w:szCs w:val="24"/>
        </w:rPr>
        <w:t xml:space="preserve">ti </w:t>
      </w:r>
      <w:r w:rsidR="00932F91" w:rsidRPr="001011E4">
        <w:rPr>
          <w:bCs/>
          <w:szCs w:val="24"/>
        </w:rPr>
        <w:t>Panevėžio</w:t>
      </w:r>
      <w:r w:rsidR="00932F91" w:rsidRPr="001011E4">
        <w:rPr>
          <w:szCs w:val="24"/>
        </w:rPr>
        <w:t xml:space="preserve"> miesto teritorijų ir gatvių priežiūros ir tvarkymo paslaugų teikimo</w:t>
      </w:r>
      <w:r w:rsidR="001011E4" w:rsidRPr="001011E4">
        <w:rPr>
          <w:szCs w:val="24"/>
        </w:rPr>
        <w:t xml:space="preserve"> </w:t>
      </w:r>
      <w:r w:rsidR="00932F91" w:rsidRPr="001011E4">
        <w:rPr>
          <w:szCs w:val="24"/>
        </w:rPr>
        <w:t>įkainių sąraš</w:t>
      </w:r>
      <w:r w:rsidR="008640CD" w:rsidRPr="001011E4">
        <w:rPr>
          <w:szCs w:val="24"/>
        </w:rPr>
        <w:t>ą</w:t>
      </w:r>
      <w:r w:rsidR="00932F91" w:rsidRPr="001011E4">
        <w:rPr>
          <w:szCs w:val="24"/>
        </w:rPr>
        <w:t>, patvirtint</w:t>
      </w:r>
      <w:r w:rsidR="008640CD" w:rsidRPr="001011E4">
        <w:rPr>
          <w:szCs w:val="24"/>
        </w:rPr>
        <w:t>ą</w:t>
      </w:r>
      <w:r w:rsidR="00932F91" w:rsidRPr="001011E4">
        <w:rPr>
          <w:szCs w:val="24"/>
        </w:rPr>
        <w:t xml:space="preserve"> </w:t>
      </w:r>
      <w:r w:rsidR="00250160" w:rsidRPr="001011E4">
        <w:rPr>
          <w:bCs/>
          <w:szCs w:val="24"/>
        </w:rPr>
        <w:t>Panevėžio miesto savivaldybės tarybos 2020 m. lapkričio 26 d. sprendim</w:t>
      </w:r>
      <w:r w:rsidR="00641E49" w:rsidRPr="001011E4">
        <w:rPr>
          <w:bCs/>
          <w:szCs w:val="24"/>
        </w:rPr>
        <w:t>u</w:t>
      </w:r>
      <w:r w:rsidR="00250160" w:rsidRPr="001011E4">
        <w:rPr>
          <w:bCs/>
          <w:szCs w:val="24"/>
        </w:rPr>
        <w:t xml:space="preserve"> Nr. 1-347 „Dėl Panevėžio</w:t>
      </w:r>
      <w:r w:rsidR="001F31DA" w:rsidRPr="001011E4">
        <w:rPr>
          <w:bCs/>
          <w:szCs w:val="24"/>
        </w:rPr>
        <w:t xml:space="preserve"> </w:t>
      </w:r>
      <w:r w:rsidRPr="001011E4">
        <w:rPr>
          <w:szCs w:val="24"/>
        </w:rPr>
        <w:t xml:space="preserve">miesto </w:t>
      </w:r>
      <w:r w:rsidR="00920A48" w:rsidRPr="001011E4">
        <w:rPr>
          <w:szCs w:val="24"/>
        </w:rPr>
        <w:t xml:space="preserve">teritorijų </w:t>
      </w:r>
      <w:r w:rsidR="00C86422" w:rsidRPr="001011E4">
        <w:rPr>
          <w:szCs w:val="24"/>
        </w:rPr>
        <w:t xml:space="preserve">ir gatvių </w:t>
      </w:r>
      <w:r w:rsidR="00920A48" w:rsidRPr="001011E4">
        <w:rPr>
          <w:szCs w:val="24"/>
        </w:rPr>
        <w:t>priežiūros ir tvarkymo paslaugų teikimo įkaini</w:t>
      </w:r>
      <w:r w:rsidR="006D400D" w:rsidRPr="001011E4">
        <w:rPr>
          <w:szCs w:val="24"/>
        </w:rPr>
        <w:t>ų sąraš</w:t>
      </w:r>
      <w:r w:rsidR="00250160" w:rsidRPr="001011E4">
        <w:rPr>
          <w:szCs w:val="24"/>
        </w:rPr>
        <w:t>o patvirtinimo“</w:t>
      </w:r>
      <w:r w:rsidR="00CD4C40" w:rsidRPr="001011E4">
        <w:rPr>
          <w:szCs w:val="24"/>
        </w:rPr>
        <w:t>:</w:t>
      </w:r>
    </w:p>
    <w:p w14:paraId="0289D2E7" w14:textId="254775D6" w:rsidR="00CD4B93" w:rsidRPr="00CD4B93" w:rsidRDefault="00CD4B93" w:rsidP="001011E4">
      <w:pPr>
        <w:spacing w:line="360" w:lineRule="auto"/>
        <w:ind w:firstLine="851"/>
        <w:jc w:val="both"/>
        <w:rPr>
          <w:szCs w:val="24"/>
        </w:rPr>
      </w:pPr>
      <w:r w:rsidRPr="00CD4B93">
        <w:rPr>
          <w:szCs w:val="24"/>
        </w:rPr>
        <w:t>1.1. papildyti</w:t>
      </w:r>
      <w:r w:rsidR="009D7301">
        <w:rPr>
          <w:szCs w:val="24"/>
        </w:rPr>
        <w:t xml:space="preserve"> </w:t>
      </w:r>
      <w:r>
        <w:rPr>
          <w:szCs w:val="24"/>
        </w:rPr>
        <w:t>3.1.6</w:t>
      </w:r>
      <w:r w:rsidR="001011E4">
        <w:rPr>
          <w:szCs w:val="24"/>
        </w:rPr>
        <w:t>–</w:t>
      </w:r>
      <w:r>
        <w:rPr>
          <w:szCs w:val="24"/>
        </w:rPr>
        <w:t>3.1.7 papunkčiais ir išdėstyti juos taip:</w:t>
      </w:r>
    </w:p>
    <w:tbl>
      <w:tblPr>
        <w:tblW w:w="9782" w:type="dxa"/>
        <w:jc w:val="center"/>
        <w:tblLook w:val="00A0" w:firstRow="1" w:lastRow="0" w:firstColumn="1" w:lastColumn="0" w:noHBand="0" w:noVBand="0"/>
      </w:tblPr>
      <w:tblGrid>
        <w:gridCol w:w="1056"/>
        <w:gridCol w:w="4608"/>
        <w:gridCol w:w="1277"/>
        <w:gridCol w:w="2841"/>
      </w:tblGrid>
      <w:tr w:rsidR="005E1633" w:rsidRPr="00ED1FE3" w14:paraId="6916ABA8" w14:textId="77777777" w:rsidTr="00DD33A3">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C6C9AA4" w14:textId="77777777" w:rsidR="005E1633" w:rsidRPr="006D400D" w:rsidRDefault="005E1633" w:rsidP="005E1633">
            <w:pPr>
              <w:jc w:val="center"/>
              <w:rPr>
                <w:szCs w:val="24"/>
              </w:rPr>
            </w:pPr>
            <w:r>
              <w:rPr>
                <w:szCs w:val="24"/>
              </w:rPr>
              <w:t>„</w:t>
            </w:r>
            <w:r w:rsidR="00CD4B93">
              <w:rPr>
                <w:szCs w:val="24"/>
              </w:rPr>
              <w:t>3</w:t>
            </w:r>
            <w:r>
              <w:rPr>
                <w:szCs w:val="24"/>
              </w:rPr>
              <w:t>.</w:t>
            </w:r>
            <w:r w:rsidR="00CD4B93">
              <w:rPr>
                <w:szCs w:val="24"/>
              </w:rPr>
              <w:t>1</w:t>
            </w:r>
            <w:r>
              <w:rPr>
                <w:szCs w:val="24"/>
              </w:rPr>
              <w:t>.</w:t>
            </w:r>
            <w:r w:rsidR="00CD4B93">
              <w:rPr>
                <w:szCs w:val="24"/>
              </w:rPr>
              <w:t>6</w:t>
            </w:r>
            <w:r>
              <w:rPr>
                <w:szCs w:val="24"/>
              </w:rPr>
              <w:t>.</w:t>
            </w:r>
          </w:p>
        </w:tc>
        <w:tc>
          <w:tcPr>
            <w:tcW w:w="4608" w:type="dxa"/>
            <w:tcBorders>
              <w:top w:val="single" w:sz="4" w:space="0" w:color="auto"/>
              <w:left w:val="nil"/>
              <w:bottom w:val="single" w:sz="4" w:space="0" w:color="auto"/>
              <w:right w:val="single" w:sz="4" w:space="0" w:color="auto"/>
            </w:tcBorders>
            <w:vAlign w:val="center"/>
          </w:tcPr>
          <w:p w14:paraId="6D7584A8" w14:textId="77777777" w:rsidR="005E1633" w:rsidRPr="0039077A" w:rsidRDefault="009D7301" w:rsidP="005E1633">
            <w:pPr>
              <w:rPr>
                <w:szCs w:val="24"/>
              </w:rPr>
            </w:pPr>
            <w:r>
              <w:rPr>
                <w:szCs w:val="24"/>
              </w:rPr>
              <w:t>Sudėtingos prieigos teritorijų žolės pjovimo darbai, apsaugant gretimus objektus</w:t>
            </w:r>
          </w:p>
        </w:tc>
        <w:tc>
          <w:tcPr>
            <w:tcW w:w="1277" w:type="dxa"/>
            <w:tcBorders>
              <w:top w:val="single" w:sz="4" w:space="0" w:color="auto"/>
              <w:left w:val="nil"/>
              <w:bottom w:val="single" w:sz="4" w:space="0" w:color="auto"/>
              <w:right w:val="single" w:sz="4" w:space="0" w:color="auto"/>
            </w:tcBorders>
            <w:vAlign w:val="center"/>
          </w:tcPr>
          <w:p w14:paraId="506F1458" w14:textId="77777777" w:rsidR="005E1633" w:rsidRPr="009D7301" w:rsidRDefault="009D7301" w:rsidP="005E1633">
            <w:pPr>
              <w:jc w:val="center"/>
              <w:rPr>
                <w:szCs w:val="24"/>
                <w:vertAlign w:val="superscript"/>
              </w:rPr>
            </w:pPr>
            <w:r>
              <w:rPr>
                <w:szCs w:val="24"/>
              </w:rPr>
              <w:t>100 m</w:t>
            </w:r>
            <w:r>
              <w:rPr>
                <w:szCs w:val="24"/>
                <w:vertAlign w:val="superscript"/>
              </w:rPr>
              <w:t>2</w:t>
            </w:r>
          </w:p>
        </w:tc>
        <w:tc>
          <w:tcPr>
            <w:tcW w:w="2841" w:type="dxa"/>
            <w:tcBorders>
              <w:top w:val="single" w:sz="4" w:space="0" w:color="auto"/>
              <w:left w:val="nil"/>
              <w:bottom w:val="single" w:sz="4" w:space="0" w:color="auto"/>
              <w:right w:val="single" w:sz="4" w:space="0" w:color="auto"/>
            </w:tcBorders>
            <w:vAlign w:val="center"/>
          </w:tcPr>
          <w:p w14:paraId="506C62C9" w14:textId="77777777" w:rsidR="005E1633" w:rsidRPr="00ED1FE3" w:rsidRDefault="00F42652" w:rsidP="005E1633">
            <w:pPr>
              <w:jc w:val="center"/>
              <w:rPr>
                <w:szCs w:val="22"/>
              </w:rPr>
            </w:pPr>
            <w:r>
              <w:rPr>
                <w:szCs w:val="22"/>
              </w:rPr>
              <w:t>55,98</w:t>
            </w:r>
          </w:p>
        </w:tc>
      </w:tr>
      <w:tr w:rsidR="00CD4B93" w:rsidRPr="00ED1FE3" w14:paraId="04DEDC95" w14:textId="77777777" w:rsidTr="00DD33A3">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5C448CA" w14:textId="77777777" w:rsidR="00CD4B93" w:rsidRDefault="00CD4B93" w:rsidP="005E1633">
            <w:pPr>
              <w:jc w:val="center"/>
              <w:rPr>
                <w:szCs w:val="24"/>
              </w:rPr>
            </w:pPr>
            <w:r>
              <w:rPr>
                <w:szCs w:val="24"/>
              </w:rPr>
              <w:t>3.1.7.</w:t>
            </w:r>
          </w:p>
        </w:tc>
        <w:tc>
          <w:tcPr>
            <w:tcW w:w="4608" w:type="dxa"/>
            <w:tcBorders>
              <w:top w:val="single" w:sz="4" w:space="0" w:color="auto"/>
              <w:left w:val="nil"/>
              <w:bottom w:val="single" w:sz="4" w:space="0" w:color="auto"/>
              <w:right w:val="single" w:sz="4" w:space="0" w:color="auto"/>
            </w:tcBorders>
            <w:vAlign w:val="center"/>
          </w:tcPr>
          <w:p w14:paraId="7629316A" w14:textId="77777777" w:rsidR="00CD4B93" w:rsidRDefault="009D7301" w:rsidP="005E1633">
            <w:pPr>
              <w:rPr>
                <w:szCs w:val="24"/>
              </w:rPr>
            </w:pPr>
            <w:r>
              <w:rPr>
                <w:szCs w:val="24"/>
              </w:rPr>
              <w:t>Nepageidauj</w:t>
            </w:r>
            <w:r w:rsidR="00DD33A3">
              <w:rPr>
                <w:szCs w:val="24"/>
              </w:rPr>
              <w:t>a</w:t>
            </w:r>
            <w:r>
              <w:rPr>
                <w:szCs w:val="24"/>
              </w:rPr>
              <w:t xml:space="preserve">mos augalijos šalinimas ir sutvarkymas </w:t>
            </w:r>
            <w:r w:rsidR="00876B7A">
              <w:rPr>
                <w:szCs w:val="24"/>
              </w:rPr>
              <w:t xml:space="preserve">specialios paskirties </w:t>
            </w:r>
            <w:r>
              <w:rPr>
                <w:szCs w:val="24"/>
              </w:rPr>
              <w:t>teritorijose</w:t>
            </w:r>
          </w:p>
        </w:tc>
        <w:tc>
          <w:tcPr>
            <w:tcW w:w="1277" w:type="dxa"/>
            <w:tcBorders>
              <w:top w:val="single" w:sz="4" w:space="0" w:color="auto"/>
              <w:left w:val="nil"/>
              <w:bottom w:val="single" w:sz="4" w:space="0" w:color="auto"/>
              <w:right w:val="single" w:sz="4" w:space="0" w:color="auto"/>
            </w:tcBorders>
            <w:vAlign w:val="center"/>
          </w:tcPr>
          <w:p w14:paraId="2559AD04" w14:textId="77777777" w:rsidR="00CD4B93" w:rsidRDefault="009D7301" w:rsidP="005E1633">
            <w:pPr>
              <w:jc w:val="center"/>
              <w:rPr>
                <w:szCs w:val="24"/>
              </w:rPr>
            </w:pPr>
            <w:r>
              <w:rPr>
                <w:szCs w:val="24"/>
              </w:rPr>
              <w:t>1 m</w:t>
            </w:r>
            <w:r>
              <w:rPr>
                <w:szCs w:val="24"/>
                <w:vertAlign w:val="superscript"/>
              </w:rPr>
              <w:t>2</w:t>
            </w:r>
          </w:p>
        </w:tc>
        <w:tc>
          <w:tcPr>
            <w:tcW w:w="2841" w:type="dxa"/>
            <w:tcBorders>
              <w:top w:val="single" w:sz="4" w:space="0" w:color="auto"/>
              <w:left w:val="nil"/>
              <w:bottom w:val="single" w:sz="4" w:space="0" w:color="auto"/>
              <w:right w:val="single" w:sz="4" w:space="0" w:color="auto"/>
            </w:tcBorders>
            <w:vAlign w:val="center"/>
          </w:tcPr>
          <w:p w14:paraId="7C4F2F84" w14:textId="19F5855F" w:rsidR="00CD4B93" w:rsidRDefault="00701977" w:rsidP="005E1633">
            <w:pPr>
              <w:jc w:val="center"/>
              <w:rPr>
                <w:szCs w:val="22"/>
              </w:rPr>
            </w:pPr>
            <w:r>
              <w:rPr>
                <w:szCs w:val="22"/>
              </w:rPr>
              <w:t>4,96</w:t>
            </w:r>
            <w:r w:rsidR="009D7301">
              <w:rPr>
                <w:szCs w:val="22"/>
              </w:rPr>
              <w:t>“</w:t>
            </w:r>
            <w:r w:rsidR="001011E4">
              <w:rPr>
                <w:szCs w:val="22"/>
              </w:rPr>
              <w:t>;</w:t>
            </w:r>
          </w:p>
        </w:tc>
      </w:tr>
    </w:tbl>
    <w:p w14:paraId="74C0FCE5" w14:textId="5E4A34DF" w:rsidR="009D7301" w:rsidRPr="009D7301" w:rsidRDefault="009D7301" w:rsidP="009D7301">
      <w:pPr>
        <w:pStyle w:val="Sraopastraipa"/>
        <w:numPr>
          <w:ilvl w:val="1"/>
          <w:numId w:val="4"/>
        </w:numPr>
        <w:spacing w:line="360" w:lineRule="auto"/>
        <w:jc w:val="both"/>
        <w:rPr>
          <w:szCs w:val="24"/>
        </w:rPr>
      </w:pPr>
      <w:r>
        <w:rPr>
          <w:szCs w:val="24"/>
        </w:rPr>
        <w:t xml:space="preserve"> </w:t>
      </w:r>
      <w:r w:rsidRPr="00CD4B93">
        <w:rPr>
          <w:szCs w:val="24"/>
        </w:rPr>
        <w:t>papildyti</w:t>
      </w:r>
      <w:r>
        <w:rPr>
          <w:szCs w:val="24"/>
        </w:rPr>
        <w:t xml:space="preserve"> 5.8 papunkčiu ir išdėstyti jį taip:</w:t>
      </w:r>
    </w:p>
    <w:tbl>
      <w:tblPr>
        <w:tblW w:w="9782" w:type="dxa"/>
        <w:jc w:val="center"/>
        <w:tblLook w:val="00A0" w:firstRow="1" w:lastRow="0" w:firstColumn="1" w:lastColumn="0" w:noHBand="0" w:noVBand="0"/>
      </w:tblPr>
      <w:tblGrid>
        <w:gridCol w:w="1056"/>
        <w:gridCol w:w="4608"/>
        <w:gridCol w:w="1277"/>
        <w:gridCol w:w="2841"/>
      </w:tblGrid>
      <w:tr w:rsidR="009D7301" w:rsidRPr="00ED1FE3" w14:paraId="2D5E584F" w14:textId="77777777" w:rsidTr="00DD33A3">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AB2C2F2" w14:textId="77777777" w:rsidR="009D7301" w:rsidRPr="006D400D" w:rsidRDefault="009D7301" w:rsidP="000D5D9E">
            <w:pPr>
              <w:jc w:val="center"/>
              <w:rPr>
                <w:szCs w:val="24"/>
              </w:rPr>
            </w:pPr>
            <w:r>
              <w:rPr>
                <w:szCs w:val="24"/>
              </w:rPr>
              <w:t>„5.8.</w:t>
            </w:r>
          </w:p>
        </w:tc>
        <w:tc>
          <w:tcPr>
            <w:tcW w:w="4608" w:type="dxa"/>
            <w:tcBorders>
              <w:top w:val="single" w:sz="4" w:space="0" w:color="auto"/>
              <w:left w:val="nil"/>
              <w:bottom w:val="single" w:sz="4" w:space="0" w:color="auto"/>
              <w:right w:val="single" w:sz="4" w:space="0" w:color="auto"/>
            </w:tcBorders>
            <w:vAlign w:val="center"/>
          </w:tcPr>
          <w:p w14:paraId="26ED8B2B" w14:textId="77777777" w:rsidR="009D7301" w:rsidRPr="0039077A" w:rsidRDefault="009D7301" w:rsidP="000D5D9E">
            <w:pPr>
              <w:rPr>
                <w:szCs w:val="24"/>
              </w:rPr>
            </w:pPr>
            <w:r>
              <w:rPr>
                <w:szCs w:val="24"/>
              </w:rPr>
              <w:t>Mažosios architektūros elementų valymas (paminklai, memorialai, atminimo lentos ir kt.)</w:t>
            </w:r>
          </w:p>
        </w:tc>
        <w:tc>
          <w:tcPr>
            <w:tcW w:w="1277" w:type="dxa"/>
            <w:tcBorders>
              <w:top w:val="single" w:sz="4" w:space="0" w:color="auto"/>
              <w:left w:val="nil"/>
              <w:bottom w:val="single" w:sz="4" w:space="0" w:color="auto"/>
              <w:right w:val="single" w:sz="4" w:space="0" w:color="auto"/>
            </w:tcBorders>
            <w:vAlign w:val="center"/>
          </w:tcPr>
          <w:p w14:paraId="0200AE84" w14:textId="77777777" w:rsidR="009D7301" w:rsidRPr="00D96DE8" w:rsidRDefault="009D7301" w:rsidP="000D5D9E">
            <w:pPr>
              <w:jc w:val="center"/>
              <w:rPr>
                <w:szCs w:val="24"/>
                <w:vertAlign w:val="superscript"/>
              </w:rPr>
            </w:pPr>
            <w:r>
              <w:rPr>
                <w:szCs w:val="24"/>
              </w:rPr>
              <w:t>1</w:t>
            </w:r>
            <w:r w:rsidR="00C67681">
              <w:rPr>
                <w:szCs w:val="24"/>
              </w:rPr>
              <w:t xml:space="preserve"> </w:t>
            </w:r>
            <w:r>
              <w:rPr>
                <w:szCs w:val="24"/>
              </w:rPr>
              <w:t>val.</w:t>
            </w:r>
          </w:p>
        </w:tc>
        <w:tc>
          <w:tcPr>
            <w:tcW w:w="2841" w:type="dxa"/>
            <w:tcBorders>
              <w:top w:val="single" w:sz="4" w:space="0" w:color="auto"/>
              <w:left w:val="nil"/>
              <w:bottom w:val="single" w:sz="4" w:space="0" w:color="auto"/>
              <w:right w:val="single" w:sz="4" w:space="0" w:color="auto"/>
            </w:tcBorders>
            <w:vAlign w:val="center"/>
          </w:tcPr>
          <w:p w14:paraId="6F33B2C6" w14:textId="5715116C" w:rsidR="009D7301" w:rsidRPr="00ED1FE3" w:rsidRDefault="00876B7A" w:rsidP="000D5D9E">
            <w:pPr>
              <w:jc w:val="center"/>
              <w:rPr>
                <w:szCs w:val="22"/>
              </w:rPr>
            </w:pPr>
            <w:r>
              <w:rPr>
                <w:szCs w:val="22"/>
              </w:rPr>
              <w:t>13,53</w:t>
            </w:r>
            <w:r w:rsidR="009D7301">
              <w:rPr>
                <w:szCs w:val="22"/>
              </w:rPr>
              <w:t>“</w:t>
            </w:r>
            <w:r w:rsidR="001011E4">
              <w:rPr>
                <w:szCs w:val="22"/>
              </w:rPr>
              <w:t>;</w:t>
            </w:r>
          </w:p>
        </w:tc>
      </w:tr>
    </w:tbl>
    <w:p w14:paraId="176E9B5B" w14:textId="354BCA18" w:rsidR="009D7301" w:rsidRPr="009D7301" w:rsidRDefault="009D7301" w:rsidP="009D7301">
      <w:pPr>
        <w:pStyle w:val="Sraopastraipa"/>
        <w:numPr>
          <w:ilvl w:val="1"/>
          <w:numId w:val="4"/>
        </w:numPr>
        <w:spacing w:line="360" w:lineRule="auto"/>
        <w:jc w:val="both"/>
        <w:rPr>
          <w:szCs w:val="24"/>
        </w:rPr>
      </w:pPr>
      <w:r>
        <w:rPr>
          <w:szCs w:val="24"/>
        </w:rPr>
        <w:t xml:space="preserve"> </w:t>
      </w:r>
      <w:r w:rsidRPr="00CD4B93">
        <w:rPr>
          <w:szCs w:val="24"/>
        </w:rPr>
        <w:t>papildyti</w:t>
      </w:r>
      <w:r>
        <w:rPr>
          <w:szCs w:val="24"/>
        </w:rPr>
        <w:t xml:space="preserve"> 6.11.1</w:t>
      </w:r>
      <w:r w:rsidR="001011E4">
        <w:rPr>
          <w:szCs w:val="24"/>
        </w:rPr>
        <w:t>–</w:t>
      </w:r>
      <w:r>
        <w:rPr>
          <w:szCs w:val="24"/>
        </w:rPr>
        <w:t>6.11.2 papunkčiais ir išdėstyti juos taip:</w:t>
      </w:r>
    </w:p>
    <w:tbl>
      <w:tblPr>
        <w:tblW w:w="9782" w:type="dxa"/>
        <w:jc w:val="center"/>
        <w:tblLook w:val="00A0" w:firstRow="1" w:lastRow="0" w:firstColumn="1" w:lastColumn="0" w:noHBand="0" w:noVBand="0"/>
      </w:tblPr>
      <w:tblGrid>
        <w:gridCol w:w="1056"/>
        <w:gridCol w:w="4608"/>
        <w:gridCol w:w="1277"/>
        <w:gridCol w:w="2841"/>
      </w:tblGrid>
      <w:tr w:rsidR="009D7301" w:rsidRPr="00ED1FE3" w14:paraId="12DF6B46" w14:textId="77777777" w:rsidTr="00DD33A3">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47FF82B0" w14:textId="6C23719B" w:rsidR="009D7301" w:rsidRPr="006D400D" w:rsidRDefault="001011E4" w:rsidP="000D5D9E">
            <w:pPr>
              <w:jc w:val="center"/>
              <w:rPr>
                <w:szCs w:val="24"/>
              </w:rPr>
            </w:pPr>
            <w:r>
              <w:rPr>
                <w:szCs w:val="24"/>
              </w:rPr>
              <w:t>„</w:t>
            </w:r>
            <w:r w:rsidR="009D7301">
              <w:rPr>
                <w:szCs w:val="24"/>
              </w:rPr>
              <w:t>6.11.1.</w:t>
            </w:r>
          </w:p>
        </w:tc>
        <w:tc>
          <w:tcPr>
            <w:tcW w:w="4608" w:type="dxa"/>
            <w:tcBorders>
              <w:top w:val="single" w:sz="4" w:space="0" w:color="auto"/>
              <w:left w:val="nil"/>
              <w:bottom w:val="single" w:sz="4" w:space="0" w:color="auto"/>
              <w:right w:val="single" w:sz="4" w:space="0" w:color="auto"/>
            </w:tcBorders>
            <w:vAlign w:val="center"/>
          </w:tcPr>
          <w:p w14:paraId="30457401" w14:textId="77777777" w:rsidR="009D7301" w:rsidRPr="009D7301" w:rsidRDefault="009D7301" w:rsidP="000D5D9E">
            <w:pPr>
              <w:rPr>
                <w:szCs w:val="24"/>
              </w:rPr>
            </w:pPr>
            <w:r>
              <w:rPr>
                <w:szCs w:val="24"/>
              </w:rPr>
              <w:t>1,1 m</w:t>
            </w:r>
            <w:r>
              <w:rPr>
                <w:szCs w:val="24"/>
                <w:vertAlign w:val="superscript"/>
              </w:rPr>
              <w:t>3</w:t>
            </w:r>
            <w:r>
              <w:rPr>
                <w:szCs w:val="24"/>
              </w:rPr>
              <w:t xml:space="preserve"> talpos</w:t>
            </w:r>
          </w:p>
        </w:tc>
        <w:tc>
          <w:tcPr>
            <w:tcW w:w="1277" w:type="dxa"/>
            <w:tcBorders>
              <w:top w:val="single" w:sz="4" w:space="0" w:color="auto"/>
              <w:left w:val="nil"/>
              <w:bottom w:val="single" w:sz="4" w:space="0" w:color="auto"/>
              <w:right w:val="single" w:sz="4" w:space="0" w:color="auto"/>
            </w:tcBorders>
            <w:vAlign w:val="center"/>
          </w:tcPr>
          <w:p w14:paraId="73800A93" w14:textId="77777777" w:rsidR="009D7301" w:rsidRPr="00D96DE8" w:rsidRDefault="00DD33A3" w:rsidP="000D5D9E">
            <w:pPr>
              <w:jc w:val="center"/>
              <w:rPr>
                <w:szCs w:val="24"/>
                <w:vertAlign w:val="superscript"/>
              </w:rPr>
            </w:pPr>
            <w:r>
              <w:rPr>
                <w:szCs w:val="24"/>
              </w:rPr>
              <w:t>1 t</w:t>
            </w:r>
          </w:p>
        </w:tc>
        <w:tc>
          <w:tcPr>
            <w:tcW w:w="2841" w:type="dxa"/>
            <w:tcBorders>
              <w:top w:val="single" w:sz="4" w:space="0" w:color="auto"/>
              <w:left w:val="nil"/>
              <w:bottom w:val="single" w:sz="4" w:space="0" w:color="auto"/>
              <w:right w:val="single" w:sz="4" w:space="0" w:color="auto"/>
            </w:tcBorders>
            <w:vAlign w:val="center"/>
          </w:tcPr>
          <w:p w14:paraId="12229CCC" w14:textId="77777777" w:rsidR="00DD33A3" w:rsidRDefault="00876B7A" w:rsidP="000D5D9E">
            <w:pPr>
              <w:jc w:val="center"/>
              <w:rPr>
                <w:szCs w:val="22"/>
              </w:rPr>
            </w:pPr>
            <w:r>
              <w:rPr>
                <w:szCs w:val="22"/>
              </w:rPr>
              <w:t>58,82</w:t>
            </w:r>
            <w:r w:rsidR="00DD33A3">
              <w:rPr>
                <w:szCs w:val="22"/>
              </w:rPr>
              <w:t xml:space="preserve"> + </w:t>
            </w:r>
          </w:p>
          <w:p w14:paraId="54E5E718" w14:textId="77777777" w:rsidR="009D7301" w:rsidRPr="00ED1FE3" w:rsidRDefault="00DD33A3" w:rsidP="000D5D9E">
            <w:pPr>
              <w:jc w:val="center"/>
              <w:rPr>
                <w:szCs w:val="22"/>
              </w:rPr>
            </w:pPr>
            <w:r>
              <w:rPr>
                <w:szCs w:val="22"/>
              </w:rPr>
              <w:t>atliekų tvarkytojo kaina</w:t>
            </w:r>
          </w:p>
        </w:tc>
      </w:tr>
      <w:tr w:rsidR="009D7301" w14:paraId="790E215D" w14:textId="77777777" w:rsidTr="00DD33A3">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02310F5" w14:textId="77777777" w:rsidR="009D7301" w:rsidRDefault="009D7301" w:rsidP="000D5D9E">
            <w:pPr>
              <w:jc w:val="center"/>
              <w:rPr>
                <w:szCs w:val="24"/>
              </w:rPr>
            </w:pPr>
            <w:r>
              <w:rPr>
                <w:szCs w:val="24"/>
              </w:rPr>
              <w:t>6.11.2.</w:t>
            </w:r>
          </w:p>
        </w:tc>
        <w:tc>
          <w:tcPr>
            <w:tcW w:w="4608" w:type="dxa"/>
            <w:tcBorders>
              <w:top w:val="single" w:sz="4" w:space="0" w:color="auto"/>
              <w:left w:val="nil"/>
              <w:bottom w:val="single" w:sz="4" w:space="0" w:color="auto"/>
              <w:right w:val="single" w:sz="4" w:space="0" w:color="auto"/>
            </w:tcBorders>
            <w:vAlign w:val="center"/>
          </w:tcPr>
          <w:p w14:paraId="7C4E4724" w14:textId="55D1540A" w:rsidR="009D7301" w:rsidRDefault="00DD33A3" w:rsidP="000D5D9E">
            <w:pPr>
              <w:rPr>
                <w:szCs w:val="24"/>
              </w:rPr>
            </w:pPr>
            <w:r>
              <w:rPr>
                <w:szCs w:val="24"/>
              </w:rPr>
              <w:t>5–7 m</w:t>
            </w:r>
            <w:r>
              <w:rPr>
                <w:szCs w:val="24"/>
                <w:vertAlign w:val="superscript"/>
              </w:rPr>
              <w:t>3</w:t>
            </w:r>
            <w:r>
              <w:rPr>
                <w:szCs w:val="24"/>
              </w:rPr>
              <w:t xml:space="preserve"> talpos</w:t>
            </w:r>
          </w:p>
        </w:tc>
        <w:tc>
          <w:tcPr>
            <w:tcW w:w="1277" w:type="dxa"/>
            <w:tcBorders>
              <w:top w:val="single" w:sz="4" w:space="0" w:color="auto"/>
              <w:left w:val="nil"/>
              <w:bottom w:val="single" w:sz="4" w:space="0" w:color="auto"/>
              <w:right w:val="single" w:sz="4" w:space="0" w:color="auto"/>
            </w:tcBorders>
            <w:vAlign w:val="center"/>
          </w:tcPr>
          <w:p w14:paraId="620C1C7F" w14:textId="77777777" w:rsidR="009D7301" w:rsidRDefault="00DD33A3" w:rsidP="000D5D9E">
            <w:pPr>
              <w:jc w:val="center"/>
              <w:rPr>
                <w:szCs w:val="24"/>
              </w:rPr>
            </w:pPr>
            <w:r>
              <w:rPr>
                <w:szCs w:val="24"/>
              </w:rPr>
              <w:t>1 t</w:t>
            </w:r>
          </w:p>
        </w:tc>
        <w:tc>
          <w:tcPr>
            <w:tcW w:w="2841" w:type="dxa"/>
            <w:tcBorders>
              <w:top w:val="single" w:sz="4" w:space="0" w:color="auto"/>
              <w:left w:val="nil"/>
              <w:bottom w:val="single" w:sz="4" w:space="0" w:color="auto"/>
              <w:right w:val="single" w:sz="4" w:space="0" w:color="auto"/>
            </w:tcBorders>
            <w:vAlign w:val="center"/>
          </w:tcPr>
          <w:p w14:paraId="05AE2E0D" w14:textId="77777777" w:rsidR="00DD33A3" w:rsidRDefault="00876B7A" w:rsidP="000D5D9E">
            <w:pPr>
              <w:jc w:val="center"/>
              <w:rPr>
                <w:szCs w:val="22"/>
              </w:rPr>
            </w:pPr>
            <w:r>
              <w:rPr>
                <w:szCs w:val="22"/>
              </w:rPr>
              <w:t>46,00</w:t>
            </w:r>
            <w:r w:rsidR="00DD33A3">
              <w:rPr>
                <w:szCs w:val="22"/>
              </w:rPr>
              <w:t xml:space="preserve"> +</w:t>
            </w:r>
          </w:p>
          <w:p w14:paraId="06294A25" w14:textId="77B68FDD" w:rsidR="009D7301" w:rsidRDefault="00DD33A3" w:rsidP="000D5D9E">
            <w:pPr>
              <w:jc w:val="center"/>
              <w:rPr>
                <w:szCs w:val="22"/>
              </w:rPr>
            </w:pPr>
            <w:r>
              <w:rPr>
                <w:szCs w:val="22"/>
              </w:rPr>
              <w:t xml:space="preserve"> atliekų tvarkytojo kaina“</w:t>
            </w:r>
            <w:r w:rsidR="001011E4">
              <w:rPr>
                <w:szCs w:val="22"/>
              </w:rPr>
              <w:t>;</w:t>
            </w:r>
          </w:p>
        </w:tc>
      </w:tr>
    </w:tbl>
    <w:p w14:paraId="2E22E845" w14:textId="48CC5879" w:rsidR="00DD33A3" w:rsidRPr="00DD33A3" w:rsidRDefault="00DD33A3" w:rsidP="00DD33A3">
      <w:pPr>
        <w:spacing w:line="360" w:lineRule="auto"/>
        <w:ind w:left="851"/>
        <w:jc w:val="both"/>
        <w:rPr>
          <w:szCs w:val="24"/>
        </w:rPr>
      </w:pPr>
      <w:r>
        <w:rPr>
          <w:szCs w:val="24"/>
        </w:rPr>
        <w:t>1.4.</w:t>
      </w:r>
      <w:r w:rsidRPr="00DD33A3">
        <w:rPr>
          <w:szCs w:val="24"/>
        </w:rPr>
        <w:t xml:space="preserve"> papildyti </w:t>
      </w:r>
      <w:r>
        <w:rPr>
          <w:szCs w:val="24"/>
        </w:rPr>
        <w:t>7.5–7.7</w:t>
      </w:r>
      <w:r w:rsidRPr="00DD33A3">
        <w:rPr>
          <w:szCs w:val="24"/>
        </w:rPr>
        <w:t xml:space="preserve"> papunkčiais ir išdėstyti juos taip:</w:t>
      </w:r>
    </w:p>
    <w:tbl>
      <w:tblPr>
        <w:tblW w:w="9782" w:type="dxa"/>
        <w:jc w:val="center"/>
        <w:tblLook w:val="00A0" w:firstRow="1" w:lastRow="0" w:firstColumn="1" w:lastColumn="0" w:noHBand="0" w:noVBand="0"/>
      </w:tblPr>
      <w:tblGrid>
        <w:gridCol w:w="1056"/>
        <w:gridCol w:w="4608"/>
        <w:gridCol w:w="1277"/>
        <w:gridCol w:w="2841"/>
      </w:tblGrid>
      <w:tr w:rsidR="00DD33A3" w14:paraId="6D65DD1C"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C355FBC" w14:textId="77777777" w:rsidR="00DD33A3" w:rsidRDefault="00DD33A3" w:rsidP="000D5D9E">
            <w:pPr>
              <w:jc w:val="center"/>
              <w:rPr>
                <w:szCs w:val="24"/>
              </w:rPr>
            </w:pPr>
            <w:r>
              <w:rPr>
                <w:szCs w:val="24"/>
              </w:rPr>
              <w:t>„7.5.</w:t>
            </w:r>
          </w:p>
        </w:tc>
        <w:tc>
          <w:tcPr>
            <w:tcW w:w="4608" w:type="dxa"/>
            <w:tcBorders>
              <w:top w:val="single" w:sz="4" w:space="0" w:color="auto"/>
              <w:left w:val="nil"/>
              <w:bottom w:val="single" w:sz="4" w:space="0" w:color="auto"/>
              <w:right w:val="single" w:sz="4" w:space="0" w:color="auto"/>
            </w:tcBorders>
            <w:vAlign w:val="center"/>
          </w:tcPr>
          <w:p w14:paraId="76A65967" w14:textId="77777777" w:rsidR="00DD33A3" w:rsidRDefault="00DD33A3" w:rsidP="000D5D9E">
            <w:pPr>
              <w:rPr>
                <w:szCs w:val="24"/>
              </w:rPr>
            </w:pPr>
            <w:r>
              <w:rPr>
                <w:szCs w:val="24"/>
              </w:rPr>
              <w:t>Specialios paskirties teritorijų administravimas</w:t>
            </w:r>
          </w:p>
        </w:tc>
        <w:tc>
          <w:tcPr>
            <w:tcW w:w="1277" w:type="dxa"/>
            <w:tcBorders>
              <w:top w:val="single" w:sz="4" w:space="0" w:color="auto"/>
              <w:left w:val="nil"/>
              <w:bottom w:val="single" w:sz="4" w:space="0" w:color="auto"/>
              <w:right w:val="single" w:sz="4" w:space="0" w:color="auto"/>
            </w:tcBorders>
            <w:vAlign w:val="center"/>
          </w:tcPr>
          <w:p w14:paraId="66C0C7C4" w14:textId="77777777" w:rsidR="00C67681" w:rsidRDefault="00C67681" w:rsidP="000D5D9E">
            <w:pPr>
              <w:jc w:val="center"/>
              <w:rPr>
                <w:szCs w:val="24"/>
              </w:rPr>
            </w:pPr>
            <w:r>
              <w:rPr>
                <w:szCs w:val="24"/>
              </w:rPr>
              <w:t xml:space="preserve">1 vnt. / </w:t>
            </w:r>
          </w:p>
          <w:p w14:paraId="0CBC9415" w14:textId="77777777" w:rsidR="00DD33A3" w:rsidRDefault="00C67681" w:rsidP="000D5D9E">
            <w:pPr>
              <w:jc w:val="center"/>
              <w:rPr>
                <w:szCs w:val="24"/>
              </w:rPr>
            </w:pPr>
            <w:r>
              <w:rPr>
                <w:szCs w:val="24"/>
              </w:rPr>
              <w:t>1 mėn.</w:t>
            </w:r>
          </w:p>
        </w:tc>
        <w:tc>
          <w:tcPr>
            <w:tcW w:w="2841" w:type="dxa"/>
            <w:tcBorders>
              <w:top w:val="single" w:sz="4" w:space="0" w:color="auto"/>
              <w:left w:val="nil"/>
              <w:bottom w:val="single" w:sz="4" w:space="0" w:color="auto"/>
              <w:right w:val="single" w:sz="4" w:space="0" w:color="auto"/>
            </w:tcBorders>
            <w:vAlign w:val="center"/>
          </w:tcPr>
          <w:p w14:paraId="39898FFE" w14:textId="5CD98658" w:rsidR="00DD33A3" w:rsidRDefault="00C67681" w:rsidP="000D5D9E">
            <w:pPr>
              <w:jc w:val="center"/>
              <w:rPr>
                <w:szCs w:val="22"/>
              </w:rPr>
            </w:pPr>
            <w:r>
              <w:rPr>
                <w:szCs w:val="22"/>
              </w:rPr>
              <w:t>3</w:t>
            </w:r>
            <w:r w:rsidR="00701977">
              <w:rPr>
                <w:szCs w:val="22"/>
              </w:rPr>
              <w:t>1</w:t>
            </w:r>
            <w:r w:rsidR="00876B7A">
              <w:rPr>
                <w:szCs w:val="22"/>
              </w:rPr>
              <w:t>04</w:t>
            </w:r>
            <w:r>
              <w:rPr>
                <w:szCs w:val="22"/>
              </w:rPr>
              <w:t>,</w:t>
            </w:r>
            <w:r w:rsidR="00876B7A">
              <w:rPr>
                <w:szCs w:val="22"/>
              </w:rPr>
              <w:t>06</w:t>
            </w:r>
            <w:r>
              <w:rPr>
                <w:szCs w:val="22"/>
              </w:rPr>
              <w:t xml:space="preserve"> + sąskaita </w:t>
            </w:r>
            <w:r w:rsidR="00415C10">
              <w:rPr>
                <w:szCs w:val="22"/>
              </w:rPr>
              <w:t xml:space="preserve">už </w:t>
            </w:r>
            <w:r>
              <w:rPr>
                <w:szCs w:val="22"/>
              </w:rPr>
              <w:t>vandenį</w:t>
            </w:r>
          </w:p>
        </w:tc>
      </w:tr>
      <w:tr w:rsidR="00DD33A3" w:rsidRPr="00ED1FE3" w14:paraId="0EA2DF06"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7E07334" w14:textId="77777777" w:rsidR="00DD33A3" w:rsidRPr="006D400D" w:rsidRDefault="00C67681" w:rsidP="000D5D9E">
            <w:pPr>
              <w:jc w:val="center"/>
              <w:rPr>
                <w:szCs w:val="24"/>
              </w:rPr>
            </w:pPr>
            <w:r>
              <w:rPr>
                <w:szCs w:val="24"/>
              </w:rPr>
              <w:t>7.</w:t>
            </w:r>
            <w:r w:rsidR="00DD33A3">
              <w:rPr>
                <w:szCs w:val="24"/>
              </w:rPr>
              <w:t>6.</w:t>
            </w:r>
          </w:p>
        </w:tc>
        <w:tc>
          <w:tcPr>
            <w:tcW w:w="4608" w:type="dxa"/>
            <w:tcBorders>
              <w:top w:val="single" w:sz="4" w:space="0" w:color="auto"/>
              <w:left w:val="nil"/>
              <w:bottom w:val="single" w:sz="4" w:space="0" w:color="auto"/>
              <w:right w:val="single" w:sz="4" w:space="0" w:color="auto"/>
            </w:tcBorders>
            <w:vAlign w:val="center"/>
          </w:tcPr>
          <w:p w14:paraId="78B091CA" w14:textId="77777777" w:rsidR="00DD33A3" w:rsidRPr="009D7301" w:rsidRDefault="00876B7A" w:rsidP="000D5D9E">
            <w:pPr>
              <w:rPr>
                <w:szCs w:val="24"/>
              </w:rPr>
            </w:pPr>
            <w:r>
              <w:rPr>
                <w:szCs w:val="24"/>
              </w:rPr>
              <w:t>Specialios paskirties</w:t>
            </w:r>
            <w:r w:rsidR="00C67681">
              <w:rPr>
                <w:szCs w:val="24"/>
              </w:rPr>
              <w:t xml:space="preserve"> teritorijų žymėjimas riboženkliais</w:t>
            </w:r>
          </w:p>
        </w:tc>
        <w:tc>
          <w:tcPr>
            <w:tcW w:w="1277" w:type="dxa"/>
            <w:tcBorders>
              <w:top w:val="single" w:sz="4" w:space="0" w:color="auto"/>
              <w:left w:val="nil"/>
              <w:bottom w:val="single" w:sz="4" w:space="0" w:color="auto"/>
              <w:right w:val="single" w:sz="4" w:space="0" w:color="auto"/>
            </w:tcBorders>
            <w:vAlign w:val="center"/>
          </w:tcPr>
          <w:p w14:paraId="28D5F4FC" w14:textId="77777777" w:rsidR="00DD33A3" w:rsidRPr="00D96DE8" w:rsidRDefault="00C67681" w:rsidP="000D5D9E">
            <w:pPr>
              <w:jc w:val="center"/>
              <w:rPr>
                <w:szCs w:val="24"/>
                <w:vertAlign w:val="superscript"/>
              </w:rPr>
            </w:pPr>
            <w:r>
              <w:rPr>
                <w:szCs w:val="24"/>
              </w:rPr>
              <w:t>1 m</w:t>
            </w:r>
            <w:r>
              <w:rPr>
                <w:szCs w:val="24"/>
                <w:vertAlign w:val="superscript"/>
              </w:rPr>
              <w:t>2</w:t>
            </w:r>
          </w:p>
        </w:tc>
        <w:tc>
          <w:tcPr>
            <w:tcW w:w="2841" w:type="dxa"/>
            <w:tcBorders>
              <w:top w:val="single" w:sz="4" w:space="0" w:color="auto"/>
              <w:left w:val="nil"/>
              <w:bottom w:val="single" w:sz="4" w:space="0" w:color="auto"/>
              <w:right w:val="single" w:sz="4" w:space="0" w:color="auto"/>
            </w:tcBorders>
            <w:vAlign w:val="center"/>
          </w:tcPr>
          <w:p w14:paraId="3324321A" w14:textId="77777777" w:rsidR="00DD33A3" w:rsidRPr="00ED1FE3" w:rsidRDefault="00C67681" w:rsidP="000D5D9E">
            <w:pPr>
              <w:jc w:val="center"/>
              <w:rPr>
                <w:szCs w:val="22"/>
              </w:rPr>
            </w:pPr>
            <w:r>
              <w:rPr>
                <w:szCs w:val="22"/>
              </w:rPr>
              <w:t>3,</w:t>
            </w:r>
            <w:r w:rsidR="00701977">
              <w:rPr>
                <w:szCs w:val="22"/>
              </w:rPr>
              <w:t>31</w:t>
            </w:r>
          </w:p>
        </w:tc>
      </w:tr>
      <w:tr w:rsidR="00DD33A3" w14:paraId="6763BB67"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95298E9" w14:textId="77777777" w:rsidR="00DD33A3" w:rsidRDefault="00C67681" w:rsidP="000D5D9E">
            <w:pPr>
              <w:jc w:val="center"/>
              <w:rPr>
                <w:szCs w:val="24"/>
              </w:rPr>
            </w:pPr>
            <w:r>
              <w:rPr>
                <w:szCs w:val="24"/>
              </w:rPr>
              <w:lastRenderedPageBreak/>
              <w:t>7</w:t>
            </w:r>
            <w:r w:rsidR="00DD33A3">
              <w:rPr>
                <w:szCs w:val="24"/>
              </w:rPr>
              <w:t>.</w:t>
            </w:r>
            <w:r>
              <w:rPr>
                <w:szCs w:val="24"/>
              </w:rPr>
              <w:t>7</w:t>
            </w:r>
            <w:r w:rsidR="00DD33A3">
              <w:rPr>
                <w:szCs w:val="24"/>
              </w:rPr>
              <w:t>.</w:t>
            </w:r>
          </w:p>
        </w:tc>
        <w:tc>
          <w:tcPr>
            <w:tcW w:w="4608" w:type="dxa"/>
            <w:tcBorders>
              <w:top w:val="single" w:sz="4" w:space="0" w:color="auto"/>
              <w:left w:val="nil"/>
              <w:bottom w:val="single" w:sz="4" w:space="0" w:color="auto"/>
              <w:right w:val="single" w:sz="4" w:space="0" w:color="auto"/>
            </w:tcBorders>
            <w:vAlign w:val="center"/>
          </w:tcPr>
          <w:p w14:paraId="10C0F12C" w14:textId="77777777" w:rsidR="00DD33A3" w:rsidRDefault="00876B7A" w:rsidP="000D5D9E">
            <w:pPr>
              <w:rPr>
                <w:szCs w:val="24"/>
              </w:rPr>
            </w:pPr>
            <w:r>
              <w:rPr>
                <w:szCs w:val="24"/>
              </w:rPr>
              <w:t>Specialios paskirties</w:t>
            </w:r>
            <w:r w:rsidR="00C67681">
              <w:rPr>
                <w:szCs w:val="24"/>
              </w:rPr>
              <w:t xml:space="preserve"> teritorijų nužymėjimas informaciniais žymekliais</w:t>
            </w:r>
          </w:p>
        </w:tc>
        <w:tc>
          <w:tcPr>
            <w:tcW w:w="1277" w:type="dxa"/>
            <w:tcBorders>
              <w:top w:val="single" w:sz="4" w:space="0" w:color="auto"/>
              <w:left w:val="nil"/>
              <w:bottom w:val="single" w:sz="4" w:space="0" w:color="auto"/>
              <w:right w:val="single" w:sz="4" w:space="0" w:color="auto"/>
            </w:tcBorders>
            <w:vAlign w:val="center"/>
          </w:tcPr>
          <w:p w14:paraId="54F0E63F" w14:textId="77777777" w:rsidR="00DD33A3" w:rsidRDefault="00DD33A3" w:rsidP="000D5D9E">
            <w:pPr>
              <w:jc w:val="center"/>
              <w:rPr>
                <w:szCs w:val="24"/>
              </w:rPr>
            </w:pPr>
            <w:r>
              <w:rPr>
                <w:szCs w:val="24"/>
              </w:rPr>
              <w:t xml:space="preserve">1 </w:t>
            </w:r>
            <w:r w:rsidR="00C67681">
              <w:rPr>
                <w:szCs w:val="24"/>
              </w:rPr>
              <w:t>vnt.</w:t>
            </w:r>
          </w:p>
        </w:tc>
        <w:tc>
          <w:tcPr>
            <w:tcW w:w="2841" w:type="dxa"/>
            <w:tcBorders>
              <w:top w:val="single" w:sz="4" w:space="0" w:color="auto"/>
              <w:left w:val="nil"/>
              <w:bottom w:val="single" w:sz="4" w:space="0" w:color="auto"/>
              <w:right w:val="single" w:sz="4" w:space="0" w:color="auto"/>
            </w:tcBorders>
            <w:vAlign w:val="center"/>
          </w:tcPr>
          <w:p w14:paraId="38BDE0BE" w14:textId="4BEB5823" w:rsidR="00DD33A3" w:rsidRDefault="00876B7A" w:rsidP="000D5D9E">
            <w:pPr>
              <w:jc w:val="center"/>
              <w:rPr>
                <w:szCs w:val="22"/>
              </w:rPr>
            </w:pPr>
            <w:r>
              <w:rPr>
                <w:szCs w:val="22"/>
              </w:rPr>
              <w:t>8,95</w:t>
            </w:r>
            <w:r w:rsidR="00DD33A3">
              <w:rPr>
                <w:szCs w:val="22"/>
              </w:rPr>
              <w:t>“</w:t>
            </w:r>
            <w:r w:rsidR="00415C10">
              <w:rPr>
                <w:szCs w:val="22"/>
              </w:rPr>
              <w:t>;</w:t>
            </w:r>
          </w:p>
        </w:tc>
      </w:tr>
    </w:tbl>
    <w:p w14:paraId="78194B36" w14:textId="3EE44885" w:rsidR="005F10EF" w:rsidRPr="00A16F4A" w:rsidRDefault="00A16F4A" w:rsidP="00A16F4A">
      <w:pPr>
        <w:spacing w:line="360" w:lineRule="auto"/>
        <w:ind w:left="851"/>
        <w:jc w:val="both"/>
        <w:rPr>
          <w:szCs w:val="24"/>
        </w:rPr>
      </w:pPr>
      <w:r>
        <w:rPr>
          <w:szCs w:val="24"/>
        </w:rPr>
        <w:t>1.5.</w:t>
      </w:r>
      <w:r w:rsidR="002446DE" w:rsidRPr="00A16F4A">
        <w:rPr>
          <w:szCs w:val="24"/>
        </w:rPr>
        <w:t xml:space="preserve"> </w:t>
      </w:r>
      <w:r w:rsidR="001678EF" w:rsidRPr="00A16F4A">
        <w:rPr>
          <w:szCs w:val="24"/>
        </w:rPr>
        <w:t>pripažinti netekusiu galios 9 punktą;</w:t>
      </w:r>
    </w:p>
    <w:p w14:paraId="7D674CED" w14:textId="5783A060" w:rsidR="001678EF" w:rsidRPr="00A16F4A" w:rsidRDefault="00A16F4A" w:rsidP="00A16F4A">
      <w:pPr>
        <w:spacing w:line="360" w:lineRule="auto"/>
        <w:ind w:left="851"/>
        <w:jc w:val="both"/>
        <w:rPr>
          <w:szCs w:val="24"/>
        </w:rPr>
      </w:pPr>
      <w:r>
        <w:rPr>
          <w:szCs w:val="24"/>
        </w:rPr>
        <w:t>1.6.</w:t>
      </w:r>
      <w:r w:rsidR="002446DE" w:rsidRPr="00A16F4A">
        <w:rPr>
          <w:szCs w:val="24"/>
        </w:rPr>
        <w:t xml:space="preserve"> </w:t>
      </w:r>
      <w:r w:rsidR="001678EF" w:rsidRPr="00A16F4A">
        <w:rPr>
          <w:szCs w:val="24"/>
        </w:rPr>
        <w:t>buvusį 10 punktą laikyti 9 punktu ir išdėstyti jį taip:</w:t>
      </w:r>
    </w:p>
    <w:tbl>
      <w:tblPr>
        <w:tblW w:w="9782" w:type="dxa"/>
        <w:jc w:val="center"/>
        <w:tblLook w:val="00A0" w:firstRow="1" w:lastRow="0" w:firstColumn="1" w:lastColumn="0" w:noHBand="0" w:noVBand="0"/>
      </w:tblPr>
      <w:tblGrid>
        <w:gridCol w:w="1056"/>
        <w:gridCol w:w="4608"/>
        <w:gridCol w:w="1277"/>
        <w:gridCol w:w="2841"/>
      </w:tblGrid>
      <w:tr w:rsidR="00A80F31" w14:paraId="270BECC6" w14:textId="77777777" w:rsidTr="00D85A2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EFF191A" w14:textId="77777777" w:rsidR="00A80F31" w:rsidRDefault="00A80F31" w:rsidP="000D5D9E">
            <w:pPr>
              <w:jc w:val="center"/>
              <w:rPr>
                <w:szCs w:val="24"/>
              </w:rPr>
            </w:pPr>
            <w:r>
              <w:rPr>
                <w:szCs w:val="24"/>
              </w:rPr>
              <w:t>„9.</w:t>
            </w:r>
          </w:p>
        </w:tc>
        <w:tc>
          <w:tcPr>
            <w:tcW w:w="8726" w:type="dxa"/>
            <w:gridSpan w:val="3"/>
            <w:tcBorders>
              <w:top w:val="single" w:sz="4" w:space="0" w:color="auto"/>
              <w:left w:val="nil"/>
              <w:bottom w:val="single" w:sz="4" w:space="0" w:color="auto"/>
              <w:right w:val="single" w:sz="4" w:space="0" w:color="auto"/>
            </w:tcBorders>
            <w:vAlign w:val="center"/>
          </w:tcPr>
          <w:p w14:paraId="1B730823" w14:textId="77777777" w:rsidR="00A80F31" w:rsidRDefault="00A80F31" w:rsidP="00A80F31">
            <w:pPr>
              <w:rPr>
                <w:szCs w:val="22"/>
              </w:rPr>
            </w:pPr>
            <w:r w:rsidRPr="001678EF">
              <w:rPr>
                <w:b/>
                <w:szCs w:val="24"/>
              </w:rPr>
              <w:t>Apšvietimo tinklų priežiūra ir remontas</w:t>
            </w:r>
          </w:p>
        </w:tc>
      </w:tr>
      <w:tr w:rsidR="001678EF" w:rsidRPr="00ED1FE3" w14:paraId="18EFC12B"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F873B67" w14:textId="77777777" w:rsidR="001678EF" w:rsidRPr="006D400D" w:rsidRDefault="001678EF" w:rsidP="000D5D9E">
            <w:pPr>
              <w:jc w:val="center"/>
              <w:rPr>
                <w:szCs w:val="24"/>
              </w:rPr>
            </w:pPr>
            <w:r>
              <w:rPr>
                <w:szCs w:val="24"/>
              </w:rPr>
              <w:t>9.1.</w:t>
            </w:r>
          </w:p>
        </w:tc>
        <w:tc>
          <w:tcPr>
            <w:tcW w:w="4608" w:type="dxa"/>
            <w:tcBorders>
              <w:top w:val="single" w:sz="4" w:space="0" w:color="auto"/>
              <w:left w:val="nil"/>
              <w:bottom w:val="single" w:sz="4" w:space="0" w:color="auto"/>
              <w:right w:val="single" w:sz="4" w:space="0" w:color="auto"/>
            </w:tcBorders>
            <w:vAlign w:val="center"/>
          </w:tcPr>
          <w:p w14:paraId="51FE9F3B" w14:textId="77777777" w:rsidR="001678EF" w:rsidRPr="009D7301" w:rsidRDefault="001678EF" w:rsidP="000D5D9E">
            <w:pPr>
              <w:rPr>
                <w:szCs w:val="24"/>
              </w:rPr>
            </w:pPr>
            <w:r>
              <w:rPr>
                <w:szCs w:val="24"/>
              </w:rPr>
              <w:t>Gatvių apšvietimo tinklų priežiūra</w:t>
            </w:r>
          </w:p>
        </w:tc>
        <w:tc>
          <w:tcPr>
            <w:tcW w:w="1277" w:type="dxa"/>
            <w:tcBorders>
              <w:top w:val="single" w:sz="4" w:space="0" w:color="auto"/>
              <w:left w:val="nil"/>
              <w:bottom w:val="single" w:sz="4" w:space="0" w:color="auto"/>
              <w:right w:val="single" w:sz="4" w:space="0" w:color="auto"/>
            </w:tcBorders>
            <w:vAlign w:val="center"/>
          </w:tcPr>
          <w:p w14:paraId="302F78D8" w14:textId="77777777" w:rsidR="001678EF" w:rsidRPr="00D96DE8" w:rsidRDefault="001678EF" w:rsidP="000D5D9E">
            <w:pPr>
              <w:jc w:val="center"/>
              <w:rPr>
                <w:szCs w:val="24"/>
                <w:vertAlign w:val="superscript"/>
              </w:rPr>
            </w:pPr>
          </w:p>
        </w:tc>
        <w:tc>
          <w:tcPr>
            <w:tcW w:w="2841" w:type="dxa"/>
            <w:tcBorders>
              <w:top w:val="single" w:sz="4" w:space="0" w:color="auto"/>
              <w:left w:val="nil"/>
              <w:bottom w:val="single" w:sz="4" w:space="0" w:color="auto"/>
              <w:right w:val="single" w:sz="4" w:space="0" w:color="auto"/>
            </w:tcBorders>
            <w:vAlign w:val="center"/>
          </w:tcPr>
          <w:p w14:paraId="283BCB37" w14:textId="77777777" w:rsidR="001678EF" w:rsidRPr="00ED1FE3" w:rsidRDefault="001678EF" w:rsidP="000D5D9E">
            <w:pPr>
              <w:jc w:val="center"/>
              <w:rPr>
                <w:szCs w:val="22"/>
              </w:rPr>
            </w:pPr>
          </w:p>
        </w:tc>
      </w:tr>
      <w:tr w:rsidR="001678EF" w14:paraId="7A76B630"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40D24D56" w14:textId="77777777" w:rsidR="001678EF" w:rsidRDefault="001678EF" w:rsidP="000D5D9E">
            <w:pPr>
              <w:jc w:val="center"/>
              <w:rPr>
                <w:szCs w:val="24"/>
              </w:rPr>
            </w:pPr>
            <w:r>
              <w:rPr>
                <w:szCs w:val="24"/>
              </w:rPr>
              <w:t>9.1.1.</w:t>
            </w:r>
          </w:p>
        </w:tc>
        <w:tc>
          <w:tcPr>
            <w:tcW w:w="4608" w:type="dxa"/>
            <w:tcBorders>
              <w:top w:val="single" w:sz="4" w:space="0" w:color="auto"/>
              <w:left w:val="nil"/>
              <w:bottom w:val="single" w:sz="4" w:space="0" w:color="auto"/>
              <w:right w:val="single" w:sz="4" w:space="0" w:color="auto"/>
            </w:tcBorders>
            <w:vAlign w:val="center"/>
          </w:tcPr>
          <w:p w14:paraId="5EEDB75A" w14:textId="77777777" w:rsidR="001678EF" w:rsidRDefault="001678EF" w:rsidP="000D5D9E">
            <w:pPr>
              <w:rPr>
                <w:szCs w:val="24"/>
              </w:rPr>
            </w:pPr>
            <w:r>
              <w:rPr>
                <w:szCs w:val="24"/>
              </w:rPr>
              <w:t>Apšvietimo tinklo eksploatavimas</w:t>
            </w:r>
          </w:p>
        </w:tc>
        <w:tc>
          <w:tcPr>
            <w:tcW w:w="1277" w:type="dxa"/>
            <w:tcBorders>
              <w:top w:val="single" w:sz="4" w:space="0" w:color="auto"/>
              <w:left w:val="nil"/>
              <w:bottom w:val="single" w:sz="4" w:space="0" w:color="auto"/>
              <w:right w:val="single" w:sz="4" w:space="0" w:color="auto"/>
            </w:tcBorders>
            <w:vAlign w:val="center"/>
          </w:tcPr>
          <w:p w14:paraId="609FF31A" w14:textId="77777777" w:rsidR="001678EF" w:rsidRDefault="001678EF" w:rsidP="000D5D9E">
            <w:pPr>
              <w:jc w:val="center"/>
              <w:rPr>
                <w:szCs w:val="24"/>
              </w:rPr>
            </w:pPr>
            <w:r>
              <w:rPr>
                <w:szCs w:val="24"/>
              </w:rPr>
              <w:t>1 d. d.</w:t>
            </w:r>
          </w:p>
        </w:tc>
        <w:tc>
          <w:tcPr>
            <w:tcW w:w="2841" w:type="dxa"/>
            <w:tcBorders>
              <w:top w:val="single" w:sz="4" w:space="0" w:color="auto"/>
              <w:left w:val="nil"/>
              <w:bottom w:val="single" w:sz="4" w:space="0" w:color="auto"/>
              <w:right w:val="single" w:sz="4" w:space="0" w:color="auto"/>
            </w:tcBorders>
            <w:vAlign w:val="center"/>
          </w:tcPr>
          <w:p w14:paraId="733E0C80" w14:textId="77777777" w:rsidR="001678EF" w:rsidRDefault="001678EF" w:rsidP="000D5D9E">
            <w:pPr>
              <w:jc w:val="center"/>
              <w:rPr>
                <w:szCs w:val="22"/>
              </w:rPr>
            </w:pPr>
            <w:r>
              <w:rPr>
                <w:szCs w:val="22"/>
              </w:rPr>
              <w:t xml:space="preserve">560,00 + </w:t>
            </w:r>
          </w:p>
          <w:p w14:paraId="2E728575" w14:textId="77777777" w:rsidR="001678EF" w:rsidRDefault="001678EF" w:rsidP="000D5D9E">
            <w:pPr>
              <w:jc w:val="center"/>
              <w:rPr>
                <w:szCs w:val="22"/>
              </w:rPr>
            </w:pPr>
            <w:r>
              <w:rPr>
                <w:szCs w:val="22"/>
              </w:rPr>
              <w:t>sąskaita už medžiagas***</w:t>
            </w:r>
          </w:p>
        </w:tc>
      </w:tr>
      <w:tr w:rsidR="0010280C" w:rsidRPr="00050ECD" w14:paraId="65F28BEB"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373843BA" w14:textId="77777777" w:rsidR="0010280C" w:rsidRPr="00050ECD" w:rsidRDefault="0010280C" w:rsidP="0010280C">
            <w:pPr>
              <w:jc w:val="center"/>
              <w:rPr>
                <w:szCs w:val="24"/>
              </w:rPr>
            </w:pPr>
            <w:r w:rsidRPr="00044B01">
              <w:rPr>
                <w:szCs w:val="24"/>
                <w:lang w:eastAsia="lt-LT"/>
              </w:rPr>
              <w:t>9.1.1.1.</w:t>
            </w:r>
          </w:p>
        </w:tc>
        <w:tc>
          <w:tcPr>
            <w:tcW w:w="4608" w:type="dxa"/>
            <w:tcBorders>
              <w:top w:val="single" w:sz="4" w:space="0" w:color="auto"/>
              <w:left w:val="nil"/>
              <w:bottom w:val="single" w:sz="4" w:space="0" w:color="auto"/>
              <w:right w:val="single" w:sz="4" w:space="0" w:color="auto"/>
            </w:tcBorders>
            <w:vAlign w:val="center"/>
          </w:tcPr>
          <w:p w14:paraId="048B0CD1" w14:textId="77777777" w:rsidR="0010280C" w:rsidRPr="00050ECD" w:rsidRDefault="0010280C" w:rsidP="0010280C">
            <w:pPr>
              <w:rPr>
                <w:szCs w:val="24"/>
              </w:rPr>
            </w:pPr>
            <w:r w:rsidRPr="00050ECD">
              <w:rPr>
                <w:szCs w:val="24"/>
              </w:rPr>
              <w:t>Apšvietimo sistemos valdymo administravimas</w:t>
            </w:r>
          </w:p>
        </w:tc>
        <w:tc>
          <w:tcPr>
            <w:tcW w:w="1277" w:type="dxa"/>
            <w:tcBorders>
              <w:top w:val="single" w:sz="4" w:space="0" w:color="auto"/>
              <w:left w:val="nil"/>
              <w:bottom w:val="single" w:sz="4" w:space="0" w:color="auto"/>
              <w:right w:val="single" w:sz="4" w:space="0" w:color="auto"/>
            </w:tcBorders>
            <w:vAlign w:val="center"/>
          </w:tcPr>
          <w:p w14:paraId="65776406" w14:textId="77777777" w:rsidR="0010280C" w:rsidRPr="00050ECD" w:rsidRDefault="0010280C" w:rsidP="0010280C">
            <w:pPr>
              <w:jc w:val="center"/>
              <w:rPr>
                <w:szCs w:val="24"/>
              </w:rPr>
            </w:pPr>
            <w:r w:rsidRPr="00050ECD">
              <w:rPr>
                <w:szCs w:val="24"/>
              </w:rPr>
              <w:t>1 mėn.</w:t>
            </w:r>
          </w:p>
        </w:tc>
        <w:tc>
          <w:tcPr>
            <w:tcW w:w="2841" w:type="dxa"/>
            <w:tcBorders>
              <w:top w:val="single" w:sz="4" w:space="0" w:color="auto"/>
              <w:left w:val="nil"/>
              <w:bottom w:val="single" w:sz="4" w:space="0" w:color="auto"/>
              <w:right w:val="single" w:sz="4" w:space="0" w:color="auto"/>
            </w:tcBorders>
            <w:vAlign w:val="center"/>
          </w:tcPr>
          <w:p w14:paraId="30451991" w14:textId="77777777" w:rsidR="0010280C" w:rsidRPr="00050ECD" w:rsidRDefault="0010280C" w:rsidP="0010280C">
            <w:pPr>
              <w:jc w:val="center"/>
              <w:rPr>
                <w:szCs w:val="24"/>
              </w:rPr>
            </w:pPr>
            <w:r w:rsidRPr="00050ECD">
              <w:rPr>
                <w:szCs w:val="24"/>
              </w:rPr>
              <w:t>5000,00 + sąskaita už valdiklių programavimo paslaugas***</w:t>
            </w:r>
          </w:p>
        </w:tc>
      </w:tr>
      <w:tr w:rsidR="0034677E" w:rsidRPr="00050ECD" w14:paraId="1116C305"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6F58B6B3" w14:textId="77777777" w:rsidR="0034677E" w:rsidRPr="00050ECD" w:rsidRDefault="00050ECD" w:rsidP="0034677E">
            <w:pPr>
              <w:jc w:val="center"/>
              <w:rPr>
                <w:szCs w:val="24"/>
              </w:rPr>
            </w:pPr>
            <w:r>
              <w:rPr>
                <w:szCs w:val="24"/>
                <w:lang w:eastAsia="lt-LT"/>
              </w:rPr>
              <w:t>9</w:t>
            </w:r>
            <w:r w:rsidR="0034677E" w:rsidRPr="00050ECD">
              <w:rPr>
                <w:szCs w:val="24"/>
                <w:lang w:eastAsia="lt-LT"/>
              </w:rPr>
              <w:t>.1.2.</w:t>
            </w:r>
          </w:p>
        </w:tc>
        <w:tc>
          <w:tcPr>
            <w:tcW w:w="4608" w:type="dxa"/>
            <w:tcBorders>
              <w:top w:val="single" w:sz="4" w:space="0" w:color="auto"/>
              <w:left w:val="nil"/>
              <w:bottom w:val="single" w:sz="4" w:space="0" w:color="auto"/>
              <w:right w:val="single" w:sz="4" w:space="0" w:color="auto"/>
            </w:tcBorders>
            <w:vAlign w:val="center"/>
          </w:tcPr>
          <w:p w14:paraId="3965EB16" w14:textId="787CC119" w:rsidR="0034677E" w:rsidRPr="00050ECD" w:rsidRDefault="0034677E" w:rsidP="0034677E">
            <w:pPr>
              <w:rPr>
                <w:szCs w:val="24"/>
              </w:rPr>
            </w:pPr>
            <w:r w:rsidRPr="00050ECD">
              <w:rPr>
                <w:szCs w:val="24"/>
                <w:lang w:eastAsia="lt-LT"/>
              </w:rPr>
              <w:t xml:space="preserve">Operatyvinio personalo budėjimas po darbo valandų, </w:t>
            </w:r>
            <w:r w:rsidR="002446DE">
              <w:rPr>
                <w:szCs w:val="24"/>
                <w:lang w:eastAsia="lt-LT"/>
              </w:rPr>
              <w:t>poilsio</w:t>
            </w:r>
            <w:r w:rsidRPr="00050ECD">
              <w:rPr>
                <w:szCs w:val="24"/>
                <w:lang w:eastAsia="lt-LT"/>
              </w:rPr>
              <w:t xml:space="preserve"> ir švenčių dienomis</w:t>
            </w:r>
          </w:p>
        </w:tc>
        <w:tc>
          <w:tcPr>
            <w:tcW w:w="1277" w:type="dxa"/>
            <w:tcBorders>
              <w:top w:val="single" w:sz="4" w:space="0" w:color="auto"/>
              <w:left w:val="nil"/>
              <w:bottom w:val="single" w:sz="4" w:space="0" w:color="auto"/>
              <w:right w:val="single" w:sz="4" w:space="0" w:color="auto"/>
            </w:tcBorders>
            <w:vAlign w:val="center"/>
          </w:tcPr>
          <w:p w14:paraId="15F880CA" w14:textId="77777777" w:rsidR="0034677E" w:rsidRPr="00050ECD" w:rsidRDefault="0034677E" w:rsidP="0034677E">
            <w:pPr>
              <w:jc w:val="center"/>
              <w:rPr>
                <w:szCs w:val="24"/>
              </w:rPr>
            </w:pPr>
          </w:p>
        </w:tc>
        <w:tc>
          <w:tcPr>
            <w:tcW w:w="2841" w:type="dxa"/>
            <w:tcBorders>
              <w:top w:val="single" w:sz="4" w:space="0" w:color="auto"/>
              <w:left w:val="nil"/>
              <w:bottom w:val="single" w:sz="4" w:space="0" w:color="auto"/>
              <w:right w:val="single" w:sz="4" w:space="0" w:color="auto"/>
            </w:tcBorders>
            <w:vAlign w:val="center"/>
          </w:tcPr>
          <w:p w14:paraId="79717808" w14:textId="77777777" w:rsidR="0034677E" w:rsidRPr="00050ECD" w:rsidRDefault="0034677E" w:rsidP="0034677E">
            <w:pPr>
              <w:jc w:val="center"/>
              <w:rPr>
                <w:szCs w:val="24"/>
              </w:rPr>
            </w:pPr>
          </w:p>
        </w:tc>
      </w:tr>
      <w:tr w:rsidR="0034677E" w:rsidRPr="00050ECD" w14:paraId="11232B67"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314450E3" w14:textId="77777777" w:rsidR="0034677E" w:rsidRPr="00050ECD" w:rsidRDefault="00050ECD" w:rsidP="0034677E">
            <w:pPr>
              <w:jc w:val="center"/>
              <w:rPr>
                <w:szCs w:val="24"/>
              </w:rPr>
            </w:pPr>
            <w:r>
              <w:rPr>
                <w:szCs w:val="24"/>
                <w:lang w:eastAsia="lt-LT"/>
              </w:rPr>
              <w:t>9</w:t>
            </w:r>
            <w:r w:rsidR="0034677E" w:rsidRPr="00050ECD">
              <w:rPr>
                <w:szCs w:val="24"/>
                <w:lang w:eastAsia="lt-LT"/>
              </w:rPr>
              <w:t>.1.2.1.</w:t>
            </w:r>
          </w:p>
        </w:tc>
        <w:tc>
          <w:tcPr>
            <w:tcW w:w="4608" w:type="dxa"/>
            <w:tcBorders>
              <w:top w:val="single" w:sz="4" w:space="0" w:color="auto"/>
              <w:left w:val="nil"/>
              <w:bottom w:val="single" w:sz="4" w:space="0" w:color="auto"/>
              <w:right w:val="single" w:sz="4" w:space="0" w:color="auto"/>
            </w:tcBorders>
            <w:vAlign w:val="center"/>
          </w:tcPr>
          <w:p w14:paraId="24DFE58A" w14:textId="77777777" w:rsidR="0034677E" w:rsidRPr="00050ECD" w:rsidRDefault="0034677E" w:rsidP="0034677E">
            <w:pPr>
              <w:rPr>
                <w:szCs w:val="24"/>
              </w:rPr>
            </w:pPr>
            <w:r w:rsidRPr="00050ECD">
              <w:rPr>
                <w:szCs w:val="24"/>
                <w:lang w:eastAsia="lt-LT"/>
              </w:rPr>
              <w:t>Kai dirba 1 darbuotojas</w:t>
            </w:r>
          </w:p>
        </w:tc>
        <w:tc>
          <w:tcPr>
            <w:tcW w:w="1277" w:type="dxa"/>
            <w:tcBorders>
              <w:top w:val="single" w:sz="4" w:space="0" w:color="auto"/>
              <w:left w:val="nil"/>
              <w:bottom w:val="single" w:sz="4" w:space="0" w:color="auto"/>
              <w:right w:val="single" w:sz="4" w:space="0" w:color="auto"/>
            </w:tcBorders>
            <w:vAlign w:val="center"/>
          </w:tcPr>
          <w:p w14:paraId="3C75A724" w14:textId="77777777" w:rsidR="0034677E" w:rsidRPr="00050ECD" w:rsidRDefault="0034677E" w:rsidP="0034677E">
            <w:pPr>
              <w:jc w:val="center"/>
              <w:rPr>
                <w:szCs w:val="24"/>
              </w:rPr>
            </w:pPr>
            <w:r w:rsidRPr="00050ECD">
              <w:rPr>
                <w:szCs w:val="24"/>
              </w:rPr>
              <w:t>1 val.</w:t>
            </w:r>
          </w:p>
        </w:tc>
        <w:tc>
          <w:tcPr>
            <w:tcW w:w="2841" w:type="dxa"/>
            <w:tcBorders>
              <w:top w:val="single" w:sz="4" w:space="0" w:color="auto"/>
              <w:left w:val="nil"/>
              <w:bottom w:val="single" w:sz="4" w:space="0" w:color="auto"/>
              <w:right w:val="single" w:sz="4" w:space="0" w:color="auto"/>
            </w:tcBorders>
            <w:vAlign w:val="center"/>
          </w:tcPr>
          <w:p w14:paraId="0899D8EA" w14:textId="77777777" w:rsidR="0034677E" w:rsidRPr="00050ECD" w:rsidRDefault="0034677E" w:rsidP="0034677E">
            <w:pPr>
              <w:jc w:val="center"/>
              <w:rPr>
                <w:szCs w:val="24"/>
              </w:rPr>
            </w:pPr>
            <w:r w:rsidRPr="00050ECD">
              <w:rPr>
                <w:szCs w:val="24"/>
              </w:rPr>
              <w:t>28,67</w:t>
            </w:r>
          </w:p>
        </w:tc>
      </w:tr>
      <w:tr w:rsidR="0034677E" w:rsidRPr="00050ECD" w14:paraId="389A6D35"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D44D035" w14:textId="77777777" w:rsidR="0034677E" w:rsidRPr="00050ECD" w:rsidRDefault="00050ECD" w:rsidP="0034677E">
            <w:pPr>
              <w:jc w:val="center"/>
              <w:rPr>
                <w:szCs w:val="24"/>
              </w:rPr>
            </w:pPr>
            <w:r>
              <w:rPr>
                <w:szCs w:val="24"/>
                <w:lang w:eastAsia="lt-LT"/>
              </w:rPr>
              <w:t>9</w:t>
            </w:r>
            <w:r w:rsidR="0034677E" w:rsidRPr="00050ECD">
              <w:rPr>
                <w:szCs w:val="24"/>
                <w:lang w:eastAsia="lt-LT"/>
              </w:rPr>
              <w:t>.1.2.</w:t>
            </w:r>
            <w:r>
              <w:rPr>
                <w:szCs w:val="24"/>
                <w:lang w:eastAsia="lt-LT"/>
              </w:rPr>
              <w:t>2</w:t>
            </w:r>
            <w:r w:rsidR="0034677E" w:rsidRPr="00050ECD">
              <w:rPr>
                <w:szCs w:val="24"/>
                <w:lang w:eastAsia="lt-LT"/>
              </w:rPr>
              <w:t>.</w:t>
            </w:r>
          </w:p>
        </w:tc>
        <w:tc>
          <w:tcPr>
            <w:tcW w:w="4608" w:type="dxa"/>
            <w:tcBorders>
              <w:top w:val="single" w:sz="4" w:space="0" w:color="auto"/>
              <w:left w:val="nil"/>
              <w:bottom w:val="single" w:sz="4" w:space="0" w:color="auto"/>
              <w:right w:val="single" w:sz="4" w:space="0" w:color="auto"/>
            </w:tcBorders>
            <w:vAlign w:val="center"/>
          </w:tcPr>
          <w:p w14:paraId="23F4472A" w14:textId="77777777" w:rsidR="0034677E" w:rsidRPr="00050ECD" w:rsidRDefault="0034677E" w:rsidP="0034677E">
            <w:pPr>
              <w:rPr>
                <w:szCs w:val="24"/>
              </w:rPr>
            </w:pPr>
            <w:r w:rsidRPr="00050ECD">
              <w:rPr>
                <w:szCs w:val="24"/>
                <w:lang w:eastAsia="lt-LT"/>
              </w:rPr>
              <w:t>Kai dirba 2 darbuotojai</w:t>
            </w:r>
          </w:p>
        </w:tc>
        <w:tc>
          <w:tcPr>
            <w:tcW w:w="1277" w:type="dxa"/>
            <w:tcBorders>
              <w:top w:val="single" w:sz="4" w:space="0" w:color="auto"/>
              <w:left w:val="nil"/>
              <w:bottom w:val="single" w:sz="4" w:space="0" w:color="auto"/>
              <w:right w:val="single" w:sz="4" w:space="0" w:color="auto"/>
            </w:tcBorders>
            <w:vAlign w:val="center"/>
          </w:tcPr>
          <w:p w14:paraId="6D5ADBCA" w14:textId="77777777" w:rsidR="0034677E" w:rsidRPr="00050ECD" w:rsidRDefault="0034677E" w:rsidP="0034677E">
            <w:pPr>
              <w:jc w:val="center"/>
              <w:rPr>
                <w:szCs w:val="24"/>
              </w:rPr>
            </w:pPr>
            <w:r w:rsidRPr="00050ECD">
              <w:rPr>
                <w:szCs w:val="24"/>
              </w:rPr>
              <w:t>1 val.</w:t>
            </w:r>
          </w:p>
        </w:tc>
        <w:tc>
          <w:tcPr>
            <w:tcW w:w="2841" w:type="dxa"/>
            <w:tcBorders>
              <w:top w:val="single" w:sz="4" w:space="0" w:color="auto"/>
              <w:left w:val="nil"/>
              <w:bottom w:val="single" w:sz="4" w:space="0" w:color="auto"/>
              <w:right w:val="single" w:sz="4" w:space="0" w:color="auto"/>
            </w:tcBorders>
            <w:vAlign w:val="center"/>
          </w:tcPr>
          <w:p w14:paraId="51AEC3CD" w14:textId="77777777" w:rsidR="0034677E" w:rsidRPr="00050ECD" w:rsidRDefault="0034677E" w:rsidP="0034677E">
            <w:pPr>
              <w:jc w:val="center"/>
              <w:rPr>
                <w:szCs w:val="24"/>
              </w:rPr>
            </w:pPr>
            <w:r w:rsidRPr="00050ECD">
              <w:rPr>
                <w:szCs w:val="24"/>
              </w:rPr>
              <w:t>54,96</w:t>
            </w:r>
          </w:p>
        </w:tc>
      </w:tr>
      <w:tr w:rsidR="0034677E" w:rsidRPr="00050ECD" w14:paraId="42CBCB34"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75C6D03" w14:textId="77777777" w:rsidR="0034677E" w:rsidRPr="00050ECD" w:rsidRDefault="00050ECD" w:rsidP="0034677E">
            <w:pPr>
              <w:jc w:val="center"/>
              <w:rPr>
                <w:szCs w:val="24"/>
              </w:rPr>
            </w:pPr>
            <w:r>
              <w:rPr>
                <w:szCs w:val="24"/>
                <w:lang w:eastAsia="lt-LT"/>
              </w:rPr>
              <w:t>9</w:t>
            </w:r>
            <w:r w:rsidR="0034677E" w:rsidRPr="00050ECD">
              <w:rPr>
                <w:szCs w:val="24"/>
                <w:lang w:eastAsia="lt-LT"/>
              </w:rPr>
              <w:t>.2.</w:t>
            </w:r>
          </w:p>
        </w:tc>
        <w:tc>
          <w:tcPr>
            <w:tcW w:w="4608" w:type="dxa"/>
            <w:tcBorders>
              <w:top w:val="single" w:sz="4" w:space="0" w:color="auto"/>
              <w:left w:val="nil"/>
              <w:bottom w:val="single" w:sz="4" w:space="0" w:color="auto"/>
              <w:right w:val="single" w:sz="4" w:space="0" w:color="auto"/>
            </w:tcBorders>
            <w:vAlign w:val="center"/>
          </w:tcPr>
          <w:p w14:paraId="4FCECF00" w14:textId="77777777" w:rsidR="0034677E" w:rsidRPr="00050ECD" w:rsidRDefault="0034677E" w:rsidP="0034677E">
            <w:pPr>
              <w:rPr>
                <w:szCs w:val="24"/>
              </w:rPr>
            </w:pPr>
            <w:r w:rsidRPr="00050ECD">
              <w:rPr>
                <w:b/>
                <w:szCs w:val="24"/>
                <w:lang w:eastAsia="lt-LT"/>
              </w:rPr>
              <w:t>Šviestuvų remontas</w:t>
            </w:r>
          </w:p>
        </w:tc>
        <w:tc>
          <w:tcPr>
            <w:tcW w:w="1277" w:type="dxa"/>
            <w:tcBorders>
              <w:top w:val="single" w:sz="4" w:space="0" w:color="auto"/>
              <w:left w:val="nil"/>
              <w:bottom w:val="single" w:sz="4" w:space="0" w:color="auto"/>
              <w:right w:val="single" w:sz="4" w:space="0" w:color="auto"/>
            </w:tcBorders>
            <w:vAlign w:val="center"/>
          </w:tcPr>
          <w:p w14:paraId="4BE814B5" w14:textId="77777777" w:rsidR="0034677E" w:rsidRPr="00050ECD" w:rsidRDefault="0034677E" w:rsidP="0034677E">
            <w:pPr>
              <w:jc w:val="center"/>
              <w:rPr>
                <w:szCs w:val="24"/>
              </w:rPr>
            </w:pPr>
          </w:p>
        </w:tc>
        <w:tc>
          <w:tcPr>
            <w:tcW w:w="2841" w:type="dxa"/>
            <w:tcBorders>
              <w:top w:val="single" w:sz="4" w:space="0" w:color="auto"/>
              <w:left w:val="nil"/>
              <w:bottom w:val="single" w:sz="4" w:space="0" w:color="auto"/>
              <w:right w:val="single" w:sz="4" w:space="0" w:color="auto"/>
            </w:tcBorders>
            <w:vAlign w:val="center"/>
          </w:tcPr>
          <w:p w14:paraId="216F3833" w14:textId="77777777" w:rsidR="0034677E" w:rsidRPr="00050ECD" w:rsidRDefault="0034677E" w:rsidP="0034677E">
            <w:pPr>
              <w:jc w:val="center"/>
              <w:rPr>
                <w:szCs w:val="24"/>
              </w:rPr>
            </w:pPr>
          </w:p>
        </w:tc>
      </w:tr>
      <w:tr w:rsidR="0034677E" w:rsidRPr="00050ECD" w14:paraId="53DD80F8"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F3F5918" w14:textId="77777777" w:rsidR="0034677E" w:rsidRPr="00050ECD" w:rsidRDefault="00050ECD" w:rsidP="0034677E">
            <w:pPr>
              <w:jc w:val="center"/>
              <w:rPr>
                <w:szCs w:val="24"/>
              </w:rPr>
            </w:pPr>
            <w:r>
              <w:rPr>
                <w:szCs w:val="24"/>
                <w:lang w:eastAsia="lt-LT"/>
              </w:rPr>
              <w:t>9</w:t>
            </w:r>
            <w:r w:rsidR="0034677E" w:rsidRPr="00050ECD">
              <w:rPr>
                <w:szCs w:val="24"/>
                <w:lang w:eastAsia="lt-LT"/>
              </w:rPr>
              <w:t>.2.1.</w:t>
            </w:r>
          </w:p>
        </w:tc>
        <w:tc>
          <w:tcPr>
            <w:tcW w:w="4608" w:type="dxa"/>
            <w:tcBorders>
              <w:top w:val="single" w:sz="4" w:space="0" w:color="auto"/>
              <w:left w:val="nil"/>
              <w:bottom w:val="single" w:sz="4" w:space="0" w:color="auto"/>
              <w:right w:val="single" w:sz="4" w:space="0" w:color="auto"/>
            </w:tcBorders>
            <w:vAlign w:val="center"/>
          </w:tcPr>
          <w:p w14:paraId="5C49A0F8" w14:textId="77777777" w:rsidR="0034677E" w:rsidRPr="00050ECD" w:rsidRDefault="0034677E" w:rsidP="0034677E">
            <w:pPr>
              <w:rPr>
                <w:szCs w:val="24"/>
              </w:rPr>
            </w:pPr>
            <w:r w:rsidRPr="00050ECD">
              <w:rPr>
                <w:szCs w:val="24"/>
                <w:lang w:eastAsia="lt-LT"/>
              </w:rPr>
              <w:t>Perdegusių apšvietimo 70 W natrio lempų keitimas, įskaitant medžiagų kainas****</w:t>
            </w:r>
          </w:p>
        </w:tc>
        <w:tc>
          <w:tcPr>
            <w:tcW w:w="1277" w:type="dxa"/>
            <w:tcBorders>
              <w:top w:val="single" w:sz="4" w:space="0" w:color="auto"/>
              <w:left w:val="nil"/>
              <w:bottom w:val="single" w:sz="4" w:space="0" w:color="auto"/>
              <w:right w:val="single" w:sz="4" w:space="0" w:color="auto"/>
            </w:tcBorders>
            <w:vAlign w:val="center"/>
          </w:tcPr>
          <w:p w14:paraId="0FB12D3A"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1B20C976" w14:textId="77777777" w:rsidR="0034677E" w:rsidRPr="00050ECD" w:rsidRDefault="0034677E" w:rsidP="0034677E">
            <w:pPr>
              <w:jc w:val="center"/>
              <w:rPr>
                <w:szCs w:val="24"/>
              </w:rPr>
            </w:pPr>
            <w:r w:rsidRPr="00050ECD">
              <w:rPr>
                <w:szCs w:val="24"/>
                <w:lang w:eastAsia="lt-LT"/>
              </w:rPr>
              <w:t>42,34</w:t>
            </w:r>
          </w:p>
        </w:tc>
      </w:tr>
      <w:tr w:rsidR="0034677E" w:rsidRPr="00050ECD" w14:paraId="55ED0D5E"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3A98069" w14:textId="77777777" w:rsidR="0034677E" w:rsidRPr="00050ECD" w:rsidRDefault="00050ECD" w:rsidP="0034677E">
            <w:pPr>
              <w:jc w:val="center"/>
              <w:rPr>
                <w:szCs w:val="24"/>
              </w:rPr>
            </w:pPr>
            <w:r>
              <w:rPr>
                <w:szCs w:val="24"/>
                <w:lang w:eastAsia="lt-LT"/>
              </w:rPr>
              <w:t>9</w:t>
            </w:r>
            <w:r w:rsidR="0034677E" w:rsidRPr="00050ECD">
              <w:rPr>
                <w:szCs w:val="24"/>
                <w:lang w:eastAsia="lt-LT"/>
              </w:rPr>
              <w:t>.2.2.</w:t>
            </w:r>
          </w:p>
        </w:tc>
        <w:tc>
          <w:tcPr>
            <w:tcW w:w="4608" w:type="dxa"/>
            <w:tcBorders>
              <w:top w:val="single" w:sz="4" w:space="0" w:color="auto"/>
              <w:left w:val="nil"/>
              <w:bottom w:val="single" w:sz="4" w:space="0" w:color="auto"/>
              <w:right w:val="single" w:sz="4" w:space="0" w:color="auto"/>
            </w:tcBorders>
            <w:vAlign w:val="center"/>
          </w:tcPr>
          <w:p w14:paraId="48B01F93" w14:textId="77777777" w:rsidR="0034677E" w:rsidRPr="00050ECD" w:rsidRDefault="0034677E" w:rsidP="0034677E">
            <w:pPr>
              <w:rPr>
                <w:szCs w:val="24"/>
              </w:rPr>
            </w:pPr>
            <w:r w:rsidRPr="00050ECD">
              <w:rPr>
                <w:szCs w:val="24"/>
                <w:lang w:eastAsia="lt-LT"/>
              </w:rPr>
              <w:t>Perdegusių apšvietimo 150 W natrio lempų keitimas, įskaitant medžiagų kainas****</w:t>
            </w:r>
          </w:p>
        </w:tc>
        <w:tc>
          <w:tcPr>
            <w:tcW w:w="1277" w:type="dxa"/>
            <w:tcBorders>
              <w:top w:val="single" w:sz="4" w:space="0" w:color="auto"/>
              <w:left w:val="nil"/>
              <w:bottom w:val="single" w:sz="4" w:space="0" w:color="auto"/>
              <w:right w:val="single" w:sz="4" w:space="0" w:color="auto"/>
            </w:tcBorders>
            <w:vAlign w:val="center"/>
          </w:tcPr>
          <w:p w14:paraId="27B825BE"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5E8CAD9B" w14:textId="77777777" w:rsidR="0034677E" w:rsidRPr="00050ECD" w:rsidRDefault="0034677E" w:rsidP="0034677E">
            <w:pPr>
              <w:jc w:val="center"/>
              <w:rPr>
                <w:szCs w:val="24"/>
              </w:rPr>
            </w:pPr>
            <w:r w:rsidRPr="00050ECD">
              <w:rPr>
                <w:szCs w:val="24"/>
                <w:lang w:eastAsia="lt-LT"/>
              </w:rPr>
              <w:t>46,43</w:t>
            </w:r>
          </w:p>
        </w:tc>
      </w:tr>
      <w:tr w:rsidR="0034677E" w:rsidRPr="00050ECD" w14:paraId="5CE64340"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226A4DF" w14:textId="77777777" w:rsidR="0034677E" w:rsidRPr="00050ECD" w:rsidRDefault="00050ECD" w:rsidP="0034677E">
            <w:pPr>
              <w:jc w:val="center"/>
              <w:rPr>
                <w:szCs w:val="24"/>
              </w:rPr>
            </w:pPr>
            <w:r>
              <w:rPr>
                <w:szCs w:val="24"/>
                <w:lang w:eastAsia="lt-LT"/>
              </w:rPr>
              <w:t>9</w:t>
            </w:r>
            <w:r w:rsidR="0034677E" w:rsidRPr="00050ECD">
              <w:rPr>
                <w:szCs w:val="24"/>
                <w:lang w:eastAsia="lt-LT"/>
              </w:rPr>
              <w:t>.2.3.</w:t>
            </w:r>
          </w:p>
        </w:tc>
        <w:tc>
          <w:tcPr>
            <w:tcW w:w="4608" w:type="dxa"/>
            <w:tcBorders>
              <w:top w:val="single" w:sz="4" w:space="0" w:color="auto"/>
              <w:left w:val="nil"/>
              <w:bottom w:val="single" w:sz="4" w:space="0" w:color="auto"/>
              <w:right w:val="single" w:sz="4" w:space="0" w:color="auto"/>
            </w:tcBorders>
            <w:vAlign w:val="center"/>
          </w:tcPr>
          <w:p w14:paraId="1F8FAAB2" w14:textId="77777777" w:rsidR="0034677E" w:rsidRPr="00050ECD" w:rsidRDefault="0034677E" w:rsidP="0034677E">
            <w:pPr>
              <w:rPr>
                <w:szCs w:val="24"/>
              </w:rPr>
            </w:pPr>
            <w:r w:rsidRPr="00050ECD">
              <w:rPr>
                <w:szCs w:val="24"/>
                <w:lang w:eastAsia="lt-LT"/>
              </w:rPr>
              <w:t xml:space="preserve">Perdegusių apšvietimo metalo halogeninių lempų keitimas, įskaitant medžiagų kainas**** </w:t>
            </w:r>
          </w:p>
        </w:tc>
        <w:tc>
          <w:tcPr>
            <w:tcW w:w="1277" w:type="dxa"/>
            <w:tcBorders>
              <w:top w:val="single" w:sz="4" w:space="0" w:color="auto"/>
              <w:left w:val="nil"/>
              <w:bottom w:val="single" w:sz="4" w:space="0" w:color="auto"/>
              <w:right w:val="single" w:sz="4" w:space="0" w:color="auto"/>
            </w:tcBorders>
            <w:vAlign w:val="center"/>
          </w:tcPr>
          <w:p w14:paraId="65944488"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4160C65" w14:textId="77777777" w:rsidR="0034677E" w:rsidRPr="00050ECD" w:rsidRDefault="0034677E" w:rsidP="0034677E">
            <w:pPr>
              <w:jc w:val="center"/>
              <w:rPr>
                <w:szCs w:val="24"/>
              </w:rPr>
            </w:pPr>
            <w:r w:rsidRPr="00050ECD">
              <w:rPr>
                <w:szCs w:val="24"/>
                <w:lang w:eastAsia="lt-LT"/>
              </w:rPr>
              <w:t>57,13</w:t>
            </w:r>
          </w:p>
        </w:tc>
      </w:tr>
      <w:tr w:rsidR="0034677E" w:rsidRPr="00050ECD" w14:paraId="6A9D917B"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8AECFCF" w14:textId="77777777" w:rsidR="0034677E" w:rsidRPr="00050ECD" w:rsidRDefault="00050ECD" w:rsidP="0034677E">
            <w:pPr>
              <w:jc w:val="center"/>
              <w:rPr>
                <w:szCs w:val="24"/>
              </w:rPr>
            </w:pPr>
            <w:r>
              <w:rPr>
                <w:szCs w:val="24"/>
                <w:lang w:eastAsia="lt-LT"/>
              </w:rPr>
              <w:t>9</w:t>
            </w:r>
            <w:r w:rsidR="0034677E" w:rsidRPr="00050ECD">
              <w:rPr>
                <w:szCs w:val="24"/>
                <w:lang w:eastAsia="lt-LT"/>
              </w:rPr>
              <w:t>.2.4</w:t>
            </w:r>
          </w:p>
        </w:tc>
        <w:tc>
          <w:tcPr>
            <w:tcW w:w="4608" w:type="dxa"/>
            <w:tcBorders>
              <w:top w:val="single" w:sz="4" w:space="0" w:color="auto"/>
              <w:left w:val="nil"/>
              <w:bottom w:val="single" w:sz="4" w:space="0" w:color="auto"/>
              <w:right w:val="single" w:sz="4" w:space="0" w:color="auto"/>
            </w:tcBorders>
            <w:vAlign w:val="center"/>
          </w:tcPr>
          <w:p w14:paraId="3566FEB5" w14:textId="77777777" w:rsidR="0034677E" w:rsidRPr="00050ECD" w:rsidRDefault="0034677E" w:rsidP="0034677E">
            <w:pPr>
              <w:rPr>
                <w:szCs w:val="24"/>
              </w:rPr>
            </w:pPr>
            <w:r w:rsidRPr="00050ECD">
              <w:rPr>
                <w:szCs w:val="24"/>
                <w:lang w:eastAsia="lt-LT"/>
              </w:rPr>
              <w:t>Gatvių apšvietimo LED šviestuvų iki 70 W įrengimas, įskaitant šviestuvo kainą</w:t>
            </w:r>
          </w:p>
        </w:tc>
        <w:tc>
          <w:tcPr>
            <w:tcW w:w="1277" w:type="dxa"/>
            <w:tcBorders>
              <w:top w:val="single" w:sz="4" w:space="0" w:color="auto"/>
              <w:left w:val="nil"/>
              <w:bottom w:val="single" w:sz="4" w:space="0" w:color="auto"/>
              <w:right w:val="single" w:sz="4" w:space="0" w:color="auto"/>
            </w:tcBorders>
            <w:vAlign w:val="center"/>
          </w:tcPr>
          <w:p w14:paraId="4B463CAC"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609260EF" w14:textId="77777777" w:rsidR="0034677E" w:rsidRPr="00050ECD" w:rsidRDefault="0034677E" w:rsidP="0034677E">
            <w:pPr>
              <w:jc w:val="center"/>
              <w:rPr>
                <w:szCs w:val="24"/>
              </w:rPr>
            </w:pPr>
            <w:r w:rsidRPr="00050ECD">
              <w:rPr>
                <w:szCs w:val="24"/>
                <w:lang w:eastAsia="lt-LT"/>
              </w:rPr>
              <w:t>397,51</w:t>
            </w:r>
          </w:p>
        </w:tc>
      </w:tr>
      <w:tr w:rsidR="0034677E" w:rsidRPr="00050ECD" w14:paraId="68EFF505"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39E301A9" w14:textId="77777777" w:rsidR="0034677E" w:rsidRPr="00050ECD" w:rsidRDefault="00050ECD" w:rsidP="0034677E">
            <w:pPr>
              <w:jc w:val="center"/>
              <w:rPr>
                <w:szCs w:val="24"/>
              </w:rPr>
            </w:pPr>
            <w:r>
              <w:rPr>
                <w:szCs w:val="24"/>
                <w:lang w:eastAsia="lt-LT"/>
              </w:rPr>
              <w:t>9</w:t>
            </w:r>
            <w:r w:rsidR="0034677E" w:rsidRPr="00050ECD">
              <w:rPr>
                <w:szCs w:val="24"/>
                <w:lang w:eastAsia="lt-LT"/>
              </w:rPr>
              <w:t>.2.5.</w:t>
            </w:r>
          </w:p>
        </w:tc>
        <w:tc>
          <w:tcPr>
            <w:tcW w:w="4608" w:type="dxa"/>
            <w:tcBorders>
              <w:top w:val="single" w:sz="4" w:space="0" w:color="auto"/>
              <w:left w:val="nil"/>
              <w:bottom w:val="single" w:sz="4" w:space="0" w:color="auto"/>
              <w:right w:val="single" w:sz="4" w:space="0" w:color="auto"/>
            </w:tcBorders>
            <w:vAlign w:val="center"/>
          </w:tcPr>
          <w:p w14:paraId="54C39266" w14:textId="77777777" w:rsidR="0034677E" w:rsidRPr="00050ECD" w:rsidRDefault="0034677E" w:rsidP="0034677E">
            <w:pPr>
              <w:rPr>
                <w:szCs w:val="24"/>
              </w:rPr>
            </w:pPr>
            <w:r w:rsidRPr="00050ECD">
              <w:rPr>
                <w:szCs w:val="24"/>
                <w:lang w:eastAsia="lt-LT"/>
              </w:rPr>
              <w:t>Gatvių apšvietimo LED šviestuvų 71–110 W įrengimas, įskaitant šviestuvo kainą</w:t>
            </w:r>
          </w:p>
        </w:tc>
        <w:tc>
          <w:tcPr>
            <w:tcW w:w="1277" w:type="dxa"/>
            <w:tcBorders>
              <w:top w:val="single" w:sz="4" w:space="0" w:color="auto"/>
              <w:left w:val="nil"/>
              <w:bottom w:val="single" w:sz="4" w:space="0" w:color="auto"/>
              <w:right w:val="single" w:sz="4" w:space="0" w:color="auto"/>
            </w:tcBorders>
            <w:vAlign w:val="center"/>
          </w:tcPr>
          <w:p w14:paraId="6DD4435F"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3297812" w14:textId="77777777" w:rsidR="0034677E" w:rsidRPr="00050ECD" w:rsidRDefault="0034677E" w:rsidP="0034677E">
            <w:pPr>
              <w:jc w:val="center"/>
              <w:rPr>
                <w:szCs w:val="24"/>
              </w:rPr>
            </w:pPr>
            <w:r w:rsidRPr="00050ECD">
              <w:rPr>
                <w:szCs w:val="24"/>
                <w:lang w:eastAsia="lt-LT"/>
              </w:rPr>
              <w:t>436,41</w:t>
            </w:r>
          </w:p>
        </w:tc>
      </w:tr>
      <w:tr w:rsidR="0034677E" w:rsidRPr="00050ECD" w14:paraId="7161E02E"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897C0A5" w14:textId="77777777" w:rsidR="0034677E" w:rsidRPr="00050ECD" w:rsidRDefault="00050ECD" w:rsidP="0034677E">
            <w:pPr>
              <w:jc w:val="center"/>
              <w:rPr>
                <w:szCs w:val="24"/>
              </w:rPr>
            </w:pPr>
            <w:r>
              <w:rPr>
                <w:szCs w:val="24"/>
                <w:lang w:eastAsia="lt-LT"/>
              </w:rPr>
              <w:t>9</w:t>
            </w:r>
            <w:r w:rsidR="0034677E" w:rsidRPr="00050ECD">
              <w:rPr>
                <w:szCs w:val="24"/>
                <w:lang w:eastAsia="lt-LT"/>
              </w:rPr>
              <w:t>.2.6.</w:t>
            </w:r>
          </w:p>
        </w:tc>
        <w:tc>
          <w:tcPr>
            <w:tcW w:w="4608" w:type="dxa"/>
            <w:tcBorders>
              <w:top w:val="single" w:sz="4" w:space="0" w:color="auto"/>
              <w:left w:val="nil"/>
              <w:bottom w:val="single" w:sz="4" w:space="0" w:color="auto"/>
              <w:right w:val="single" w:sz="4" w:space="0" w:color="auto"/>
            </w:tcBorders>
            <w:vAlign w:val="center"/>
          </w:tcPr>
          <w:p w14:paraId="50C66623" w14:textId="77777777" w:rsidR="0034677E" w:rsidRPr="00050ECD" w:rsidRDefault="0034677E" w:rsidP="0034677E">
            <w:pPr>
              <w:rPr>
                <w:szCs w:val="24"/>
              </w:rPr>
            </w:pPr>
            <w:r w:rsidRPr="00050ECD">
              <w:rPr>
                <w:szCs w:val="24"/>
                <w:lang w:eastAsia="lt-LT"/>
              </w:rPr>
              <w:t>Kryptinio šviesos srauto LED šviestuvų įrengimas, įskaitant šviestuvo kainą</w:t>
            </w:r>
          </w:p>
        </w:tc>
        <w:tc>
          <w:tcPr>
            <w:tcW w:w="1277" w:type="dxa"/>
            <w:tcBorders>
              <w:top w:val="single" w:sz="4" w:space="0" w:color="auto"/>
              <w:left w:val="nil"/>
              <w:bottom w:val="single" w:sz="4" w:space="0" w:color="auto"/>
              <w:right w:val="single" w:sz="4" w:space="0" w:color="auto"/>
            </w:tcBorders>
            <w:vAlign w:val="center"/>
          </w:tcPr>
          <w:p w14:paraId="664931A4"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2102541F" w14:textId="77777777" w:rsidR="0034677E" w:rsidRPr="00050ECD" w:rsidRDefault="0034677E" w:rsidP="0034677E">
            <w:pPr>
              <w:jc w:val="center"/>
              <w:rPr>
                <w:szCs w:val="24"/>
              </w:rPr>
            </w:pPr>
            <w:r w:rsidRPr="00050ECD">
              <w:rPr>
                <w:szCs w:val="24"/>
                <w:lang w:eastAsia="lt-LT"/>
              </w:rPr>
              <w:t>436,41</w:t>
            </w:r>
          </w:p>
        </w:tc>
      </w:tr>
      <w:tr w:rsidR="0034677E" w:rsidRPr="00050ECD" w14:paraId="3AE621AD"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2E24A62" w14:textId="77777777" w:rsidR="0034677E" w:rsidRPr="00050ECD" w:rsidRDefault="00050ECD" w:rsidP="0034677E">
            <w:pPr>
              <w:jc w:val="center"/>
              <w:rPr>
                <w:szCs w:val="24"/>
              </w:rPr>
            </w:pPr>
            <w:r>
              <w:rPr>
                <w:szCs w:val="24"/>
                <w:lang w:eastAsia="lt-LT"/>
              </w:rPr>
              <w:t>9</w:t>
            </w:r>
            <w:r w:rsidR="0034677E" w:rsidRPr="00050ECD">
              <w:rPr>
                <w:szCs w:val="24"/>
                <w:lang w:eastAsia="lt-LT"/>
              </w:rPr>
              <w:t>.2.7.</w:t>
            </w:r>
          </w:p>
        </w:tc>
        <w:tc>
          <w:tcPr>
            <w:tcW w:w="4608" w:type="dxa"/>
            <w:tcBorders>
              <w:top w:val="single" w:sz="4" w:space="0" w:color="auto"/>
              <w:left w:val="nil"/>
              <w:bottom w:val="single" w:sz="4" w:space="0" w:color="auto"/>
              <w:right w:val="single" w:sz="4" w:space="0" w:color="auto"/>
            </w:tcBorders>
            <w:vAlign w:val="center"/>
          </w:tcPr>
          <w:p w14:paraId="4E4C6D3D" w14:textId="77777777" w:rsidR="0034677E" w:rsidRPr="00050ECD" w:rsidRDefault="0034677E" w:rsidP="0034677E">
            <w:pPr>
              <w:rPr>
                <w:szCs w:val="24"/>
              </w:rPr>
            </w:pPr>
            <w:r w:rsidRPr="00050ECD">
              <w:rPr>
                <w:szCs w:val="24"/>
                <w:lang w:eastAsia="lt-LT"/>
              </w:rPr>
              <w:t>Gatvių apšvietimo šviestuvų, kabinamų ant gembių, demontavimas****</w:t>
            </w:r>
          </w:p>
        </w:tc>
        <w:tc>
          <w:tcPr>
            <w:tcW w:w="1277" w:type="dxa"/>
            <w:tcBorders>
              <w:top w:val="single" w:sz="4" w:space="0" w:color="auto"/>
              <w:left w:val="nil"/>
              <w:bottom w:val="single" w:sz="4" w:space="0" w:color="auto"/>
              <w:right w:val="single" w:sz="4" w:space="0" w:color="auto"/>
            </w:tcBorders>
            <w:vAlign w:val="center"/>
          </w:tcPr>
          <w:p w14:paraId="65079C9E"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701042F8" w14:textId="77777777" w:rsidR="0034677E" w:rsidRPr="00050ECD" w:rsidRDefault="0034677E" w:rsidP="0034677E">
            <w:pPr>
              <w:jc w:val="center"/>
              <w:rPr>
                <w:szCs w:val="24"/>
              </w:rPr>
            </w:pPr>
            <w:r w:rsidRPr="00050ECD">
              <w:rPr>
                <w:szCs w:val="24"/>
                <w:lang w:eastAsia="lt-LT"/>
              </w:rPr>
              <w:t>59,55</w:t>
            </w:r>
          </w:p>
        </w:tc>
      </w:tr>
      <w:tr w:rsidR="0034677E" w:rsidRPr="00050ECD" w14:paraId="78C31982"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9A6ADCF" w14:textId="77777777" w:rsidR="0034677E" w:rsidRPr="00050ECD" w:rsidRDefault="00050ECD" w:rsidP="0034677E">
            <w:pPr>
              <w:jc w:val="center"/>
              <w:rPr>
                <w:szCs w:val="24"/>
              </w:rPr>
            </w:pPr>
            <w:r>
              <w:rPr>
                <w:szCs w:val="24"/>
                <w:lang w:eastAsia="lt-LT"/>
              </w:rPr>
              <w:t>9</w:t>
            </w:r>
            <w:r w:rsidR="0034677E" w:rsidRPr="00050ECD">
              <w:rPr>
                <w:szCs w:val="24"/>
                <w:lang w:eastAsia="lt-LT"/>
              </w:rPr>
              <w:t>.2.8.</w:t>
            </w:r>
          </w:p>
        </w:tc>
        <w:tc>
          <w:tcPr>
            <w:tcW w:w="4608" w:type="dxa"/>
            <w:tcBorders>
              <w:top w:val="single" w:sz="4" w:space="0" w:color="auto"/>
              <w:left w:val="nil"/>
              <w:bottom w:val="single" w:sz="4" w:space="0" w:color="auto"/>
              <w:right w:val="single" w:sz="4" w:space="0" w:color="auto"/>
            </w:tcBorders>
            <w:vAlign w:val="center"/>
          </w:tcPr>
          <w:p w14:paraId="7A66AE5F" w14:textId="77777777" w:rsidR="0034677E" w:rsidRPr="00050ECD" w:rsidRDefault="0034677E" w:rsidP="0034677E">
            <w:pPr>
              <w:rPr>
                <w:szCs w:val="24"/>
              </w:rPr>
            </w:pPr>
            <w:r w:rsidRPr="00050ECD">
              <w:rPr>
                <w:szCs w:val="24"/>
                <w:lang w:eastAsia="lt-LT"/>
              </w:rPr>
              <w:t>Gatvių apšvietimo natrio lempų šviestuvų remontas, įskaitant medžiagų kainas****</w:t>
            </w:r>
          </w:p>
        </w:tc>
        <w:tc>
          <w:tcPr>
            <w:tcW w:w="1277" w:type="dxa"/>
            <w:tcBorders>
              <w:top w:val="single" w:sz="4" w:space="0" w:color="auto"/>
              <w:left w:val="nil"/>
              <w:bottom w:val="single" w:sz="4" w:space="0" w:color="auto"/>
              <w:right w:val="single" w:sz="4" w:space="0" w:color="auto"/>
            </w:tcBorders>
            <w:vAlign w:val="center"/>
          </w:tcPr>
          <w:p w14:paraId="503C59FD"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365512E8" w14:textId="77777777" w:rsidR="0034677E" w:rsidRPr="00050ECD" w:rsidRDefault="0034677E" w:rsidP="0034677E">
            <w:pPr>
              <w:jc w:val="center"/>
              <w:rPr>
                <w:szCs w:val="24"/>
              </w:rPr>
            </w:pPr>
            <w:r w:rsidRPr="00050ECD">
              <w:rPr>
                <w:szCs w:val="24"/>
                <w:lang w:eastAsia="lt-LT"/>
              </w:rPr>
              <w:t>88,46</w:t>
            </w:r>
          </w:p>
        </w:tc>
      </w:tr>
      <w:tr w:rsidR="0034677E" w:rsidRPr="00050ECD" w14:paraId="6B3EA10A"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6FB67826" w14:textId="77777777" w:rsidR="0034677E" w:rsidRPr="00050ECD" w:rsidRDefault="00050ECD" w:rsidP="0034677E">
            <w:pPr>
              <w:jc w:val="center"/>
              <w:rPr>
                <w:szCs w:val="24"/>
              </w:rPr>
            </w:pPr>
            <w:r>
              <w:rPr>
                <w:szCs w:val="24"/>
                <w:lang w:eastAsia="lt-LT"/>
              </w:rPr>
              <w:t>9</w:t>
            </w:r>
            <w:r w:rsidR="0034677E" w:rsidRPr="00050ECD">
              <w:rPr>
                <w:szCs w:val="24"/>
                <w:lang w:eastAsia="lt-LT"/>
              </w:rPr>
              <w:t>.2.9.</w:t>
            </w:r>
          </w:p>
        </w:tc>
        <w:tc>
          <w:tcPr>
            <w:tcW w:w="4608" w:type="dxa"/>
            <w:tcBorders>
              <w:top w:val="single" w:sz="4" w:space="0" w:color="auto"/>
              <w:left w:val="nil"/>
              <w:bottom w:val="single" w:sz="4" w:space="0" w:color="auto"/>
              <w:right w:val="single" w:sz="4" w:space="0" w:color="auto"/>
            </w:tcBorders>
            <w:vAlign w:val="center"/>
          </w:tcPr>
          <w:p w14:paraId="462C479C" w14:textId="77777777" w:rsidR="0034677E" w:rsidRPr="00050ECD" w:rsidRDefault="0034677E" w:rsidP="0034677E">
            <w:pPr>
              <w:rPr>
                <w:szCs w:val="24"/>
              </w:rPr>
            </w:pPr>
            <w:r w:rsidRPr="00050ECD">
              <w:rPr>
                <w:szCs w:val="24"/>
                <w:lang w:eastAsia="lt-LT"/>
              </w:rPr>
              <w:t>Gatvių apšvietimo šviestuvo montavimas be šviestuvo kainos****</w:t>
            </w:r>
          </w:p>
        </w:tc>
        <w:tc>
          <w:tcPr>
            <w:tcW w:w="1277" w:type="dxa"/>
            <w:tcBorders>
              <w:top w:val="single" w:sz="4" w:space="0" w:color="auto"/>
              <w:left w:val="nil"/>
              <w:bottom w:val="single" w:sz="4" w:space="0" w:color="auto"/>
              <w:right w:val="single" w:sz="4" w:space="0" w:color="auto"/>
            </w:tcBorders>
            <w:vAlign w:val="center"/>
          </w:tcPr>
          <w:p w14:paraId="2BC4049D"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19F1C5D1" w14:textId="77777777" w:rsidR="0034677E" w:rsidRPr="00050ECD" w:rsidRDefault="0034677E" w:rsidP="0034677E">
            <w:pPr>
              <w:jc w:val="center"/>
              <w:rPr>
                <w:szCs w:val="24"/>
              </w:rPr>
            </w:pPr>
            <w:r w:rsidRPr="00050ECD">
              <w:rPr>
                <w:szCs w:val="24"/>
                <w:lang w:eastAsia="lt-LT"/>
              </w:rPr>
              <w:t>64,73</w:t>
            </w:r>
          </w:p>
        </w:tc>
      </w:tr>
      <w:tr w:rsidR="0034677E" w:rsidRPr="00050ECD" w14:paraId="267BF327"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CB4ECB9" w14:textId="77777777" w:rsidR="0034677E" w:rsidRPr="00050ECD" w:rsidRDefault="00050ECD" w:rsidP="0034677E">
            <w:pPr>
              <w:jc w:val="center"/>
              <w:rPr>
                <w:szCs w:val="24"/>
              </w:rPr>
            </w:pPr>
            <w:r>
              <w:rPr>
                <w:szCs w:val="24"/>
                <w:lang w:eastAsia="lt-LT"/>
              </w:rPr>
              <w:t>9</w:t>
            </w:r>
            <w:r w:rsidR="0034677E" w:rsidRPr="00050ECD">
              <w:rPr>
                <w:szCs w:val="24"/>
                <w:lang w:eastAsia="lt-LT"/>
              </w:rPr>
              <w:t>.2.10.</w:t>
            </w:r>
          </w:p>
        </w:tc>
        <w:tc>
          <w:tcPr>
            <w:tcW w:w="4608" w:type="dxa"/>
            <w:tcBorders>
              <w:top w:val="single" w:sz="4" w:space="0" w:color="auto"/>
              <w:left w:val="nil"/>
              <w:bottom w:val="single" w:sz="4" w:space="0" w:color="auto"/>
              <w:right w:val="single" w:sz="4" w:space="0" w:color="auto"/>
            </w:tcBorders>
            <w:vAlign w:val="center"/>
          </w:tcPr>
          <w:p w14:paraId="23EA6B39" w14:textId="77777777" w:rsidR="0034677E" w:rsidRPr="00050ECD" w:rsidRDefault="0034677E" w:rsidP="0034677E">
            <w:pPr>
              <w:rPr>
                <w:szCs w:val="24"/>
              </w:rPr>
            </w:pPr>
            <w:r w:rsidRPr="00050ECD">
              <w:rPr>
                <w:szCs w:val="24"/>
                <w:lang w:eastAsia="lt-LT"/>
              </w:rPr>
              <w:t>Šviestuvo perjungimas pakeitus maitinimo laidus, įskaitant medžiagų kainas****</w:t>
            </w:r>
          </w:p>
        </w:tc>
        <w:tc>
          <w:tcPr>
            <w:tcW w:w="1277" w:type="dxa"/>
            <w:tcBorders>
              <w:top w:val="single" w:sz="4" w:space="0" w:color="auto"/>
              <w:left w:val="nil"/>
              <w:bottom w:val="single" w:sz="4" w:space="0" w:color="auto"/>
              <w:right w:val="single" w:sz="4" w:space="0" w:color="auto"/>
            </w:tcBorders>
            <w:vAlign w:val="center"/>
          </w:tcPr>
          <w:p w14:paraId="73202067"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32880030" w14:textId="77777777" w:rsidR="0034677E" w:rsidRPr="00050ECD" w:rsidRDefault="0034677E" w:rsidP="0034677E">
            <w:pPr>
              <w:jc w:val="center"/>
              <w:rPr>
                <w:szCs w:val="24"/>
              </w:rPr>
            </w:pPr>
            <w:r w:rsidRPr="00050ECD">
              <w:rPr>
                <w:szCs w:val="24"/>
                <w:lang w:eastAsia="lt-LT"/>
              </w:rPr>
              <w:t>55,11</w:t>
            </w:r>
          </w:p>
        </w:tc>
      </w:tr>
      <w:tr w:rsidR="0034677E" w:rsidRPr="00050ECD" w14:paraId="2562CBE7"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C2BDE1B" w14:textId="77777777" w:rsidR="0034677E" w:rsidRPr="00050ECD" w:rsidRDefault="00050ECD" w:rsidP="0034677E">
            <w:pPr>
              <w:jc w:val="center"/>
              <w:rPr>
                <w:szCs w:val="24"/>
              </w:rPr>
            </w:pPr>
            <w:r>
              <w:rPr>
                <w:szCs w:val="24"/>
                <w:lang w:eastAsia="lt-LT"/>
              </w:rPr>
              <w:t>9</w:t>
            </w:r>
            <w:r w:rsidR="0034677E" w:rsidRPr="00050ECD">
              <w:rPr>
                <w:szCs w:val="24"/>
                <w:lang w:eastAsia="lt-LT"/>
              </w:rPr>
              <w:t>.2.11.</w:t>
            </w:r>
          </w:p>
        </w:tc>
        <w:tc>
          <w:tcPr>
            <w:tcW w:w="4608" w:type="dxa"/>
            <w:tcBorders>
              <w:top w:val="single" w:sz="4" w:space="0" w:color="auto"/>
              <w:left w:val="nil"/>
              <w:bottom w:val="single" w:sz="4" w:space="0" w:color="auto"/>
              <w:right w:val="single" w:sz="4" w:space="0" w:color="auto"/>
            </w:tcBorders>
            <w:vAlign w:val="center"/>
          </w:tcPr>
          <w:p w14:paraId="39F4A1D4" w14:textId="77777777" w:rsidR="0034677E" w:rsidRPr="00050ECD" w:rsidRDefault="0034677E" w:rsidP="0034677E">
            <w:pPr>
              <w:rPr>
                <w:szCs w:val="24"/>
              </w:rPr>
            </w:pPr>
            <w:r w:rsidRPr="00050ECD">
              <w:rPr>
                <w:szCs w:val="24"/>
                <w:lang w:eastAsia="lt-LT"/>
              </w:rPr>
              <w:t>Gatvių apšvietimo LED lempų šviestuvų remontas, įskaitant medžiagų kainas****</w:t>
            </w:r>
          </w:p>
        </w:tc>
        <w:tc>
          <w:tcPr>
            <w:tcW w:w="1277" w:type="dxa"/>
            <w:tcBorders>
              <w:top w:val="single" w:sz="4" w:space="0" w:color="auto"/>
              <w:left w:val="nil"/>
              <w:bottom w:val="single" w:sz="4" w:space="0" w:color="auto"/>
              <w:right w:val="single" w:sz="4" w:space="0" w:color="auto"/>
            </w:tcBorders>
            <w:vAlign w:val="center"/>
          </w:tcPr>
          <w:p w14:paraId="78F10AC5"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52370FB7" w14:textId="77777777" w:rsidR="0034677E" w:rsidRPr="00050ECD" w:rsidRDefault="0034677E" w:rsidP="0034677E">
            <w:pPr>
              <w:jc w:val="center"/>
              <w:rPr>
                <w:szCs w:val="24"/>
              </w:rPr>
            </w:pPr>
            <w:r w:rsidRPr="00050ECD">
              <w:rPr>
                <w:szCs w:val="24"/>
                <w:lang w:eastAsia="lt-LT"/>
              </w:rPr>
              <w:t>105,17</w:t>
            </w:r>
          </w:p>
        </w:tc>
      </w:tr>
      <w:tr w:rsidR="0034677E" w:rsidRPr="00050ECD" w14:paraId="64A68ECA"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A353063" w14:textId="77777777" w:rsidR="0034677E" w:rsidRPr="00050ECD" w:rsidRDefault="00050ECD" w:rsidP="0034677E">
            <w:pPr>
              <w:jc w:val="center"/>
              <w:rPr>
                <w:szCs w:val="24"/>
              </w:rPr>
            </w:pPr>
            <w:r>
              <w:rPr>
                <w:szCs w:val="24"/>
                <w:lang w:eastAsia="lt-LT"/>
              </w:rPr>
              <w:t>9</w:t>
            </w:r>
            <w:r w:rsidR="0034677E" w:rsidRPr="00050ECD">
              <w:rPr>
                <w:szCs w:val="24"/>
                <w:lang w:eastAsia="lt-LT"/>
              </w:rPr>
              <w:t>.3.</w:t>
            </w:r>
          </w:p>
        </w:tc>
        <w:tc>
          <w:tcPr>
            <w:tcW w:w="4608" w:type="dxa"/>
            <w:tcBorders>
              <w:top w:val="single" w:sz="4" w:space="0" w:color="auto"/>
              <w:left w:val="nil"/>
              <w:bottom w:val="single" w:sz="4" w:space="0" w:color="auto"/>
              <w:right w:val="single" w:sz="4" w:space="0" w:color="auto"/>
            </w:tcBorders>
            <w:vAlign w:val="center"/>
          </w:tcPr>
          <w:p w14:paraId="458E2D24" w14:textId="77777777" w:rsidR="0034677E" w:rsidRPr="00050ECD" w:rsidRDefault="0034677E" w:rsidP="0034677E">
            <w:pPr>
              <w:rPr>
                <w:szCs w:val="24"/>
              </w:rPr>
            </w:pPr>
            <w:r w:rsidRPr="00050ECD">
              <w:rPr>
                <w:b/>
                <w:szCs w:val="24"/>
                <w:lang w:eastAsia="lt-LT"/>
              </w:rPr>
              <w:t>Apšvietimo atramų remontas</w:t>
            </w:r>
          </w:p>
        </w:tc>
        <w:tc>
          <w:tcPr>
            <w:tcW w:w="1277" w:type="dxa"/>
            <w:tcBorders>
              <w:top w:val="single" w:sz="4" w:space="0" w:color="auto"/>
              <w:left w:val="nil"/>
              <w:bottom w:val="single" w:sz="4" w:space="0" w:color="auto"/>
              <w:right w:val="single" w:sz="4" w:space="0" w:color="auto"/>
            </w:tcBorders>
            <w:vAlign w:val="center"/>
          </w:tcPr>
          <w:p w14:paraId="7A669C7C" w14:textId="77777777" w:rsidR="0034677E" w:rsidRPr="00050ECD" w:rsidRDefault="0034677E" w:rsidP="0034677E">
            <w:pPr>
              <w:jc w:val="center"/>
              <w:rPr>
                <w:szCs w:val="24"/>
              </w:rPr>
            </w:pPr>
          </w:p>
        </w:tc>
        <w:tc>
          <w:tcPr>
            <w:tcW w:w="2841" w:type="dxa"/>
            <w:tcBorders>
              <w:top w:val="single" w:sz="4" w:space="0" w:color="auto"/>
              <w:left w:val="nil"/>
              <w:bottom w:val="single" w:sz="4" w:space="0" w:color="auto"/>
              <w:right w:val="single" w:sz="4" w:space="0" w:color="auto"/>
            </w:tcBorders>
            <w:vAlign w:val="center"/>
          </w:tcPr>
          <w:p w14:paraId="4D8E3C27" w14:textId="77777777" w:rsidR="0034677E" w:rsidRPr="00050ECD" w:rsidRDefault="0034677E" w:rsidP="0034677E">
            <w:pPr>
              <w:jc w:val="center"/>
              <w:rPr>
                <w:szCs w:val="24"/>
              </w:rPr>
            </w:pPr>
          </w:p>
        </w:tc>
      </w:tr>
      <w:tr w:rsidR="0034677E" w:rsidRPr="00050ECD" w14:paraId="50DE9FE6"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64C0C76D" w14:textId="77777777" w:rsidR="0034677E" w:rsidRPr="00050ECD" w:rsidRDefault="00C54C02" w:rsidP="0034677E">
            <w:pPr>
              <w:jc w:val="center"/>
              <w:rPr>
                <w:szCs w:val="24"/>
              </w:rPr>
            </w:pPr>
            <w:r>
              <w:rPr>
                <w:szCs w:val="24"/>
                <w:lang w:eastAsia="lt-LT"/>
              </w:rPr>
              <w:t>9</w:t>
            </w:r>
            <w:r w:rsidR="0034677E" w:rsidRPr="00050ECD">
              <w:rPr>
                <w:szCs w:val="24"/>
                <w:lang w:eastAsia="lt-LT"/>
              </w:rPr>
              <w:t>.3.1.</w:t>
            </w:r>
          </w:p>
        </w:tc>
        <w:tc>
          <w:tcPr>
            <w:tcW w:w="4608" w:type="dxa"/>
            <w:tcBorders>
              <w:top w:val="single" w:sz="4" w:space="0" w:color="auto"/>
              <w:left w:val="nil"/>
              <w:bottom w:val="single" w:sz="4" w:space="0" w:color="auto"/>
              <w:right w:val="single" w:sz="4" w:space="0" w:color="auto"/>
            </w:tcBorders>
            <w:vAlign w:val="center"/>
          </w:tcPr>
          <w:p w14:paraId="52AF9DF4" w14:textId="77777777" w:rsidR="0034677E" w:rsidRPr="00050ECD" w:rsidRDefault="0034677E" w:rsidP="0034677E">
            <w:pPr>
              <w:rPr>
                <w:szCs w:val="24"/>
              </w:rPr>
            </w:pPr>
            <w:r w:rsidRPr="00050ECD">
              <w:rPr>
                <w:szCs w:val="24"/>
                <w:lang w:eastAsia="lt-LT"/>
              </w:rPr>
              <w:t>Cinkuotų apšvietimo atramų pastatymas be atramos ir pamato kainos****</w:t>
            </w:r>
          </w:p>
        </w:tc>
        <w:tc>
          <w:tcPr>
            <w:tcW w:w="1277" w:type="dxa"/>
            <w:tcBorders>
              <w:top w:val="single" w:sz="4" w:space="0" w:color="auto"/>
              <w:left w:val="nil"/>
              <w:bottom w:val="single" w:sz="4" w:space="0" w:color="auto"/>
              <w:right w:val="single" w:sz="4" w:space="0" w:color="auto"/>
            </w:tcBorders>
            <w:vAlign w:val="center"/>
          </w:tcPr>
          <w:p w14:paraId="364B6F0F"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6F06EFD" w14:textId="77777777" w:rsidR="0034677E" w:rsidRPr="00050ECD" w:rsidRDefault="0034677E" w:rsidP="0034677E">
            <w:pPr>
              <w:jc w:val="center"/>
              <w:rPr>
                <w:szCs w:val="24"/>
              </w:rPr>
            </w:pPr>
            <w:r w:rsidRPr="00050ECD">
              <w:rPr>
                <w:szCs w:val="24"/>
                <w:lang w:eastAsia="lt-LT"/>
              </w:rPr>
              <w:t>194,22</w:t>
            </w:r>
          </w:p>
        </w:tc>
      </w:tr>
      <w:tr w:rsidR="0034677E" w:rsidRPr="00050ECD" w14:paraId="3AA9A0E7"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7A9190B" w14:textId="77777777" w:rsidR="0034677E" w:rsidRPr="00050ECD" w:rsidRDefault="00C54C02" w:rsidP="0034677E">
            <w:pPr>
              <w:jc w:val="center"/>
              <w:rPr>
                <w:szCs w:val="24"/>
              </w:rPr>
            </w:pPr>
            <w:r>
              <w:rPr>
                <w:szCs w:val="24"/>
                <w:lang w:eastAsia="lt-LT"/>
              </w:rPr>
              <w:t>9</w:t>
            </w:r>
            <w:r w:rsidR="0034677E" w:rsidRPr="00050ECD">
              <w:rPr>
                <w:szCs w:val="24"/>
                <w:lang w:eastAsia="lt-LT"/>
              </w:rPr>
              <w:t>.3.2.</w:t>
            </w:r>
          </w:p>
        </w:tc>
        <w:tc>
          <w:tcPr>
            <w:tcW w:w="4608" w:type="dxa"/>
            <w:tcBorders>
              <w:top w:val="single" w:sz="4" w:space="0" w:color="auto"/>
              <w:left w:val="nil"/>
              <w:bottom w:val="single" w:sz="4" w:space="0" w:color="auto"/>
              <w:right w:val="single" w:sz="4" w:space="0" w:color="auto"/>
            </w:tcBorders>
            <w:vAlign w:val="center"/>
          </w:tcPr>
          <w:p w14:paraId="7D327057" w14:textId="77777777" w:rsidR="0034677E" w:rsidRPr="00050ECD" w:rsidRDefault="0034677E" w:rsidP="0034677E">
            <w:pPr>
              <w:rPr>
                <w:szCs w:val="24"/>
              </w:rPr>
            </w:pPr>
            <w:r w:rsidRPr="00050ECD">
              <w:rPr>
                <w:szCs w:val="24"/>
                <w:lang w:eastAsia="lt-LT"/>
              </w:rPr>
              <w:t>Cinkuotų apšvietimo atramų pastatymas, įskaitant atramos ir pamato kainą****</w:t>
            </w:r>
          </w:p>
        </w:tc>
        <w:tc>
          <w:tcPr>
            <w:tcW w:w="1277" w:type="dxa"/>
            <w:tcBorders>
              <w:top w:val="single" w:sz="4" w:space="0" w:color="auto"/>
              <w:left w:val="nil"/>
              <w:bottom w:val="single" w:sz="4" w:space="0" w:color="auto"/>
              <w:right w:val="single" w:sz="4" w:space="0" w:color="auto"/>
            </w:tcBorders>
            <w:vAlign w:val="center"/>
          </w:tcPr>
          <w:p w14:paraId="130CC666"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6C23F638" w14:textId="77777777" w:rsidR="0034677E" w:rsidRPr="00050ECD" w:rsidRDefault="0034677E" w:rsidP="0034677E">
            <w:pPr>
              <w:jc w:val="center"/>
              <w:rPr>
                <w:szCs w:val="24"/>
              </w:rPr>
            </w:pPr>
            <w:r w:rsidRPr="00050ECD">
              <w:rPr>
                <w:szCs w:val="24"/>
                <w:lang w:eastAsia="lt-LT"/>
              </w:rPr>
              <w:t>646,82</w:t>
            </w:r>
          </w:p>
        </w:tc>
      </w:tr>
      <w:tr w:rsidR="0034677E" w:rsidRPr="00050ECD" w14:paraId="3072365D"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88EA0C0" w14:textId="77777777" w:rsidR="0034677E" w:rsidRPr="00050ECD" w:rsidRDefault="00C54C02" w:rsidP="0034677E">
            <w:pPr>
              <w:jc w:val="center"/>
              <w:rPr>
                <w:szCs w:val="24"/>
              </w:rPr>
            </w:pPr>
            <w:r>
              <w:rPr>
                <w:szCs w:val="24"/>
                <w:lang w:eastAsia="lt-LT"/>
              </w:rPr>
              <w:t>9</w:t>
            </w:r>
            <w:r w:rsidR="0034677E" w:rsidRPr="00050ECD">
              <w:rPr>
                <w:szCs w:val="24"/>
                <w:lang w:eastAsia="lt-LT"/>
              </w:rPr>
              <w:t>.3.3.</w:t>
            </w:r>
          </w:p>
        </w:tc>
        <w:tc>
          <w:tcPr>
            <w:tcW w:w="4608" w:type="dxa"/>
            <w:tcBorders>
              <w:top w:val="single" w:sz="4" w:space="0" w:color="auto"/>
              <w:left w:val="nil"/>
              <w:bottom w:val="single" w:sz="4" w:space="0" w:color="auto"/>
              <w:right w:val="single" w:sz="4" w:space="0" w:color="auto"/>
            </w:tcBorders>
            <w:vAlign w:val="center"/>
          </w:tcPr>
          <w:p w14:paraId="32B9AFA1" w14:textId="77777777" w:rsidR="0034677E" w:rsidRPr="00050ECD" w:rsidRDefault="0034677E" w:rsidP="0034677E">
            <w:pPr>
              <w:rPr>
                <w:szCs w:val="24"/>
              </w:rPr>
            </w:pPr>
            <w:r w:rsidRPr="00050ECD">
              <w:rPr>
                <w:szCs w:val="24"/>
                <w:lang w:eastAsia="lt-LT"/>
              </w:rPr>
              <w:t>Gelžbetoninių apšvietimo atramų (paramsčių) pastatymas be atramos (paramsčio) kainos****</w:t>
            </w:r>
          </w:p>
        </w:tc>
        <w:tc>
          <w:tcPr>
            <w:tcW w:w="1277" w:type="dxa"/>
            <w:tcBorders>
              <w:top w:val="single" w:sz="4" w:space="0" w:color="auto"/>
              <w:left w:val="nil"/>
              <w:bottom w:val="single" w:sz="4" w:space="0" w:color="auto"/>
              <w:right w:val="single" w:sz="4" w:space="0" w:color="auto"/>
            </w:tcBorders>
            <w:vAlign w:val="center"/>
          </w:tcPr>
          <w:p w14:paraId="18939114"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70315AB8" w14:textId="77777777" w:rsidR="0034677E" w:rsidRPr="00050ECD" w:rsidRDefault="0034677E" w:rsidP="0034677E">
            <w:pPr>
              <w:jc w:val="center"/>
              <w:rPr>
                <w:szCs w:val="24"/>
              </w:rPr>
            </w:pPr>
            <w:r w:rsidRPr="00050ECD">
              <w:rPr>
                <w:szCs w:val="24"/>
                <w:lang w:eastAsia="lt-LT"/>
              </w:rPr>
              <w:t>207,78</w:t>
            </w:r>
          </w:p>
        </w:tc>
      </w:tr>
      <w:tr w:rsidR="0034677E" w:rsidRPr="00050ECD" w14:paraId="34584ED2"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89C4875" w14:textId="77777777" w:rsidR="0034677E" w:rsidRPr="00050ECD" w:rsidRDefault="00C54C02" w:rsidP="0034677E">
            <w:pPr>
              <w:jc w:val="center"/>
              <w:rPr>
                <w:szCs w:val="24"/>
              </w:rPr>
            </w:pPr>
            <w:r>
              <w:rPr>
                <w:szCs w:val="24"/>
                <w:lang w:eastAsia="lt-LT"/>
              </w:rPr>
              <w:lastRenderedPageBreak/>
              <w:t>9</w:t>
            </w:r>
            <w:r w:rsidR="0034677E" w:rsidRPr="00050ECD">
              <w:rPr>
                <w:szCs w:val="24"/>
                <w:lang w:eastAsia="lt-LT"/>
              </w:rPr>
              <w:t>.3.4.</w:t>
            </w:r>
          </w:p>
        </w:tc>
        <w:tc>
          <w:tcPr>
            <w:tcW w:w="4608" w:type="dxa"/>
            <w:tcBorders>
              <w:top w:val="single" w:sz="4" w:space="0" w:color="auto"/>
              <w:left w:val="nil"/>
              <w:bottom w:val="single" w:sz="4" w:space="0" w:color="auto"/>
              <w:right w:val="single" w:sz="4" w:space="0" w:color="auto"/>
            </w:tcBorders>
            <w:vAlign w:val="center"/>
          </w:tcPr>
          <w:p w14:paraId="0E946C9A" w14:textId="77777777" w:rsidR="0034677E" w:rsidRPr="00050ECD" w:rsidRDefault="0034677E" w:rsidP="0034677E">
            <w:pPr>
              <w:rPr>
                <w:szCs w:val="24"/>
              </w:rPr>
            </w:pPr>
            <w:r w:rsidRPr="00050ECD">
              <w:rPr>
                <w:szCs w:val="24"/>
                <w:lang w:eastAsia="lt-LT"/>
              </w:rPr>
              <w:t>Gelžbetoninių apšvietimo atramų (paramsčių) pastatymas įskaitant atramos (paramsčio) kainą****</w:t>
            </w:r>
          </w:p>
        </w:tc>
        <w:tc>
          <w:tcPr>
            <w:tcW w:w="1277" w:type="dxa"/>
            <w:tcBorders>
              <w:top w:val="single" w:sz="4" w:space="0" w:color="auto"/>
              <w:left w:val="nil"/>
              <w:bottom w:val="single" w:sz="4" w:space="0" w:color="auto"/>
              <w:right w:val="single" w:sz="4" w:space="0" w:color="auto"/>
            </w:tcBorders>
            <w:vAlign w:val="center"/>
          </w:tcPr>
          <w:p w14:paraId="6F16F6FB"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5F0DED5F" w14:textId="77777777" w:rsidR="0034677E" w:rsidRPr="00050ECD" w:rsidRDefault="0034677E" w:rsidP="0034677E">
            <w:pPr>
              <w:jc w:val="center"/>
              <w:rPr>
                <w:szCs w:val="24"/>
              </w:rPr>
            </w:pPr>
            <w:r w:rsidRPr="00050ECD">
              <w:rPr>
                <w:szCs w:val="24"/>
                <w:lang w:eastAsia="lt-LT"/>
              </w:rPr>
              <w:t>617,96</w:t>
            </w:r>
          </w:p>
        </w:tc>
      </w:tr>
      <w:tr w:rsidR="0034677E" w:rsidRPr="00050ECD" w14:paraId="66B7A807"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3AD4AB0D" w14:textId="77777777" w:rsidR="0034677E" w:rsidRPr="00050ECD" w:rsidRDefault="00C54C02" w:rsidP="0034677E">
            <w:pPr>
              <w:jc w:val="center"/>
              <w:rPr>
                <w:szCs w:val="24"/>
              </w:rPr>
            </w:pPr>
            <w:r>
              <w:rPr>
                <w:szCs w:val="24"/>
                <w:lang w:eastAsia="lt-LT"/>
              </w:rPr>
              <w:t>9</w:t>
            </w:r>
            <w:r w:rsidR="0034677E" w:rsidRPr="00050ECD">
              <w:rPr>
                <w:szCs w:val="24"/>
                <w:lang w:eastAsia="lt-LT"/>
              </w:rPr>
              <w:t>.3.5.</w:t>
            </w:r>
          </w:p>
        </w:tc>
        <w:tc>
          <w:tcPr>
            <w:tcW w:w="4608" w:type="dxa"/>
            <w:tcBorders>
              <w:top w:val="single" w:sz="4" w:space="0" w:color="auto"/>
              <w:left w:val="nil"/>
              <w:bottom w:val="single" w:sz="4" w:space="0" w:color="auto"/>
              <w:right w:val="single" w:sz="4" w:space="0" w:color="auto"/>
            </w:tcBorders>
            <w:vAlign w:val="center"/>
          </w:tcPr>
          <w:p w14:paraId="0BB2E69F" w14:textId="77777777" w:rsidR="0034677E" w:rsidRPr="00050ECD" w:rsidRDefault="0034677E" w:rsidP="0034677E">
            <w:pPr>
              <w:rPr>
                <w:szCs w:val="24"/>
              </w:rPr>
            </w:pPr>
            <w:r w:rsidRPr="00050ECD">
              <w:rPr>
                <w:szCs w:val="24"/>
                <w:lang w:eastAsia="lt-LT"/>
              </w:rPr>
              <w:t>Metalinių apšvietimo atramų demontavimas</w:t>
            </w:r>
          </w:p>
        </w:tc>
        <w:tc>
          <w:tcPr>
            <w:tcW w:w="1277" w:type="dxa"/>
            <w:tcBorders>
              <w:top w:val="single" w:sz="4" w:space="0" w:color="auto"/>
              <w:left w:val="nil"/>
              <w:bottom w:val="single" w:sz="4" w:space="0" w:color="auto"/>
              <w:right w:val="single" w:sz="4" w:space="0" w:color="auto"/>
            </w:tcBorders>
            <w:vAlign w:val="center"/>
          </w:tcPr>
          <w:p w14:paraId="69460D85"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3F818427" w14:textId="77777777" w:rsidR="0034677E" w:rsidRPr="00050ECD" w:rsidRDefault="0034677E" w:rsidP="0034677E">
            <w:pPr>
              <w:jc w:val="center"/>
              <w:rPr>
                <w:szCs w:val="24"/>
              </w:rPr>
            </w:pPr>
            <w:r w:rsidRPr="00050ECD">
              <w:rPr>
                <w:szCs w:val="24"/>
                <w:lang w:eastAsia="lt-LT"/>
              </w:rPr>
              <w:t>221,68</w:t>
            </w:r>
          </w:p>
        </w:tc>
      </w:tr>
      <w:tr w:rsidR="0034677E" w:rsidRPr="00050ECD" w14:paraId="30E2A67F"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EB608E8" w14:textId="77777777" w:rsidR="0034677E" w:rsidRPr="00050ECD" w:rsidRDefault="00C54C02" w:rsidP="0034677E">
            <w:pPr>
              <w:jc w:val="center"/>
              <w:rPr>
                <w:szCs w:val="24"/>
              </w:rPr>
            </w:pPr>
            <w:r>
              <w:rPr>
                <w:szCs w:val="24"/>
                <w:lang w:eastAsia="lt-LT"/>
              </w:rPr>
              <w:t>9</w:t>
            </w:r>
            <w:r w:rsidR="0034677E" w:rsidRPr="00050ECD">
              <w:rPr>
                <w:szCs w:val="24"/>
                <w:lang w:eastAsia="lt-LT"/>
              </w:rPr>
              <w:t>.3.6.</w:t>
            </w:r>
          </w:p>
        </w:tc>
        <w:tc>
          <w:tcPr>
            <w:tcW w:w="4608" w:type="dxa"/>
            <w:tcBorders>
              <w:top w:val="single" w:sz="4" w:space="0" w:color="auto"/>
              <w:left w:val="nil"/>
              <w:bottom w:val="single" w:sz="4" w:space="0" w:color="auto"/>
              <w:right w:val="single" w:sz="4" w:space="0" w:color="auto"/>
            </w:tcBorders>
            <w:vAlign w:val="center"/>
          </w:tcPr>
          <w:p w14:paraId="1880897F" w14:textId="77777777" w:rsidR="0034677E" w:rsidRPr="00050ECD" w:rsidRDefault="0034677E" w:rsidP="0034677E">
            <w:pPr>
              <w:rPr>
                <w:szCs w:val="24"/>
              </w:rPr>
            </w:pPr>
            <w:r w:rsidRPr="00050ECD">
              <w:rPr>
                <w:szCs w:val="24"/>
                <w:lang w:eastAsia="lt-LT"/>
              </w:rPr>
              <w:t>Gelžbetoninių apšvietimo atramų (paramsčių) demontavimas****</w:t>
            </w:r>
          </w:p>
        </w:tc>
        <w:tc>
          <w:tcPr>
            <w:tcW w:w="1277" w:type="dxa"/>
            <w:tcBorders>
              <w:top w:val="single" w:sz="4" w:space="0" w:color="auto"/>
              <w:left w:val="nil"/>
              <w:bottom w:val="single" w:sz="4" w:space="0" w:color="auto"/>
              <w:right w:val="single" w:sz="4" w:space="0" w:color="auto"/>
            </w:tcBorders>
            <w:vAlign w:val="center"/>
          </w:tcPr>
          <w:p w14:paraId="16277F1E"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4445B4C" w14:textId="77777777" w:rsidR="0034677E" w:rsidRPr="00050ECD" w:rsidRDefault="0034677E" w:rsidP="0034677E">
            <w:pPr>
              <w:jc w:val="center"/>
              <w:rPr>
                <w:strike/>
                <w:szCs w:val="24"/>
                <w:lang w:eastAsia="lt-LT"/>
              </w:rPr>
            </w:pPr>
          </w:p>
          <w:p w14:paraId="4D6F2B54" w14:textId="77777777" w:rsidR="0034677E" w:rsidRPr="00050ECD" w:rsidRDefault="0034677E" w:rsidP="0034677E">
            <w:pPr>
              <w:jc w:val="center"/>
              <w:rPr>
                <w:szCs w:val="24"/>
                <w:lang w:eastAsia="lt-LT"/>
              </w:rPr>
            </w:pPr>
            <w:r w:rsidRPr="00050ECD">
              <w:rPr>
                <w:szCs w:val="24"/>
                <w:lang w:eastAsia="lt-LT"/>
              </w:rPr>
              <w:t>260,82</w:t>
            </w:r>
          </w:p>
          <w:p w14:paraId="3CDE229D" w14:textId="77777777" w:rsidR="0034677E" w:rsidRPr="00050ECD" w:rsidRDefault="0034677E" w:rsidP="0034677E">
            <w:pPr>
              <w:jc w:val="center"/>
              <w:rPr>
                <w:szCs w:val="24"/>
              </w:rPr>
            </w:pPr>
          </w:p>
        </w:tc>
      </w:tr>
      <w:tr w:rsidR="0034677E" w:rsidRPr="00050ECD" w14:paraId="1B8AD847"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21A183A" w14:textId="77777777" w:rsidR="0034677E" w:rsidRPr="00050ECD" w:rsidRDefault="00C54C02" w:rsidP="0034677E">
            <w:pPr>
              <w:jc w:val="center"/>
              <w:rPr>
                <w:szCs w:val="24"/>
              </w:rPr>
            </w:pPr>
            <w:r>
              <w:rPr>
                <w:szCs w:val="24"/>
                <w:lang w:eastAsia="lt-LT"/>
              </w:rPr>
              <w:t>9</w:t>
            </w:r>
            <w:r w:rsidR="0034677E" w:rsidRPr="00050ECD">
              <w:rPr>
                <w:szCs w:val="24"/>
                <w:lang w:eastAsia="lt-LT"/>
              </w:rPr>
              <w:t>.3.7.</w:t>
            </w:r>
          </w:p>
        </w:tc>
        <w:tc>
          <w:tcPr>
            <w:tcW w:w="4608" w:type="dxa"/>
            <w:tcBorders>
              <w:top w:val="single" w:sz="4" w:space="0" w:color="auto"/>
              <w:left w:val="nil"/>
              <w:bottom w:val="single" w:sz="4" w:space="0" w:color="auto"/>
              <w:right w:val="single" w:sz="4" w:space="0" w:color="auto"/>
            </w:tcBorders>
            <w:vAlign w:val="center"/>
          </w:tcPr>
          <w:p w14:paraId="3E20247D" w14:textId="77777777" w:rsidR="0034677E" w:rsidRPr="00050ECD" w:rsidRDefault="0034677E" w:rsidP="0034677E">
            <w:pPr>
              <w:rPr>
                <w:szCs w:val="24"/>
              </w:rPr>
            </w:pPr>
            <w:r w:rsidRPr="00050ECD">
              <w:rPr>
                <w:szCs w:val="24"/>
                <w:lang w:eastAsia="lt-LT"/>
              </w:rPr>
              <w:t>Gembės šviestuvui ant atramos montavimas, įskaitant medžiagų kainą****</w:t>
            </w:r>
          </w:p>
        </w:tc>
        <w:tc>
          <w:tcPr>
            <w:tcW w:w="1277" w:type="dxa"/>
            <w:tcBorders>
              <w:top w:val="single" w:sz="4" w:space="0" w:color="auto"/>
              <w:left w:val="nil"/>
              <w:bottom w:val="single" w:sz="4" w:space="0" w:color="auto"/>
              <w:right w:val="single" w:sz="4" w:space="0" w:color="auto"/>
            </w:tcBorders>
            <w:vAlign w:val="center"/>
          </w:tcPr>
          <w:p w14:paraId="7224AAD3"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3BA4237" w14:textId="77777777" w:rsidR="0034677E" w:rsidRPr="00050ECD" w:rsidRDefault="0034677E" w:rsidP="0034677E">
            <w:pPr>
              <w:jc w:val="center"/>
              <w:rPr>
                <w:szCs w:val="24"/>
              </w:rPr>
            </w:pPr>
            <w:r w:rsidRPr="00050ECD">
              <w:rPr>
                <w:szCs w:val="24"/>
                <w:lang w:eastAsia="lt-LT"/>
              </w:rPr>
              <w:t>130,92</w:t>
            </w:r>
          </w:p>
        </w:tc>
      </w:tr>
      <w:tr w:rsidR="0034677E" w:rsidRPr="00050ECD" w14:paraId="3A24F446"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3897DA49" w14:textId="77777777" w:rsidR="0034677E" w:rsidRPr="00050ECD" w:rsidRDefault="00C54C02" w:rsidP="0034677E">
            <w:pPr>
              <w:jc w:val="center"/>
              <w:rPr>
                <w:szCs w:val="24"/>
              </w:rPr>
            </w:pPr>
            <w:r>
              <w:rPr>
                <w:szCs w:val="24"/>
                <w:lang w:eastAsia="lt-LT"/>
              </w:rPr>
              <w:t>9</w:t>
            </w:r>
            <w:r w:rsidR="0034677E" w:rsidRPr="00050ECD">
              <w:rPr>
                <w:szCs w:val="24"/>
                <w:lang w:eastAsia="lt-LT"/>
              </w:rPr>
              <w:t>.3.8.</w:t>
            </w:r>
          </w:p>
        </w:tc>
        <w:tc>
          <w:tcPr>
            <w:tcW w:w="4608" w:type="dxa"/>
            <w:tcBorders>
              <w:top w:val="single" w:sz="4" w:space="0" w:color="auto"/>
              <w:left w:val="nil"/>
              <w:bottom w:val="single" w:sz="4" w:space="0" w:color="auto"/>
              <w:right w:val="single" w:sz="4" w:space="0" w:color="auto"/>
            </w:tcBorders>
            <w:vAlign w:val="center"/>
          </w:tcPr>
          <w:p w14:paraId="349DE8BA" w14:textId="77777777" w:rsidR="0034677E" w:rsidRPr="00050ECD" w:rsidRDefault="0034677E" w:rsidP="0034677E">
            <w:pPr>
              <w:rPr>
                <w:szCs w:val="24"/>
              </w:rPr>
            </w:pPr>
            <w:r w:rsidRPr="00050ECD">
              <w:rPr>
                <w:szCs w:val="24"/>
                <w:lang w:eastAsia="lt-LT"/>
              </w:rPr>
              <w:t>Gembės šviestuvui ant atramos montavimas be gembės kainos****</w:t>
            </w:r>
          </w:p>
        </w:tc>
        <w:tc>
          <w:tcPr>
            <w:tcW w:w="1277" w:type="dxa"/>
            <w:tcBorders>
              <w:top w:val="single" w:sz="4" w:space="0" w:color="auto"/>
              <w:left w:val="nil"/>
              <w:bottom w:val="single" w:sz="4" w:space="0" w:color="auto"/>
              <w:right w:val="single" w:sz="4" w:space="0" w:color="auto"/>
            </w:tcBorders>
            <w:vAlign w:val="center"/>
          </w:tcPr>
          <w:p w14:paraId="28F608FB"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1C33DC2" w14:textId="3BE8717A" w:rsidR="0034677E" w:rsidRPr="00050ECD" w:rsidRDefault="0034677E" w:rsidP="0034677E">
            <w:pPr>
              <w:jc w:val="center"/>
              <w:rPr>
                <w:szCs w:val="24"/>
              </w:rPr>
            </w:pPr>
            <w:r w:rsidRPr="00050ECD">
              <w:rPr>
                <w:szCs w:val="24"/>
                <w:lang w:eastAsia="lt-LT"/>
              </w:rPr>
              <w:t>50,76</w:t>
            </w:r>
          </w:p>
        </w:tc>
      </w:tr>
      <w:tr w:rsidR="0034677E" w:rsidRPr="00050ECD" w14:paraId="37C11981"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36BBEF22" w14:textId="77777777" w:rsidR="0034677E" w:rsidRPr="00050ECD" w:rsidRDefault="00C54C02" w:rsidP="0034677E">
            <w:pPr>
              <w:jc w:val="center"/>
              <w:rPr>
                <w:szCs w:val="24"/>
              </w:rPr>
            </w:pPr>
            <w:r>
              <w:rPr>
                <w:szCs w:val="24"/>
                <w:lang w:eastAsia="lt-LT"/>
              </w:rPr>
              <w:t>9</w:t>
            </w:r>
            <w:r w:rsidR="0034677E" w:rsidRPr="00050ECD">
              <w:rPr>
                <w:szCs w:val="24"/>
                <w:lang w:eastAsia="lt-LT"/>
              </w:rPr>
              <w:t>.3.9.</w:t>
            </w:r>
          </w:p>
        </w:tc>
        <w:tc>
          <w:tcPr>
            <w:tcW w:w="4608" w:type="dxa"/>
            <w:tcBorders>
              <w:top w:val="single" w:sz="4" w:space="0" w:color="auto"/>
              <w:left w:val="nil"/>
              <w:bottom w:val="single" w:sz="4" w:space="0" w:color="auto"/>
              <w:right w:val="single" w:sz="4" w:space="0" w:color="auto"/>
            </w:tcBorders>
            <w:vAlign w:val="center"/>
          </w:tcPr>
          <w:p w14:paraId="62D1C3B1" w14:textId="77777777" w:rsidR="0034677E" w:rsidRPr="00050ECD" w:rsidRDefault="0034677E" w:rsidP="0034677E">
            <w:pPr>
              <w:rPr>
                <w:szCs w:val="24"/>
              </w:rPr>
            </w:pPr>
            <w:r w:rsidRPr="00050ECD">
              <w:rPr>
                <w:szCs w:val="24"/>
                <w:lang w:eastAsia="lt-LT"/>
              </w:rPr>
              <w:t xml:space="preserve">Gembės šviestuvui demontavimas iš </w:t>
            </w:r>
            <w:proofErr w:type="spellStart"/>
            <w:r w:rsidRPr="00050ECD">
              <w:rPr>
                <w:szCs w:val="24"/>
                <w:lang w:eastAsia="lt-LT"/>
              </w:rPr>
              <w:t>autobokštelio</w:t>
            </w:r>
            <w:proofErr w:type="spellEnd"/>
            <w:r w:rsidRPr="00050ECD">
              <w:rPr>
                <w:szCs w:val="24"/>
                <w:lang w:eastAsia="lt-LT"/>
              </w:rPr>
              <w:t>****</w:t>
            </w:r>
          </w:p>
        </w:tc>
        <w:tc>
          <w:tcPr>
            <w:tcW w:w="1277" w:type="dxa"/>
            <w:tcBorders>
              <w:top w:val="single" w:sz="4" w:space="0" w:color="auto"/>
              <w:left w:val="nil"/>
              <w:bottom w:val="single" w:sz="4" w:space="0" w:color="auto"/>
              <w:right w:val="single" w:sz="4" w:space="0" w:color="auto"/>
            </w:tcBorders>
            <w:vAlign w:val="center"/>
          </w:tcPr>
          <w:p w14:paraId="244D3D10"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422C4789" w14:textId="77777777" w:rsidR="0034677E" w:rsidRPr="00050ECD" w:rsidRDefault="0034677E" w:rsidP="0034677E">
            <w:pPr>
              <w:jc w:val="center"/>
              <w:rPr>
                <w:szCs w:val="24"/>
              </w:rPr>
            </w:pPr>
            <w:r w:rsidRPr="00050ECD">
              <w:rPr>
                <w:szCs w:val="24"/>
                <w:lang w:eastAsia="lt-LT"/>
              </w:rPr>
              <w:t>29,33</w:t>
            </w:r>
          </w:p>
        </w:tc>
      </w:tr>
      <w:tr w:rsidR="0034677E" w:rsidRPr="00050ECD" w14:paraId="28202C49"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5FC2F53" w14:textId="77777777" w:rsidR="0034677E" w:rsidRPr="00050ECD" w:rsidRDefault="00C54C02" w:rsidP="0034677E">
            <w:pPr>
              <w:jc w:val="center"/>
              <w:rPr>
                <w:szCs w:val="24"/>
              </w:rPr>
            </w:pPr>
            <w:r>
              <w:rPr>
                <w:szCs w:val="24"/>
                <w:lang w:eastAsia="lt-LT"/>
              </w:rPr>
              <w:t>9</w:t>
            </w:r>
            <w:r w:rsidR="0034677E" w:rsidRPr="00050ECD">
              <w:rPr>
                <w:szCs w:val="24"/>
                <w:lang w:eastAsia="lt-LT"/>
              </w:rPr>
              <w:t>.3.10.</w:t>
            </w:r>
          </w:p>
        </w:tc>
        <w:tc>
          <w:tcPr>
            <w:tcW w:w="4608" w:type="dxa"/>
            <w:tcBorders>
              <w:top w:val="single" w:sz="4" w:space="0" w:color="auto"/>
              <w:left w:val="nil"/>
              <w:bottom w:val="single" w:sz="4" w:space="0" w:color="auto"/>
              <w:right w:val="single" w:sz="4" w:space="0" w:color="auto"/>
            </w:tcBorders>
            <w:vAlign w:val="center"/>
          </w:tcPr>
          <w:p w14:paraId="36B0453D" w14:textId="77777777" w:rsidR="0034677E" w:rsidRPr="00050ECD" w:rsidRDefault="0034677E" w:rsidP="0034677E">
            <w:pPr>
              <w:rPr>
                <w:szCs w:val="24"/>
              </w:rPr>
            </w:pPr>
            <w:r w:rsidRPr="00050ECD">
              <w:rPr>
                <w:szCs w:val="24"/>
                <w:lang w:eastAsia="lt-LT"/>
              </w:rPr>
              <w:t>Apšvietimo atramų tiesinimas</w:t>
            </w:r>
          </w:p>
        </w:tc>
        <w:tc>
          <w:tcPr>
            <w:tcW w:w="1277" w:type="dxa"/>
            <w:tcBorders>
              <w:top w:val="single" w:sz="4" w:space="0" w:color="auto"/>
              <w:left w:val="nil"/>
              <w:bottom w:val="single" w:sz="4" w:space="0" w:color="auto"/>
              <w:right w:val="single" w:sz="4" w:space="0" w:color="auto"/>
            </w:tcBorders>
            <w:vAlign w:val="center"/>
          </w:tcPr>
          <w:p w14:paraId="235D16F2"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4545F6F7" w14:textId="77777777" w:rsidR="0034677E" w:rsidRPr="00050ECD" w:rsidRDefault="0034677E" w:rsidP="0034677E">
            <w:pPr>
              <w:jc w:val="center"/>
              <w:rPr>
                <w:szCs w:val="24"/>
              </w:rPr>
            </w:pPr>
            <w:r w:rsidRPr="00050ECD">
              <w:rPr>
                <w:szCs w:val="24"/>
                <w:lang w:eastAsia="lt-LT"/>
              </w:rPr>
              <w:t xml:space="preserve">65,89  </w:t>
            </w:r>
          </w:p>
        </w:tc>
      </w:tr>
      <w:tr w:rsidR="0034677E" w:rsidRPr="00050ECD" w14:paraId="7AF76C24"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54FBC17" w14:textId="77777777" w:rsidR="0034677E" w:rsidRPr="00050ECD" w:rsidRDefault="00C54C02" w:rsidP="0034677E">
            <w:pPr>
              <w:jc w:val="center"/>
              <w:rPr>
                <w:szCs w:val="24"/>
              </w:rPr>
            </w:pPr>
            <w:r>
              <w:rPr>
                <w:szCs w:val="24"/>
                <w:lang w:eastAsia="lt-LT"/>
              </w:rPr>
              <w:t>9</w:t>
            </w:r>
            <w:r w:rsidR="0034677E" w:rsidRPr="00050ECD">
              <w:rPr>
                <w:szCs w:val="24"/>
                <w:lang w:eastAsia="lt-LT"/>
              </w:rPr>
              <w:t>.3.11.</w:t>
            </w:r>
          </w:p>
        </w:tc>
        <w:tc>
          <w:tcPr>
            <w:tcW w:w="4608" w:type="dxa"/>
            <w:tcBorders>
              <w:top w:val="single" w:sz="4" w:space="0" w:color="auto"/>
              <w:left w:val="nil"/>
              <w:bottom w:val="single" w:sz="4" w:space="0" w:color="auto"/>
              <w:right w:val="single" w:sz="4" w:space="0" w:color="auto"/>
            </w:tcBorders>
            <w:vAlign w:val="center"/>
          </w:tcPr>
          <w:p w14:paraId="0EEFBAD1" w14:textId="77777777" w:rsidR="0034677E" w:rsidRPr="00050ECD" w:rsidRDefault="0034677E" w:rsidP="0034677E">
            <w:pPr>
              <w:rPr>
                <w:szCs w:val="24"/>
              </w:rPr>
            </w:pPr>
            <w:r w:rsidRPr="00050ECD">
              <w:rPr>
                <w:szCs w:val="24"/>
                <w:lang w:eastAsia="lt-LT"/>
              </w:rPr>
              <w:t>Metalinių paviršių dažymas</w:t>
            </w:r>
          </w:p>
        </w:tc>
        <w:tc>
          <w:tcPr>
            <w:tcW w:w="1277" w:type="dxa"/>
            <w:tcBorders>
              <w:top w:val="single" w:sz="4" w:space="0" w:color="auto"/>
              <w:left w:val="nil"/>
              <w:bottom w:val="single" w:sz="4" w:space="0" w:color="auto"/>
              <w:right w:val="single" w:sz="4" w:space="0" w:color="auto"/>
            </w:tcBorders>
            <w:vAlign w:val="center"/>
          </w:tcPr>
          <w:p w14:paraId="1DDE8C2A" w14:textId="77777777" w:rsidR="0034677E" w:rsidRPr="00050ECD" w:rsidRDefault="0034677E" w:rsidP="0034677E">
            <w:pPr>
              <w:jc w:val="center"/>
              <w:rPr>
                <w:szCs w:val="24"/>
              </w:rPr>
            </w:pPr>
            <w:r w:rsidRPr="00050ECD">
              <w:rPr>
                <w:color w:val="000000"/>
                <w:szCs w:val="24"/>
                <w:lang w:eastAsia="lt-LT"/>
              </w:rPr>
              <w:t>1 m²</w:t>
            </w:r>
          </w:p>
        </w:tc>
        <w:tc>
          <w:tcPr>
            <w:tcW w:w="2841" w:type="dxa"/>
            <w:tcBorders>
              <w:top w:val="single" w:sz="4" w:space="0" w:color="auto"/>
              <w:left w:val="nil"/>
              <w:bottom w:val="single" w:sz="4" w:space="0" w:color="auto"/>
              <w:right w:val="single" w:sz="4" w:space="0" w:color="auto"/>
            </w:tcBorders>
            <w:vAlign w:val="center"/>
          </w:tcPr>
          <w:p w14:paraId="7DB3EF7C" w14:textId="77777777" w:rsidR="0034677E" w:rsidRPr="00050ECD" w:rsidRDefault="0034677E" w:rsidP="0034677E">
            <w:pPr>
              <w:jc w:val="center"/>
              <w:rPr>
                <w:szCs w:val="24"/>
              </w:rPr>
            </w:pPr>
            <w:r w:rsidRPr="00050ECD">
              <w:rPr>
                <w:szCs w:val="24"/>
                <w:lang w:eastAsia="lt-LT"/>
              </w:rPr>
              <w:t>58,19</w:t>
            </w:r>
          </w:p>
        </w:tc>
      </w:tr>
      <w:tr w:rsidR="0034677E" w:rsidRPr="00050ECD" w14:paraId="40E3E30C"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0FCAA47" w14:textId="77777777" w:rsidR="0034677E" w:rsidRPr="00050ECD" w:rsidRDefault="00C54C02" w:rsidP="0034677E">
            <w:pPr>
              <w:jc w:val="center"/>
              <w:rPr>
                <w:szCs w:val="24"/>
              </w:rPr>
            </w:pPr>
            <w:r>
              <w:rPr>
                <w:szCs w:val="24"/>
                <w:lang w:eastAsia="lt-LT"/>
              </w:rPr>
              <w:t>9</w:t>
            </w:r>
            <w:r w:rsidR="0034677E" w:rsidRPr="00050ECD">
              <w:rPr>
                <w:szCs w:val="24"/>
                <w:lang w:eastAsia="lt-LT"/>
              </w:rPr>
              <w:t>.3.12.</w:t>
            </w:r>
          </w:p>
        </w:tc>
        <w:tc>
          <w:tcPr>
            <w:tcW w:w="4608" w:type="dxa"/>
            <w:tcBorders>
              <w:top w:val="single" w:sz="4" w:space="0" w:color="auto"/>
              <w:left w:val="nil"/>
              <w:bottom w:val="single" w:sz="4" w:space="0" w:color="auto"/>
              <w:right w:val="single" w:sz="4" w:space="0" w:color="auto"/>
            </w:tcBorders>
            <w:vAlign w:val="center"/>
          </w:tcPr>
          <w:p w14:paraId="781D0961" w14:textId="77777777" w:rsidR="0034677E" w:rsidRPr="00050ECD" w:rsidRDefault="0034677E" w:rsidP="0034677E">
            <w:pPr>
              <w:rPr>
                <w:szCs w:val="24"/>
              </w:rPr>
            </w:pPr>
            <w:r w:rsidRPr="00050ECD">
              <w:rPr>
                <w:szCs w:val="24"/>
                <w:lang w:eastAsia="lt-LT"/>
              </w:rPr>
              <w:t>Metalinių atramų kabelinių skydelių remontas</w:t>
            </w:r>
          </w:p>
        </w:tc>
        <w:tc>
          <w:tcPr>
            <w:tcW w:w="1277" w:type="dxa"/>
            <w:tcBorders>
              <w:top w:val="single" w:sz="4" w:space="0" w:color="auto"/>
              <w:left w:val="nil"/>
              <w:bottom w:val="single" w:sz="4" w:space="0" w:color="auto"/>
              <w:right w:val="single" w:sz="4" w:space="0" w:color="auto"/>
            </w:tcBorders>
            <w:vAlign w:val="center"/>
          </w:tcPr>
          <w:p w14:paraId="0CFDD929"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180AFC6" w14:textId="77777777" w:rsidR="0034677E" w:rsidRPr="00050ECD" w:rsidRDefault="0034677E" w:rsidP="0034677E">
            <w:pPr>
              <w:jc w:val="center"/>
              <w:rPr>
                <w:szCs w:val="24"/>
              </w:rPr>
            </w:pPr>
            <w:r w:rsidRPr="00050ECD">
              <w:rPr>
                <w:szCs w:val="24"/>
                <w:lang w:eastAsia="lt-LT"/>
              </w:rPr>
              <w:t>135,69</w:t>
            </w:r>
          </w:p>
        </w:tc>
      </w:tr>
      <w:tr w:rsidR="0034677E" w:rsidRPr="00050ECD" w14:paraId="018956AE"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18A0BF8" w14:textId="77777777" w:rsidR="0034677E" w:rsidRPr="00050ECD" w:rsidRDefault="00C54C02" w:rsidP="0034677E">
            <w:pPr>
              <w:jc w:val="center"/>
              <w:rPr>
                <w:szCs w:val="24"/>
              </w:rPr>
            </w:pPr>
            <w:r>
              <w:rPr>
                <w:szCs w:val="24"/>
                <w:lang w:eastAsia="lt-LT"/>
              </w:rPr>
              <w:t>9</w:t>
            </w:r>
            <w:r w:rsidR="0034677E" w:rsidRPr="00050ECD">
              <w:rPr>
                <w:szCs w:val="24"/>
                <w:lang w:eastAsia="lt-LT"/>
              </w:rPr>
              <w:t>.3.13.</w:t>
            </w:r>
          </w:p>
        </w:tc>
        <w:tc>
          <w:tcPr>
            <w:tcW w:w="4608" w:type="dxa"/>
            <w:tcBorders>
              <w:top w:val="single" w:sz="4" w:space="0" w:color="auto"/>
              <w:left w:val="nil"/>
              <w:bottom w:val="single" w:sz="4" w:space="0" w:color="auto"/>
              <w:right w:val="single" w:sz="4" w:space="0" w:color="auto"/>
            </w:tcBorders>
            <w:vAlign w:val="center"/>
          </w:tcPr>
          <w:p w14:paraId="27F9E869" w14:textId="77777777" w:rsidR="0034677E" w:rsidRPr="00050ECD" w:rsidRDefault="0034677E" w:rsidP="0034677E">
            <w:pPr>
              <w:rPr>
                <w:szCs w:val="24"/>
              </w:rPr>
            </w:pPr>
            <w:r w:rsidRPr="00050ECD">
              <w:rPr>
                <w:szCs w:val="24"/>
                <w:lang w:eastAsia="lt-LT"/>
              </w:rPr>
              <w:t>Metalinių atramų kabelinių skydelių dangtelių keitimas</w:t>
            </w:r>
          </w:p>
        </w:tc>
        <w:tc>
          <w:tcPr>
            <w:tcW w:w="1277" w:type="dxa"/>
            <w:tcBorders>
              <w:top w:val="single" w:sz="4" w:space="0" w:color="auto"/>
              <w:left w:val="nil"/>
              <w:bottom w:val="single" w:sz="4" w:space="0" w:color="auto"/>
              <w:right w:val="single" w:sz="4" w:space="0" w:color="auto"/>
            </w:tcBorders>
            <w:vAlign w:val="center"/>
          </w:tcPr>
          <w:p w14:paraId="3955CA48"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2B3DEBBC" w14:textId="77777777" w:rsidR="0034677E" w:rsidRPr="00050ECD" w:rsidRDefault="0034677E" w:rsidP="0034677E">
            <w:pPr>
              <w:jc w:val="center"/>
              <w:rPr>
                <w:szCs w:val="24"/>
              </w:rPr>
            </w:pPr>
            <w:r w:rsidRPr="00050ECD">
              <w:rPr>
                <w:szCs w:val="24"/>
                <w:lang w:eastAsia="lt-LT"/>
              </w:rPr>
              <w:t>51,33</w:t>
            </w:r>
          </w:p>
        </w:tc>
      </w:tr>
      <w:tr w:rsidR="0034677E" w:rsidRPr="00050ECD" w14:paraId="5AC2A77C"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CCEFA5A" w14:textId="5F562E09" w:rsidR="0034677E" w:rsidRPr="00050ECD" w:rsidRDefault="00C54C02" w:rsidP="0034677E">
            <w:pPr>
              <w:jc w:val="center"/>
              <w:rPr>
                <w:szCs w:val="24"/>
              </w:rPr>
            </w:pPr>
            <w:r>
              <w:rPr>
                <w:szCs w:val="24"/>
                <w:lang w:eastAsia="lt-LT"/>
              </w:rPr>
              <w:t>9</w:t>
            </w:r>
            <w:r w:rsidR="0034677E" w:rsidRPr="00050ECD">
              <w:rPr>
                <w:szCs w:val="24"/>
                <w:lang w:eastAsia="lt-LT"/>
              </w:rPr>
              <w:t>.3.14</w:t>
            </w:r>
            <w:r w:rsidR="002446DE">
              <w:rPr>
                <w:szCs w:val="24"/>
                <w:lang w:eastAsia="lt-LT"/>
              </w:rPr>
              <w:t>.</w:t>
            </w:r>
          </w:p>
        </w:tc>
        <w:tc>
          <w:tcPr>
            <w:tcW w:w="4608" w:type="dxa"/>
            <w:tcBorders>
              <w:top w:val="single" w:sz="4" w:space="0" w:color="auto"/>
              <w:left w:val="nil"/>
              <w:bottom w:val="single" w:sz="4" w:space="0" w:color="auto"/>
              <w:right w:val="single" w:sz="4" w:space="0" w:color="auto"/>
            </w:tcBorders>
            <w:vAlign w:val="center"/>
          </w:tcPr>
          <w:p w14:paraId="7B66F774" w14:textId="77777777" w:rsidR="0034677E" w:rsidRPr="00050ECD" w:rsidRDefault="0034677E" w:rsidP="0034677E">
            <w:pPr>
              <w:rPr>
                <w:szCs w:val="24"/>
              </w:rPr>
            </w:pPr>
            <w:r w:rsidRPr="00050ECD">
              <w:rPr>
                <w:szCs w:val="24"/>
                <w:lang w:eastAsia="lt-LT"/>
              </w:rPr>
              <w:t>Cinkuotų apšvietimo atramų (6,5 m ilgio) pastatymas, įskaitant atramos kainą****</w:t>
            </w:r>
          </w:p>
        </w:tc>
        <w:tc>
          <w:tcPr>
            <w:tcW w:w="1277" w:type="dxa"/>
            <w:tcBorders>
              <w:top w:val="single" w:sz="4" w:space="0" w:color="auto"/>
              <w:left w:val="nil"/>
              <w:bottom w:val="single" w:sz="4" w:space="0" w:color="auto"/>
              <w:right w:val="single" w:sz="4" w:space="0" w:color="auto"/>
            </w:tcBorders>
            <w:vAlign w:val="center"/>
          </w:tcPr>
          <w:p w14:paraId="383021A7"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2987D352" w14:textId="77777777" w:rsidR="0034677E" w:rsidRPr="00050ECD" w:rsidRDefault="0034677E" w:rsidP="0034677E">
            <w:pPr>
              <w:jc w:val="center"/>
              <w:rPr>
                <w:szCs w:val="24"/>
              </w:rPr>
            </w:pPr>
            <w:r w:rsidRPr="00050ECD">
              <w:rPr>
                <w:szCs w:val="24"/>
                <w:lang w:eastAsia="lt-LT"/>
              </w:rPr>
              <w:t>362,18</w:t>
            </w:r>
          </w:p>
        </w:tc>
      </w:tr>
      <w:tr w:rsidR="0034677E" w:rsidRPr="00050ECD" w14:paraId="679534EF"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8A030D0" w14:textId="0830EB83" w:rsidR="0034677E" w:rsidRPr="00050ECD" w:rsidRDefault="00C54C02" w:rsidP="0034677E">
            <w:pPr>
              <w:jc w:val="center"/>
              <w:rPr>
                <w:szCs w:val="24"/>
              </w:rPr>
            </w:pPr>
            <w:r>
              <w:rPr>
                <w:szCs w:val="24"/>
                <w:lang w:eastAsia="lt-LT"/>
              </w:rPr>
              <w:t>9</w:t>
            </w:r>
            <w:r w:rsidR="0034677E" w:rsidRPr="00050ECD">
              <w:rPr>
                <w:szCs w:val="24"/>
                <w:lang w:eastAsia="lt-LT"/>
              </w:rPr>
              <w:t>.3.15</w:t>
            </w:r>
            <w:r w:rsidR="002446DE">
              <w:rPr>
                <w:szCs w:val="24"/>
                <w:lang w:eastAsia="lt-LT"/>
              </w:rPr>
              <w:t>.</w:t>
            </w:r>
          </w:p>
        </w:tc>
        <w:tc>
          <w:tcPr>
            <w:tcW w:w="4608" w:type="dxa"/>
            <w:tcBorders>
              <w:top w:val="single" w:sz="4" w:space="0" w:color="auto"/>
              <w:left w:val="nil"/>
              <w:bottom w:val="single" w:sz="4" w:space="0" w:color="auto"/>
              <w:right w:val="single" w:sz="4" w:space="0" w:color="auto"/>
            </w:tcBorders>
            <w:vAlign w:val="center"/>
          </w:tcPr>
          <w:p w14:paraId="347D8390" w14:textId="77777777" w:rsidR="0034677E" w:rsidRPr="00050ECD" w:rsidRDefault="0034677E" w:rsidP="0034677E">
            <w:pPr>
              <w:rPr>
                <w:szCs w:val="24"/>
              </w:rPr>
            </w:pPr>
            <w:r w:rsidRPr="00050ECD">
              <w:rPr>
                <w:szCs w:val="24"/>
                <w:lang w:eastAsia="lt-LT"/>
              </w:rPr>
              <w:t>Cinkuotų apšvietimo atramų (8,5 m ilgio) pastatymas, įskaitant atramos ir pamato kainą****</w:t>
            </w:r>
          </w:p>
        </w:tc>
        <w:tc>
          <w:tcPr>
            <w:tcW w:w="1277" w:type="dxa"/>
            <w:tcBorders>
              <w:top w:val="single" w:sz="4" w:space="0" w:color="auto"/>
              <w:left w:val="nil"/>
              <w:bottom w:val="single" w:sz="4" w:space="0" w:color="auto"/>
              <w:right w:val="single" w:sz="4" w:space="0" w:color="auto"/>
            </w:tcBorders>
            <w:vAlign w:val="center"/>
          </w:tcPr>
          <w:p w14:paraId="4E2D09A6"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30D7F315" w14:textId="77777777" w:rsidR="0034677E" w:rsidRPr="00050ECD" w:rsidRDefault="0034677E" w:rsidP="0034677E">
            <w:pPr>
              <w:jc w:val="center"/>
              <w:rPr>
                <w:szCs w:val="24"/>
              </w:rPr>
            </w:pPr>
            <w:r w:rsidRPr="00050ECD">
              <w:rPr>
                <w:szCs w:val="24"/>
                <w:lang w:eastAsia="lt-LT"/>
              </w:rPr>
              <w:t>506,91</w:t>
            </w:r>
          </w:p>
        </w:tc>
      </w:tr>
      <w:tr w:rsidR="0034677E" w:rsidRPr="00050ECD" w14:paraId="126AE9BC"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621C9987" w14:textId="77777777" w:rsidR="0034677E" w:rsidRPr="00050ECD" w:rsidRDefault="00C54C02" w:rsidP="0034677E">
            <w:pPr>
              <w:jc w:val="center"/>
              <w:rPr>
                <w:szCs w:val="24"/>
              </w:rPr>
            </w:pPr>
            <w:r>
              <w:rPr>
                <w:szCs w:val="24"/>
                <w:lang w:eastAsia="lt-LT"/>
              </w:rPr>
              <w:t>9</w:t>
            </w:r>
            <w:r w:rsidR="0034677E" w:rsidRPr="00050ECD">
              <w:rPr>
                <w:szCs w:val="24"/>
                <w:lang w:eastAsia="lt-LT"/>
              </w:rPr>
              <w:t>.4.</w:t>
            </w:r>
          </w:p>
        </w:tc>
        <w:tc>
          <w:tcPr>
            <w:tcW w:w="4608" w:type="dxa"/>
            <w:tcBorders>
              <w:top w:val="single" w:sz="4" w:space="0" w:color="auto"/>
              <w:left w:val="nil"/>
              <w:bottom w:val="single" w:sz="4" w:space="0" w:color="auto"/>
              <w:right w:val="single" w:sz="4" w:space="0" w:color="auto"/>
            </w:tcBorders>
            <w:vAlign w:val="center"/>
          </w:tcPr>
          <w:p w14:paraId="7E3AAEAD" w14:textId="77777777" w:rsidR="0034677E" w:rsidRPr="00050ECD" w:rsidRDefault="0034677E" w:rsidP="0034677E">
            <w:pPr>
              <w:rPr>
                <w:szCs w:val="24"/>
              </w:rPr>
            </w:pPr>
            <w:r w:rsidRPr="00050ECD">
              <w:rPr>
                <w:b/>
                <w:bCs/>
                <w:color w:val="000000"/>
                <w:szCs w:val="24"/>
                <w:lang w:eastAsia="lt-LT"/>
              </w:rPr>
              <w:t>Apšvietimo kabelių, oro linijų, valdymo skydų ir kiti remonto darbai</w:t>
            </w:r>
          </w:p>
        </w:tc>
        <w:tc>
          <w:tcPr>
            <w:tcW w:w="1277" w:type="dxa"/>
            <w:tcBorders>
              <w:top w:val="single" w:sz="4" w:space="0" w:color="auto"/>
              <w:left w:val="nil"/>
              <w:bottom w:val="single" w:sz="4" w:space="0" w:color="auto"/>
              <w:right w:val="single" w:sz="4" w:space="0" w:color="auto"/>
            </w:tcBorders>
            <w:vAlign w:val="center"/>
          </w:tcPr>
          <w:p w14:paraId="2C4C0C80" w14:textId="77777777" w:rsidR="0034677E" w:rsidRPr="00050ECD" w:rsidRDefault="0034677E" w:rsidP="0034677E">
            <w:pPr>
              <w:jc w:val="center"/>
              <w:rPr>
                <w:szCs w:val="24"/>
              </w:rPr>
            </w:pPr>
          </w:p>
        </w:tc>
        <w:tc>
          <w:tcPr>
            <w:tcW w:w="2841" w:type="dxa"/>
            <w:tcBorders>
              <w:top w:val="single" w:sz="4" w:space="0" w:color="auto"/>
              <w:left w:val="nil"/>
              <w:bottom w:val="single" w:sz="4" w:space="0" w:color="auto"/>
              <w:right w:val="single" w:sz="4" w:space="0" w:color="auto"/>
            </w:tcBorders>
            <w:vAlign w:val="center"/>
          </w:tcPr>
          <w:p w14:paraId="7C884278" w14:textId="77777777" w:rsidR="0034677E" w:rsidRPr="00050ECD" w:rsidRDefault="0034677E" w:rsidP="0034677E">
            <w:pPr>
              <w:jc w:val="center"/>
              <w:rPr>
                <w:szCs w:val="24"/>
              </w:rPr>
            </w:pPr>
          </w:p>
        </w:tc>
      </w:tr>
      <w:tr w:rsidR="0034677E" w:rsidRPr="00050ECD" w14:paraId="587CEDAA" w14:textId="77777777" w:rsidTr="000D5D9E">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A9599C1" w14:textId="77777777" w:rsidR="0034677E" w:rsidRPr="00050ECD" w:rsidRDefault="00C54C02" w:rsidP="0034677E">
            <w:pPr>
              <w:jc w:val="center"/>
              <w:rPr>
                <w:szCs w:val="24"/>
              </w:rPr>
            </w:pPr>
            <w:r>
              <w:rPr>
                <w:szCs w:val="24"/>
                <w:lang w:eastAsia="lt-LT"/>
              </w:rPr>
              <w:t>9</w:t>
            </w:r>
            <w:r w:rsidR="0034677E" w:rsidRPr="00050ECD">
              <w:rPr>
                <w:szCs w:val="24"/>
                <w:lang w:eastAsia="lt-LT"/>
              </w:rPr>
              <w:t>.4.1.</w:t>
            </w:r>
          </w:p>
        </w:tc>
        <w:tc>
          <w:tcPr>
            <w:tcW w:w="4608" w:type="dxa"/>
            <w:tcBorders>
              <w:top w:val="single" w:sz="4" w:space="0" w:color="auto"/>
              <w:left w:val="nil"/>
              <w:bottom w:val="single" w:sz="4" w:space="0" w:color="auto"/>
              <w:right w:val="single" w:sz="4" w:space="0" w:color="auto"/>
            </w:tcBorders>
            <w:vAlign w:val="center"/>
          </w:tcPr>
          <w:p w14:paraId="48384D64" w14:textId="77777777" w:rsidR="0034677E" w:rsidRPr="00050ECD" w:rsidRDefault="0034677E" w:rsidP="0034677E">
            <w:pPr>
              <w:rPr>
                <w:szCs w:val="24"/>
              </w:rPr>
            </w:pPr>
            <w:r w:rsidRPr="00050ECD">
              <w:rPr>
                <w:color w:val="000000"/>
                <w:szCs w:val="24"/>
                <w:lang w:eastAsia="lt-LT"/>
              </w:rPr>
              <w:t>Apšvietimo kabelių klojimas tranšėjose su dangų atkūrimu, įskaičiuojant medžiagų kainą</w:t>
            </w:r>
          </w:p>
        </w:tc>
        <w:tc>
          <w:tcPr>
            <w:tcW w:w="1277" w:type="dxa"/>
            <w:tcBorders>
              <w:top w:val="single" w:sz="4" w:space="0" w:color="auto"/>
              <w:left w:val="nil"/>
              <w:bottom w:val="single" w:sz="4" w:space="0" w:color="auto"/>
              <w:right w:val="single" w:sz="4" w:space="0" w:color="auto"/>
            </w:tcBorders>
            <w:vAlign w:val="center"/>
          </w:tcPr>
          <w:p w14:paraId="32FDCBB9"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4D7D3C3E" w14:textId="77777777" w:rsidR="0034677E" w:rsidRPr="00050ECD" w:rsidRDefault="0034677E" w:rsidP="0034677E">
            <w:pPr>
              <w:jc w:val="center"/>
              <w:rPr>
                <w:szCs w:val="24"/>
              </w:rPr>
            </w:pPr>
            <w:r w:rsidRPr="00050ECD">
              <w:rPr>
                <w:szCs w:val="24"/>
                <w:lang w:eastAsia="lt-LT"/>
              </w:rPr>
              <w:t>2012,22</w:t>
            </w:r>
          </w:p>
        </w:tc>
      </w:tr>
      <w:tr w:rsidR="0034677E" w:rsidRPr="00050ECD" w14:paraId="575F5E78"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4BB6761D" w14:textId="77777777" w:rsidR="0034677E" w:rsidRPr="00050ECD" w:rsidRDefault="00C54C02" w:rsidP="0034677E">
            <w:pPr>
              <w:jc w:val="center"/>
              <w:rPr>
                <w:szCs w:val="24"/>
              </w:rPr>
            </w:pPr>
            <w:r>
              <w:rPr>
                <w:szCs w:val="24"/>
                <w:lang w:eastAsia="lt-LT"/>
              </w:rPr>
              <w:t>9</w:t>
            </w:r>
            <w:r w:rsidR="0034677E" w:rsidRPr="00050ECD">
              <w:rPr>
                <w:szCs w:val="24"/>
                <w:lang w:eastAsia="lt-LT"/>
              </w:rPr>
              <w:t>.4.2.</w:t>
            </w:r>
          </w:p>
        </w:tc>
        <w:tc>
          <w:tcPr>
            <w:tcW w:w="4608" w:type="dxa"/>
            <w:tcBorders>
              <w:top w:val="single" w:sz="4" w:space="0" w:color="auto"/>
              <w:left w:val="nil"/>
              <w:bottom w:val="single" w:sz="4" w:space="0" w:color="auto"/>
              <w:right w:val="single" w:sz="4" w:space="0" w:color="auto"/>
            </w:tcBorders>
            <w:vAlign w:val="center"/>
          </w:tcPr>
          <w:p w14:paraId="31DE0AD5" w14:textId="77777777" w:rsidR="0034677E" w:rsidRPr="00050ECD" w:rsidRDefault="0034677E" w:rsidP="0034677E">
            <w:pPr>
              <w:rPr>
                <w:szCs w:val="24"/>
              </w:rPr>
            </w:pPr>
            <w:r w:rsidRPr="00050ECD">
              <w:rPr>
                <w:color w:val="000000"/>
                <w:szCs w:val="24"/>
                <w:lang w:eastAsia="lt-LT"/>
              </w:rPr>
              <w:t>Apšvietimo kabelių klojimas paruoštose tranšėjose be dangų atkūrimo, įskaičiuojant medžiagų kainą</w:t>
            </w:r>
          </w:p>
        </w:tc>
        <w:tc>
          <w:tcPr>
            <w:tcW w:w="1277" w:type="dxa"/>
            <w:tcBorders>
              <w:top w:val="single" w:sz="4" w:space="0" w:color="auto"/>
              <w:left w:val="nil"/>
              <w:bottom w:val="single" w:sz="4" w:space="0" w:color="auto"/>
              <w:right w:val="single" w:sz="4" w:space="0" w:color="auto"/>
            </w:tcBorders>
            <w:vAlign w:val="center"/>
          </w:tcPr>
          <w:p w14:paraId="2E524E1E"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268BAC57" w14:textId="77777777" w:rsidR="0034677E" w:rsidRPr="00050ECD" w:rsidRDefault="0034677E" w:rsidP="0034677E">
            <w:pPr>
              <w:jc w:val="center"/>
              <w:rPr>
                <w:szCs w:val="24"/>
              </w:rPr>
            </w:pPr>
            <w:r w:rsidRPr="00050ECD">
              <w:rPr>
                <w:szCs w:val="24"/>
                <w:lang w:eastAsia="lt-LT"/>
              </w:rPr>
              <w:t>1184,45</w:t>
            </w:r>
          </w:p>
        </w:tc>
      </w:tr>
      <w:tr w:rsidR="0034677E" w:rsidRPr="00050ECD" w14:paraId="70C2DFDE"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0B80BC5" w14:textId="77777777" w:rsidR="0034677E" w:rsidRPr="00050ECD" w:rsidRDefault="00C54C02" w:rsidP="0034677E">
            <w:pPr>
              <w:jc w:val="center"/>
              <w:rPr>
                <w:szCs w:val="24"/>
              </w:rPr>
            </w:pPr>
            <w:r>
              <w:rPr>
                <w:szCs w:val="24"/>
                <w:lang w:eastAsia="lt-LT"/>
              </w:rPr>
              <w:t>9</w:t>
            </w:r>
            <w:r w:rsidR="0034677E" w:rsidRPr="00050ECD">
              <w:rPr>
                <w:szCs w:val="24"/>
                <w:lang w:eastAsia="lt-LT"/>
              </w:rPr>
              <w:t>.4.3.</w:t>
            </w:r>
          </w:p>
        </w:tc>
        <w:tc>
          <w:tcPr>
            <w:tcW w:w="4608" w:type="dxa"/>
            <w:tcBorders>
              <w:top w:val="single" w:sz="4" w:space="0" w:color="auto"/>
              <w:left w:val="nil"/>
              <w:bottom w:val="single" w:sz="4" w:space="0" w:color="auto"/>
              <w:right w:val="single" w:sz="4" w:space="0" w:color="auto"/>
            </w:tcBorders>
            <w:vAlign w:val="center"/>
          </w:tcPr>
          <w:p w14:paraId="2FA846CE" w14:textId="77777777" w:rsidR="0034677E" w:rsidRPr="00050ECD" w:rsidRDefault="0034677E" w:rsidP="0034677E">
            <w:pPr>
              <w:rPr>
                <w:szCs w:val="24"/>
              </w:rPr>
            </w:pPr>
            <w:r w:rsidRPr="00050ECD">
              <w:rPr>
                <w:color w:val="000000"/>
                <w:szCs w:val="24"/>
                <w:lang w:eastAsia="lt-LT"/>
              </w:rPr>
              <w:t>Kabelių remontas, montuojant 2 jungiamąsias movas, kai intarpas iki 5 m, įskaičiuojant medžiagų kainą</w:t>
            </w:r>
          </w:p>
        </w:tc>
        <w:tc>
          <w:tcPr>
            <w:tcW w:w="1277" w:type="dxa"/>
            <w:tcBorders>
              <w:top w:val="single" w:sz="4" w:space="0" w:color="auto"/>
              <w:left w:val="nil"/>
              <w:bottom w:val="single" w:sz="4" w:space="0" w:color="auto"/>
              <w:right w:val="single" w:sz="4" w:space="0" w:color="auto"/>
            </w:tcBorders>
            <w:vAlign w:val="center"/>
          </w:tcPr>
          <w:p w14:paraId="65B11631"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55AD3479" w14:textId="77777777" w:rsidR="0034677E" w:rsidRPr="00050ECD" w:rsidRDefault="0034677E" w:rsidP="0034677E">
            <w:pPr>
              <w:jc w:val="center"/>
              <w:rPr>
                <w:szCs w:val="24"/>
              </w:rPr>
            </w:pPr>
            <w:r w:rsidRPr="00050ECD">
              <w:rPr>
                <w:szCs w:val="24"/>
                <w:lang w:eastAsia="lt-LT"/>
              </w:rPr>
              <w:t>298,87</w:t>
            </w:r>
          </w:p>
        </w:tc>
      </w:tr>
      <w:tr w:rsidR="0034677E" w:rsidRPr="00050ECD" w14:paraId="00BFF1DE"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F1346A6" w14:textId="77777777" w:rsidR="0034677E" w:rsidRPr="00050ECD" w:rsidRDefault="00C54C02" w:rsidP="0034677E">
            <w:pPr>
              <w:jc w:val="center"/>
              <w:rPr>
                <w:szCs w:val="24"/>
              </w:rPr>
            </w:pPr>
            <w:r>
              <w:rPr>
                <w:szCs w:val="24"/>
                <w:lang w:eastAsia="lt-LT"/>
              </w:rPr>
              <w:t>9</w:t>
            </w:r>
            <w:r w:rsidR="0034677E" w:rsidRPr="00050ECD">
              <w:rPr>
                <w:szCs w:val="24"/>
                <w:lang w:eastAsia="lt-LT"/>
              </w:rPr>
              <w:t>.4.4.</w:t>
            </w:r>
          </w:p>
        </w:tc>
        <w:tc>
          <w:tcPr>
            <w:tcW w:w="4608" w:type="dxa"/>
            <w:tcBorders>
              <w:top w:val="single" w:sz="4" w:space="0" w:color="auto"/>
              <w:left w:val="nil"/>
              <w:bottom w:val="single" w:sz="4" w:space="0" w:color="auto"/>
              <w:right w:val="single" w:sz="4" w:space="0" w:color="auto"/>
            </w:tcBorders>
            <w:vAlign w:val="center"/>
          </w:tcPr>
          <w:p w14:paraId="218A4A03" w14:textId="77777777" w:rsidR="0034677E" w:rsidRPr="00050ECD" w:rsidRDefault="0034677E" w:rsidP="0034677E">
            <w:pPr>
              <w:rPr>
                <w:szCs w:val="24"/>
              </w:rPr>
            </w:pPr>
            <w:r w:rsidRPr="00050ECD">
              <w:rPr>
                <w:szCs w:val="24"/>
                <w:lang w:eastAsia="lt-LT"/>
              </w:rPr>
              <w:t>Kabelio pertraukimas sumontuotose vamzdžiuose, įskaičiuojant medžiagų kainą</w:t>
            </w:r>
          </w:p>
        </w:tc>
        <w:tc>
          <w:tcPr>
            <w:tcW w:w="1277" w:type="dxa"/>
            <w:tcBorders>
              <w:top w:val="single" w:sz="4" w:space="0" w:color="auto"/>
              <w:left w:val="nil"/>
              <w:bottom w:val="single" w:sz="4" w:space="0" w:color="auto"/>
              <w:right w:val="single" w:sz="4" w:space="0" w:color="auto"/>
            </w:tcBorders>
            <w:vAlign w:val="center"/>
          </w:tcPr>
          <w:p w14:paraId="51462ABB"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0BE23961" w14:textId="77777777" w:rsidR="0034677E" w:rsidRPr="00050ECD" w:rsidRDefault="0034677E" w:rsidP="0034677E">
            <w:pPr>
              <w:jc w:val="center"/>
              <w:rPr>
                <w:szCs w:val="24"/>
              </w:rPr>
            </w:pPr>
            <w:r w:rsidRPr="00050ECD">
              <w:rPr>
                <w:szCs w:val="24"/>
                <w:lang w:eastAsia="lt-LT"/>
              </w:rPr>
              <w:t>240,16</w:t>
            </w:r>
          </w:p>
        </w:tc>
      </w:tr>
      <w:tr w:rsidR="0034677E" w:rsidRPr="00050ECD" w14:paraId="3ED4EE82"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EAE8AE4" w14:textId="77777777" w:rsidR="0034677E" w:rsidRPr="00050ECD" w:rsidRDefault="00C54C02" w:rsidP="0034677E">
            <w:pPr>
              <w:jc w:val="center"/>
              <w:rPr>
                <w:szCs w:val="24"/>
              </w:rPr>
            </w:pPr>
            <w:r>
              <w:rPr>
                <w:szCs w:val="24"/>
                <w:lang w:eastAsia="lt-LT"/>
              </w:rPr>
              <w:t>9</w:t>
            </w:r>
            <w:r w:rsidR="0034677E" w:rsidRPr="00050ECD">
              <w:rPr>
                <w:szCs w:val="24"/>
                <w:lang w:eastAsia="lt-LT"/>
              </w:rPr>
              <w:t>.4.5.</w:t>
            </w:r>
          </w:p>
        </w:tc>
        <w:tc>
          <w:tcPr>
            <w:tcW w:w="4608" w:type="dxa"/>
            <w:tcBorders>
              <w:top w:val="single" w:sz="4" w:space="0" w:color="auto"/>
              <w:left w:val="nil"/>
              <w:bottom w:val="single" w:sz="4" w:space="0" w:color="auto"/>
              <w:right w:val="single" w:sz="4" w:space="0" w:color="auto"/>
            </w:tcBorders>
            <w:vAlign w:val="center"/>
          </w:tcPr>
          <w:p w14:paraId="69134456" w14:textId="77777777" w:rsidR="0034677E" w:rsidRPr="00050ECD" w:rsidRDefault="0034677E" w:rsidP="0034677E">
            <w:pPr>
              <w:rPr>
                <w:szCs w:val="24"/>
              </w:rPr>
            </w:pPr>
            <w:r w:rsidRPr="00050ECD">
              <w:rPr>
                <w:szCs w:val="24"/>
                <w:lang w:eastAsia="lt-LT"/>
              </w:rPr>
              <w:t>Kabelio galūnių užtaisymas, įskaitant medžiagų kainą</w:t>
            </w:r>
          </w:p>
        </w:tc>
        <w:tc>
          <w:tcPr>
            <w:tcW w:w="1277" w:type="dxa"/>
            <w:tcBorders>
              <w:top w:val="single" w:sz="4" w:space="0" w:color="auto"/>
              <w:left w:val="nil"/>
              <w:bottom w:val="single" w:sz="4" w:space="0" w:color="auto"/>
              <w:right w:val="single" w:sz="4" w:space="0" w:color="auto"/>
            </w:tcBorders>
            <w:vAlign w:val="center"/>
          </w:tcPr>
          <w:p w14:paraId="2331980C"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40A2C10D" w14:textId="77777777" w:rsidR="0034677E" w:rsidRPr="00050ECD" w:rsidRDefault="0034677E" w:rsidP="0034677E">
            <w:pPr>
              <w:jc w:val="center"/>
              <w:rPr>
                <w:szCs w:val="24"/>
              </w:rPr>
            </w:pPr>
            <w:r w:rsidRPr="00050ECD">
              <w:rPr>
                <w:szCs w:val="24"/>
                <w:lang w:eastAsia="lt-LT"/>
              </w:rPr>
              <w:t>99,87</w:t>
            </w:r>
          </w:p>
        </w:tc>
      </w:tr>
      <w:tr w:rsidR="0034677E" w:rsidRPr="00050ECD" w14:paraId="5E3B2F25"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09CEC274" w14:textId="77777777" w:rsidR="0034677E" w:rsidRPr="00050ECD" w:rsidRDefault="009975EE" w:rsidP="0034677E">
            <w:pPr>
              <w:jc w:val="center"/>
              <w:rPr>
                <w:szCs w:val="24"/>
              </w:rPr>
            </w:pPr>
            <w:r>
              <w:rPr>
                <w:szCs w:val="24"/>
                <w:lang w:eastAsia="lt-LT"/>
              </w:rPr>
              <w:t>9</w:t>
            </w:r>
            <w:r w:rsidR="0034677E" w:rsidRPr="00050ECD">
              <w:rPr>
                <w:szCs w:val="24"/>
                <w:lang w:eastAsia="lt-LT"/>
              </w:rPr>
              <w:t>.4.6.</w:t>
            </w:r>
          </w:p>
        </w:tc>
        <w:tc>
          <w:tcPr>
            <w:tcW w:w="4608" w:type="dxa"/>
            <w:tcBorders>
              <w:top w:val="single" w:sz="4" w:space="0" w:color="auto"/>
              <w:left w:val="nil"/>
              <w:bottom w:val="single" w:sz="4" w:space="0" w:color="auto"/>
              <w:right w:val="single" w:sz="4" w:space="0" w:color="auto"/>
            </w:tcBorders>
            <w:vAlign w:val="center"/>
          </w:tcPr>
          <w:p w14:paraId="5C068BB8" w14:textId="77777777" w:rsidR="0034677E" w:rsidRPr="00050ECD" w:rsidRDefault="0034677E" w:rsidP="0034677E">
            <w:pPr>
              <w:rPr>
                <w:szCs w:val="24"/>
              </w:rPr>
            </w:pPr>
            <w:r w:rsidRPr="00050ECD">
              <w:rPr>
                <w:szCs w:val="24"/>
                <w:lang w:eastAsia="lt-LT"/>
              </w:rPr>
              <w:t>Kryptinio gręžimo darbai uždaruoju būdu, įtraukiant iki 75 mm skersmens PVC vamzdį</w:t>
            </w:r>
          </w:p>
        </w:tc>
        <w:tc>
          <w:tcPr>
            <w:tcW w:w="1277" w:type="dxa"/>
            <w:tcBorders>
              <w:top w:val="single" w:sz="4" w:space="0" w:color="auto"/>
              <w:left w:val="nil"/>
              <w:bottom w:val="single" w:sz="4" w:space="0" w:color="auto"/>
              <w:right w:val="single" w:sz="4" w:space="0" w:color="auto"/>
            </w:tcBorders>
            <w:vAlign w:val="center"/>
          </w:tcPr>
          <w:p w14:paraId="022AF8CD" w14:textId="77777777" w:rsidR="0034677E" w:rsidRPr="00050ECD" w:rsidRDefault="0034677E" w:rsidP="0034677E">
            <w:pPr>
              <w:jc w:val="center"/>
              <w:rPr>
                <w:szCs w:val="24"/>
              </w:rPr>
            </w:pPr>
            <w:r w:rsidRPr="00050ECD">
              <w:rPr>
                <w:szCs w:val="24"/>
              </w:rPr>
              <w:t>1 m</w:t>
            </w:r>
          </w:p>
        </w:tc>
        <w:tc>
          <w:tcPr>
            <w:tcW w:w="2841" w:type="dxa"/>
            <w:tcBorders>
              <w:top w:val="single" w:sz="4" w:space="0" w:color="auto"/>
              <w:left w:val="nil"/>
              <w:bottom w:val="single" w:sz="4" w:space="0" w:color="auto"/>
              <w:right w:val="single" w:sz="4" w:space="0" w:color="auto"/>
            </w:tcBorders>
            <w:vAlign w:val="center"/>
          </w:tcPr>
          <w:p w14:paraId="4597739D" w14:textId="77777777" w:rsidR="0034677E" w:rsidRPr="00050ECD" w:rsidRDefault="0034677E" w:rsidP="0034677E">
            <w:pPr>
              <w:jc w:val="center"/>
              <w:rPr>
                <w:szCs w:val="24"/>
              </w:rPr>
            </w:pPr>
            <w:r w:rsidRPr="00050ECD">
              <w:rPr>
                <w:szCs w:val="24"/>
                <w:lang w:eastAsia="lt-LT"/>
              </w:rPr>
              <w:t>83,05</w:t>
            </w:r>
          </w:p>
        </w:tc>
      </w:tr>
      <w:tr w:rsidR="0034677E" w:rsidRPr="00050ECD" w14:paraId="6749FF95"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F8C7882" w14:textId="77777777" w:rsidR="0034677E" w:rsidRPr="00050ECD" w:rsidRDefault="009975EE" w:rsidP="0034677E">
            <w:pPr>
              <w:jc w:val="center"/>
              <w:rPr>
                <w:szCs w:val="24"/>
              </w:rPr>
            </w:pPr>
            <w:r>
              <w:rPr>
                <w:szCs w:val="24"/>
                <w:lang w:eastAsia="lt-LT"/>
              </w:rPr>
              <w:t>9</w:t>
            </w:r>
            <w:r w:rsidR="0034677E" w:rsidRPr="00050ECD">
              <w:rPr>
                <w:szCs w:val="24"/>
                <w:lang w:eastAsia="lt-LT"/>
              </w:rPr>
              <w:t>.4.7.</w:t>
            </w:r>
          </w:p>
        </w:tc>
        <w:tc>
          <w:tcPr>
            <w:tcW w:w="4608" w:type="dxa"/>
            <w:tcBorders>
              <w:top w:val="single" w:sz="4" w:space="0" w:color="auto"/>
              <w:left w:val="nil"/>
              <w:bottom w:val="single" w:sz="4" w:space="0" w:color="auto"/>
              <w:right w:val="single" w:sz="4" w:space="0" w:color="auto"/>
            </w:tcBorders>
            <w:vAlign w:val="center"/>
          </w:tcPr>
          <w:p w14:paraId="6AF7D370" w14:textId="77777777" w:rsidR="0034677E" w:rsidRPr="00050ECD" w:rsidRDefault="0034677E" w:rsidP="0034677E">
            <w:pPr>
              <w:rPr>
                <w:szCs w:val="24"/>
              </w:rPr>
            </w:pPr>
            <w:r w:rsidRPr="00050ECD">
              <w:rPr>
                <w:szCs w:val="24"/>
                <w:lang w:eastAsia="lt-LT"/>
              </w:rPr>
              <w:t>Apšvietimo 1F OL montavimas oro kabeliu „AMKA“</w:t>
            </w:r>
          </w:p>
        </w:tc>
        <w:tc>
          <w:tcPr>
            <w:tcW w:w="1277" w:type="dxa"/>
            <w:tcBorders>
              <w:top w:val="single" w:sz="4" w:space="0" w:color="auto"/>
              <w:left w:val="nil"/>
              <w:bottom w:val="single" w:sz="4" w:space="0" w:color="auto"/>
              <w:right w:val="single" w:sz="4" w:space="0" w:color="auto"/>
            </w:tcBorders>
            <w:vAlign w:val="center"/>
          </w:tcPr>
          <w:p w14:paraId="40776314"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3F20C59D" w14:textId="77777777" w:rsidR="0034677E" w:rsidRPr="00050ECD" w:rsidRDefault="0034677E" w:rsidP="0034677E">
            <w:pPr>
              <w:jc w:val="center"/>
              <w:rPr>
                <w:szCs w:val="24"/>
              </w:rPr>
            </w:pPr>
            <w:r w:rsidRPr="00050ECD">
              <w:rPr>
                <w:szCs w:val="24"/>
                <w:lang w:eastAsia="lt-LT"/>
              </w:rPr>
              <w:t>348,51</w:t>
            </w:r>
          </w:p>
        </w:tc>
      </w:tr>
      <w:tr w:rsidR="0034677E" w:rsidRPr="00050ECD" w14:paraId="51CB3542"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CDEF862" w14:textId="77777777" w:rsidR="0034677E" w:rsidRPr="00050ECD" w:rsidRDefault="009975EE" w:rsidP="0034677E">
            <w:pPr>
              <w:jc w:val="center"/>
              <w:rPr>
                <w:szCs w:val="24"/>
              </w:rPr>
            </w:pPr>
            <w:r>
              <w:rPr>
                <w:szCs w:val="24"/>
                <w:lang w:eastAsia="lt-LT"/>
              </w:rPr>
              <w:t>9</w:t>
            </w:r>
            <w:r w:rsidR="0034677E" w:rsidRPr="00050ECD">
              <w:rPr>
                <w:szCs w:val="24"/>
                <w:lang w:eastAsia="lt-LT"/>
              </w:rPr>
              <w:t>.4.8.</w:t>
            </w:r>
          </w:p>
        </w:tc>
        <w:tc>
          <w:tcPr>
            <w:tcW w:w="4608" w:type="dxa"/>
            <w:tcBorders>
              <w:top w:val="single" w:sz="4" w:space="0" w:color="auto"/>
              <w:left w:val="nil"/>
              <w:bottom w:val="single" w:sz="4" w:space="0" w:color="auto"/>
              <w:right w:val="single" w:sz="4" w:space="0" w:color="auto"/>
            </w:tcBorders>
            <w:vAlign w:val="center"/>
          </w:tcPr>
          <w:p w14:paraId="30EB87BE" w14:textId="77777777" w:rsidR="0034677E" w:rsidRPr="00050ECD" w:rsidRDefault="0034677E" w:rsidP="0034677E">
            <w:pPr>
              <w:rPr>
                <w:szCs w:val="24"/>
              </w:rPr>
            </w:pPr>
            <w:r w:rsidRPr="00050ECD">
              <w:rPr>
                <w:szCs w:val="24"/>
                <w:lang w:eastAsia="lt-LT"/>
              </w:rPr>
              <w:t>Apšvietimo 3F OL montavimas oro kabeliu „AMKA“</w:t>
            </w:r>
          </w:p>
        </w:tc>
        <w:tc>
          <w:tcPr>
            <w:tcW w:w="1277" w:type="dxa"/>
            <w:tcBorders>
              <w:top w:val="single" w:sz="4" w:space="0" w:color="auto"/>
              <w:left w:val="nil"/>
              <w:bottom w:val="single" w:sz="4" w:space="0" w:color="auto"/>
              <w:right w:val="single" w:sz="4" w:space="0" w:color="auto"/>
            </w:tcBorders>
            <w:vAlign w:val="center"/>
          </w:tcPr>
          <w:p w14:paraId="56C34A15"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1CFDDB1A" w14:textId="77777777" w:rsidR="0034677E" w:rsidRPr="00050ECD" w:rsidRDefault="0034677E" w:rsidP="0034677E">
            <w:pPr>
              <w:jc w:val="center"/>
              <w:rPr>
                <w:szCs w:val="24"/>
              </w:rPr>
            </w:pPr>
            <w:r w:rsidRPr="00050ECD">
              <w:rPr>
                <w:szCs w:val="24"/>
                <w:lang w:eastAsia="lt-LT"/>
              </w:rPr>
              <w:t>514,73</w:t>
            </w:r>
          </w:p>
        </w:tc>
      </w:tr>
      <w:tr w:rsidR="0034677E" w:rsidRPr="00050ECD" w14:paraId="1B8A29BB"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7BC70362" w14:textId="77777777" w:rsidR="0034677E" w:rsidRPr="00050ECD" w:rsidRDefault="009975EE" w:rsidP="0034677E">
            <w:pPr>
              <w:jc w:val="center"/>
              <w:rPr>
                <w:szCs w:val="24"/>
              </w:rPr>
            </w:pPr>
            <w:r>
              <w:rPr>
                <w:szCs w:val="24"/>
                <w:lang w:eastAsia="lt-LT"/>
              </w:rPr>
              <w:t>9</w:t>
            </w:r>
            <w:r w:rsidR="0034677E" w:rsidRPr="00050ECD">
              <w:rPr>
                <w:szCs w:val="24"/>
                <w:lang w:eastAsia="lt-LT"/>
              </w:rPr>
              <w:t>.4.9.</w:t>
            </w:r>
          </w:p>
        </w:tc>
        <w:tc>
          <w:tcPr>
            <w:tcW w:w="4608" w:type="dxa"/>
            <w:tcBorders>
              <w:top w:val="single" w:sz="4" w:space="0" w:color="auto"/>
              <w:left w:val="nil"/>
              <w:bottom w:val="single" w:sz="4" w:space="0" w:color="auto"/>
              <w:right w:val="single" w:sz="4" w:space="0" w:color="auto"/>
            </w:tcBorders>
            <w:vAlign w:val="center"/>
          </w:tcPr>
          <w:p w14:paraId="1CD9C1B6" w14:textId="77777777" w:rsidR="0034677E" w:rsidRPr="00050ECD" w:rsidRDefault="0034677E" w:rsidP="0034677E">
            <w:pPr>
              <w:rPr>
                <w:szCs w:val="24"/>
              </w:rPr>
            </w:pPr>
            <w:r w:rsidRPr="00050ECD">
              <w:rPr>
                <w:szCs w:val="24"/>
                <w:lang w:eastAsia="lt-LT"/>
              </w:rPr>
              <w:t>Apšvietimo OL demontavimas</w:t>
            </w:r>
          </w:p>
        </w:tc>
        <w:tc>
          <w:tcPr>
            <w:tcW w:w="1277" w:type="dxa"/>
            <w:tcBorders>
              <w:top w:val="single" w:sz="4" w:space="0" w:color="auto"/>
              <w:left w:val="nil"/>
              <w:bottom w:val="single" w:sz="4" w:space="0" w:color="auto"/>
              <w:right w:val="single" w:sz="4" w:space="0" w:color="auto"/>
            </w:tcBorders>
            <w:vAlign w:val="center"/>
          </w:tcPr>
          <w:p w14:paraId="68E92760"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539879EC" w14:textId="77777777" w:rsidR="0034677E" w:rsidRPr="00050ECD" w:rsidRDefault="0034677E" w:rsidP="0034677E">
            <w:pPr>
              <w:jc w:val="center"/>
              <w:rPr>
                <w:szCs w:val="24"/>
              </w:rPr>
            </w:pPr>
            <w:r w:rsidRPr="00050ECD">
              <w:rPr>
                <w:szCs w:val="24"/>
                <w:lang w:eastAsia="lt-LT"/>
              </w:rPr>
              <w:t>46,23</w:t>
            </w:r>
          </w:p>
        </w:tc>
      </w:tr>
      <w:tr w:rsidR="0034677E" w:rsidRPr="00050ECD" w14:paraId="34BF3EBA"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E6F99FE" w14:textId="77777777" w:rsidR="0034677E" w:rsidRPr="00050ECD" w:rsidRDefault="009975EE" w:rsidP="0034677E">
            <w:pPr>
              <w:jc w:val="center"/>
              <w:rPr>
                <w:szCs w:val="24"/>
              </w:rPr>
            </w:pPr>
            <w:r>
              <w:rPr>
                <w:szCs w:val="24"/>
                <w:lang w:eastAsia="lt-LT"/>
              </w:rPr>
              <w:t>9</w:t>
            </w:r>
            <w:r w:rsidR="0034677E" w:rsidRPr="00050ECD">
              <w:rPr>
                <w:szCs w:val="24"/>
                <w:lang w:eastAsia="lt-LT"/>
              </w:rPr>
              <w:t>.4.10.</w:t>
            </w:r>
          </w:p>
        </w:tc>
        <w:tc>
          <w:tcPr>
            <w:tcW w:w="4608" w:type="dxa"/>
            <w:tcBorders>
              <w:top w:val="single" w:sz="4" w:space="0" w:color="auto"/>
              <w:left w:val="nil"/>
              <w:bottom w:val="single" w:sz="4" w:space="0" w:color="auto"/>
              <w:right w:val="single" w:sz="4" w:space="0" w:color="auto"/>
            </w:tcBorders>
            <w:vAlign w:val="center"/>
          </w:tcPr>
          <w:p w14:paraId="3A735B72" w14:textId="77777777" w:rsidR="0034677E" w:rsidRPr="00050ECD" w:rsidRDefault="0034677E" w:rsidP="0034677E">
            <w:pPr>
              <w:rPr>
                <w:szCs w:val="24"/>
              </w:rPr>
            </w:pPr>
            <w:r w:rsidRPr="00050ECD">
              <w:rPr>
                <w:szCs w:val="24"/>
                <w:lang w:eastAsia="lt-LT"/>
              </w:rPr>
              <w:t>Apšvietimo valdymo punktų remontas****</w:t>
            </w:r>
          </w:p>
        </w:tc>
        <w:tc>
          <w:tcPr>
            <w:tcW w:w="1277" w:type="dxa"/>
            <w:tcBorders>
              <w:top w:val="single" w:sz="4" w:space="0" w:color="auto"/>
              <w:left w:val="nil"/>
              <w:bottom w:val="single" w:sz="4" w:space="0" w:color="auto"/>
              <w:right w:val="single" w:sz="4" w:space="0" w:color="auto"/>
            </w:tcBorders>
            <w:vAlign w:val="center"/>
          </w:tcPr>
          <w:p w14:paraId="76880AC3"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5C11DFB0" w14:textId="77777777" w:rsidR="0034677E" w:rsidRPr="00050ECD" w:rsidRDefault="0034677E" w:rsidP="0034677E">
            <w:pPr>
              <w:jc w:val="center"/>
              <w:rPr>
                <w:szCs w:val="24"/>
              </w:rPr>
            </w:pPr>
            <w:r w:rsidRPr="00050ECD">
              <w:rPr>
                <w:szCs w:val="24"/>
                <w:lang w:eastAsia="lt-LT"/>
              </w:rPr>
              <w:t>163,13</w:t>
            </w:r>
          </w:p>
        </w:tc>
      </w:tr>
      <w:tr w:rsidR="0034677E" w:rsidRPr="00050ECD" w14:paraId="53AE28CD"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7D62C9B" w14:textId="77777777" w:rsidR="0034677E" w:rsidRPr="00050ECD" w:rsidRDefault="009975EE" w:rsidP="0034677E">
            <w:pPr>
              <w:jc w:val="center"/>
              <w:rPr>
                <w:szCs w:val="24"/>
              </w:rPr>
            </w:pPr>
            <w:r>
              <w:rPr>
                <w:szCs w:val="24"/>
                <w:lang w:eastAsia="lt-LT"/>
              </w:rPr>
              <w:lastRenderedPageBreak/>
              <w:t>9</w:t>
            </w:r>
            <w:r w:rsidR="0034677E" w:rsidRPr="00050ECD">
              <w:rPr>
                <w:szCs w:val="24"/>
                <w:lang w:eastAsia="lt-LT"/>
              </w:rPr>
              <w:t>.4.11.</w:t>
            </w:r>
          </w:p>
        </w:tc>
        <w:tc>
          <w:tcPr>
            <w:tcW w:w="4608" w:type="dxa"/>
            <w:tcBorders>
              <w:top w:val="single" w:sz="4" w:space="0" w:color="auto"/>
              <w:left w:val="nil"/>
              <w:bottom w:val="single" w:sz="4" w:space="0" w:color="auto"/>
              <w:right w:val="single" w:sz="4" w:space="0" w:color="auto"/>
            </w:tcBorders>
            <w:vAlign w:val="center"/>
          </w:tcPr>
          <w:p w14:paraId="5E79F147" w14:textId="77777777" w:rsidR="0034677E" w:rsidRPr="00050ECD" w:rsidRDefault="0034677E" w:rsidP="0034677E">
            <w:pPr>
              <w:rPr>
                <w:szCs w:val="24"/>
              </w:rPr>
            </w:pPr>
            <w:r w:rsidRPr="00050ECD">
              <w:rPr>
                <w:szCs w:val="24"/>
                <w:lang w:eastAsia="lt-LT"/>
              </w:rPr>
              <w:t>Apšvietimo valdymo skydų montavimas, įskaitant medžiagų kainas</w:t>
            </w:r>
          </w:p>
        </w:tc>
        <w:tc>
          <w:tcPr>
            <w:tcW w:w="1277" w:type="dxa"/>
            <w:tcBorders>
              <w:top w:val="single" w:sz="4" w:space="0" w:color="auto"/>
              <w:left w:val="nil"/>
              <w:bottom w:val="single" w:sz="4" w:space="0" w:color="auto"/>
              <w:right w:val="single" w:sz="4" w:space="0" w:color="auto"/>
            </w:tcBorders>
            <w:vAlign w:val="center"/>
          </w:tcPr>
          <w:p w14:paraId="072A08C3"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729EDDC1" w14:textId="77777777" w:rsidR="0034677E" w:rsidRPr="00050ECD" w:rsidRDefault="0034677E" w:rsidP="0034677E">
            <w:pPr>
              <w:jc w:val="center"/>
              <w:rPr>
                <w:szCs w:val="24"/>
              </w:rPr>
            </w:pPr>
            <w:r w:rsidRPr="00050ECD">
              <w:rPr>
                <w:szCs w:val="24"/>
                <w:lang w:eastAsia="lt-LT"/>
              </w:rPr>
              <w:t>1550,63</w:t>
            </w:r>
          </w:p>
        </w:tc>
      </w:tr>
      <w:tr w:rsidR="0034677E" w:rsidRPr="00050ECD" w14:paraId="5823279E"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B602BB2" w14:textId="77777777" w:rsidR="0034677E" w:rsidRPr="00050ECD" w:rsidRDefault="009975EE" w:rsidP="0034677E">
            <w:pPr>
              <w:jc w:val="center"/>
              <w:rPr>
                <w:szCs w:val="24"/>
              </w:rPr>
            </w:pPr>
            <w:r>
              <w:rPr>
                <w:szCs w:val="24"/>
                <w:lang w:eastAsia="lt-LT"/>
              </w:rPr>
              <w:t>9</w:t>
            </w:r>
            <w:r w:rsidR="0034677E" w:rsidRPr="00050ECD">
              <w:rPr>
                <w:szCs w:val="24"/>
                <w:lang w:eastAsia="lt-LT"/>
              </w:rPr>
              <w:t>.4.12.</w:t>
            </w:r>
          </w:p>
        </w:tc>
        <w:tc>
          <w:tcPr>
            <w:tcW w:w="4608" w:type="dxa"/>
            <w:tcBorders>
              <w:top w:val="single" w:sz="4" w:space="0" w:color="auto"/>
              <w:left w:val="nil"/>
              <w:bottom w:val="single" w:sz="4" w:space="0" w:color="auto"/>
              <w:right w:val="single" w:sz="4" w:space="0" w:color="auto"/>
            </w:tcBorders>
            <w:vAlign w:val="center"/>
          </w:tcPr>
          <w:p w14:paraId="137922BC" w14:textId="77777777" w:rsidR="0034677E" w:rsidRPr="00050ECD" w:rsidRDefault="0034677E" w:rsidP="0034677E">
            <w:pPr>
              <w:rPr>
                <w:szCs w:val="24"/>
              </w:rPr>
            </w:pPr>
            <w:r w:rsidRPr="00050ECD">
              <w:rPr>
                <w:szCs w:val="24"/>
                <w:lang w:eastAsia="lt-LT"/>
              </w:rPr>
              <w:t>Apšvietimo valdymo skydų demontavimas****</w:t>
            </w:r>
          </w:p>
        </w:tc>
        <w:tc>
          <w:tcPr>
            <w:tcW w:w="1277" w:type="dxa"/>
            <w:tcBorders>
              <w:top w:val="single" w:sz="4" w:space="0" w:color="auto"/>
              <w:left w:val="nil"/>
              <w:bottom w:val="single" w:sz="4" w:space="0" w:color="auto"/>
              <w:right w:val="single" w:sz="4" w:space="0" w:color="auto"/>
            </w:tcBorders>
            <w:vAlign w:val="center"/>
          </w:tcPr>
          <w:p w14:paraId="29363C52"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20B4EE35" w14:textId="77777777" w:rsidR="0034677E" w:rsidRPr="00050ECD" w:rsidRDefault="0034677E" w:rsidP="0034677E">
            <w:pPr>
              <w:jc w:val="center"/>
              <w:rPr>
                <w:szCs w:val="24"/>
              </w:rPr>
            </w:pPr>
            <w:r w:rsidRPr="00050ECD">
              <w:rPr>
                <w:szCs w:val="24"/>
                <w:lang w:eastAsia="lt-LT"/>
              </w:rPr>
              <w:t>79,84</w:t>
            </w:r>
          </w:p>
        </w:tc>
      </w:tr>
      <w:tr w:rsidR="0034677E" w:rsidRPr="00050ECD" w14:paraId="084BFC1D"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57B3B35C" w14:textId="77777777" w:rsidR="0034677E" w:rsidRPr="00050ECD" w:rsidRDefault="009975EE" w:rsidP="0034677E">
            <w:pPr>
              <w:jc w:val="center"/>
              <w:rPr>
                <w:szCs w:val="24"/>
              </w:rPr>
            </w:pPr>
            <w:r>
              <w:rPr>
                <w:szCs w:val="24"/>
                <w:lang w:eastAsia="lt-LT"/>
              </w:rPr>
              <w:t>9</w:t>
            </w:r>
            <w:r w:rsidR="0034677E" w:rsidRPr="00050ECD">
              <w:rPr>
                <w:szCs w:val="24"/>
                <w:lang w:eastAsia="lt-LT"/>
              </w:rPr>
              <w:t>.4.13.</w:t>
            </w:r>
          </w:p>
        </w:tc>
        <w:tc>
          <w:tcPr>
            <w:tcW w:w="4608" w:type="dxa"/>
            <w:tcBorders>
              <w:top w:val="single" w:sz="4" w:space="0" w:color="auto"/>
              <w:left w:val="nil"/>
              <w:bottom w:val="single" w:sz="4" w:space="0" w:color="auto"/>
              <w:right w:val="single" w:sz="4" w:space="0" w:color="auto"/>
            </w:tcBorders>
            <w:vAlign w:val="center"/>
          </w:tcPr>
          <w:p w14:paraId="23F4BDE5" w14:textId="77777777" w:rsidR="0034677E" w:rsidRPr="00050ECD" w:rsidRDefault="0034677E" w:rsidP="0034677E">
            <w:pPr>
              <w:rPr>
                <w:szCs w:val="24"/>
              </w:rPr>
            </w:pPr>
            <w:r w:rsidRPr="00050ECD">
              <w:rPr>
                <w:szCs w:val="24"/>
                <w:lang w:eastAsia="lt-LT"/>
              </w:rPr>
              <w:t>1F automatinio jungiklio pakeitimas****</w:t>
            </w:r>
          </w:p>
        </w:tc>
        <w:tc>
          <w:tcPr>
            <w:tcW w:w="1277" w:type="dxa"/>
            <w:tcBorders>
              <w:top w:val="single" w:sz="4" w:space="0" w:color="auto"/>
              <w:left w:val="nil"/>
              <w:bottom w:val="single" w:sz="4" w:space="0" w:color="auto"/>
              <w:right w:val="single" w:sz="4" w:space="0" w:color="auto"/>
            </w:tcBorders>
            <w:vAlign w:val="center"/>
          </w:tcPr>
          <w:p w14:paraId="7F25BC20"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65AF11D5" w14:textId="77777777" w:rsidR="0034677E" w:rsidRPr="00050ECD" w:rsidRDefault="0034677E" w:rsidP="0034677E">
            <w:pPr>
              <w:jc w:val="center"/>
              <w:rPr>
                <w:szCs w:val="24"/>
              </w:rPr>
            </w:pPr>
            <w:r w:rsidRPr="00050ECD">
              <w:rPr>
                <w:szCs w:val="24"/>
                <w:lang w:eastAsia="lt-LT"/>
              </w:rPr>
              <w:t>23,44</w:t>
            </w:r>
          </w:p>
        </w:tc>
      </w:tr>
      <w:tr w:rsidR="0034677E" w:rsidRPr="00050ECD" w14:paraId="0056D281"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66138EF1" w14:textId="77777777" w:rsidR="0034677E" w:rsidRPr="00050ECD" w:rsidRDefault="00720C86" w:rsidP="0034677E">
            <w:pPr>
              <w:jc w:val="center"/>
              <w:rPr>
                <w:szCs w:val="24"/>
              </w:rPr>
            </w:pPr>
            <w:r>
              <w:rPr>
                <w:szCs w:val="24"/>
                <w:lang w:eastAsia="lt-LT"/>
              </w:rPr>
              <w:t>9</w:t>
            </w:r>
            <w:r w:rsidR="0034677E" w:rsidRPr="00050ECD">
              <w:rPr>
                <w:szCs w:val="24"/>
                <w:lang w:eastAsia="lt-LT"/>
              </w:rPr>
              <w:t>.4.14.</w:t>
            </w:r>
          </w:p>
        </w:tc>
        <w:tc>
          <w:tcPr>
            <w:tcW w:w="4608" w:type="dxa"/>
            <w:tcBorders>
              <w:top w:val="single" w:sz="4" w:space="0" w:color="auto"/>
              <w:left w:val="nil"/>
              <w:bottom w:val="single" w:sz="4" w:space="0" w:color="auto"/>
              <w:right w:val="single" w:sz="4" w:space="0" w:color="auto"/>
            </w:tcBorders>
            <w:vAlign w:val="center"/>
          </w:tcPr>
          <w:p w14:paraId="175FAC6A" w14:textId="77777777" w:rsidR="0034677E" w:rsidRPr="00050ECD" w:rsidRDefault="0034677E" w:rsidP="0034677E">
            <w:pPr>
              <w:rPr>
                <w:szCs w:val="24"/>
              </w:rPr>
            </w:pPr>
            <w:r w:rsidRPr="00050ECD">
              <w:rPr>
                <w:szCs w:val="24"/>
                <w:lang w:eastAsia="lt-LT"/>
              </w:rPr>
              <w:t>3F automatinio jungiklio pakeitimas****</w:t>
            </w:r>
          </w:p>
        </w:tc>
        <w:tc>
          <w:tcPr>
            <w:tcW w:w="1277" w:type="dxa"/>
            <w:tcBorders>
              <w:top w:val="single" w:sz="4" w:space="0" w:color="auto"/>
              <w:left w:val="nil"/>
              <w:bottom w:val="single" w:sz="4" w:space="0" w:color="auto"/>
              <w:right w:val="single" w:sz="4" w:space="0" w:color="auto"/>
            </w:tcBorders>
            <w:vAlign w:val="center"/>
          </w:tcPr>
          <w:p w14:paraId="4C661175"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2B8A321" w14:textId="77777777" w:rsidR="0034677E" w:rsidRPr="00050ECD" w:rsidRDefault="0034677E" w:rsidP="0034677E">
            <w:pPr>
              <w:jc w:val="center"/>
              <w:rPr>
                <w:szCs w:val="24"/>
              </w:rPr>
            </w:pPr>
            <w:r w:rsidRPr="00050ECD">
              <w:rPr>
                <w:szCs w:val="24"/>
                <w:lang w:eastAsia="lt-LT"/>
              </w:rPr>
              <w:t>56,38</w:t>
            </w:r>
          </w:p>
        </w:tc>
      </w:tr>
      <w:tr w:rsidR="0034677E" w:rsidRPr="00050ECD" w14:paraId="586F5492"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1DD6441B" w14:textId="77777777" w:rsidR="0034677E" w:rsidRPr="00050ECD" w:rsidRDefault="00720C86" w:rsidP="0034677E">
            <w:pPr>
              <w:jc w:val="center"/>
              <w:rPr>
                <w:szCs w:val="24"/>
              </w:rPr>
            </w:pPr>
            <w:r>
              <w:rPr>
                <w:szCs w:val="24"/>
                <w:lang w:eastAsia="lt-LT"/>
              </w:rPr>
              <w:t>9</w:t>
            </w:r>
            <w:r w:rsidR="0034677E" w:rsidRPr="00050ECD">
              <w:rPr>
                <w:szCs w:val="24"/>
                <w:lang w:eastAsia="lt-LT"/>
              </w:rPr>
              <w:t>.4.15.</w:t>
            </w:r>
          </w:p>
        </w:tc>
        <w:tc>
          <w:tcPr>
            <w:tcW w:w="4608" w:type="dxa"/>
            <w:tcBorders>
              <w:top w:val="single" w:sz="4" w:space="0" w:color="auto"/>
              <w:left w:val="nil"/>
              <w:bottom w:val="single" w:sz="4" w:space="0" w:color="auto"/>
              <w:right w:val="single" w:sz="4" w:space="0" w:color="auto"/>
            </w:tcBorders>
            <w:vAlign w:val="center"/>
          </w:tcPr>
          <w:p w14:paraId="3FFF94D9" w14:textId="77777777" w:rsidR="0034677E" w:rsidRPr="00050ECD" w:rsidRDefault="0034677E" w:rsidP="0034677E">
            <w:pPr>
              <w:rPr>
                <w:szCs w:val="24"/>
              </w:rPr>
            </w:pPr>
            <w:r w:rsidRPr="00050ECD">
              <w:rPr>
                <w:szCs w:val="24"/>
                <w:lang w:eastAsia="lt-LT"/>
              </w:rPr>
              <w:t>Įžeminimo kontūro įrengimas****</w:t>
            </w:r>
          </w:p>
        </w:tc>
        <w:tc>
          <w:tcPr>
            <w:tcW w:w="1277" w:type="dxa"/>
            <w:tcBorders>
              <w:top w:val="single" w:sz="4" w:space="0" w:color="auto"/>
              <w:left w:val="nil"/>
              <w:bottom w:val="single" w:sz="4" w:space="0" w:color="auto"/>
              <w:right w:val="single" w:sz="4" w:space="0" w:color="auto"/>
            </w:tcBorders>
            <w:vAlign w:val="center"/>
          </w:tcPr>
          <w:p w14:paraId="4AFE18A1"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1103C37D" w14:textId="77777777" w:rsidR="0034677E" w:rsidRPr="00050ECD" w:rsidRDefault="0034677E" w:rsidP="0034677E">
            <w:pPr>
              <w:jc w:val="center"/>
              <w:rPr>
                <w:szCs w:val="24"/>
              </w:rPr>
            </w:pPr>
            <w:r w:rsidRPr="00050ECD">
              <w:rPr>
                <w:szCs w:val="24"/>
                <w:lang w:eastAsia="lt-LT"/>
              </w:rPr>
              <w:t>109,24</w:t>
            </w:r>
          </w:p>
        </w:tc>
      </w:tr>
      <w:tr w:rsidR="0034677E" w:rsidRPr="00050ECD" w14:paraId="054795D3"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420C4DCA" w14:textId="77777777" w:rsidR="0034677E" w:rsidRPr="00050ECD" w:rsidRDefault="00720C86" w:rsidP="0034677E">
            <w:pPr>
              <w:jc w:val="center"/>
              <w:rPr>
                <w:szCs w:val="24"/>
              </w:rPr>
            </w:pPr>
            <w:r>
              <w:rPr>
                <w:szCs w:val="24"/>
                <w:lang w:eastAsia="lt-LT"/>
              </w:rPr>
              <w:t>9</w:t>
            </w:r>
            <w:r w:rsidR="0034677E" w:rsidRPr="00050ECD">
              <w:rPr>
                <w:szCs w:val="24"/>
                <w:lang w:eastAsia="lt-LT"/>
              </w:rPr>
              <w:t>.4.16.</w:t>
            </w:r>
          </w:p>
        </w:tc>
        <w:tc>
          <w:tcPr>
            <w:tcW w:w="4608" w:type="dxa"/>
            <w:tcBorders>
              <w:top w:val="single" w:sz="4" w:space="0" w:color="auto"/>
              <w:left w:val="nil"/>
              <w:bottom w:val="single" w:sz="4" w:space="0" w:color="auto"/>
              <w:right w:val="single" w:sz="4" w:space="0" w:color="auto"/>
            </w:tcBorders>
            <w:vAlign w:val="center"/>
          </w:tcPr>
          <w:p w14:paraId="6D1115AC" w14:textId="77777777" w:rsidR="0034677E" w:rsidRPr="00050ECD" w:rsidRDefault="0034677E" w:rsidP="0034677E">
            <w:pPr>
              <w:rPr>
                <w:szCs w:val="24"/>
              </w:rPr>
            </w:pPr>
            <w:r w:rsidRPr="00050ECD">
              <w:rPr>
                <w:szCs w:val="24"/>
                <w:lang w:eastAsia="lt-LT"/>
              </w:rPr>
              <w:t>Geodezinės kontrolinės nuotraukos parengimas po montavimo darbų</w:t>
            </w:r>
          </w:p>
        </w:tc>
        <w:tc>
          <w:tcPr>
            <w:tcW w:w="1277" w:type="dxa"/>
            <w:tcBorders>
              <w:top w:val="single" w:sz="4" w:space="0" w:color="auto"/>
              <w:left w:val="nil"/>
              <w:bottom w:val="single" w:sz="4" w:space="0" w:color="auto"/>
              <w:right w:val="single" w:sz="4" w:space="0" w:color="auto"/>
            </w:tcBorders>
            <w:vAlign w:val="center"/>
          </w:tcPr>
          <w:p w14:paraId="437958C7" w14:textId="77777777" w:rsidR="0034677E" w:rsidRPr="00050ECD" w:rsidRDefault="0034677E" w:rsidP="0034677E">
            <w:pPr>
              <w:jc w:val="center"/>
              <w:rPr>
                <w:szCs w:val="24"/>
              </w:rPr>
            </w:pPr>
            <w:r w:rsidRPr="00050ECD">
              <w:rPr>
                <w:szCs w:val="24"/>
              </w:rPr>
              <w:t>1 m</w:t>
            </w:r>
          </w:p>
        </w:tc>
        <w:tc>
          <w:tcPr>
            <w:tcW w:w="2841" w:type="dxa"/>
            <w:tcBorders>
              <w:top w:val="single" w:sz="4" w:space="0" w:color="auto"/>
              <w:left w:val="nil"/>
              <w:bottom w:val="single" w:sz="4" w:space="0" w:color="auto"/>
              <w:right w:val="single" w:sz="4" w:space="0" w:color="auto"/>
            </w:tcBorders>
            <w:vAlign w:val="center"/>
          </w:tcPr>
          <w:p w14:paraId="214F9659" w14:textId="77777777" w:rsidR="0034677E" w:rsidRPr="00050ECD" w:rsidRDefault="0034677E" w:rsidP="0034677E">
            <w:pPr>
              <w:jc w:val="center"/>
              <w:rPr>
                <w:szCs w:val="24"/>
              </w:rPr>
            </w:pPr>
            <w:r w:rsidRPr="00050ECD">
              <w:rPr>
                <w:szCs w:val="24"/>
                <w:lang w:eastAsia="lt-LT"/>
              </w:rPr>
              <w:t>3,71</w:t>
            </w:r>
          </w:p>
        </w:tc>
      </w:tr>
      <w:tr w:rsidR="0034677E" w:rsidRPr="00050ECD" w14:paraId="08B59326" w14:textId="77777777" w:rsidTr="00CA35C9">
        <w:trPr>
          <w:trHeight w:val="390"/>
          <w:jc w:val="center"/>
        </w:trPr>
        <w:tc>
          <w:tcPr>
            <w:tcW w:w="1056" w:type="dxa"/>
            <w:tcBorders>
              <w:top w:val="single" w:sz="4" w:space="0" w:color="auto"/>
              <w:left w:val="single" w:sz="4" w:space="0" w:color="auto"/>
              <w:bottom w:val="single" w:sz="4" w:space="0" w:color="auto"/>
              <w:right w:val="single" w:sz="4" w:space="0" w:color="auto"/>
            </w:tcBorders>
            <w:vAlign w:val="center"/>
          </w:tcPr>
          <w:p w14:paraId="264B69B0" w14:textId="77777777" w:rsidR="0034677E" w:rsidRPr="00050ECD" w:rsidRDefault="00720C86" w:rsidP="0034677E">
            <w:pPr>
              <w:jc w:val="center"/>
              <w:rPr>
                <w:szCs w:val="24"/>
              </w:rPr>
            </w:pPr>
            <w:r>
              <w:rPr>
                <w:szCs w:val="24"/>
                <w:lang w:eastAsia="lt-LT"/>
              </w:rPr>
              <w:t>9</w:t>
            </w:r>
            <w:r w:rsidR="0034677E" w:rsidRPr="00050ECD">
              <w:rPr>
                <w:szCs w:val="24"/>
                <w:lang w:eastAsia="lt-LT"/>
              </w:rPr>
              <w:t>.4.17.</w:t>
            </w:r>
          </w:p>
        </w:tc>
        <w:tc>
          <w:tcPr>
            <w:tcW w:w="4608" w:type="dxa"/>
            <w:tcBorders>
              <w:top w:val="single" w:sz="4" w:space="0" w:color="auto"/>
              <w:left w:val="nil"/>
              <w:bottom w:val="single" w:sz="4" w:space="0" w:color="auto"/>
              <w:right w:val="single" w:sz="4" w:space="0" w:color="auto"/>
            </w:tcBorders>
            <w:vAlign w:val="center"/>
          </w:tcPr>
          <w:p w14:paraId="36225AF5" w14:textId="77777777" w:rsidR="0034677E" w:rsidRPr="00050ECD" w:rsidRDefault="0034677E" w:rsidP="0034677E">
            <w:pPr>
              <w:rPr>
                <w:szCs w:val="24"/>
              </w:rPr>
            </w:pPr>
            <w:r w:rsidRPr="00050ECD">
              <w:rPr>
                <w:szCs w:val="24"/>
                <w:lang w:eastAsia="lt-LT"/>
              </w:rPr>
              <w:t>Kontrolinis geodezinių matavimų parengimas</w:t>
            </w:r>
          </w:p>
        </w:tc>
        <w:tc>
          <w:tcPr>
            <w:tcW w:w="1277" w:type="dxa"/>
            <w:tcBorders>
              <w:top w:val="single" w:sz="4" w:space="0" w:color="auto"/>
              <w:left w:val="nil"/>
              <w:bottom w:val="single" w:sz="4" w:space="0" w:color="auto"/>
              <w:right w:val="single" w:sz="4" w:space="0" w:color="auto"/>
            </w:tcBorders>
            <w:vAlign w:val="center"/>
          </w:tcPr>
          <w:p w14:paraId="5F08308F"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583BC9B2" w14:textId="77777777" w:rsidR="0034677E" w:rsidRPr="00050ECD" w:rsidRDefault="0034677E" w:rsidP="0034677E">
            <w:pPr>
              <w:jc w:val="center"/>
              <w:rPr>
                <w:szCs w:val="24"/>
              </w:rPr>
            </w:pPr>
            <w:r w:rsidRPr="00050ECD">
              <w:rPr>
                <w:szCs w:val="24"/>
                <w:lang w:eastAsia="lt-LT"/>
              </w:rPr>
              <w:t>55,17</w:t>
            </w:r>
          </w:p>
        </w:tc>
      </w:tr>
      <w:tr w:rsidR="0034677E" w:rsidRPr="00050ECD" w14:paraId="2B4D7FE4" w14:textId="77777777" w:rsidTr="001541C1">
        <w:trPr>
          <w:trHeight w:val="390"/>
          <w:jc w:val="center"/>
        </w:trPr>
        <w:tc>
          <w:tcPr>
            <w:tcW w:w="1056" w:type="dxa"/>
            <w:tcBorders>
              <w:top w:val="single" w:sz="4" w:space="0" w:color="auto"/>
              <w:left w:val="single" w:sz="4" w:space="0" w:color="auto"/>
              <w:bottom w:val="single" w:sz="4" w:space="0" w:color="auto"/>
              <w:right w:val="single" w:sz="4" w:space="0" w:color="auto"/>
            </w:tcBorders>
          </w:tcPr>
          <w:p w14:paraId="38DAD858" w14:textId="77777777" w:rsidR="0034677E" w:rsidRPr="00050ECD" w:rsidRDefault="00720C86" w:rsidP="0034677E">
            <w:pPr>
              <w:jc w:val="center"/>
              <w:rPr>
                <w:szCs w:val="24"/>
              </w:rPr>
            </w:pPr>
            <w:r>
              <w:rPr>
                <w:szCs w:val="24"/>
                <w:lang w:eastAsia="lt-LT"/>
              </w:rPr>
              <w:t>9</w:t>
            </w:r>
            <w:r w:rsidR="0034677E" w:rsidRPr="00050ECD">
              <w:rPr>
                <w:szCs w:val="24"/>
                <w:lang w:eastAsia="lt-LT"/>
              </w:rPr>
              <w:t>.4.18.</w:t>
            </w:r>
          </w:p>
        </w:tc>
        <w:tc>
          <w:tcPr>
            <w:tcW w:w="4608" w:type="dxa"/>
            <w:tcBorders>
              <w:top w:val="single" w:sz="4" w:space="0" w:color="auto"/>
              <w:left w:val="nil"/>
              <w:bottom w:val="single" w:sz="4" w:space="0" w:color="auto"/>
              <w:right w:val="single" w:sz="4" w:space="0" w:color="auto"/>
            </w:tcBorders>
            <w:vAlign w:val="center"/>
          </w:tcPr>
          <w:p w14:paraId="3EAA8302" w14:textId="77777777" w:rsidR="0034677E" w:rsidRPr="00050ECD" w:rsidRDefault="0034677E" w:rsidP="0034677E">
            <w:pPr>
              <w:rPr>
                <w:szCs w:val="24"/>
              </w:rPr>
            </w:pPr>
            <w:r w:rsidRPr="00050ECD">
              <w:rPr>
                <w:color w:val="000000"/>
                <w:szCs w:val="24"/>
              </w:rPr>
              <w:t>Apšvietimo tinklo įrengimas su dangų atstatymu (kabelio klojimas tranšėjoje, atramos su šviestuvais pastatymas, kabelinio tinklo plano parengimas)</w:t>
            </w:r>
          </w:p>
        </w:tc>
        <w:tc>
          <w:tcPr>
            <w:tcW w:w="1277" w:type="dxa"/>
            <w:tcBorders>
              <w:top w:val="single" w:sz="4" w:space="0" w:color="auto"/>
              <w:left w:val="nil"/>
              <w:bottom w:val="single" w:sz="4" w:space="0" w:color="auto"/>
              <w:right w:val="single" w:sz="4" w:space="0" w:color="auto"/>
            </w:tcBorders>
            <w:vAlign w:val="center"/>
          </w:tcPr>
          <w:p w14:paraId="2E70B1CE"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3461E9A7" w14:textId="77777777" w:rsidR="0034677E" w:rsidRPr="00050ECD" w:rsidRDefault="0034677E" w:rsidP="0034677E">
            <w:pPr>
              <w:jc w:val="center"/>
              <w:rPr>
                <w:szCs w:val="24"/>
              </w:rPr>
            </w:pPr>
            <w:r w:rsidRPr="00050ECD">
              <w:rPr>
                <w:szCs w:val="24"/>
              </w:rPr>
              <w:t>7371,00</w:t>
            </w:r>
          </w:p>
        </w:tc>
      </w:tr>
      <w:tr w:rsidR="0034677E" w:rsidRPr="00050ECD" w14:paraId="6C926C5F" w14:textId="77777777" w:rsidTr="001541C1">
        <w:trPr>
          <w:trHeight w:val="390"/>
          <w:jc w:val="center"/>
        </w:trPr>
        <w:tc>
          <w:tcPr>
            <w:tcW w:w="1056" w:type="dxa"/>
            <w:tcBorders>
              <w:top w:val="single" w:sz="4" w:space="0" w:color="auto"/>
              <w:left w:val="single" w:sz="4" w:space="0" w:color="auto"/>
              <w:bottom w:val="single" w:sz="4" w:space="0" w:color="auto"/>
              <w:right w:val="single" w:sz="4" w:space="0" w:color="auto"/>
            </w:tcBorders>
          </w:tcPr>
          <w:p w14:paraId="57300799" w14:textId="77777777" w:rsidR="0034677E" w:rsidRPr="00050ECD" w:rsidRDefault="00720C86" w:rsidP="0034677E">
            <w:pPr>
              <w:jc w:val="center"/>
              <w:rPr>
                <w:szCs w:val="24"/>
              </w:rPr>
            </w:pPr>
            <w:r>
              <w:rPr>
                <w:szCs w:val="24"/>
                <w:lang w:eastAsia="lt-LT"/>
              </w:rPr>
              <w:t>9</w:t>
            </w:r>
            <w:r w:rsidR="0034677E" w:rsidRPr="00050ECD">
              <w:rPr>
                <w:szCs w:val="24"/>
                <w:lang w:eastAsia="lt-LT"/>
              </w:rPr>
              <w:t>.4.19.</w:t>
            </w:r>
          </w:p>
        </w:tc>
        <w:tc>
          <w:tcPr>
            <w:tcW w:w="4608" w:type="dxa"/>
            <w:tcBorders>
              <w:top w:val="single" w:sz="4" w:space="0" w:color="auto"/>
              <w:left w:val="nil"/>
              <w:bottom w:val="single" w:sz="4" w:space="0" w:color="auto"/>
              <w:right w:val="single" w:sz="4" w:space="0" w:color="auto"/>
            </w:tcBorders>
            <w:vAlign w:val="center"/>
          </w:tcPr>
          <w:p w14:paraId="68A05424" w14:textId="77777777" w:rsidR="0034677E" w:rsidRPr="00050ECD" w:rsidRDefault="0034677E" w:rsidP="0034677E">
            <w:pPr>
              <w:rPr>
                <w:szCs w:val="24"/>
              </w:rPr>
            </w:pPr>
            <w:r w:rsidRPr="00050ECD">
              <w:rPr>
                <w:color w:val="000000"/>
                <w:szCs w:val="24"/>
              </w:rPr>
              <w:t>Apšvietimo tinklo įrengimas be dangų atstatymo (kabelio klojimas tranšėjoje, atramos su šviestuvais pastatymas, kabelinio tinklo plano parengimas)</w:t>
            </w:r>
          </w:p>
        </w:tc>
        <w:tc>
          <w:tcPr>
            <w:tcW w:w="1277" w:type="dxa"/>
            <w:tcBorders>
              <w:top w:val="single" w:sz="4" w:space="0" w:color="auto"/>
              <w:left w:val="nil"/>
              <w:bottom w:val="single" w:sz="4" w:space="0" w:color="auto"/>
              <w:right w:val="single" w:sz="4" w:space="0" w:color="auto"/>
            </w:tcBorders>
            <w:vAlign w:val="center"/>
          </w:tcPr>
          <w:p w14:paraId="69C8E7EE" w14:textId="77777777" w:rsidR="0034677E" w:rsidRPr="00050ECD" w:rsidRDefault="0034677E" w:rsidP="0034677E">
            <w:pPr>
              <w:jc w:val="center"/>
              <w:rPr>
                <w:szCs w:val="24"/>
              </w:rPr>
            </w:pPr>
            <w:r w:rsidRPr="00050ECD">
              <w:rPr>
                <w:szCs w:val="24"/>
              </w:rPr>
              <w:t>100 m</w:t>
            </w:r>
          </w:p>
        </w:tc>
        <w:tc>
          <w:tcPr>
            <w:tcW w:w="2841" w:type="dxa"/>
            <w:tcBorders>
              <w:top w:val="single" w:sz="4" w:space="0" w:color="auto"/>
              <w:left w:val="nil"/>
              <w:bottom w:val="single" w:sz="4" w:space="0" w:color="auto"/>
              <w:right w:val="single" w:sz="4" w:space="0" w:color="auto"/>
            </w:tcBorders>
            <w:vAlign w:val="center"/>
          </w:tcPr>
          <w:p w14:paraId="5B768328" w14:textId="77777777" w:rsidR="0034677E" w:rsidRPr="00050ECD" w:rsidRDefault="0034677E" w:rsidP="0034677E">
            <w:pPr>
              <w:jc w:val="center"/>
              <w:rPr>
                <w:szCs w:val="24"/>
              </w:rPr>
            </w:pPr>
            <w:r w:rsidRPr="00050ECD">
              <w:rPr>
                <w:szCs w:val="24"/>
              </w:rPr>
              <w:t>6596,34</w:t>
            </w:r>
          </w:p>
        </w:tc>
      </w:tr>
      <w:tr w:rsidR="0034677E" w:rsidRPr="00050ECD" w14:paraId="72E70019" w14:textId="77777777" w:rsidTr="001541C1">
        <w:trPr>
          <w:trHeight w:val="390"/>
          <w:jc w:val="center"/>
        </w:trPr>
        <w:tc>
          <w:tcPr>
            <w:tcW w:w="1056" w:type="dxa"/>
            <w:tcBorders>
              <w:top w:val="single" w:sz="4" w:space="0" w:color="auto"/>
              <w:left w:val="single" w:sz="4" w:space="0" w:color="auto"/>
              <w:bottom w:val="single" w:sz="4" w:space="0" w:color="auto"/>
              <w:right w:val="single" w:sz="4" w:space="0" w:color="auto"/>
            </w:tcBorders>
          </w:tcPr>
          <w:p w14:paraId="4854665B" w14:textId="77777777" w:rsidR="0034677E" w:rsidRPr="00050ECD" w:rsidRDefault="00720C86" w:rsidP="0034677E">
            <w:pPr>
              <w:jc w:val="center"/>
              <w:rPr>
                <w:szCs w:val="24"/>
              </w:rPr>
            </w:pPr>
            <w:r>
              <w:rPr>
                <w:szCs w:val="24"/>
                <w:lang w:eastAsia="lt-LT"/>
              </w:rPr>
              <w:t>9</w:t>
            </w:r>
            <w:r w:rsidR="0034677E" w:rsidRPr="00050ECD">
              <w:rPr>
                <w:szCs w:val="24"/>
                <w:lang w:eastAsia="lt-LT"/>
              </w:rPr>
              <w:t>.4.20.</w:t>
            </w:r>
          </w:p>
        </w:tc>
        <w:tc>
          <w:tcPr>
            <w:tcW w:w="4608" w:type="dxa"/>
            <w:tcBorders>
              <w:top w:val="single" w:sz="4" w:space="0" w:color="auto"/>
              <w:left w:val="nil"/>
              <w:bottom w:val="single" w:sz="4" w:space="0" w:color="auto"/>
              <w:right w:val="single" w:sz="4" w:space="0" w:color="auto"/>
            </w:tcBorders>
            <w:vAlign w:val="center"/>
          </w:tcPr>
          <w:p w14:paraId="68E795FC" w14:textId="77777777" w:rsidR="0034677E" w:rsidRPr="00050ECD" w:rsidRDefault="0034677E" w:rsidP="0034677E">
            <w:pPr>
              <w:rPr>
                <w:szCs w:val="24"/>
              </w:rPr>
            </w:pPr>
            <w:r w:rsidRPr="00050ECD">
              <w:rPr>
                <w:color w:val="000000"/>
                <w:szCs w:val="24"/>
              </w:rPr>
              <w:t>Automatinio jungiklio su nuotėkio rele pakeitimas</w:t>
            </w:r>
            <w:r w:rsidRPr="00050ECD">
              <w:rPr>
                <w:szCs w:val="24"/>
                <w:lang w:eastAsia="lt-LT"/>
              </w:rPr>
              <w:t>****</w:t>
            </w:r>
          </w:p>
        </w:tc>
        <w:tc>
          <w:tcPr>
            <w:tcW w:w="1277" w:type="dxa"/>
            <w:tcBorders>
              <w:top w:val="single" w:sz="4" w:space="0" w:color="auto"/>
              <w:left w:val="nil"/>
              <w:bottom w:val="single" w:sz="4" w:space="0" w:color="auto"/>
              <w:right w:val="single" w:sz="4" w:space="0" w:color="auto"/>
            </w:tcBorders>
            <w:vAlign w:val="center"/>
          </w:tcPr>
          <w:p w14:paraId="1771D817"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57BA148" w14:textId="77777777" w:rsidR="0034677E" w:rsidRPr="00050ECD" w:rsidRDefault="0034677E" w:rsidP="0034677E">
            <w:pPr>
              <w:jc w:val="center"/>
              <w:rPr>
                <w:szCs w:val="24"/>
              </w:rPr>
            </w:pPr>
            <w:r w:rsidRPr="00050ECD">
              <w:rPr>
                <w:szCs w:val="24"/>
              </w:rPr>
              <w:t>162,38</w:t>
            </w:r>
          </w:p>
        </w:tc>
      </w:tr>
      <w:tr w:rsidR="0034677E" w:rsidRPr="00050ECD" w14:paraId="01D2595C" w14:textId="77777777" w:rsidTr="001541C1">
        <w:trPr>
          <w:trHeight w:val="390"/>
          <w:jc w:val="center"/>
        </w:trPr>
        <w:tc>
          <w:tcPr>
            <w:tcW w:w="1056" w:type="dxa"/>
            <w:tcBorders>
              <w:top w:val="single" w:sz="4" w:space="0" w:color="auto"/>
              <w:left w:val="single" w:sz="4" w:space="0" w:color="auto"/>
              <w:bottom w:val="single" w:sz="4" w:space="0" w:color="auto"/>
              <w:right w:val="single" w:sz="4" w:space="0" w:color="auto"/>
            </w:tcBorders>
          </w:tcPr>
          <w:p w14:paraId="22FBC116" w14:textId="77777777" w:rsidR="0034677E" w:rsidRPr="00050ECD" w:rsidRDefault="00720C86" w:rsidP="0034677E">
            <w:pPr>
              <w:jc w:val="center"/>
              <w:rPr>
                <w:szCs w:val="24"/>
              </w:rPr>
            </w:pPr>
            <w:r>
              <w:rPr>
                <w:szCs w:val="24"/>
                <w:lang w:eastAsia="lt-LT"/>
              </w:rPr>
              <w:t>9</w:t>
            </w:r>
            <w:r w:rsidR="0034677E" w:rsidRPr="00050ECD">
              <w:rPr>
                <w:szCs w:val="24"/>
                <w:lang w:eastAsia="lt-LT"/>
              </w:rPr>
              <w:t>.4.21.</w:t>
            </w:r>
          </w:p>
        </w:tc>
        <w:tc>
          <w:tcPr>
            <w:tcW w:w="4608" w:type="dxa"/>
            <w:tcBorders>
              <w:top w:val="single" w:sz="4" w:space="0" w:color="auto"/>
              <w:left w:val="nil"/>
              <w:bottom w:val="single" w:sz="4" w:space="0" w:color="auto"/>
              <w:right w:val="single" w:sz="4" w:space="0" w:color="auto"/>
            </w:tcBorders>
            <w:vAlign w:val="center"/>
          </w:tcPr>
          <w:p w14:paraId="2F2B222A" w14:textId="699C4FF9" w:rsidR="0034677E" w:rsidRPr="00050ECD" w:rsidRDefault="0034677E" w:rsidP="0034677E">
            <w:pPr>
              <w:rPr>
                <w:szCs w:val="24"/>
              </w:rPr>
            </w:pPr>
            <w:r w:rsidRPr="00050ECD">
              <w:rPr>
                <w:color w:val="000000"/>
                <w:szCs w:val="24"/>
              </w:rPr>
              <w:t>Pamatų apšvietimo atramoms įrengimas (su pamato kaina)</w:t>
            </w:r>
            <w:r w:rsidRPr="00050ECD">
              <w:rPr>
                <w:szCs w:val="24"/>
                <w:lang w:eastAsia="lt-LT"/>
              </w:rPr>
              <w:t>****</w:t>
            </w:r>
          </w:p>
        </w:tc>
        <w:tc>
          <w:tcPr>
            <w:tcW w:w="1277" w:type="dxa"/>
            <w:tcBorders>
              <w:top w:val="single" w:sz="4" w:space="0" w:color="auto"/>
              <w:left w:val="nil"/>
              <w:bottom w:val="single" w:sz="4" w:space="0" w:color="auto"/>
              <w:right w:val="single" w:sz="4" w:space="0" w:color="auto"/>
            </w:tcBorders>
            <w:vAlign w:val="center"/>
          </w:tcPr>
          <w:p w14:paraId="24CA6F70" w14:textId="77777777" w:rsidR="0034677E" w:rsidRPr="00050ECD" w:rsidRDefault="0034677E" w:rsidP="0034677E">
            <w:pPr>
              <w:jc w:val="center"/>
              <w:rPr>
                <w:szCs w:val="24"/>
              </w:rPr>
            </w:pPr>
            <w:r w:rsidRPr="00050ECD">
              <w:rPr>
                <w:szCs w:val="24"/>
              </w:rPr>
              <w:t>1 vnt.</w:t>
            </w:r>
          </w:p>
        </w:tc>
        <w:tc>
          <w:tcPr>
            <w:tcW w:w="2841" w:type="dxa"/>
            <w:tcBorders>
              <w:top w:val="single" w:sz="4" w:space="0" w:color="auto"/>
              <w:left w:val="nil"/>
              <w:bottom w:val="single" w:sz="4" w:space="0" w:color="auto"/>
              <w:right w:val="single" w:sz="4" w:space="0" w:color="auto"/>
            </w:tcBorders>
            <w:vAlign w:val="center"/>
          </w:tcPr>
          <w:p w14:paraId="0521EEC9" w14:textId="0C1758B9" w:rsidR="0034677E" w:rsidRPr="00050ECD" w:rsidRDefault="0034677E" w:rsidP="0034677E">
            <w:pPr>
              <w:jc w:val="center"/>
              <w:rPr>
                <w:szCs w:val="24"/>
              </w:rPr>
            </w:pPr>
            <w:r w:rsidRPr="00050ECD">
              <w:rPr>
                <w:szCs w:val="24"/>
              </w:rPr>
              <w:t>145,15</w:t>
            </w:r>
            <w:r w:rsidR="002446DE">
              <w:rPr>
                <w:szCs w:val="24"/>
              </w:rPr>
              <w:t>“;</w:t>
            </w:r>
          </w:p>
        </w:tc>
      </w:tr>
    </w:tbl>
    <w:p w14:paraId="76B36BB9" w14:textId="41AD12D1" w:rsidR="002446DE" w:rsidRDefault="002446DE" w:rsidP="002446DE">
      <w:pPr>
        <w:ind w:firstLine="851"/>
      </w:pPr>
      <w:r>
        <w:t>1.</w:t>
      </w:r>
      <w:r w:rsidR="00A16F4A">
        <w:t>7</w:t>
      </w:r>
      <w:r>
        <w:t>. pakeisti paskutinę pastraipą su pastabomis ir ją išdėstyti taip:</w:t>
      </w:r>
    </w:p>
    <w:tbl>
      <w:tblPr>
        <w:tblW w:w="9782" w:type="dxa"/>
        <w:jc w:val="center"/>
        <w:tblLook w:val="00A0" w:firstRow="1" w:lastRow="0" w:firstColumn="1" w:lastColumn="0" w:noHBand="0" w:noVBand="0"/>
      </w:tblPr>
      <w:tblGrid>
        <w:gridCol w:w="9782"/>
      </w:tblGrid>
      <w:tr w:rsidR="0034677E" w:rsidRPr="00050ECD" w14:paraId="39037A11" w14:textId="77777777" w:rsidTr="002270AC">
        <w:trPr>
          <w:trHeight w:val="390"/>
          <w:jc w:val="center"/>
        </w:trPr>
        <w:tc>
          <w:tcPr>
            <w:tcW w:w="9782" w:type="dxa"/>
            <w:tcBorders>
              <w:top w:val="single" w:sz="4" w:space="0" w:color="auto"/>
              <w:left w:val="single" w:sz="4" w:space="0" w:color="auto"/>
              <w:bottom w:val="single" w:sz="4" w:space="0" w:color="auto"/>
              <w:right w:val="single" w:sz="4" w:space="0" w:color="auto"/>
            </w:tcBorders>
            <w:vAlign w:val="center"/>
          </w:tcPr>
          <w:p w14:paraId="7DBAC4B5" w14:textId="6FC0560A" w:rsidR="0034677E" w:rsidRPr="00050ECD" w:rsidRDefault="002446DE" w:rsidP="0034677E">
            <w:pPr>
              <w:jc w:val="both"/>
              <w:rPr>
                <w:szCs w:val="24"/>
                <w:lang w:eastAsia="lt-LT"/>
              </w:rPr>
            </w:pPr>
            <w:r>
              <w:rPr>
                <w:szCs w:val="24"/>
                <w:lang w:eastAsia="lt-LT"/>
              </w:rPr>
              <w:t>„</w:t>
            </w:r>
            <w:r w:rsidR="0034677E" w:rsidRPr="00050ECD">
              <w:rPr>
                <w:szCs w:val="24"/>
                <w:lang w:eastAsia="lt-LT"/>
              </w:rPr>
              <w:t>Pastab</w:t>
            </w:r>
            <w:r>
              <w:rPr>
                <w:szCs w:val="24"/>
                <w:lang w:eastAsia="lt-LT"/>
              </w:rPr>
              <w:t>os</w:t>
            </w:r>
            <w:r w:rsidR="0034677E" w:rsidRPr="00050ECD">
              <w:rPr>
                <w:szCs w:val="24"/>
                <w:lang w:eastAsia="lt-LT"/>
              </w:rPr>
              <w:t xml:space="preserve">: </w:t>
            </w:r>
          </w:p>
          <w:p w14:paraId="01194CFF" w14:textId="6F501C16" w:rsidR="0034677E" w:rsidRPr="002446DE" w:rsidRDefault="002446DE" w:rsidP="002446DE">
            <w:pPr>
              <w:jc w:val="both"/>
              <w:rPr>
                <w:szCs w:val="24"/>
                <w:lang w:eastAsia="lt-LT"/>
              </w:rPr>
            </w:pPr>
            <w:r w:rsidRPr="002446DE">
              <w:rPr>
                <w:szCs w:val="24"/>
                <w:lang w:eastAsia="lt-LT"/>
              </w:rPr>
              <w:t>*</w:t>
            </w:r>
            <w:r>
              <w:rPr>
                <w:szCs w:val="24"/>
                <w:lang w:eastAsia="lt-LT"/>
              </w:rPr>
              <w:t xml:space="preserve"> </w:t>
            </w:r>
            <w:r w:rsidR="0034677E" w:rsidRPr="002446DE">
              <w:rPr>
                <w:szCs w:val="24"/>
                <w:lang w:eastAsia="lt-LT"/>
              </w:rPr>
              <w:t>Atliekant paslaugą nedarbo laiku (šventinių, poilsio dienų ar valandų metu) taikyti įkainių indeksavimo koeficientą 1,8.</w:t>
            </w:r>
          </w:p>
          <w:p w14:paraId="42AB72C8" w14:textId="77777777" w:rsidR="0034677E" w:rsidRPr="00050ECD" w:rsidRDefault="0034677E" w:rsidP="0034677E">
            <w:pPr>
              <w:jc w:val="both"/>
              <w:rPr>
                <w:szCs w:val="24"/>
                <w:lang w:eastAsia="lt-LT"/>
              </w:rPr>
            </w:pPr>
            <w:r w:rsidRPr="00050ECD">
              <w:rPr>
                <w:szCs w:val="24"/>
                <w:lang w:eastAsia="lt-LT"/>
              </w:rPr>
              <w:t>** L</w:t>
            </w:r>
            <w:r w:rsidRPr="00050ECD">
              <w:rPr>
                <w:szCs w:val="24"/>
              </w:rPr>
              <w:t>inijiniai darbai, kada organizuojamas grupės medžių genėjimas vienoje gatvėje ar teritorijoje.</w:t>
            </w:r>
          </w:p>
          <w:p w14:paraId="465F3993" w14:textId="77777777" w:rsidR="0034677E" w:rsidRPr="00050ECD" w:rsidRDefault="0034677E" w:rsidP="0034677E">
            <w:pPr>
              <w:jc w:val="both"/>
              <w:rPr>
                <w:szCs w:val="24"/>
                <w:lang w:eastAsia="lt-LT"/>
              </w:rPr>
            </w:pPr>
            <w:r w:rsidRPr="00050ECD">
              <w:rPr>
                <w:szCs w:val="24"/>
                <w:lang w:eastAsia="lt-LT"/>
              </w:rPr>
              <w:t>*** Neįtrauktas į paslaugos įkainio skaičiuoklę, tačiau būtinas paslaugoms atlikti.</w:t>
            </w:r>
          </w:p>
          <w:p w14:paraId="4E309651" w14:textId="399CCEB3" w:rsidR="0034677E" w:rsidRPr="00050ECD" w:rsidRDefault="0034677E" w:rsidP="00D27E37">
            <w:pPr>
              <w:rPr>
                <w:szCs w:val="24"/>
              </w:rPr>
            </w:pPr>
            <w:r w:rsidRPr="00050ECD">
              <w:rPr>
                <w:szCs w:val="24"/>
                <w:lang w:eastAsia="lt-LT"/>
              </w:rPr>
              <w:t>**** Užsakant 1</w:t>
            </w:r>
            <w:r w:rsidR="002446DE">
              <w:rPr>
                <w:szCs w:val="24"/>
                <w:lang w:eastAsia="lt-LT"/>
              </w:rPr>
              <w:t>–</w:t>
            </w:r>
            <w:r w:rsidRPr="00050ECD">
              <w:rPr>
                <w:szCs w:val="24"/>
                <w:lang w:eastAsia="lt-LT"/>
              </w:rPr>
              <w:t xml:space="preserve">2 vnt. vienoje </w:t>
            </w:r>
            <w:r w:rsidRPr="00050ECD">
              <w:rPr>
                <w:szCs w:val="24"/>
              </w:rPr>
              <w:t>gatvėje ar teritorijoje</w:t>
            </w:r>
            <w:r w:rsidRPr="00050ECD">
              <w:rPr>
                <w:szCs w:val="24"/>
                <w:lang w:eastAsia="lt-LT"/>
              </w:rPr>
              <w:t xml:space="preserve"> taikyti įkainių indeksavimo koeficientą 1,2.</w:t>
            </w:r>
            <w:r w:rsidR="002446DE">
              <w:rPr>
                <w:szCs w:val="24"/>
                <w:lang w:eastAsia="lt-LT"/>
              </w:rPr>
              <w:t>“</w:t>
            </w:r>
          </w:p>
        </w:tc>
      </w:tr>
    </w:tbl>
    <w:p w14:paraId="007AB306" w14:textId="77777777" w:rsidR="002446DE" w:rsidRPr="00055FC0" w:rsidRDefault="0010280C" w:rsidP="002446DE">
      <w:pPr>
        <w:tabs>
          <w:tab w:val="left" w:pos="1134"/>
        </w:tabs>
        <w:spacing w:line="360" w:lineRule="auto"/>
        <w:ind w:firstLine="851"/>
        <w:jc w:val="both"/>
        <w:rPr>
          <w:color w:val="000000"/>
          <w:szCs w:val="24"/>
        </w:rPr>
      </w:pPr>
      <w:r>
        <w:rPr>
          <w:szCs w:val="24"/>
        </w:rPr>
        <w:t>2</w:t>
      </w:r>
      <w:r w:rsidR="001F7237">
        <w:rPr>
          <w:szCs w:val="24"/>
        </w:rPr>
        <w:t>.</w:t>
      </w:r>
      <w:r w:rsidR="007D6C46">
        <w:rPr>
          <w:szCs w:val="24"/>
        </w:rPr>
        <w:t xml:space="preserve"> </w:t>
      </w:r>
      <w:r w:rsidR="002446DE" w:rsidRPr="00055FC0">
        <w:rPr>
          <w:color w:val="000000"/>
          <w:szCs w:val="24"/>
        </w:rPr>
        <w:t xml:space="preserve">Nurodyti, kad šis sprendimas per vieną mėnesį gali būti skundžiamas </w:t>
      </w:r>
      <w:r w:rsidR="002446DE">
        <w:rPr>
          <w:color w:val="000000"/>
          <w:szCs w:val="24"/>
        </w:rPr>
        <w:t xml:space="preserve">Panevėžio miesto savivaldybės tarybai </w:t>
      </w:r>
      <w:r w:rsidR="002446DE" w:rsidRPr="00B5266F">
        <w:rPr>
          <w:szCs w:val="24"/>
        </w:rPr>
        <w:t>(Laisvės a. 20, 35200 Panevėžys) Lietuvos Respublikos viešojo administravimo įstatymo nustatyta tvarka</w:t>
      </w:r>
      <w:r w:rsidR="002446DE">
        <w:rPr>
          <w:szCs w:val="24"/>
        </w:rPr>
        <w:t xml:space="preserve"> arba</w:t>
      </w:r>
      <w:r w:rsidR="002446DE">
        <w:rPr>
          <w:color w:val="000000"/>
          <w:szCs w:val="24"/>
        </w:rPr>
        <w:t xml:space="preserve"> </w:t>
      </w:r>
      <w:r w:rsidR="002446DE" w:rsidRPr="00055FC0">
        <w:rPr>
          <w:color w:val="000000"/>
          <w:szCs w:val="24"/>
        </w:rPr>
        <w:t>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3FD2C0AF" w14:textId="77777777" w:rsidR="0062551B" w:rsidRDefault="0062551B" w:rsidP="002D0B3C">
      <w:pPr>
        <w:jc w:val="both"/>
        <w:rPr>
          <w:szCs w:val="24"/>
        </w:rPr>
      </w:pPr>
    </w:p>
    <w:p w14:paraId="1336D750" w14:textId="77777777" w:rsidR="00BC2599" w:rsidRDefault="00BC2599" w:rsidP="002D0B3C">
      <w:pPr>
        <w:jc w:val="both"/>
        <w:rPr>
          <w:szCs w:val="24"/>
        </w:rPr>
      </w:pPr>
    </w:p>
    <w:p w14:paraId="39EED475" w14:textId="77777777" w:rsidR="000E64ED" w:rsidRDefault="000E64ED" w:rsidP="000E64ED">
      <w:pPr>
        <w:tabs>
          <w:tab w:val="left" w:pos="6663"/>
        </w:tabs>
        <w:rPr>
          <w:rFonts w:eastAsia="Calibri"/>
          <w:szCs w:val="24"/>
        </w:rPr>
      </w:pPr>
      <w:r>
        <w:rPr>
          <w:rFonts w:eastAsia="Calibri"/>
          <w:szCs w:val="24"/>
        </w:rPr>
        <w:t xml:space="preserve">Savivaldybės </w:t>
      </w:r>
      <w:r w:rsidR="009B4F3A">
        <w:rPr>
          <w:rFonts w:eastAsia="Calibri"/>
          <w:szCs w:val="24"/>
        </w:rPr>
        <w:t>merė</w:t>
      </w:r>
      <w:r>
        <w:rPr>
          <w:rFonts w:eastAsia="Calibri"/>
          <w:szCs w:val="24"/>
        </w:rPr>
        <w:tab/>
      </w:r>
      <w:r>
        <w:rPr>
          <w:rFonts w:eastAsia="Calibri"/>
          <w:szCs w:val="24"/>
        </w:rPr>
        <w:tab/>
      </w:r>
      <w:r w:rsidR="009B4F3A">
        <w:rPr>
          <w:rFonts w:eastAsia="Calibri"/>
          <w:szCs w:val="24"/>
        </w:rPr>
        <w:t>Loreta Masiliūnienė</w:t>
      </w:r>
      <w:r>
        <w:rPr>
          <w:rFonts w:eastAsia="Calibri"/>
          <w:szCs w:val="24"/>
        </w:rPr>
        <w:t xml:space="preserve"> </w:t>
      </w:r>
    </w:p>
    <w:p w14:paraId="1A594F6B" w14:textId="77777777" w:rsidR="001D3CB6" w:rsidRDefault="00895637" w:rsidP="00D76234">
      <w:pPr>
        <w:tabs>
          <w:tab w:val="left" w:pos="6663"/>
        </w:tabs>
        <w:jc w:val="center"/>
        <w:rPr>
          <w:rFonts w:eastAsia="Calibri"/>
          <w:szCs w:val="24"/>
        </w:rPr>
      </w:pPr>
      <w:r>
        <w:rPr>
          <w:rFonts w:eastAsia="Calibri"/>
          <w:szCs w:val="24"/>
        </w:rPr>
        <w:tab/>
      </w:r>
    </w:p>
    <w:sectPr w:rsidR="001D3CB6" w:rsidSect="00795381">
      <w:headerReference w:type="default" r:id="rId9"/>
      <w:footerReference w:type="default" r:id="rId10"/>
      <w:footerReference w:type="first" r:id="rId11"/>
      <w:pgSz w:w="11907" w:h="16840" w:code="9"/>
      <w:pgMar w:top="1418"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A749C7" w14:textId="77777777" w:rsidR="009E2A68" w:rsidRDefault="009E2A68">
      <w:r>
        <w:separator/>
      </w:r>
    </w:p>
  </w:endnote>
  <w:endnote w:type="continuationSeparator" w:id="0">
    <w:p w14:paraId="31C7FD7E" w14:textId="77777777" w:rsidR="009E2A68" w:rsidRDefault="009E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HelveticaL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5BE79" w14:textId="77777777" w:rsidR="00EE3DC7" w:rsidRDefault="00EE3DC7" w:rsidP="00BE4566">
    <w:pPr>
      <w:tabs>
        <w:tab w:val="left" w:pos="8445"/>
      </w:tabs>
    </w:pPr>
    <w:r>
      <w:tab/>
    </w:r>
  </w:p>
  <w:p w14:paraId="5128E4CC" w14:textId="77777777" w:rsidR="00EE3DC7" w:rsidRDefault="00EE3DC7"/>
  <w:p w14:paraId="28DE52D5" w14:textId="77777777" w:rsidR="00EE3DC7" w:rsidRDefault="00EE3DC7">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8661E" w14:textId="77777777" w:rsidR="00EE3DC7" w:rsidRDefault="00EE3DC7" w:rsidP="00DD20B8">
    <w:pPr>
      <w:pStyle w:val="Porat"/>
    </w:pPr>
  </w:p>
  <w:p w14:paraId="1CE24685" w14:textId="77777777" w:rsidR="00EE3DC7" w:rsidRDefault="00EE3DC7" w:rsidP="00DD20B8">
    <w:pPr>
      <w:pStyle w:val="Porat"/>
    </w:pPr>
  </w:p>
  <w:p w14:paraId="2FB829F2" w14:textId="77777777" w:rsidR="00EE3DC7" w:rsidRDefault="00EE3DC7" w:rsidP="00DD20B8">
    <w:pPr>
      <w:pStyle w:val="Porat"/>
    </w:pPr>
  </w:p>
  <w:p w14:paraId="472DE348" w14:textId="77777777" w:rsidR="00EE3DC7" w:rsidRDefault="00EE3DC7"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3C2BD" w14:textId="77777777" w:rsidR="009E2A68" w:rsidRDefault="009E2A68">
      <w:r>
        <w:separator/>
      </w:r>
    </w:p>
  </w:footnote>
  <w:footnote w:type="continuationSeparator" w:id="0">
    <w:p w14:paraId="2D0B42AE" w14:textId="77777777" w:rsidR="009E2A68" w:rsidRDefault="009E2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F5D02" w14:textId="77777777" w:rsidR="00EE3DC7" w:rsidRDefault="00EE3DC7">
    <w:pPr>
      <w:pStyle w:val="Antrats"/>
      <w:jc w:val="center"/>
    </w:pPr>
  </w:p>
  <w:p w14:paraId="35FFBBDE" w14:textId="77777777" w:rsidR="00EE3DC7" w:rsidRDefault="00EE3DC7">
    <w:pPr>
      <w:pStyle w:val="Antrats"/>
      <w:jc w:val="center"/>
    </w:pPr>
  </w:p>
  <w:p w14:paraId="2ED6F895" w14:textId="77777777" w:rsidR="00EE3DC7" w:rsidRDefault="00EE3DC7">
    <w:pPr>
      <w:pStyle w:val="Antrats"/>
      <w:jc w:val="center"/>
    </w:pPr>
    <w:r>
      <w:fldChar w:fldCharType="begin"/>
    </w:r>
    <w:r>
      <w:instrText xml:space="preserve"> PAGE   \* MERGEFORMAT </w:instrText>
    </w:r>
    <w:r>
      <w:fldChar w:fldCharType="separate"/>
    </w:r>
    <w:r>
      <w:rPr>
        <w:noProof/>
      </w:rPr>
      <w:t>3</w:t>
    </w:r>
    <w:r>
      <w:rPr>
        <w:noProof/>
      </w:rPr>
      <w:fldChar w:fldCharType="end"/>
    </w:r>
  </w:p>
  <w:p w14:paraId="080B4A2B" w14:textId="77777777" w:rsidR="00EE3DC7" w:rsidRDefault="00EE3DC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B1D23"/>
    <w:multiLevelType w:val="hybridMultilevel"/>
    <w:tmpl w:val="80827C8C"/>
    <w:lvl w:ilvl="0" w:tplc="43A0CE4A">
      <w:start w:val="7"/>
      <w:numFmt w:val="bullet"/>
      <w:lvlText w:val=""/>
      <w:lvlJc w:val="left"/>
      <w:pPr>
        <w:ind w:left="720" w:hanging="360"/>
      </w:pPr>
      <w:rPr>
        <w:rFonts w:ascii="Symbol" w:eastAsia="Times New Roman" w:hAnsi="Symbol" w:cs="Times New Roman" w:hint="default"/>
        <w:color w:val="FF0000"/>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270FC3"/>
    <w:multiLevelType w:val="hybridMultilevel"/>
    <w:tmpl w:val="E71E275E"/>
    <w:lvl w:ilvl="0" w:tplc="3E442F8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0193319"/>
    <w:multiLevelType w:val="hybridMultilevel"/>
    <w:tmpl w:val="BB1CC8FE"/>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0B03ACF"/>
    <w:multiLevelType w:val="hybridMultilevel"/>
    <w:tmpl w:val="E6A02278"/>
    <w:lvl w:ilvl="0" w:tplc="23ACFDCA">
      <w:start w:val="7"/>
      <w:numFmt w:val="bullet"/>
      <w:lvlText w:val=""/>
      <w:lvlJc w:val="left"/>
      <w:pPr>
        <w:ind w:left="720" w:hanging="360"/>
      </w:pPr>
      <w:rPr>
        <w:rFonts w:ascii="Symbol" w:eastAsia="Times New Roman" w:hAnsi="Symbol" w:cs="Times New Roman" w:hint="default"/>
        <w:color w:val="FF0000"/>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2FF2592"/>
    <w:multiLevelType w:val="hybridMultilevel"/>
    <w:tmpl w:val="488EDF62"/>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86D5E4F"/>
    <w:multiLevelType w:val="multilevel"/>
    <w:tmpl w:val="E4D2D09A"/>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3EEC2854"/>
    <w:multiLevelType w:val="multilevel"/>
    <w:tmpl w:val="E4D2D09A"/>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1635477362">
    <w:abstractNumId w:val="0"/>
  </w:num>
  <w:num w:numId="2" w16cid:durableId="1304434181">
    <w:abstractNumId w:val="3"/>
  </w:num>
  <w:num w:numId="3" w16cid:durableId="1193155785">
    <w:abstractNumId w:val="1"/>
  </w:num>
  <w:num w:numId="4" w16cid:durableId="2016220933">
    <w:abstractNumId w:val="5"/>
  </w:num>
  <w:num w:numId="5" w16cid:durableId="570312514">
    <w:abstractNumId w:val="6"/>
  </w:num>
  <w:num w:numId="6" w16cid:durableId="202057570">
    <w:abstractNumId w:val="2"/>
  </w:num>
  <w:num w:numId="7" w16cid:durableId="760179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27E2"/>
    <w:rsid w:val="00002E9C"/>
    <w:rsid w:val="00003A8F"/>
    <w:rsid w:val="000079B4"/>
    <w:rsid w:val="00012976"/>
    <w:rsid w:val="0001566B"/>
    <w:rsid w:val="00015FFC"/>
    <w:rsid w:val="0002192F"/>
    <w:rsid w:val="00034DB1"/>
    <w:rsid w:val="00035D51"/>
    <w:rsid w:val="00043588"/>
    <w:rsid w:val="00044B01"/>
    <w:rsid w:val="0005002C"/>
    <w:rsid w:val="00050ECD"/>
    <w:rsid w:val="0005169C"/>
    <w:rsid w:val="00052533"/>
    <w:rsid w:val="000621D4"/>
    <w:rsid w:val="00071161"/>
    <w:rsid w:val="00074D92"/>
    <w:rsid w:val="00075594"/>
    <w:rsid w:val="00075D5A"/>
    <w:rsid w:val="000775E3"/>
    <w:rsid w:val="000811E1"/>
    <w:rsid w:val="00083945"/>
    <w:rsid w:val="00087596"/>
    <w:rsid w:val="00096759"/>
    <w:rsid w:val="000A067D"/>
    <w:rsid w:val="000A3B52"/>
    <w:rsid w:val="000A4C2D"/>
    <w:rsid w:val="000A7C37"/>
    <w:rsid w:val="000B78DB"/>
    <w:rsid w:val="000C2493"/>
    <w:rsid w:val="000C308F"/>
    <w:rsid w:val="000C54A2"/>
    <w:rsid w:val="000D0643"/>
    <w:rsid w:val="000E5933"/>
    <w:rsid w:val="000E64ED"/>
    <w:rsid w:val="000E70C7"/>
    <w:rsid w:val="000E7131"/>
    <w:rsid w:val="000F0115"/>
    <w:rsid w:val="000F2B97"/>
    <w:rsid w:val="000F3404"/>
    <w:rsid w:val="000F689F"/>
    <w:rsid w:val="001004C2"/>
    <w:rsid w:val="001011E4"/>
    <w:rsid w:val="00101F07"/>
    <w:rsid w:val="0010280C"/>
    <w:rsid w:val="001059F3"/>
    <w:rsid w:val="0011546E"/>
    <w:rsid w:val="00124B60"/>
    <w:rsid w:val="00132ABE"/>
    <w:rsid w:val="00137799"/>
    <w:rsid w:val="00141AE7"/>
    <w:rsid w:val="00144F6A"/>
    <w:rsid w:val="00145539"/>
    <w:rsid w:val="00152EBB"/>
    <w:rsid w:val="00153B94"/>
    <w:rsid w:val="00155E1E"/>
    <w:rsid w:val="0016175A"/>
    <w:rsid w:val="001626AB"/>
    <w:rsid w:val="001678EF"/>
    <w:rsid w:val="001764B6"/>
    <w:rsid w:val="001820F2"/>
    <w:rsid w:val="001908C3"/>
    <w:rsid w:val="001917E8"/>
    <w:rsid w:val="001A7A5E"/>
    <w:rsid w:val="001B04C8"/>
    <w:rsid w:val="001B0946"/>
    <w:rsid w:val="001B1FE3"/>
    <w:rsid w:val="001B2890"/>
    <w:rsid w:val="001C192D"/>
    <w:rsid w:val="001C62EB"/>
    <w:rsid w:val="001D07EC"/>
    <w:rsid w:val="001D1AC1"/>
    <w:rsid w:val="001D3CB6"/>
    <w:rsid w:val="001D5474"/>
    <w:rsid w:val="001E1EE5"/>
    <w:rsid w:val="001E353B"/>
    <w:rsid w:val="001E4DFD"/>
    <w:rsid w:val="001E7411"/>
    <w:rsid w:val="001E7716"/>
    <w:rsid w:val="001F31DA"/>
    <w:rsid w:val="001F7237"/>
    <w:rsid w:val="001F7914"/>
    <w:rsid w:val="0020204A"/>
    <w:rsid w:val="00206FC7"/>
    <w:rsid w:val="00207ADB"/>
    <w:rsid w:val="00212170"/>
    <w:rsid w:val="00215018"/>
    <w:rsid w:val="00225FD9"/>
    <w:rsid w:val="0022652D"/>
    <w:rsid w:val="0023417F"/>
    <w:rsid w:val="00234D04"/>
    <w:rsid w:val="00234FD8"/>
    <w:rsid w:val="00237E11"/>
    <w:rsid w:val="002446DE"/>
    <w:rsid w:val="002449A9"/>
    <w:rsid w:val="0024706D"/>
    <w:rsid w:val="00250160"/>
    <w:rsid w:val="002526D2"/>
    <w:rsid w:val="002626F0"/>
    <w:rsid w:val="002630A9"/>
    <w:rsid w:val="002658A0"/>
    <w:rsid w:val="00275CF1"/>
    <w:rsid w:val="00276412"/>
    <w:rsid w:val="00286B0A"/>
    <w:rsid w:val="002915B5"/>
    <w:rsid w:val="00291649"/>
    <w:rsid w:val="00291DCF"/>
    <w:rsid w:val="00293059"/>
    <w:rsid w:val="002A2097"/>
    <w:rsid w:val="002B17BD"/>
    <w:rsid w:val="002B3DDF"/>
    <w:rsid w:val="002B7FCA"/>
    <w:rsid w:val="002C6CE0"/>
    <w:rsid w:val="002D0B3C"/>
    <w:rsid w:val="002D3171"/>
    <w:rsid w:val="002D57F9"/>
    <w:rsid w:val="002D75F0"/>
    <w:rsid w:val="002D7E2D"/>
    <w:rsid w:val="002E2386"/>
    <w:rsid w:val="002E4357"/>
    <w:rsid w:val="002E68D3"/>
    <w:rsid w:val="002F0092"/>
    <w:rsid w:val="002F18B4"/>
    <w:rsid w:val="002F1D19"/>
    <w:rsid w:val="002F7001"/>
    <w:rsid w:val="00303346"/>
    <w:rsid w:val="00312A5C"/>
    <w:rsid w:val="00325CF1"/>
    <w:rsid w:val="003276DD"/>
    <w:rsid w:val="00337555"/>
    <w:rsid w:val="00340B8E"/>
    <w:rsid w:val="00344A25"/>
    <w:rsid w:val="0034677E"/>
    <w:rsid w:val="00355375"/>
    <w:rsid w:val="00355495"/>
    <w:rsid w:val="00355EE8"/>
    <w:rsid w:val="003734F7"/>
    <w:rsid w:val="003838A4"/>
    <w:rsid w:val="00386789"/>
    <w:rsid w:val="0039077A"/>
    <w:rsid w:val="00392558"/>
    <w:rsid w:val="0039707D"/>
    <w:rsid w:val="003A2255"/>
    <w:rsid w:val="003A3559"/>
    <w:rsid w:val="003A5FEA"/>
    <w:rsid w:val="003B5429"/>
    <w:rsid w:val="003C5CDE"/>
    <w:rsid w:val="003C75DD"/>
    <w:rsid w:val="003D113C"/>
    <w:rsid w:val="003D15AD"/>
    <w:rsid w:val="003D2A38"/>
    <w:rsid w:val="003D6535"/>
    <w:rsid w:val="003D6E47"/>
    <w:rsid w:val="003D7BA5"/>
    <w:rsid w:val="003E1314"/>
    <w:rsid w:val="003E58F0"/>
    <w:rsid w:val="003F30BC"/>
    <w:rsid w:val="003F3684"/>
    <w:rsid w:val="003F7D72"/>
    <w:rsid w:val="004014AB"/>
    <w:rsid w:val="004022F1"/>
    <w:rsid w:val="00403CAB"/>
    <w:rsid w:val="00405625"/>
    <w:rsid w:val="00406E97"/>
    <w:rsid w:val="004100D4"/>
    <w:rsid w:val="0041017C"/>
    <w:rsid w:val="00411EE8"/>
    <w:rsid w:val="00415C10"/>
    <w:rsid w:val="00420805"/>
    <w:rsid w:val="00420850"/>
    <w:rsid w:val="00421D43"/>
    <w:rsid w:val="00435BFD"/>
    <w:rsid w:val="004376E8"/>
    <w:rsid w:val="00437BCE"/>
    <w:rsid w:val="0044694B"/>
    <w:rsid w:val="004564CD"/>
    <w:rsid w:val="00456CCC"/>
    <w:rsid w:val="00456CDA"/>
    <w:rsid w:val="00457F1E"/>
    <w:rsid w:val="00463A0A"/>
    <w:rsid w:val="00464BB1"/>
    <w:rsid w:val="00467622"/>
    <w:rsid w:val="0047366C"/>
    <w:rsid w:val="00480D2E"/>
    <w:rsid w:val="004849ED"/>
    <w:rsid w:val="00484C04"/>
    <w:rsid w:val="00490786"/>
    <w:rsid w:val="00491D22"/>
    <w:rsid w:val="00492F65"/>
    <w:rsid w:val="00495196"/>
    <w:rsid w:val="004955EB"/>
    <w:rsid w:val="004A3610"/>
    <w:rsid w:val="004C07E0"/>
    <w:rsid w:val="004D35C5"/>
    <w:rsid w:val="004D68D5"/>
    <w:rsid w:val="004E4142"/>
    <w:rsid w:val="004E5BB5"/>
    <w:rsid w:val="00510DE4"/>
    <w:rsid w:val="00512BC5"/>
    <w:rsid w:val="005166E3"/>
    <w:rsid w:val="00520332"/>
    <w:rsid w:val="0052387D"/>
    <w:rsid w:val="00524D2D"/>
    <w:rsid w:val="00526089"/>
    <w:rsid w:val="00531DFA"/>
    <w:rsid w:val="00533646"/>
    <w:rsid w:val="005349A3"/>
    <w:rsid w:val="0053540B"/>
    <w:rsid w:val="00544F4A"/>
    <w:rsid w:val="00554093"/>
    <w:rsid w:val="00555DEB"/>
    <w:rsid w:val="005565D2"/>
    <w:rsid w:val="00562BCD"/>
    <w:rsid w:val="00563B5C"/>
    <w:rsid w:val="00564714"/>
    <w:rsid w:val="00566FC8"/>
    <w:rsid w:val="00571BF3"/>
    <w:rsid w:val="00584C4D"/>
    <w:rsid w:val="00591978"/>
    <w:rsid w:val="00592CE5"/>
    <w:rsid w:val="00595F80"/>
    <w:rsid w:val="005A0E5D"/>
    <w:rsid w:val="005A7A9A"/>
    <w:rsid w:val="005B1469"/>
    <w:rsid w:val="005B4D3D"/>
    <w:rsid w:val="005B727C"/>
    <w:rsid w:val="005C0135"/>
    <w:rsid w:val="005C41AC"/>
    <w:rsid w:val="005C4491"/>
    <w:rsid w:val="005C605B"/>
    <w:rsid w:val="005D6F2A"/>
    <w:rsid w:val="005D7204"/>
    <w:rsid w:val="005E1633"/>
    <w:rsid w:val="005E6DEE"/>
    <w:rsid w:val="005F10EF"/>
    <w:rsid w:val="005F44E3"/>
    <w:rsid w:val="005F6058"/>
    <w:rsid w:val="005F6353"/>
    <w:rsid w:val="00602A79"/>
    <w:rsid w:val="00604B82"/>
    <w:rsid w:val="0060717D"/>
    <w:rsid w:val="00611EE0"/>
    <w:rsid w:val="0061244C"/>
    <w:rsid w:val="006127B2"/>
    <w:rsid w:val="006128BC"/>
    <w:rsid w:val="0061401B"/>
    <w:rsid w:val="00615B57"/>
    <w:rsid w:val="00616EEA"/>
    <w:rsid w:val="006216D9"/>
    <w:rsid w:val="006244B6"/>
    <w:rsid w:val="0062551B"/>
    <w:rsid w:val="00625C86"/>
    <w:rsid w:val="00630B08"/>
    <w:rsid w:val="00641E49"/>
    <w:rsid w:val="00642A4F"/>
    <w:rsid w:val="0065337B"/>
    <w:rsid w:val="00655408"/>
    <w:rsid w:val="00655E6A"/>
    <w:rsid w:val="00662FB1"/>
    <w:rsid w:val="006753BC"/>
    <w:rsid w:val="00677C18"/>
    <w:rsid w:val="0068030A"/>
    <w:rsid w:val="006819EC"/>
    <w:rsid w:val="006829BE"/>
    <w:rsid w:val="00691C38"/>
    <w:rsid w:val="006920DC"/>
    <w:rsid w:val="006A1983"/>
    <w:rsid w:val="006A32B3"/>
    <w:rsid w:val="006A5E33"/>
    <w:rsid w:val="006B0BC0"/>
    <w:rsid w:val="006B0D95"/>
    <w:rsid w:val="006B2179"/>
    <w:rsid w:val="006B4464"/>
    <w:rsid w:val="006D107B"/>
    <w:rsid w:val="006D400D"/>
    <w:rsid w:val="006D6323"/>
    <w:rsid w:val="006D6344"/>
    <w:rsid w:val="006D647B"/>
    <w:rsid w:val="006D7A59"/>
    <w:rsid w:val="006E1EAE"/>
    <w:rsid w:val="006E40DF"/>
    <w:rsid w:val="006F32FF"/>
    <w:rsid w:val="00701945"/>
    <w:rsid w:val="00701977"/>
    <w:rsid w:val="007061B6"/>
    <w:rsid w:val="007129E5"/>
    <w:rsid w:val="00717B89"/>
    <w:rsid w:val="00720BC0"/>
    <w:rsid w:val="00720C86"/>
    <w:rsid w:val="00722635"/>
    <w:rsid w:val="00734FC9"/>
    <w:rsid w:val="0073541F"/>
    <w:rsid w:val="00740946"/>
    <w:rsid w:val="00743B7D"/>
    <w:rsid w:val="007452C6"/>
    <w:rsid w:val="0074566F"/>
    <w:rsid w:val="0075685C"/>
    <w:rsid w:val="0076457E"/>
    <w:rsid w:val="00780E8C"/>
    <w:rsid w:val="00783404"/>
    <w:rsid w:val="007845C8"/>
    <w:rsid w:val="00784B51"/>
    <w:rsid w:val="00785145"/>
    <w:rsid w:val="00793437"/>
    <w:rsid w:val="00795381"/>
    <w:rsid w:val="00796E6A"/>
    <w:rsid w:val="007978F3"/>
    <w:rsid w:val="007A03A3"/>
    <w:rsid w:val="007A1CED"/>
    <w:rsid w:val="007A38DC"/>
    <w:rsid w:val="007C100F"/>
    <w:rsid w:val="007C354D"/>
    <w:rsid w:val="007D3F07"/>
    <w:rsid w:val="007D6C46"/>
    <w:rsid w:val="007E2B12"/>
    <w:rsid w:val="007F0F24"/>
    <w:rsid w:val="007F12A0"/>
    <w:rsid w:val="007F1F9E"/>
    <w:rsid w:val="007F21BD"/>
    <w:rsid w:val="007F2ABF"/>
    <w:rsid w:val="007F3F25"/>
    <w:rsid w:val="007F5E0D"/>
    <w:rsid w:val="00801DD2"/>
    <w:rsid w:val="008050AB"/>
    <w:rsid w:val="00806D0D"/>
    <w:rsid w:val="00811E67"/>
    <w:rsid w:val="00816796"/>
    <w:rsid w:val="00817D65"/>
    <w:rsid w:val="008212D1"/>
    <w:rsid w:val="00823758"/>
    <w:rsid w:val="00826408"/>
    <w:rsid w:val="008427C4"/>
    <w:rsid w:val="00847766"/>
    <w:rsid w:val="008608CB"/>
    <w:rsid w:val="0086111D"/>
    <w:rsid w:val="008640CD"/>
    <w:rsid w:val="008717E5"/>
    <w:rsid w:val="00874A3A"/>
    <w:rsid w:val="00876B7A"/>
    <w:rsid w:val="00876E15"/>
    <w:rsid w:val="0088367B"/>
    <w:rsid w:val="00883F12"/>
    <w:rsid w:val="00895637"/>
    <w:rsid w:val="008A2000"/>
    <w:rsid w:val="008B28AB"/>
    <w:rsid w:val="008B3D51"/>
    <w:rsid w:val="008C1229"/>
    <w:rsid w:val="008D4C8F"/>
    <w:rsid w:val="008D7F28"/>
    <w:rsid w:val="008F1635"/>
    <w:rsid w:val="008F62A9"/>
    <w:rsid w:val="00906A5A"/>
    <w:rsid w:val="00910FC1"/>
    <w:rsid w:val="009111D4"/>
    <w:rsid w:val="00916D5D"/>
    <w:rsid w:val="00920A48"/>
    <w:rsid w:val="00931ACB"/>
    <w:rsid w:val="00932F91"/>
    <w:rsid w:val="00934E51"/>
    <w:rsid w:val="00942B11"/>
    <w:rsid w:val="00950367"/>
    <w:rsid w:val="0095273C"/>
    <w:rsid w:val="00956EFA"/>
    <w:rsid w:val="00965C5E"/>
    <w:rsid w:val="009703BF"/>
    <w:rsid w:val="00976276"/>
    <w:rsid w:val="00981030"/>
    <w:rsid w:val="00983714"/>
    <w:rsid w:val="009838D5"/>
    <w:rsid w:val="00983960"/>
    <w:rsid w:val="00985E76"/>
    <w:rsid w:val="0099046B"/>
    <w:rsid w:val="00990645"/>
    <w:rsid w:val="009967E7"/>
    <w:rsid w:val="00996D6C"/>
    <w:rsid w:val="009975EE"/>
    <w:rsid w:val="009A4733"/>
    <w:rsid w:val="009A4FEE"/>
    <w:rsid w:val="009A7221"/>
    <w:rsid w:val="009B05B6"/>
    <w:rsid w:val="009B131F"/>
    <w:rsid w:val="009B1710"/>
    <w:rsid w:val="009B4F3A"/>
    <w:rsid w:val="009B542B"/>
    <w:rsid w:val="009B7E5A"/>
    <w:rsid w:val="009C3C68"/>
    <w:rsid w:val="009C55DF"/>
    <w:rsid w:val="009C7FC1"/>
    <w:rsid w:val="009D1163"/>
    <w:rsid w:val="009D3BBD"/>
    <w:rsid w:val="009D4140"/>
    <w:rsid w:val="009D5765"/>
    <w:rsid w:val="009D7301"/>
    <w:rsid w:val="009E1A98"/>
    <w:rsid w:val="009E2A68"/>
    <w:rsid w:val="009E3C62"/>
    <w:rsid w:val="009E5C02"/>
    <w:rsid w:val="009F5E68"/>
    <w:rsid w:val="00A0004E"/>
    <w:rsid w:val="00A11511"/>
    <w:rsid w:val="00A15A70"/>
    <w:rsid w:val="00A16F4A"/>
    <w:rsid w:val="00A3474A"/>
    <w:rsid w:val="00A36213"/>
    <w:rsid w:val="00A37460"/>
    <w:rsid w:val="00A41C43"/>
    <w:rsid w:val="00A4785B"/>
    <w:rsid w:val="00A5116C"/>
    <w:rsid w:val="00A521AE"/>
    <w:rsid w:val="00A522CA"/>
    <w:rsid w:val="00A55F32"/>
    <w:rsid w:val="00A562AA"/>
    <w:rsid w:val="00A57683"/>
    <w:rsid w:val="00A7163B"/>
    <w:rsid w:val="00A72F74"/>
    <w:rsid w:val="00A75135"/>
    <w:rsid w:val="00A77454"/>
    <w:rsid w:val="00A80F31"/>
    <w:rsid w:val="00A81759"/>
    <w:rsid w:val="00A83444"/>
    <w:rsid w:val="00A848F3"/>
    <w:rsid w:val="00A84DDD"/>
    <w:rsid w:val="00A90AC8"/>
    <w:rsid w:val="00A97838"/>
    <w:rsid w:val="00AA379A"/>
    <w:rsid w:val="00AB02B7"/>
    <w:rsid w:val="00AB0E39"/>
    <w:rsid w:val="00AB2D16"/>
    <w:rsid w:val="00AB34B6"/>
    <w:rsid w:val="00AD3E4E"/>
    <w:rsid w:val="00AD778C"/>
    <w:rsid w:val="00AE0D09"/>
    <w:rsid w:val="00AE1867"/>
    <w:rsid w:val="00AE2537"/>
    <w:rsid w:val="00AF42B0"/>
    <w:rsid w:val="00AF7088"/>
    <w:rsid w:val="00B011E3"/>
    <w:rsid w:val="00B05FC9"/>
    <w:rsid w:val="00B14AEE"/>
    <w:rsid w:val="00B2174B"/>
    <w:rsid w:val="00B249DC"/>
    <w:rsid w:val="00B34155"/>
    <w:rsid w:val="00B36CF7"/>
    <w:rsid w:val="00B37CE0"/>
    <w:rsid w:val="00B408ED"/>
    <w:rsid w:val="00B44F79"/>
    <w:rsid w:val="00B45DE5"/>
    <w:rsid w:val="00B52FFC"/>
    <w:rsid w:val="00B5320A"/>
    <w:rsid w:val="00B569E4"/>
    <w:rsid w:val="00B61A88"/>
    <w:rsid w:val="00B61B99"/>
    <w:rsid w:val="00B647AE"/>
    <w:rsid w:val="00B649D8"/>
    <w:rsid w:val="00B6518B"/>
    <w:rsid w:val="00B664FD"/>
    <w:rsid w:val="00B70AF8"/>
    <w:rsid w:val="00B70D8D"/>
    <w:rsid w:val="00B83E18"/>
    <w:rsid w:val="00B90869"/>
    <w:rsid w:val="00B92EBF"/>
    <w:rsid w:val="00BA44D2"/>
    <w:rsid w:val="00BA458B"/>
    <w:rsid w:val="00BA781A"/>
    <w:rsid w:val="00BB0318"/>
    <w:rsid w:val="00BB0409"/>
    <w:rsid w:val="00BB08B6"/>
    <w:rsid w:val="00BB130F"/>
    <w:rsid w:val="00BB2207"/>
    <w:rsid w:val="00BB3D57"/>
    <w:rsid w:val="00BB513C"/>
    <w:rsid w:val="00BB66FD"/>
    <w:rsid w:val="00BB6886"/>
    <w:rsid w:val="00BC2599"/>
    <w:rsid w:val="00BC5031"/>
    <w:rsid w:val="00BC7C15"/>
    <w:rsid w:val="00BD2E0B"/>
    <w:rsid w:val="00BD5C3A"/>
    <w:rsid w:val="00BE03A2"/>
    <w:rsid w:val="00BE0F92"/>
    <w:rsid w:val="00BE1A73"/>
    <w:rsid w:val="00BE4566"/>
    <w:rsid w:val="00BE7019"/>
    <w:rsid w:val="00BF06D7"/>
    <w:rsid w:val="00BF0A1B"/>
    <w:rsid w:val="00BF6EA4"/>
    <w:rsid w:val="00C008EA"/>
    <w:rsid w:val="00C0124B"/>
    <w:rsid w:val="00C02E82"/>
    <w:rsid w:val="00C03F25"/>
    <w:rsid w:val="00C06EBE"/>
    <w:rsid w:val="00C12761"/>
    <w:rsid w:val="00C13EA5"/>
    <w:rsid w:val="00C14F8B"/>
    <w:rsid w:val="00C31DBA"/>
    <w:rsid w:val="00C355A8"/>
    <w:rsid w:val="00C40FD3"/>
    <w:rsid w:val="00C420AA"/>
    <w:rsid w:val="00C425E0"/>
    <w:rsid w:val="00C44610"/>
    <w:rsid w:val="00C44A01"/>
    <w:rsid w:val="00C52416"/>
    <w:rsid w:val="00C54C02"/>
    <w:rsid w:val="00C64A3A"/>
    <w:rsid w:val="00C6532F"/>
    <w:rsid w:val="00C67681"/>
    <w:rsid w:val="00C67F30"/>
    <w:rsid w:val="00C70573"/>
    <w:rsid w:val="00C72861"/>
    <w:rsid w:val="00C72CB4"/>
    <w:rsid w:val="00C75F05"/>
    <w:rsid w:val="00C775CE"/>
    <w:rsid w:val="00C86422"/>
    <w:rsid w:val="00C9091E"/>
    <w:rsid w:val="00C91883"/>
    <w:rsid w:val="00CA7632"/>
    <w:rsid w:val="00CC23E4"/>
    <w:rsid w:val="00CC5B6A"/>
    <w:rsid w:val="00CD4B93"/>
    <w:rsid w:val="00CD4C40"/>
    <w:rsid w:val="00CD4DD4"/>
    <w:rsid w:val="00CD5CCA"/>
    <w:rsid w:val="00CD7E1E"/>
    <w:rsid w:val="00CE1123"/>
    <w:rsid w:val="00CE1C5C"/>
    <w:rsid w:val="00CE1C65"/>
    <w:rsid w:val="00CF0FB7"/>
    <w:rsid w:val="00CF4026"/>
    <w:rsid w:val="00D05738"/>
    <w:rsid w:val="00D16849"/>
    <w:rsid w:val="00D23DA6"/>
    <w:rsid w:val="00D25AF1"/>
    <w:rsid w:val="00D25F2C"/>
    <w:rsid w:val="00D260F0"/>
    <w:rsid w:val="00D27E37"/>
    <w:rsid w:val="00D33742"/>
    <w:rsid w:val="00D33FA4"/>
    <w:rsid w:val="00D47C92"/>
    <w:rsid w:val="00D625ED"/>
    <w:rsid w:val="00D63F4E"/>
    <w:rsid w:val="00D679FC"/>
    <w:rsid w:val="00D72BD5"/>
    <w:rsid w:val="00D76234"/>
    <w:rsid w:val="00D809D7"/>
    <w:rsid w:val="00D96DE8"/>
    <w:rsid w:val="00DA15FD"/>
    <w:rsid w:val="00DA1C4E"/>
    <w:rsid w:val="00DB0B43"/>
    <w:rsid w:val="00DB15A5"/>
    <w:rsid w:val="00DB5818"/>
    <w:rsid w:val="00DC0FE4"/>
    <w:rsid w:val="00DC75E0"/>
    <w:rsid w:val="00DD09AA"/>
    <w:rsid w:val="00DD20B8"/>
    <w:rsid w:val="00DD33A3"/>
    <w:rsid w:val="00DD4DCF"/>
    <w:rsid w:val="00DD5345"/>
    <w:rsid w:val="00DE0D95"/>
    <w:rsid w:val="00DE5590"/>
    <w:rsid w:val="00DF0F54"/>
    <w:rsid w:val="00E00AF4"/>
    <w:rsid w:val="00E00B4D"/>
    <w:rsid w:val="00E011E9"/>
    <w:rsid w:val="00E03F17"/>
    <w:rsid w:val="00E125E7"/>
    <w:rsid w:val="00E21A77"/>
    <w:rsid w:val="00E229D7"/>
    <w:rsid w:val="00E22D79"/>
    <w:rsid w:val="00E23555"/>
    <w:rsid w:val="00E34BFA"/>
    <w:rsid w:val="00E429EE"/>
    <w:rsid w:val="00E4399D"/>
    <w:rsid w:val="00E46D44"/>
    <w:rsid w:val="00E60928"/>
    <w:rsid w:val="00E622A6"/>
    <w:rsid w:val="00E6329A"/>
    <w:rsid w:val="00E67DC4"/>
    <w:rsid w:val="00E73C7C"/>
    <w:rsid w:val="00E775B1"/>
    <w:rsid w:val="00E81C99"/>
    <w:rsid w:val="00E82938"/>
    <w:rsid w:val="00E874D4"/>
    <w:rsid w:val="00E9055A"/>
    <w:rsid w:val="00E92BAC"/>
    <w:rsid w:val="00E94693"/>
    <w:rsid w:val="00E94E7A"/>
    <w:rsid w:val="00EA2453"/>
    <w:rsid w:val="00EA55E1"/>
    <w:rsid w:val="00EA6A5E"/>
    <w:rsid w:val="00EB01E1"/>
    <w:rsid w:val="00EB026C"/>
    <w:rsid w:val="00EB2E91"/>
    <w:rsid w:val="00EC2E3A"/>
    <w:rsid w:val="00EC4722"/>
    <w:rsid w:val="00EC4E26"/>
    <w:rsid w:val="00EC7868"/>
    <w:rsid w:val="00ED1FE3"/>
    <w:rsid w:val="00ED6339"/>
    <w:rsid w:val="00EE01EC"/>
    <w:rsid w:val="00EE3DC7"/>
    <w:rsid w:val="00EE6675"/>
    <w:rsid w:val="00EF1FB4"/>
    <w:rsid w:val="00F05670"/>
    <w:rsid w:val="00F0681D"/>
    <w:rsid w:val="00F11330"/>
    <w:rsid w:val="00F12300"/>
    <w:rsid w:val="00F304ED"/>
    <w:rsid w:val="00F42652"/>
    <w:rsid w:val="00F43577"/>
    <w:rsid w:val="00F444E5"/>
    <w:rsid w:val="00F47074"/>
    <w:rsid w:val="00F50631"/>
    <w:rsid w:val="00F51B6C"/>
    <w:rsid w:val="00F66782"/>
    <w:rsid w:val="00F80846"/>
    <w:rsid w:val="00F8171D"/>
    <w:rsid w:val="00F83894"/>
    <w:rsid w:val="00F86B18"/>
    <w:rsid w:val="00F9348D"/>
    <w:rsid w:val="00F97C2A"/>
    <w:rsid w:val="00FA3629"/>
    <w:rsid w:val="00FA5FAE"/>
    <w:rsid w:val="00FB0525"/>
    <w:rsid w:val="00FB2411"/>
    <w:rsid w:val="00FB6C36"/>
    <w:rsid w:val="00FC1FBA"/>
    <w:rsid w:val="00FC6257"/>
    <w:rsid w:val="00FD1B4E"/>
    <w:rsid w:val="00FD6215"/>
    <w:rsid w:val="00FD6F95"/>
    <w:rsid w:val="00FD7127"/>
    <w:rsid w:val="00FD7EAA"/>
    <w:rsid w:val="00FE3FC5"/>
    <w:rsid w:val="00FE4E52"/>
    <w:rsid w:val="00FE5F5C"/>
    <w:rsid w:val="00FF6C40"/>
    <w:rsid w:val="00FF7A22"/>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BEDE4A"/>
  <w15:docId w15:val="{3EEE46ED-50C7-48CE-AF9E-18797CE5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6E40DF"/>
    <w:pPr>
      <w:ind w:left="720"/>
      <w:contextualSpacing/>
    </w:pPr>
  </w:style>
  <w:style w:type="character" w:styleId="Komentaronuoroda">
    <w:name w:val="annotation reference"/>
    <w:basedOn w:val="Numatytasispastraiposriftas"/>
    <w:uiPriority w:val="99"/>
    <w:semiHidden/>
    <w:unhideWhenUsed/>
    <w:rsid w:val="002446DE"/>
    <w:rPr>
      <w:sz w:val="16"/>
      <w:szCs w:val="16"/>
    </w:rPr>
  </w:style>
  <w:style w:type="paragraph" w:styleId="Komentarotekstas">
    <w:name w:val="annotation text"/>
    <w:basedOn w:val="prastasis"/>
    <w:link w:val="KomentarotekstasDiagrama"/>
    <w:uiPriority w:val="99"/>
    <w:semiHidden/>
    <w:unhideWhenUsed/>
    <w:rsid w:val="002446DE"/>
    <w:rPr>
      <w:sz w:val="20"/>
    </w:rPr>
  </w:style>
  <w:style w:type="character" w:customStyle="1" w:styleId="KomentarotekstasDiagrama">
    <w:name w:val="Komentaro tekstas Diagrama"/>
    <w:basedOn w:val="Numatytasispastraiposriftas"/>
    <w:link w:val="Komentarotekstas"/>
    <w:uiPriority w:val="99"/>
    <w:semiHidden/>
    <w:rsid w:val="002446DE"/>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2446DE"/>
    <w:rPr>
      <w:b/>
      <w:bCs/>
    </w:rPr>
  </w:style>
  <w:style w:type="character" w:customStyle="1" w:styleId="KomentarotemaDiagrama">
    <w:name w:val="Komentaro tema Diagrama"/>
    <w:basedOn w:val="KomentarotekstasDiagrama"/>
    <w:link w:val="Komentarotema"/>
    <w:uiPriority w:val="99"/>
    <w:semiHidden/>
    <w:rsid w:val="002446DE"/>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524146">
      <w:bodyDiv w:val="1"/>
      <w:marLeft w:val="0"/>
      <w:marRight w:val="0"/>
      <w:marTop w:val="0"/>
      <w:marBottom w:val="0"/>
      <w:divBdr>
        <w:top w:val="none" w:sz="0" w:space="0" w:color="auto"/>
        <w:left w:val="none" w:sz="0" w:space="0" w:color="auto"/>
        <w:bottom w:val="none" w:sz="0" w:space="0" w:color="auto"/>
        <w:right w:val="none" w:sz="0" w:space="0" w:color="auto"/>
      </w:divBdr>
    </w:div>
    <w:div w:id="941717704">
      <w:bodyDiv w:val="1"/>
      <w:marLeft w:val="0"/>
      <w:marRight w:val="0"/>
      <w:marTop w:val="0"/>
      <w:marBottom w:val="0"/>
      <w:divBdr>
        <w:top w:val="none" w:sz="0" w:space="0" w:color="auto"/>
        <w:left w:val="none" w:sz="0" w:space="0" w:color="auto"/>
        <w:bottom w:val="none" w:sz="0" w:space="0" w:color="auto"/>
        <w:right w:val="none" w:sz="0" w:space="0" w:color="auto"/>
      </w:divBdr>
    </w:div>
    <w:div w:id="1538732860">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197532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F4425-163C-4E45-AA64-FC9FAF03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0</TotalTime>
  <Pages>4</Pages>
  <Words>1074</Words>
  <Characters>7060</Characters>
  <Application>Microsoft Office Word</Application>
  <DocSecurity>4</DocSecurity>
  <Lines>58</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PMS</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Ina1</dc:creator>
  <cp:lastModifiedBy>Diana Brazdžiunienė</cp:lastModifiedBy>
  <cp:revision>2</cp:revision>
  <cp:lastPrinted>2026-09-30T11:40:00Z</cp:lastPrinted>
  <dcterms:created xsi:type="dcterms:W3CDTF">2026-10-14T13:15:00Z</dcterms:created>
  <dcterms:modified xsi:type="dcterms:W3CDTF">2026-10-14T13:15:00Z</dcterms:modified>
</cp:coreProperties>
</file>