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4EA43" w14:textId="77777777" w:rsidR="006539FD" w:rsidRDefault="006539FD" w:rsidP="00CC0DF0">
      <w:pPr>
        <w:tabs>
          <w:tab w:val="left" w:pos="0"/>
        </w:tabs>
        <w:jc w:val="center"/>
        <w:rPr>
          <w:b/>
        </w:rPr>
      </w:pPr>
      <w:r w:rsidRPr="00B332F8">
        <w:rPr>
          <w:b/>
        </w:rPr>
        <w:t>AIŠKINAMASIS RAŠTAS</w:t>
      </w:r>
    </w:p>
    <w:p w14:paraId="4375AEAD" w14:textId="77777777" w:rsidR="00413FE1" w:rsidRDefault="00413FE1" w:rsidP="00CC0DF0">
      <w:pPr>
        <w:tabs>
          <w:tab w:val="left" w:pos="0"/>
        </w:tabs>
        <w:jc w:val="center"/>
        <w:rPr>
          <w:b/>
        </w:rPr>
      </w:pPr>
    </w:p>
    <w:p w14:paraId="2EDB84A3" w14:textId="77777777" w:rsidR="007062FE" w:rsidRDefault="007062FE" w:rsidP="007062FE">
      <w:pPr>
        <w:jc w:val="center"/>
        <w:rPr>
          <w:b/>
        </w:rPr>
      </w:pPr>
      <w:r w:rsidRPr="00507B59">
        <w:rPr>
          <w:b/>
        </w:rPr>
        <w:t>DĖL</w:t>
      </w:r>
      <w:r w:rsidRPr="00507B59">
        <w:rPr>
          <w:b/>
          <w:bCs/>
        </w:rPr>
        <w:t xml:space="preserve"> </w:t>
      </w:r>
      <w:r w:rsidRPr="00F937EE">
        <w:rPr>
          <w:b/>
        </w:rPr>
        <w:t>PANEVĖŽIO MIESTO (ŠIAURINĖS DALIES) SUSISIEKIMO KOMUNIKACIJŲ SPECIALIOJO PLANO KOREGAVIM</w:t>
      </w:r>
      <w:r>
        <w:rPr>
          <w:b/>
        </w:rPr>
        <w:t>O</w:t>
      </w:r>
      <w:r w:rsidRPr="00F937EE">
        <w:rPr>
          <w:b/>
          <w:bCs/>
        </w:rPr>
        <w:t xml:space="preserve"> </w:t>
      </w:r>
      <w:r w:rsidRPr="001F7813">
        <w:rPr>
          <w:b/>
          <w:bCs/>
        </w:rPr>
        <w:t>PATVIRTINIMO</w:t>
      </w:r>
    </w:p>
    <w:p w14:paraId="387A3D49" w14:textId="77777777" w:rsidR="00413FE1" w:rsidRDefault="00413FE1" w:rsidP="00413FE1">
      <w:pPr>
        <w:spacing w:line="276" w:lineRule="auto"/>
        <w:jc w:val="center"/>
        <w:rPr>
          <w:b/>
          <w:caps/>
        </w:rPr>
      </w:pPr>
    </w:p>
    <w:p w14:paraId="448DDFE1" w14:textId="7B54E3D3" w:rsidR="00413FE1" w:rsidRDefault="00413FE1" w:rsidP="00413FE1">
      <w:pPr>
        <w:spacing w:line="276" w:lineRule="auto"/>
        <w:jc w:val="center"/>
        <w:rPr>
          <w:szCs w:val="20"/>
        </w:rPr>
      </w:pPr>
      <w:r>
        <w:rPr>
          <w:szCs w:val="20"/>
        </w:rPr>
        <w:t xml:space="preserve">2026 m. </w:t>
      </w:r>
      <w:r w:rsidR="00EB3154">
        <w:rPr>
          <w:szCs w:val="20"/>
        </w:rPr>
        <w:t>spalio</w:t>
      </w:r>
      <w:r w:rsidRPr="006647C9">
        <w:rPr>
          <w:szCs w:val="20"/>
        </w:rPr>
        <w:t xml:space="preserve">  7 </w:t>
      </w:r>
      <w:r>
        <w:rPr>
          <w:szCs w:val="20"/>
        </w:rPr>
        <w:t>d.</w:t>
      </w:r>
    </w:p>
    <w:p w14:paraId="11D283B9" w14:textId="77777777" w:rsidR="00413FE1" w:rsidRDefault="00413FE1" w:rsidP="00413FE1">
      <w:pPr>
        <w:keepNext/>
        <w:spacing w:line="276" w:lineRule="auto"/>
        <w:jc w:val="center"/>
        <w:outlineLvl w:val="2"/>
        <w:rPr>
          <w:b/>
          <w:szCs w:val="20"/>
        </w:rPr>
      </w:pPr>
      <w:r>
        <w:rPr>
          <w:szCs w:val="20"/>
        </w:rPr>
        <w:t>Panevėžys</w:t>
      </w:r>
    </w:p>
    <w:p w14:paraId="185E7319" w14:textId="77777777" w:rsidR="00AA299B" w:rsidRPr="00B332F8" w:rsidRDefault="00AA299B" w:rsidP="001352EF">
      <w:pPr>
        <w:tabs>
          <w:tab w:val="left" w:pos="0"/>
        </w:tabs>
        <w:jc w:val="center"/>
      </w:pPr>
    </w:p>
    <w:p w14:paraId="77C4EA48" w14:textId="77777777" w:rsidR="00B06BEE" w:rsidRPr="00B332F8" w:rsidRDefault="00B06BEE" w:rsidP="001352EF">
      <w:pPr>
        <w:tabs>
          <w:tab w:val="left" w:pos="0"/>
        </w:tabs>
        <w:jc w:val="center"/>
      </w:pPr>
    </w:p>
    <w:p w14:paraId="77C4EA49" w14:textId="51DEA9B2" w:rsidR="0059465A" w:rsidRPr="004A64CF" w:rsidRDefault="00D736F0" w:rsidP="007E4EED">
      <w:pPr>
        <w:pStyle w:val="Sraopastraipa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A64CF">
        <w:rPr>
          <w:rFonts w:ascii="Times New Roman" w:hAnsi="Times New Roman" w:cs="Times New Roman"/>
          <w:b/>
          <w:sz w:val="24"/>
          <w:szCs w:val="24"/>
        </w:rPr>
        <w:t>Sprendimo projekto tikslai ir uždaviniai</w:t>
      </w:r>
      <w:r w:rsidR="00E53864" w:rsidRPr="004A64CF">
        <w:rPr>
          <w:rFonts w:ascii="Times New Roman" w:hAnsi="Times New Roman" w:cs="Times New Roman"/>
          <w:b/>
          <w:sz w:val="24"/>
          <w:szCs w:val="24"/>
        </w:rPr>
        <w:t>:</w:t>
      </w:r>
      <w:r w:rsidR="00E53864" w:rsidRPr="004A64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ADA038" w14:textId="210100DA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7062FE">
        <w:rPr>
          <w:b/>
        </w:rPr>
        <w:t>Rengiamo teritorijų planavimo dokumento pavadinimas</w:t>
      </w:r>
      <w:r w:rsidRPr="00F70BCA">
        <w:rPr>
          <w:bCs/>
        </w:rPr>
        <w:t xml:space="preserve"> - Panevėžio miesto (šiaurinės dalies) susisiekimo komunikacijų specialiojo plano koregavimas (toliau - Specialusis planas).</w:t>
      </w:r>
    </w:p>
    <w:p w14:paraId="614FB0C3" w14:textId="109CA048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7062FE">
        <w:rPr>
          <w:b/>
        </w:rPr>
        <w:t>Koreguojamas dokumentas</w:t>
      </w:r>
      <w:r w:rsidRPr="00F70BCA">
        <w:rPr>
          <w:bCs/>
        </w:rPr>
        <w:t xml:space="preserve"> - Panevėžio miesto (šiaurinės dalies) susisiekimo komunikacijų specialusis planas, patvirtintas Panevėžio miesto savivaldybės tarybos 2015 m. lapkričio 26 d. sprendimu Nr. 1-330 „Dėl Panevėžio miesto (šiaurinės dalies) susisiekimo komunikacijų specialiojo plano patvirtinimo“ (toliau – koreguojamas specialusis planas). Teritorijų planavimo dokumento registro Nr. T00077538.</w:t>
      </w:r>
    </w:p>
    <w:p w14:paraId="5C93BC06" w14:textId="79DEF32E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7062FE">
        <w:rPr>
          <w:b/>
        </w:rPr>
        <w:t>Planavimo pagrindas</w:t>
      </w:r>
      <w:r w:rsidRPr="00F70BCA">
        <w:rPr>
          <w:bCs/>
        </w:rPr>
        <w:t xml:space="preserve"> - Panevėžio miesto savivaldybės tarybos 2018 m. gegužės 31 d. sprendimas Nr. 1-203 „Dėl Panevėžio miesto (šiaurinės dalies) susisiekimo komunikacijų specialiojo plano koregavimo“.</w:t>
      </w:r>
    </w:p>
    <w:p w14:paraId="7D08B27E" w14:textId="09891422" w:rsid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7062FE">
        <w:rPr>
          <w:b/>
        </w:rPr>
        <w:t>Planavimo tikslas</w:t>
      </w:r>
      <w:r w:rsidRPr="00F70BCA">
        <w:rPr>
          <w:bCs/>
        </w:rPr>
        <w:t xml:space="preserve"> - Koreguoti Panevėžio miesto šiaurinėje dalyje esančių gatvių koridorius, nustatant gatvių raudonąsias</w:t>
      </w:r>
      <w:r w:rsidR="007062FE">
        <w:rPr>
          <w:bCs/>
        </w:rPr>
        <w:t xml:space="preserve"> </w:t>
      </w:r>
      <w:r w:rsidRPr="00F70BCA">
        <w:rPr>
          <w:bCs/>
        </w:rPr>
        <w:t>linijas, ištaisyti technines klaidas ir kolizijas.</w:t>
      </w:r>
    </w:p>
    <w:p w14:paraId="70A3F4EF" w14:textId="6690A806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/>
          <w:bCs/>
        </w:rPr>
      </w:pPr>
      <w:r w:rsidRPr="00F70BCA">
        <w:rPr>
          <w:b/>
          <w:bCs/>
        </w:rPr>
        <w:t>Planavimo uždaviniai</w:t>
      </w:r>
      <w:r>
        <w:rPr>
          <w:b/>
          <w:bCs/>
        </w:rPr>
        <w:t xml:space="preserve"> :</w:t>
      </w:r>
    </w:p>
    <w:p w14:paraId="7651B6D9" w14:textId="6F217044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1. Suplanuoti ar perplanuoti atskirus žemės sklypus kiekvienai gatvei, nustatant žemės sklypo ir</w:t>
      </w:r>
      <w:r>
        <w:rPr>
          <w:bCs/>
        </w:rPr>
        <w:t xml:space="preserve"> </w:t>
      </w:r>
      <w:r w:rsidRPr="00F70BCA">
        <w:rPr>
          <w:bCs/>
        </w:rPr>
        <w:t>ašinės linijos koordinates, įvertinant galiojančius teisės aktus, reglamentuojančius gatvių tiesimo,</w:t>
      </w:r>
      <w:r>
        <w:rPr>
          <w:bCs/>
        </w:rPr>
        <w:t xml:space="preserve"> </w:t>
      </w:r>
      <w:r w:rsidRPr="00F70BCA">
        <w:rPr>
          <w:bCs/>
        </w:rPr>
        <w:t>rekonstravimo ir remonto projektavimo techninius reikalavimus.</w:t>
      </w:r>
    </w:p>
    <w:p w14:paraId="3D96BC24" w14:textId="65426F4D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2. Plėtoti (jei reikia) susisiekimo komunikacijų infrastruktūrą ir numatyti jos plėtrai reikalingas</w:t>
      </w:r>
      <w:r>
        <w:rPr>
          <w:bCs/>
        </w:rPr>
        <w:t xml:space="preserve"> </w:t>
      </w:r>
      <w:r w:rsidRPr="00F70BCA">
        <w:rPr>
          <w:bCs/>
        </w:rPr>
        <w:t>teritorijas.</w:t>
      </w:r>
    </w:p>
    <w:p w14:paraId="0D6993B6" w14:textId="7334746F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3. Numatyti susisiekimo komunikacijų infrastruktūros ir jos vystymui reikalingų teritorijų apsaugos</w:t>
      </w:r>
      <w:r>
        <w:rPr>
          <w:bCs/>
        </w:rPr>
        <w:t xml:space="preserve"> </w:t>
      </w:r>
      <w:r w:rsidRPr="00F70BCA">
        <w:rPr>
          <w:bCs/>
        </w:rPr>
        <w:t>zonas, nurodyti specialiąsias žemės naudojimo sąlygas.</w:t>
      </w:r>
    </w:p>
    <w:p w14:paraId="0F1B8C9C" w14:textId="13654A92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4. Numatyti susisiekimo komunikacijoms ir inžineriniams tinklams funkcionuoti reikalingus</w:t>
      </w:r>
      <w:r>
        <w:rPr>
          <w:bCs/>
        </w:rPr>
        <w:t xml:space="preserve"> </w:t>
      </w:r>
      <w:r w:rsidRPr="00F70BCA">
        <w:rPr>
          <w:bCs/>
        </w:rPr>
        <w:t>servitutus.</w:t>
      </w:r>
    </w:p>
    <w:p w14:paraId="77E3A1D4" w14:textId="5266C564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5. Sudaryti pėsčiųjų, dviračių takų, šaligatvių sąrašus, nustatyti priklausomybes ir technines</w:t>
      </w:r>
      <w:r>
        <w:rPr>
          <w:bCs/>
        </w:rPr>
        <w:t xml:space="preserve"> </w:t>
      </w:r>
      <w:r w:rsidRPr="00F70BCA">
        <w:rPr>
          <w:bCs/>
        </w:rPr>
        <w:t>charakteristikas (ilgis, plotis, plotas, danga).</w:t>
      </w:r>
    </w:p>
    <w:p w14:paraId="3BD928B0" w14:textId="72C43ED8" w:rsid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6. Numatyti transporto statinių išdėstymo teritorijas.</w:t>
      </w:r>
    </w:p>
    <w:p w14:paraId="6F7B146B" w14:textId="77777777" w:rsidR="00082F74" w:rsidRPr="00082F74" w:rsidRDefault="00082F74" w:rsidP="00082F74">
      <w:pPr>
        <w:tabs>
          <w:tab w:val="left" w:pos="0"/>
        </w:tabs>
        <w:spacing w:line="276" w:lineRule="auto"/>
        <w:ind w:firstLine="720"/>
        <w:jc w:val="both"/>
        <w:rPr>
          <w:b/>
          <w:bCs/>
        </w:rPr>
      </w:pPr>
      <w:r w:rsidRPr="00082F74">
        <w:rPr>
          <w:b/>
          <w:bCs/>
        </w:rPr>
        <w:t>Planuojama teritorija</w:t>
      </w:r>
    </w:p>
    <w:p w14:paraId="7645235A" w14:textId="5FCB3C70" w:rsidR="00082F74" w:rsidRDefault="00082F74" w:rsidP="00082F74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082F74">
        <w:rPr>
          <w:bCs/>
        </w:rPr>
        <w:t>Panevėžio miesto savivaldybės šiaurinė dalis. Teritorijos dydis: 2777,61 ha</w:t>
      </w:r>
    </w:p>
    <w:p w14:paraId="4FBA0B06" w14:textId="77777777" w:rsidR="00F70BCA" w:rsidRDefault="00F70BCA" w:rsidP="000408FB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</w:p>
    <w:p w14:paraId="21490746" w14:textId="53422873" w:rsidR="007E4EED" w:rsidRPr="004A64CF" w:rsidRDefault="00D736F0" w:rsidP="00D83AC4">
      <w:pPr>
        <w:pStyle w:val="Sraopastraip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CF">
        <w:rPr>
          <w:rFonts w:ascii="Times New Roman" w:hAnsi="Times New Roman" w:cs="Times New Roman"/>
          <w:b/>
          <w:bCs/>
          <w:sz w:val="24"/>
          <w:szCs w:val="24"/>
        </w:rPr>
        <w:t>Siūlomos teisinio reguliavimo nuostatos, laukiami rezultatai</w:t>
      </w:r>
      <w:r w:rsidR="00D83A57" w:rsidRPr="004A64C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83A57" w:rsidRPr="004A64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6F12E7" w14:textId="77777777" w:rsidR="00082F74" w:rsidRDefault="00082F74" w:rsidP="004244AE">
      <w:pPr>
        <w:spacing w:line="276" w:lineRule="auto"/>
        <w:ind w:firstLine="709"/>
        <w:jc w:val="both"/>
        <w:rPr>
          <w:bCs/>
        </w:rPr>
      </w:pPr>
    </w:p>
    <w:p w14:paraId="0C23FE53" w14:textId="3146C865" w:rsidR="00082F74" w:rsidRPr="00EB3154" w:rsidRDefault="00082F74" w:rsidP="00EB3154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EB3154">
        <w:rPr>
          <w:bCs/>
        </w:rPr>
        <w:t>Specialusis planas parengtas vadovaujantis Lietuvos Respublikos teritorijų planavimo įstatymo;</w:t>
      </w:r>
      <w:r w:rsidR="007062FE" w:rsidRPr="00EB3154">
        <w:rPr>
          <w:bCs/>
        </w:rPr>
        <w:t xml:space="preserve"> </w:t>
      </w:r>
      <w:r w:rsidRPr="00EB3154">
        <w:rPr>
          <w:bCs/>
        </w:rPr>
        <w:t>Lietuvos Respublikos kelių įstatymo; Susisiekimo komunikacijų inžinerinės infrastruktūros vystymo</w:t>
      </w:r>
    </w:p>
    <w:p w14:paraId="118F05CF" w14:textId="413160A3" w:rsidR="00082F74" w:rsidRPr="00EB3154" w:rsidRDefault="00082F74" w:rsidP="00EB3154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EB3154">
        <w:rPr>
          <w:bCs/>
        </w:rPr>
        <w:t>planų rengimo taisyklių, statybos</w:t>
      </w:r>
      <w:r w:rsidR="007062FE" w:rsidRPr="00EB3154">
        <w:rPr>
          <w:bCs/>
        </w:rPr>
        <w:t xml:space="preserve"> </w:t>
      </w:r>
      <w:r w:rsidRPr="00EB3154">
        <w:rPr>
          <w:bCs/>
        </w:rPr>
        <w:t>techninio reglamento STR 2.06.04:2014 „Gatvės ir vietinės reikšmės keliai. Bendrieji reikalavimai“,</w:t>
      </w:r>
      <w:r w:rsidR="007062FE" w:rsidRPr="00EB3154">
        <w:rPr>
          <w:bCs/>
        </w:rPr>
        <w:t xml:space="preserve"> </w:t>
      </w:r>
      <w:r w:rsidRPr="00EB3154">
        <w:rPr>
          <w:bCs/>
        </w:rPr>
        <w:t>reikalavimais.</w:t>
      </w:r>
    </w:p>
    <w:p w14:paraId="51822452" w14:textId="77777777" w:rsidR="00082F74" w:rsidRPr="00EB3154" w:rsidRDefault="00082F74" w:rsidP="00EB3154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</w:p>
    <w:p w14:paraId="1E5D6B9C" w14:textId="13F071EF" w:rsidR="00082F74" w:rsidRDefault="00082F74" w:rsidP="00EB3154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082F74">
        <w:rPr>
          <w:bCs/>
        </w:rPr>
        <w:t>Panevėžio miesto (šiaurinės dalies) susisiekimo komunikacijų specialusis planas yra specialiojo</w:t>
      </w:r>
      <w:r w:rsidR="007062FE">
        <w:rPr>
          <w:bCs/>
        </w:rPr>
        <w:t xml:space="preserve"> </w:t>
      </w:r>
      <w:r w:rsidRPr="00082F74">
        <w:rPr>
          <w:bCs/>
        </w:rPr>
        <w:t>teritorijų planavimo dokumentas, kuriuo siekiama užtikrinti darnią susisiekimo komunikacijų</w:t>
      </w:r>
      <w:r w:rsidR="007062FE">
        <w:rPr>
          <w:bCs/>
        </w:rPr>
        <w:t xml:space="preserve"> </w:t>
      </w:r>
      <w:r w:rsidRPr="00082F74">
        <w:rPr>
          <w:bCs/>
        </w:rPr>
        <w:t>infrastruktūros plėtrą Panevėžio miesto (šiaurinės dalies) teritorijoje, nustatyti plėtros kryptis.</w:t>
      </w:r>
      <w:r w:rsidR="007062FE">
        <w:rPr>
          <w:bCs/>
        </w:rPr>
        <w:t xml:space="preserve"> </w:t>
      </w:r>
      <w:r w:rsidRPr="00082F74">
        <w:rPr>
          <w:bCs/>
        </w:rPr>
        <w:t>Šiuo Specialiuoju planu nustatomomis gatvių raudonosiomis linijomis siekiama užtikrinti</w:t>
      </w:r>
      <w:r w:rsidR="007062FE">
        <w:rPr>
          <w:bCs/>
        </w:rPr>
        <w:t xml:space="preserve"> </w:t>
      </w:r>
      <w:r w:rsidRPr="00082F74">
        <w:rPr>
          <w:bCs/>
        </w:rPr>
        <w:t xml:space="preserve">reikiamos teritorijos dydį susisiekimo infrastruktūros įrengimui fiksuotoje juostoje tarp </w:t>
      </w:r>
      <w:r w:rsidR="007062FE">
        <w:rPr>
          <w:bCs/>
        </w:rPr>
        <w:t>raudonųjų linijų</w:t>
      </w:r>
      <w:r w:rsidRPr="00082F74">
        <w:rPr>
          <w:bCs/>
        </w:rPr>
        <w:t>.</w:t>
      </w:r>
    </w:p>
    <w:p w14:paraId="4FB8268B" w14:textId="77777777" w:rsidR="004244AE" w:rsidRPr="004A64CF" w:rsidRDefault="004244AE" w:rsidP="004244AE">
      <w:pPr>
        <w:spacing w:line="276" w:lineRule="auto"/>
        <w:ind w:firstLine="709"/>
        <w:jc w:val="both"/>
        <w:rPr>
          <w:b/>
        </w:rPr>
      </w:pPr>
    </w:p>
    <w:p w14:paraId="77C4EA4D" w14:textId="7E8BAEA7" w:rsidR="00D83A57" w:rsidRPr="004A64CF" w:rsidRDefault="00D83A57" w:rsidP="004A64CF">
      <w:pPr>
        <w:spacing w:line="276" w:lineRule="auto"/>
        <w:ind w:firstLine="709"/>
        <w:jc w:val="both"/>
      </w:pPr>
      <w:r w:rsidRPr="004A64CF">
        <w:rPr>
          <w:b/>
        </w:rPr>
        <w:t>3.</w:t>
      </w:r>
      <w:r w:rsidR="00D736F0" w:rsidRPr="004A64CF">
        <w:rPr>
          <w:b/>
        </w:rPr>
        <w:t xml:space="preserve"> </w:t>
      </w:r>
      <w:r w:rsidR="00D736F0" w:rsidRPr="004A64CF">
        <w:rPr>
          <w:b/>
          <w:bCs/>
        </w:rPr>
        <w:t>Lėšų poreikis ir šaltiniai</w:t>
      </w:r>
      <w:r w:rsidRPr="004A64CF">
        <w:rPr>
          <w:b/>
          <w:bCs/>
        </w:rPr>
        <w:t>:</w:t>
      </w:r>
      <w:r w:rsidRPr="004A64CF">
        <w:t xml:space="preserve"> </w:t>
      </w:r>
    </w:p>
    <w:p w14:paraId="03D2DFA9" w14:textId="31DD06AC" w:rsidR="00C858EE" w:rsidRPr="004A64CF" w:rsidRDefault="004244AE" w:rsidP="004A64CF">
      <w:pPr>
        <w:tabs>
          <w:tab w:val="left" w:pos="0"/>
        </w:tabs>
        <w:spacing w:line="360" w:lineRule="auto"/>
        <w:ind w:firstLine="709"/>
        <w:jc w:val="both"/>
        <w:rPr>
          <w:b/>
        </w:rPr>
      </w:pPr>
      <w:r w:rsidRPr="004A64CF">
        <w:rPr>
          <w:bCs/>
        </w:rPr>
        <w:t>L</w:t>
      </w:r>
      <w:r w:rsidR="007E4EED" w:rsidRPr="004A64CF">
        <w:rPr>
          <w:bCs/>
        </w:rPr>
        <w:t>ėšos</w:t>
      </w:r>
      <w:r w:rsidRPr="004A64CF">
        <w:rPr>
          <w:bCs/>
        </w:rPr>
        <w:t xml:space="preserve"> numatytos</w:t>
      </w:r>
      <w:r w:rsidR="007E4EED" w:rsidRPr="004A64CF">
        <w:rPr>
          <w:bCs/>
        </w:rPr>
        <w:t xml:space="preserve"> </w:t>
      </w:r>
      <w:r w:rsidRPr="004A64CF">
        <w:rPr>
          <w:bCs/>
        </w:rPr>
        <w:t>iš savivaldybės biudžeto</w:t>
      </w:r>
      <w:r w:rsidR="00694CFD" w:rsidRPr="004A64CF">
        <w:rPr>
          <w:bCs/>
        </w:rPr>
        <w:t>.</w:t>
      </w:r>
    </w:p>
    <w:p w14:paraId="463D6F7F" w14:textId="77777777" w:rsidR="004244AE" w:rsidRPr="004A64CF" w:rsidRDefault="004244AE" w:rsidP="004A64CF">
      <w:pPr>
        <w:tabs>
          <w:tab w:val="left" w:pos="0"/>
        </w:tabs>
        <w:spacing w:line="360" w:lineRule="auto"/>
        <w:ind w:firstLine="709"/>
        <w:jc w:val="both"/>
        <w:rPr>
          <w:b/>
        </w:rPr>
      </w:pPr>
    </w:p>
    <w:p w14:paraId="444AEEDD" w14:textId="48B44164" w:rsidR="00DE6F9B" w:rsidRPr="004A64CF" w:rsidRDefault="00D83A57" w:rsidP="004A64CF">
      <w:pPr>
        <w:tabs>
          <w:tab w:val="left" w:pos="0"/>
        </w:tabs>
        <w:spacing w:line="360" w:lineRule="auto"/>
        <w:ind w:firstLine="709"/>
        <w:jc w:val="both"/>
        <w:rPr>
          <w:b/>
        </w:rPr>
      </w:pPr>
      <w:r w:rsidRPr="004A64CF">
        <w:rPr>
          <w:b/>
        </w:rPr>
        <w:t>4.</w:t>
      </w:r>
      <w:r w:rsidR="00E86C4C" w:rsidRPr="004A64CF">
        <w:rPr>
          <w:b/>
        </w:rPr>
        <w:t xml:space="preserve"> </w:t>
      </w:r>
      <w:r w:rsidR="00D736F0" w:rsidRPr="004A64CF">
        <w:rPr>
          <w:b/>
          <w:bCs/>
        </w:rPr>
        <w:t>Sprendimui priimti reikalingi pagrindimai, skaičiavimai ar paaiškinimai</w:t>
      </w:r>
      <w:r w:rsidRPr="004A64CF">
        <w:rPr>
          <w:b/>
          <w:bCs/>
        </w:rPr>
        <w:t>:</w:t>
      </w:r>
      <w:r w:rsidRPr="004A64CF">
        <w:rPr>
          <w:b/>
        </w:rPr>
        <w:t xml:space="preserve"> </w:t>
      </w:r>
    </w:p>
    <w:p w14:paraId="6D4A401A" w14:textId="1EF246FA" w:rsidR="007E4EED" w:rsidRPr="004A64CF" w:rsidRDefault="007E4EED" w:rsidP="004A64CF">
      <w:pPr>
        <w:tabs>
          <w:tab w:val="left" w:pos="0"/>
        </w:tabs>
        <w:spacing w:line="360" w:lineRule="auto"/>
        <w:ind w:firstLine="709"/>
        <w:jc w:val="both"/>
        <w:rPr>
          <w:bCs/>
        </w:rPr>
      </w:pPr>
      <w:r w:rsidRPr="004A64CF">
        <w:rPr>
          <w:bCs/>
        </w:rPr>
        <w:t>Skaičiavimų nėra.</w:t>
      </w:r>
    </w:p>
    <w:p w14:paraId="77C4EA57" w14:textId="5DE038DE" w:rsidR="00434584" w:rsidRPr="004A64CF" w:rsidRDefault="00AA299B" w:rsidP="004A64CF">
      <w:pPr>
        <w:tabs>
          <w:tab w:val="left" w:pos="0"/>
        </w:tabs>
        <w:spacing w:line="360" w:lineRule="auto"/>
        <w:ind w:firstLine="709"/>
        <w:jc w:val="both"/>
      </w:pPr>
      <w:r w:rsidRPr="004A64CF">
        <w:rPr>
          <w:b/>
        </w:rPr>
        <w:t>5</w:t>
      </w:r>
      <w:r w:rsidR="00D83A57" w:rsidRPr="004A64CF">
        <w:rPr>
          <w:b/>
        </w:rPr>
        <w:t>.</w:t>
      </w:r>
      <w:r w:rsidR="008F7A51" w:rsidRPr="004A64CF">
        <w:rPr>
          <w:b/>
        </w:rPr>
        <w:t xml:space="preserve"> </w:t>
      </w:r>
      <w:r w:rsidR="00D83A57" w:rsidRPr="004A64CF">
        <w:rPr>
          <w:b/>
        </w:rPr>
        <w:t>Kieno iniciatyva parengtas sprendimo projektas:</w:t>
      </w:r>
      <w:r w:rsidR="00D83A57" w:rsidRPr="004A64CF">
        <w:t xml:space="preserve"> </w:t>
      </w:r>
    </w:p>
    <w:p w14:paraId="535A907D" w14:textId="755FC859" w:rsidR="00903121" w:rsidRPr="004A64CF" w:rsidRDefault="00903121" w:rsidP="004A64CF">
      <w:pPr>
        <w:tabs>
          <w:tab w:val="left" w:pos="0"/>
        </w:tabs>
        <w:ind w:firstLine="709"/>
        <w:jc w:val="both"/>
      </w:pPr>
      <w:r w:rsidRPr="004A64CF">
        <w:t>Projektas parengtas Panevėžio miesto savivaldybės administracijos iniciatyva.</w:t>
      </w:r>
    </w:p>
    <w:p w14:paraId="50A35C4C" w14:textId="77777777" w:rsidR="00C858EE" w:rsidRPr="004A64CF" w:rsidRDefault="00C858EE" w:rsidP="00C858EE">
      <w:pPr>
        <w:tabs>
          <w:tab w:val="left" w:pos="0"/>
        </w:tabs>
        <w:ind w:firstLine="720"/>
        <w:jc w:val="both"/>
      </w:pPr>
    </w:p>
    <w:p w14:paraId="1CA7C140" w14:textId="77777777" w:rsidR="00C858EE" w:rsidRPr="004A64CF" w:rsidRDefault="00C858EE" w:rsidP="00C858EE">
      <w:pPr>
        <w:tabs>
          <w:tab w:val="left" w:pos="0"/>
        </w:tabs>
        <w:ind w:firstLine="720"/>
        <w:jc w:val="both"/>
      </w:pPr>
    </w:p>
    <w:p w14:paraId="360FCE11" w14:textId="77777777" w:rsidR="005C414B" w:rsidRPr="004A64CF" w:rsidRDefault="005C414B" w:rsidP="00434584">
      <w:pPr>
        <w:spacing w:line="360" w:lineRule="auto"/>
        <w:jc w:val="both"/>
      </w:pPr>
    </w:p>
    <w:p w14:paraId="4A957690" w14:textId="77777777" w:rsidR="00903121" w:rsidRPr="004A64CF" w:rsidRDefault="00903121" w:rsidP="004A64CF">
      <w:pPr>
        <w:jc w:val="both"/>
      </w:pPr>
      <w:r w:rsidRPr="004A64CF">
        <w:t>Teritorijų planavimo ir architektūros skyriaus</w:t>
      </w:r>
    </w:p>
    <w:p w14:paraId="77C4EA58" w14:textId="64A9B1EF" w:rsidR="00434584" w:rsidRPr="004A64CF" w:rsidRDefault="00903121" w:rsidP="004A64CF">
      <w:pPr>
        <w:jc w:val="both"/>
      </w:pPr>
      <w:r w:rsidRPr="004A64CF">
        <w:t xml:space="preserve"> vyriausi</w:t>
      </w:r>
      <w:r w:rsidR="00EC5BED" w:rsidRPr="004A64CF">
        <w:t>asis</w:t>
      </w:r>
      <w:r w:rsidRPr="004A64CF">
        <w:t xml:space="preserve"> specialist</w:t>
      </w:r>
      <w:r w:rsidR="00EC5BED" w:rsidRPr="004A64CF">
        <w:t>as</w:t>
      </w:r>
      <w:r w:rsidR="00AA299B" w:rsidRPr="004A64CF">
        <w:tab/>
      </w:r>
      <w:r w:rsidR="00AA299B" w:rsidRPr="004A64CF">
        <w:tab/>
      </w:r>
      <w:r w:rsidR="00AA299B" w:rsidRPr="004A64CF">
        <w:tab/>
      </w:r>
      <w:r w:rsidR="00AA299B" w:rsidRPr="004A64CF">
        <w:tab/>
      </w:r>
      <w:r w:rsidRPr="004A64CF">
        <w:t xml:space="preserve">                      </w:t>
      </w:r>
      <w:r w:rsidR="00EC5BED" w:rsidRPr="004A64CF">
        <w:t>Haroldas Niuneva</w:t>
      </w:r>
    </w:p>
    <w:p w14:paraId="77C4EA59" w14:textId="77777777" w:rsidR="0076256E" w:rsidRPr="004A64CF" w:rsidRDefault="0076256E" w:rsidP="00434584">
      <w:pPr>
        <w:tabs>
          <w:tab w:val="left" w:pos="0"/>
        </w:tabs>
        <w:spacing w:line="360" w:lineRule="auto"/>
        <w:ind w:firstLine="720"/>
        <w:jc w:val="both"/>
      </w:pPr>
    </w:p>
    <w:sectPr w:rsidR="0076256E" w:rsidRPr="004A64CF" w:rsidSect="00A52524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1A9DD" w14:textId="77777777" w:rsidR="007F5F2E" w:rsidRDefault="007F5F2E" w:rsidP="00A52524">
      <w:r>
        <w:separator/>
      </w:r>
    </w:p>
  </w:endnote>
  <w:endnote w:type="continuationSeparator" w:id="0">
    <w:p w14:paraId="699E5074" w14:textId="77777777" w:rsidR="007F5F2E" w:rsidRDefault="007F5F2E" w:rsidP="00A5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CD186" w14:textId="77777777" w:rsidR="007F5F2E" w:rsidRDefault="007F5F2E" w:rsidP="00A52524">
      <w:r>
        <w:separator/>
      </w:r>
    </w:p>
  </w:footnote>
  <w:footnote w:type="continuationSeparator" w:id="0">
    <w:p w14:paraId="3B7AE424" w14:textId="77777777" w:rsidR="007F5F2E" w:rsidRDefault="007F5F2E" w:rsidP="00A5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4EA5E" w14:textId="77777777" w:rsidR="00A52524" w:rsidRDefault="00A52524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5C414B">
      <w:rPr>
        <w:noProof/>
      </w:rPr>
      <w:t>2</w:t>
    </w:r>
    <w:r>
      <w:fldChar w:fldCharType="end"/>
    </w:r>
  </w:p>
  <w:p w14:paraId="77C4EA5F" w14:textId="77777777" w:rsidR="00A52524" w:rsidRDefault="00A525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95E23"/>
    <w:multiLevelType w:val="hybridMultilevel"/>
    <w:tmpl w:val="91A4B8B2"/>
    <w:lvl w:ilvl="0" w:tplc="229C2FF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A614EF"/>
    <w:multiLevelType w:val="multilevel"/>
    <w:tmpl w:val="1E2CF16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2" w15:restartNumberingAfterBreak="0">
    <w:nsid w:val="31BE790C"/>
    <w:multiLevelType w:val="multilevel"/>
    <w:tmpl w:val="0174F8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9"/>
        </w:tabs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45"/>
        </w:tabs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91"/>
        </w:tabs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abstractNum w:abstractNumId="3" w15:restartNumberingAfterBreak="0">
    <w:nsid w:val="51463799"/>
    <w:multiLevelType w:val="multilevel"/>
    <w:tmpl w:val="688C3E5A"/>
    <w:lvl w:ilvl="0">
      <w:start w:val="1"/>
      <w:numFmt w:val="decimal"/>
      <w:lvlText w:val="%1."/>
      <w:lvlJc w:val="left"/>
      <w:pPr>
        <w:ind w:left="1353" w:hanging="360"/>
      </w:pPr>
      <w:rPr>
        <w:b w:val="0"/>
        <w:bCs/>
        <w:lang w:eastAsia="en-US"/>
      </w:rPr>
    </w:lvl>
    <w:lvl w:ilvl="1">
      <w:start w:val="1"/>
      <w:numFmt w:val="decimal"/>
      <w:lvlText w:val="%1.%2."/>
      <w:lvlJc w:val="left"/>
      <w:pPr>
        <w:ind w:left="2051" w:hanging="360"/>
      </w:pPr>
      <w:rPr>
        <w:rFonts w:eastAsia="Calibri"/>
        <w:b w:val="0"/>
        <w:bCs w:val="0"/>
        <w:szCs w:val="22"/>
        <w:lang w:eastAsia="en-US"/>
      </w:rPr>
    </w:lvl>
    <w:lvl w:ilvl="2">
      <w:start w:val="1"/>
      <w:numFmt w:val="decimal"/>
      <w:lvlText w:val="%1.%2.%3."/>
      <w:lvlJc w:val="left"/>
      <w:pPr>
        <w:ind w:left="2411" w:hanging="720"/>
      </w:pPr>
      <w:rPr>
        <w:rFonts w:eastAsia="Calibri"/>
        <w:b w:val="0"/>
        <w:bCs w:val="0"/>
        <w:szCs w:val="22"/>
        <w:lang w:eastAsia="en-US"/>
      </w:rPr>
    </w:lvl>
    <w:lvl w:ilvl="3">
      <w:start w:val="1"/>
      <w:numFmt w:val="decimal"/>
      <w:lvlText w:val="%1.%2.%3.%4."/>
      <w:lvlJc w:val="left"/>
      <w:pPr>
        <w:ind w:left="2411" w:hanging="720"/>
      </w:pPr>
      <w:rPr>
        <w:b w:val="0"/>
        <w:bCs w:val="0"/>
        <w:strike w:val="0"/>
        <w:dstrike w:val="0"/>
        <w:lang w:eastAsia="en-US"/>
      </w:rPr>
    </w:lvl>
    <w:lvl w:ilvl="4">
      <w:start w:val="1"/>
      <w:numFmt w:val="decimal"/>
      <w:lvlText w:val="%1.%2.%3.%4.%5."/>
      <w:lvlJc w:val="left"/>
      <w:pPr>
        <w:ind w:left="2771" w:hanging="1080"/>
      </w:pPr>
    </w:lvl>
    <w:lvl w:ilvl="5">
      <w:start w:val="1"/>
      <w:numFmt w:val="decimal"/>
      <w:lvlText w:val="%1.%2.%3.%4.%5.%6."/>
      <w:lvlJc w:val="left"/>
      <w:pPr>
        <w:ind w:left="2771" w:hanging="1080"/>
      </w:pPr>
    </w:lvl>
    <w:lvl w:ilvl="6">
      <w:start w:val="1"/>
      <w:numFmt w:val="decimal"/>
      <w:lvlText w:val="%1.%2.%3.%4.%5.%6.%7."/>
      <w:lvlJc w:val="left"/>
      <w:pPr>
        <w:ind w:left="3131" w:hanging="1440"/>
      </w:pPr>
    </w:lvl>
    <w:lvl w:ilvl="7">
      <w:start w:val="1"/>
      <w:numFmt w:val="decimal"/>
      <w:lvlText w:val="%1.%2.%3.%4.%5.%6.%7.%8."/>
      <w:lvlJc w:val="left"/>
      <w:pPr>
        <w:ind w:left="3131" w:hanging="1440"/>
      </w:pPr>
    </w:lvl>
    <w:lvl w:ilvl="8">
      <w:start w:val="1"/>
      <w:numFmt w:val="decimal"/>
      <w:lvlText w:val="%1.%2.%3.%4.%5.%6.%7.%8.%9."/>
      <w:lvlJc w:val="left"/>
      <w:pPr>
        <w:ind w:left="3491" w:hanging="1800"/>
      </w:pPr>
    </w:lvl>
  </w:abstractNum>
  <w:num w:numId="1" w16cid:durableId="9404536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14489">
    <w:abstractNumId w:val="2"/>
  </w:num>
  <w:num w:numId="3" w16cid:durableId="786119883">
    <w:abstractNumId w:val="3"/>
  </w:num>
  <w:num w:numId="4" w16cid:durableId="1367410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6DD"/>
    <w:rsid w:val="00000792"/>
    <w:rsid w:val="00000D58"/>
    <w:rsid w:val="0000606E"/>
    <w:rsid w:val="0001413A"/>
    <w:rsid w:val="00014C86"/>
    <w:rsid w:val="0003001F"/>
    <w:rsid w:val="000337D6"/>
    <w:rsid w:val="000408FB"/>
    <w:rsid w:val="0004567B"/>
    <w:rsid w:val="00047414"/>
    <w:rsid w:val="0006183E"/>
    <w:rsid w:val="00066E6B"/>
    <w:rsid w:val="00066EF6"/>
    <w:rsid w:val="00066F38"/>
    <w:rsid w:val="00070FD7"/>
    <w:rsid w:val="00081D67"/>
    <w:rsid w:val="00082F74"/>
    <w:rsid w:val="000913B9"/>
    <w:rsid w:val="000C3941"/>
    <w:rsid w:val="000D4A32"/>
    <w:rsid w:val="000D5905"/>
    <w:rsid w:val="000E2F3E"/>
    <w:rsid w:val="000F47FD"/>
    <w:rsid w:val="00104049"/>
    <w:rsid w:val="00114AEB"/>
    <w:rsid w:val="00117E43"/>
    <w:rsid w:val="00133661"/>
    <w:rsid w:val="001352EF"/>
    <w:rsid w:val="001453E9"/>
    <w:rsid w:val="0014744F"/>
    <w:rsid w:val="001513F8"/>
    <w:rsid w:val="00155035"/>
    <w:rsid w:val="00155DE4"/>
    <w:rsid w:val="00163CB6"/>
    <w:rsid w:val="0017148A"/>
    <w:rsid w:val="001744F5"/>
    <w:rsid w:val="00185F27"/>
    <w:rsid w:val="001868E5"/>
    <w:rsid w:val="00192CD8"/>
    <w:rsid w:val="001A3516"/>
    <w:rsid w:val="001B1650"/>
    <w:rsid w:val="001B1B5A"/>
    <w:rsid w:val="001B7CE4"/>
    <w:rsid w:val="001C4A37"/>
    <w:rsid w:val="001C7E22"/>
    <w:rsid w:val="001D0CFA"/>
    <w:rsid w:val="001D2243"/>
    <w:rsid w:val="001D340A"/>
    <w:rsid w:val="001D5CF5"/>
    <w:rsid w:val="001D610D"/>
    <w:rsid w:val="001D7D66"/>
    <w:rsid w:val="001E2E0C"/>
    <w:rsid w:val="001F6739"/>
    <w:rsid w:val="00201025"/>
    <w:rsid w:val="00207563"/>
    <w:rsid w:val="002078F7"/>
    <w:rsid w:val="00210927"/>
    <w:rsid w:val="002114A4"/>
    <w:rsid w:val="0021258E"/>
    <w:rsid w:val="00212634"/>
    <w:rsid w:val="00213AB9"/>
    <w:rsid w:val="002225AF"/>
    <w:rsid w:val="00224D53"/>
    <w:rsid w:val="0022540A"/>
    <w:rsid w:val="002265FB"/>
    <w:rsid w:val="00250B20"/>
    <w:rsid w:val="00252546"/>
    <w:rsid w:val="00265C97"/>
    <w:rsid w:val="0026732C"/>
    <w:rsid w:val="00267684"/>
    <w:rsid w:val="00270237"/>
    <w:rsid w:val="00272359"/>
    <w:rsid w:val="00283C28"/>
    <w:rsid w:val="002872EB"/>
    <w:rsid w:val="002914C2"/>
    <w:rsid w:val="0029446D"/>
    <w:rsid w:val="00294868"/>
    <w:rsid w:val="002A3891"/>
    <w:rsid w:val="002A73A9"/>
    <w:rsid w:val="002B3A6A"/>
    <w:rsid w:val="002B502F"/>
    <w:rsid w:val="002B772E"/>
    <w:rsid w:val="002D7495"/>
    <w:rsid w:val="002E1C63"/>
    <w:rsid w:val="002F02BD"/>
    <w:rsid w:val="002F294E"/>
    <w:rsid w:val="003167E2"/>
    <w:rsid w:val="003301AE"/>
    <w:rsid w:val="00356597"/>
    <w:rsid w:val="0037426A"/>
    <w:rsid w:val="003762B9"/>
    <w:rsid w:val="003854E9"/>
    <w:rsid w:val="0039572F"/>
    <w:rsid w:val="003B3161"/>
    <w:rsid w:val="003B3767"/>
    <w:rsid w:val="003B6813"/>
    <w:rsid w:val="003B69B1"/>
    <w:rsid w:val="003C36C1"/>
    <w:rsid w:val="003D3883"/>
    <w:rsid w:val="003D3B6D"/>
    <w:rsid w:val="003D6483"/>
    <w:rsid w:val="003E23AE"/>
    <w:rsid w:val="003E3032"/>
    <w:rsid w:val="004022A3"/>
    <w:rsid w:val="00404560"/>
    <w:rsid w:val="00405AFD"/>
    <w:rsid w:val="00413ACE"/>
    <w:rsid w:val="00413FE1"/>
    <w:rsid w:val="00421857"/>
    <w:rsid w:val="004244AE"/>
    <w:rsid w:val="00434584"/>
    <w:rsid w:val="00441287"/>
    <w:rsid w:val="00450256"/>
    <w:rsid w:val="00462829"/>
    <w:rsid w:val="004A5AF0"/>
    <w:rsid w:val="004A64CF"/>
    <w:rsid w:val="004B1BA5"/>
    <w:rsid w:val="004B7BC3"/>
    <w:rsid w:val="004C20A3"/>
    <w:rsid w:val="004D3C2F"/>
    <w:rsid w:val="004E51DD"/>
    <w:rsid w:val="004E5D2B"/>
    <w:rsid w:val="004F24E2"/>
    <w:rsid w:val="004F56D9"/>
    <w:rsid w:val="005079A0"/>
    <w:rsid w:val="00520C5A"/>
    <w:rsid w:val="00531FD1"/>
    <w:rsid w:val="005336FE"/>
    <w:rsid w:val="00536F4F"/>
    <w:rsid w:val="0057159A"/>
    <w:rsid w:val="00573BD9"/>
    <w:rsid w:val="00576615"/>
    <w:rsid w:val="00581E1E"/>
    <w:rsid w:val="0059465A"/>
    <w:rsid w:val="005A2B5B"/>
    <w:rsid w:val="005B0280"/>
    <w:rsid w:val="005B158E"/>
    <w:rsid w:val="005B5240"/>
    <w:rsid w:val="005B707F"/>
    <w:rsid w:val="005C0E53"/>
    <w:rsid w:val="005C414B"/>
    <w:rsid w:val="005C4A05"/>
    <w:rsid w:val="005E3704"/>
    <w:rsid w:val="006012C8"/>
    <w:rsid w:val="0061607E"/>
    <w:rsid w:val="00616B3D"/>
    <w:rsid w:val="0061776C"/>
    <w:rsid w:val="00624480"/>
    <w:rsid w:val="00626CE6"/>
    <w:rsid w:val="00644363"/>
    <w:rsid w:val="00647385"/>
    <w:rsid w:val="006539FD"/>
    <w:rsid w:val="00670701"/>
    <w:rsid w:val="00683C22"/>
    <w:rsid w:val="00687789"/>
    <w:rsid w:val="00694CFD"/>
    <w:rsid w:val="006961FD"/>
    <w:rsid w:val="006A041A"/>
    <w:rsid w:val="006A5BC0"/>
    <w:rsid w:val="006A7494"/>
    <w:rsid w:val="006B18C5"/>
    <w:rsid w:val="006D3591"/>
    <w:rsid w:val="006D4D71"/>
    <w:rsid w:val="006D5BC6"/>
    <w:rsid w:val="007062FE"/>
    <w:rsid w:val="00712ADB"/>
    <w:rsid w:val="00712FBA"/>
    <w:rsid w:val="0071326C"/>
    <w:rsid w:val="00714A6C"/>
    <w:rsid w:val="00722BA8"/>
    <w:rsid w:val="00740A90"/>
    <w:rsid w:val="00741BFD"/>
    <w:rsid w:val="0074446C"/>
    <w:rsid w:val="0075269D"/>
    <w:rsid w:val="00752A8D"/>
    <w:rsid w:val="00761E17"/>
    <w:rsid w:val="0076256E"/>
    <w:rsid w:val="00771CC1"/>
    <w:rsid w:val="00782050"/>
    <w:rsid w:val="0078280A"/>
    <w:rsid w:val="00783235"/>
    <w:rsid w:val="00783F03"/>
    <w:rsid w:val="00786E45"/>
    <w:rsid w:val="0079663E"/>
    <w:rsid w:val="007A163E"/>
    <w:rsid w:val="007A3BDE"/>
    <w:rsid w:val="007C26C0"/>
    <w:rsid w:val="007C601B"/>
    <w:rsid w:val="007D0623"/>
    <w:rsid w:val="007D0BE7"/>
    <w:rsid w:val="007D7B8A"/>
    <w:rsid w:val="007E4EED"/>
    <w:rsid w:val="007F5F2E"/>
    <w:rsid w:val="007F60AF"/>
    <w:rsid w:val="00802B16"/>
    <w:rsid w:val="00807B2C"/>
    <w:rsid w:val="00812E50"/>
    <w:rsid w:val="00817123"/>
    <w:rsid w:val="008201B6"/>
    <w:rsid w:val="00821D84"/>
    <w:rsid w:val="0083069B"/>
    <w:rsid w:val="008310AE"/>
    <w:rsid w:val="008449A7"/>
    <w:rsid w:val="00845E4A"/>
    <w:rsid w:val="00846F03"/>
    <w:rsid w:val="008674C1"/>
    <w:rsid w:val="008720FF"/>
    <w:rsid w:val="00874356"/>
    <w:rsid w:val="008801C6"/>
    <w:rsid w:val="00880570"/>
    <w:rsid w:val="00883E7D"/>
    <w:rsid w:val="0089215A"/>
    <w:rsid w:val="008C6757"/>
    <w:rsid w:val="008D23DF"/>
    <w:rsid w:val="008D2B03"/>
    <w:rsid w:val="008D6C97"/>
    <w:rsid w:val="008F3CEE"/>
    <w:rsid w:val="008F7A51"/>
    <w:rsid w:val="009019A4"/>
    <w:rsid w:val="009022A5"/>
    <w:rsid w:val="00903121"/>
    <w:rsid w:val="009129F1"/>
    <w:rsid w:val="009177AB"/>
    <w:rsid w:val="0092588B"/>
    <w:rsid w:val="00931AEB"/>
    <w:rsid w:val="00931EE1"/>
    <w:rsid w:val="00964813"/>
    <w:rsid w:val="00965126"/>
    <w:rsid w:val="0097074B"/>
    <w:rsid w:val="00994919"/>
    <w:rsid w:val="009A020D"/>
    <w:rsid w:val="009A5FF0"/>
    <w:rsid w:val="009B0664"/>
    <w:rsid w:val="009B4236"/>
    <w:rsid w:val="009C41D2"/>
    <w:rsid w:val="009D143C"/>
    <w:rsid w:val="009E54C7"/>
    <w:rsid w:val="009E6D9A"/>
    <w:rsid w:val="009F21B3"/>
    <w:rsid w:val="009F21F7"/>
    <w:rsid w:val="00A00395"/>
    <w:rsid w:val="00A11261"/>
    <w:rsid w:val="00A202DC"/>
    <w:rsid w:val="00A26F16"/>
    <w:rsid w:val="00A30713"/>
    <w:rsid w:val="00A32CC5"/>
    <w:rsid w:val="00A52524"/>
    <w:rsid w:val="00A66687"/>
    <w:rsid w:val="00A712F3"/>
    <w:rsid w:val="00A719D0"/>
    <w:rsid w:val="00A7365B"/>
    <w:rsid w:val="00A8785C"/>
    <w:rsid w:val="00A87C7C"/>
    <w:rsid w:val="00A901A7"/>
    <w:rsid w:val="00A94900"/>
    <w:rsid w:val="00A968CB"/>
    <w:rsid w:val="00AA18CF"/>
    <w:rsid w:val="00AA299B"/>
    <w:rsid w:val="00AA781A"/>
    <w:rsid w:val="00AB61D8"/>
    <w:rsid w:val="00AB796F"/>
    <w:rsid w:val="00AC1F11"/>
    <w:rsid w:val="00AC2FFA"/>
    <w:rsid w:val="00AD5374"/>
    <w:rsid w:val="00AE703E"/>
    <w:rsid w:val="00AF321E"/>
    <w:rsid w:val="00AF33C0"/>
    <w:rsid w:val="00AF58BA"/>
    <w:rsid w:val="00B0021B"/>
    <w:rsid w:val="00B03B39"/>
    <w:rsid w:val="00B068B5"/>
    <w:rsid w:val="00B06BEE"/>
    <w:rsid w:val="00B1090B"/>
    <w:rsid w:val="00B15200"/>
    <w:rsid w:val="00B332F8"/>
    <w:rsid w:val="00B3422D"/>
    <w:rsid w:val="00B42A26"/>
    <w:rsid w:val="00B503AA"/>
    <w:rsid w:val="00B55513"/>
    <w:rsid w:val="00B72FC6"/>
    <w:rsid w:val="00B7349A"/>
    <w:rsid w:val="00B77E85"/>
    <w:rsid w:val="00B813E5"/>
    <w:rsid w:val="00B86A53"/>
    <w:rsid w:val="00BA1BE5"/>
    <w:rsid w:val="00BB1560"/>
    <w:rsid w:val="00BB7453"/>
    <w:rsid w:val="00BB7698"/>
    <w:rsid w:val="00BD1257"/>
    <w:rsid w:val="00BD74AC"/>
    <w:rsid w:val="00BF2481"/>
    <w:rsid w:val="00BF268C"/>
    <w:rsid w:val="00BF739D"/>
    <w:rsid w:val="00C000DF"/>
    <w:rsid w:val="00C04247"/>
    <w:rsid w:val="00C06F03"/>
    <w:rsid w:val="00C11539"/>
    <w:rsid w:val="00C13C03"/>
    <w:rsid w:val="00C23689"/>
    <w:rsid w:val="00C25760"/>
    <w:rsid w:val="00C41AA1"/>
    <w:rsid w:val="00C44748"/>
    <w:rsid w:val="00C50523"/>
    <w:rsid w:val="00C5176B"/>
    <w:rsid w:val="00C6045F"/>
    <w:rsid w:val="00C661EB"/>
    <w:rsid w:val="00C76A01"/>
    <w:rsid w:val="00C83D58"/>
    <w:rsid w:val="00C858EE"/>
    <w:rsid w:val="00C906DE"/>
    <w:rsid w:val="00CA0399"/>
    <w:rsid w:val="00CA09B4"/>
    <w:rsid w:val="00CA0EF1"/>
    <w:rsid w:val="00CA47D8"/>
    <w:rsid w:val="00CA5474"/>
    <w:rsid w:val="00CB02C9"/>
    <w:rsid w:val="00CC0DF0"/>
    <w:rsid w:val="00CC2C2B"/>
    <w:rsid w:val="00CC3385"/>
    <w:rsid w:val="00CD7AE7"/>
    <w:rsid w:val="00CE0993"/>
    <w:rsid w:val="00CE217C"/>
    <w:rsid w:val="00CE7152"/>
    <w:rsid w:val="00CE7CE2"/>
    <w:rsid w:val="00CF451D"/>
    <w:rsid w:val="00D174C7"/>
    <w:rsid w:val="00D21554"/>
    <w:rsid w:val="00D25E94"/>
    <w:rsid w:val="00D26D28"/>
    <w:rsid w:val="00D27DAE"/>
    <w:rsid w:val="00D432A9"/>
    <w:rsid w:val="00D536E3"/>
    <w:rsid w:val="00D56D4E"/>
    <w:rsid w:val="00D627C1"/>
    <w:rsid w:val="00D736F0"/>
    <w:rsid w:val="00D75CAC"/>
    <w:rsid w:val="00D767EA"/>
    <w:rsid w:val="00D82483"/>
    <w:rsid w:val="00D83A57"/>
    <w:rsid w:val="00D83AC4"/>
    <w:rsid w:val="00D872F8"/>
    <w:rsid w:val="00D93128"/>
    <w:rsid w:val="00D96B8F"/>
    <w:rsid w:val="00DA12FD"/>
    <w:rsid w:val="00DA31DC"/>
    <w:rsid w:val="00DA4550"/>
    <w:rsid w:val="00DB1804"/>
    <w:rsid w:val="00DB2614"/>
    <w:rsid w:val="00DB3C73"/>
    <w:rsid w:val="00DC1E3B"/>
    <w:rsid w:val="00DE6688"/>
    <w:rsid w:val="00DE6F9B"/>
    <w:rsid w:val="00E01918"/>
    <w:rsid w:val="00E129C4"/>
    <w:rsid w:val="00E34311"/>
    <w:rsid w:val="00E350BE"/>
    <w:rsid w:val="00E53864"/>
    <w:rsid w:val="00E53CC3"/>
    <w:rsid w:val="00E54BAF"/>
    <w:rsid w:val="00E57C7E"/>
    <w:rsid w:val="00E61173"/>
    <w:rsid w:val="00E74C4A"/>
    <w:rsid w:val="00E85D9E"/>
    <w:rsid w:val="00E86C4C"/>
    <w:rsid w:val="00E909FE"/>
    <w:rsid w:val="00E90E21"/>
    <w:rsid w:val="00E936DD"/>
    <w:rsid w:val="00EA2E59"/>
    <w:rsid w:val="00EA6E14"/>
    <w:rsid w:val="00EB3154"/>
    <w:rsid w:val="00EB3D70"/>
    <w:rsid w:val="00EC1D0F"/>
    <w:rsid w:val="00EC5BED"/>
    <w:rsid w:val="00ED0D98"/>
    <w:rsid w:val="00ED441B"/>
    <w:rsid w:val="00ED54EC"/>
    <w:rsid w:val="00ED7CF4"/>
    <w:rsid w:val="00EE06A7"/>
    <w:rsid w:val="00EF4518"/>
    <w:rsid w:val="00F56BB8"/>
    <w:rsid w:val="00F70BCA"/>
    <w:rsid w:val="00F75602"/>
    <w:rsid w:val="00F86497"/>
    <w:rsid w:val="00F86A79"/>
    <w:rsid w:val="00F86A89"/>
    <w:rsid w:val="00F903A6"/>
    <w:rsid w:val="00F904C5"/>
    <w:rsid w:val="00FA082B"/>
    <w:rsid w:val="00FA6480"/>
    <w:rsid w:val="00FA67D5"/>
    <w:rsid w:val="00FA7A31"/>
    <w:rsid w:val="00FB0925"/>
    <w:rsid w:val="00FC2218"/>
    <w:rsid w:val="00FC3D61"/>
    <w:rsid w:val="00FD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4EA43"/>
  <w15:chartTrackingRefBased/>
  <w15:docId w15:val="{03641227-3BF8-4BCD-9A60-4B06E228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39FD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3854E9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A5252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52524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A5252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52524"/>
    <w:rPr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413ACE"/>
    <w:rPr>
      <w:color w:val="0000FF"/>
      <w:u w:val="single"/>
    </w:rPr>
  </w:style>
  <w:style w:type="paragraph" w:styleId="Sraopastraipa">
    <w:name w:val="List Paragraph"/>
    <w:basedOn w:val="prastasis"/>
    <w:link w:val="SraopastraipaDiagrama"/>
    <w:uiPriority w:val="34"/>
    <w:qFormat/>
    <w:rsid w:val="00783235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783235"/>
    <w:rPr>
      <w:rFonts w:ascii="Calibri" w:eastAsia="Calibri" w:hAnsi="Calibri" w:cs="Arial"/>
      <w:sz w:val="22"/>
      <w:szCs w:val="22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E7152"/>
    <w:rPr>
      <w:color w:val="954F72" w:themeColor="followedHyperlink"/>
      <w:u w:val="single"/>
    </w:rPr>
  </w:style>
  <w:style w:type="table" w:styleId="Lentelstinklelis">
    <w:name w:val="Table Grid"/>
    <w:basedOn w:val="prastojilentel"/>
    <w:uiPriority w:val="39"/>
    <w:rsid w:val="00782050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A66687"/>
    <w:rPr>
      <w:rFonts w:ascii="Consolas" w:hAnsi="Consolas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A66687"/>
    <w:rPr>
      <w:rFonts w:ascii="Consolas" w:hAnsi="Consolas"/>
    </w:rPr>
  </w:style>
  <w:style w:type="character" w:customStyle="1" w:styleId="Style3">
    <w:name w:val="Style3"/>
    <w:uiPriority w:val="99"/>
    <w:rsid w:val="00EC5BED"/>
    <w:rPr>
      <w:rFonts w:ascii="Times New Roman" w:hAnsi="Times New Roman"/>
      <w:sz w:val="24"/>
    </w:rPr>
  </w:style>
  <w:style w:type="paragraph" w:customStyle="1" w:styleId="Default">
    <w:name w:val="Default"/>
    <w:rsid w:val="00B77E85"/>
    <w:pPr>
      <w:autoSpaceDE w:val="0"/>
      <w:autoSpaceDN w:val="0"/>
      <w:adjustRightInd w:val="0"/>
    </w:pPr>
    <w:rPr>
      <w:rFonts w:ascii="Aptos" w:hAnsi="Aptos" w:cs="Apto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4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9075">
          <w:marLeft w:val="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555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415">
              <w:marLeft w:val="6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6E038-5E53-4D62-A864-5CF5851E4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3046</Characters>
  <Application>Microsoft Office Word</Application>
  <DocSecurity>4</DocSecurity>
  <Lines>25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AIŠKINAMASIS RAŠTAS</vt:lpstr>
      <vt:lpstr>AIŠKINAMASIS RAŠTAS</vt:lpstr>
    </vt:vector>
  </TitlesOfParts>
  <Company>Home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AIŠKINAMASIS RAŠTAS</dc:title>
  <dc:subject/>
  <dc:creator>Kadrai</dc:creator>
  <cp:keywords/>
  <cp:lastModifiedBy>Diana Brazdžiunienė</cp:lastModifiedBy>
  <cp:revision>2</cp:revision>
  <cp:lastPrinted>2023-02-02T12:26:00Z</cp:lastPrinted>
  <dcterms:created xsi:type="dcterms:W3CDTF">2026-10-12T12:28:00Z</dcterms:created>
  <dcterms:modified xsi:type="dcterms:W3CDTF">2026-10-12T12:28:00Z</dcterms:modified>
</cp:coreProperties>
</file>