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67CCB" w14:textId="77777777" w:rsidR="007D6FB0" w:rsidRDefault="007D6FB0" w:rsidP="007D6FB0">
      <w:pPr>
        <w:jc w:val="center"/>
        <w:rPr>
          <w:b/>
          <w:bCs/>
        </w:rPr>
      </w:pPr>
      <w:r w:rsidRPr="00076761">
        <w:rPr>
          <w:b/>
          <w:bCs/>
          <w:lang w:val="en-US"/>
        </w:rPr>
        <w:t>AI</w:t>
      </w:r>
      <w:r w:rsidRPr="00076761">
        <w:rPr>
          <w:b/>
          <w:bCs/>
        </w:rPr>
        <w:t>ŠKINAMASIS RAŠTAS</w:t>
      </w:r>
    </w:p>
    <w:p w14:paraId="3ADE613F" w14:textId="77777777" w:rsidR="00F70309" w:rsidRDefault="00F70309" w:rsidP="007D6FB0">
      <w:pPr>
        <w:jc w:val="center"/>
        <w:rPr>
          <w:b/>
          <w:bCs/>
        </w:rPr>
      </w:pPr>
    </w:p>
    <w:p w14:paraId="00457E24" w14:textId="3A8F2F61" w:rsidR="00F70309" w:rsidRPr="00CB4FF5" w:rsidRDefault="00F70309" w:rsidP="00F70309">
      <w:pPr>
        <w:keepNext/>
        <w:suppressAutoHyphens/>
        <w:contextualSpacing/>
        <w:jc w:val="center"/>
        <w:outlineLvl w:val="2"/>
        <w:rPr>
          <w:b/>
          <w:bCs/>
          <w:szCs w:val="26"/>
        </w:rPr>
      </w:pPr>
      <w:r w:rsidRPr="00D24252">
        <w:rPr>
          <w:b/>
        </w:rPr>
        <w:t>DĖL PANEVĖŽIO MIESTO SAVIVALDYBĖS TARYBOS SPRENDIMO</w:t>
      </w:r>
      <w:r>
        <w:rPr>
          <w:b/>
        </w:rPr>
        <w:t xml:space="preserve"> „</w:t>
      </w:r>
      <w:r w:rsidR="00D37107" w:rsidRPr="00D37107">
        <w:rPr>
          <w:b/>
          <w:bCs/>
          <w:caps/>
        </w:rPr>
        <w:t>DĖL SUTIKIMO PANEVĖŽIO MIESTO SAVIVALDYBEI NUOSAVYBĖS TEISE PRIKLAUSANČIAME ŽEMĖS SKLYPE (KADASTRO NR. 2701/0014:46), ESANČIAME PANEVĖŽYJE, ELEKTRONIKOS G. 2, NUSTATYTI TERITORIJAS, KURIOSE TAIKOMOS SPECIALIOSIOS ŽEMĖS NAUDOJIMO SĄLYGOS</w:t>
      </w:r>
      <w:r>
        <w:rPr>
          <w:b/>
          <w:bCs/>
        </w:rPr>
        <w:t>“ PROJEKTO</w:t>
      </w:r>
      <w:r w:rsidR="00067AEC">
        <w:rPr>
          <w:b/>
          <w:bCs/>
        </w:rPr>
        <w:t xml:space="preserve"> </w:t>
      </w:r>
    </w:p>
    <w:p w14:paraId="24317DE9" w14:textId="77777777" w:rsidR="00B903AA" w:rsidRDefault="00B903AA" w:rsidP="007D6FB0">
      <w:pPr>
        <w:jc w:val="center"/>
      </w:pPr>
    </w:p>
    <w:p w14:paraId="19B826A7" w14:textId="7647B070" w:rsidR="007D6FB0" w:rsidRDefault="00B01671" w:rsidP="007D6FB0">
      <w:pPr>
        <w:jc w:val="center"/>
      </w:pPr>
      <w:r>
        <w:t>20</w:t>
      </w:r>
      <w:r w:rsidR="00A52304">
        <w:t>2</w:t>
      </w:r>
      <w:r w:rsidR="00EF6831">
        <w:t>6</w:t>
      </w:r>
      <w:r w:rsidR="007D6FB0">
        <w:t>-</w:t>
      </w:r>
      <w:r w:rsidR="007F19F9">
        <w:t>10-07</w:t>
      </w:r>
    </w:p>
    <w:p w14:paraId="48AFA182" w14:textId="77777777" w:rsidR="007D6FB0" w:rsidRDefault="007D6FB0" w:rsidP="007D6FB0">
      <w:pPr>
        <w:jc w:val="center"/>
      </w:pPr>
      <w:r>
        <w:t>Panevėžys</w:t>
      </w:r>
      <w:r w:rsidR="00067AEC">
        <w:t xml:space="preserve"> </w:t>
      </w:r>
    </w:p>
    <w:p w14:paraId="26A426A4" w14:textId="77777777" w:rsidR="00203980" w:rsidRDefault="00203980" w:rsidP="007F333E"/>
    <w:p w14:paraId="3E5EA564" w14:textId="77777777" w:rsidR="00F819BC" w:rsidRPr="0086104A" w:rsidRDefault="00F819BC" w:rsidP="00607759">
      <w:pPr>
        <w:tabs>
          <w:tab w:val="left" w:pos="0"/>
        </w:tabs>
        <w:spacing w:line="300" w:lineRule="auto"/>
        <w:ind w:firstLine="720"/>
        <w:jc w:val="both"/>
      </w:pPr>
      <w:r w:rsidRPr="0086104A">
        <w:rPr>
          <w:b/>
        </w:rPr>
        <w:t>1. Sprendimo projekto tikslai ir uždaviniai:</w:t>
      </w:r>
      <w:r w:rsidRPr="0086104A">
        <w:t xml:space="preserve"> </w:t>
      </w:r>
    </w:p>
    <w:p w14:paraId="4FFBBC4D" w14:textId="0F9493A1" w:rsidR="00F819BC" w:rsidRPr="00A377A4" w:rsidRDefault="00F819BC" w:rsidP="00607759">
      <w:pPr>
        <w:tabs>
          <w:tab w:val="left" w:pos="1134"/>
        </w:tabs>
        <w:spacing w:line="300" w:lineRule="auto"/>
        <w:ind w:firstLine="720"/>
        <w:jc w:val="both"/>
      </w:pPr>
      <w:r w:rsidRPr="0086104A">
        <w:rPr>
          <w:bCs/>
        </w:rPr>
        <w:t>Panevėžio miesto savivaldybės (toliau – Savivaldybė) tarybos sprendimo ,,</w:t>
      </w:r>
      <w:r w:rsidR="00D37107">
        <w:rPr>
          <w:bCs/>
        </w:rPr>
        <w:t>D</w:t>
      </w:r>
      <w:r w:rsidR="00D37107" w:rsidRPr="00D37107">
        <w:t xml:space="preserve">ėl sutikimo </w:t>
      </w:r>
      <w:r w:rsidR="00D37107">
        <w:t>P</w:t>
      </w:r>
      <w:r w:rsidR="00D37107" w:rsidRPr="00D37107">
        <w:t xml:space="preserve">anevėžio miesto savivaldybei nuosavybės teise priklausančiame žemės sklype (kadastro </w:t>
      </w:r>
      <w:r w:rsidR="00D37107">
        <w:t>N</w:t>
      </w:r>
      <w:r w:rsidR="00D37107" w:rsidRPr="00D37107">
        <w:t>r.</w:t>
      </w:r>
      <w:r w:rsidR="00A377A4" w:rsidRPr="008D1032">
        <w:rPr>
          <w:rFonts w:ascii="Arial" w:hAnsi="Arial" w:cs="Arial"/>
        </w:rPr>
        <w:t> </w:t>
      </w:r>
      <w:r w:rsidR="00D37107" w:rsidRPr="00D37107">
        <w:t xml:space="preserve">2701/0014:46), esančiame </w:t>
      </w:r>
      <w:r w:rsidR="00D37107">
        <w:t>P</w:t>
      </w:r>
      <w:r w:rsidR="00D37107" w:rsidRPr="00D37107">
        <w:t xml:space="preserve">anevėžyje, </w:t>
      </w:r>
      <w:r w:rsidR="00D37107">
        <w:t>E</w:t>
      </w:r>
      <w:r w:rsidR="00D37107" w:rsidRPr="00D37107">
        <w:t>lektronikos g. 2, nustatyti teritorijas, kuriose taikomos specialiosios žemės naudojimo sąlygos</w:t>
      </w:r>
      <w:r w:rsidRPr="00045813">
        <w:rPr>
          <w:bCs/>
        </w:rPr>
        <w:t xml:space="preserve">“ projekto (toliau – Projektas) </w:t>
      </w:r>
      <w:r w:rsidRPr="00045813">
        <w:t>tikslas</w:t>
      </w:r>
      <w:r w:rsidR="00BF6C26">
        <w:t xml:space="preserve"> </w:t>
      </w:r>
      <w:r w:rsidRPr="00045813">
        <w:t xml:space="preserve">– sutikti, kad </w:t>
      </w:r>
      <w:r w:rsidR="00505CBA">
        <w:t>S</w:t>
      </w:r>
      <w:r w:rsidRPr="00045813">
        <w:t>avivaldybei nuosavybės teise priklausančiam</w:t>
      </w:r>
      <w:r w:rsidR="00A006F6">
        <w:t>e</w:t>
      </w:r>
      <w:r w:rsidRPr="00045813">
        <w:t xml:space="preserve"> žemės sklyp</w:t>
      </w:r>
      <w:r w:rsidR="00A006F6">
        <w:t>e</w:t>
      </w:r>
      <w:r w:rsidRPr="00045813">
        <w:t xml:space="preserve"> (kadastro Nr.</w:t>
      </w:r>
      <w:r w:rsidR="00835702">
        <w:t> </w:t>
      </w:r>
      <w:r w:rsidRPr="00045813">
        <w:t>2701/00</w:t>
      </w:r>
      <w:r w:rsidR="00184E71">
        <w:t>1</w:t>
      </w:r>
      <w:r w:rsidR="007F19F9">
        <w:t>4</w:t>
      </w:r>
      <w:r w:rsidR="004A0645" w:rsidRPr="00045813">
        <w:t>:</w:t>
      </w:r>
      <w:r w:rsidR="007F19F9">
        <w:t>46</w:t>
      </w:r>
      <w:r w:rsidRPr="00045813">
        <w:t>), esančiam</w:t>
      </w:r>
      <w:r w:rsidR="00742EB2">
        <w:t>e</w:t>
      </w:r>
      <w:r w:rsidRPr="00045813">
        <w:t xml:space="preserve"> </w:t>
      </w:r>
      <w:r w:rsidR="00505CBA" w:rsidRPr="00045813">
        <w:t>Panevėžyje,</w:t>
      </w:r>
      <w:r w:rsidR="00505CBA">
        <w:t xml:space="preserve"> </w:t>
      </w:r>
      <w:r w:rsidR="007F19F9" w:rsidRPr="007F19F9">
        <w:t>Elektronikos g. 2</w:t>
      </w:r>
      <w:r w:rsidRPr="00045813">
        <w:t xml:space="preserve">, (toliau – Žemės sklypas) būtų </w:t>
      </w:r>
      <w:r w:rsidR="00184E71">
        <w:t>nustatyt</w:t>
      </w:r>
      <w:r w:rsidR="00A006F6">
        <w:t xml:space="preserve">os </w:t>
      </w:r>
      <w:r w:rsidR="00A006F6">
        <w:rPr>
          <w:rFonts w:cs="Arial"/>
        </w:rPr>
        <w:t xml:space="preserve">Lietuvos Respublikos specialiųjų žemės naudojimo sąlygų įstatyme (toliau – Įstatymas) nurodytos </w:t>
      </w:r>
      <w:r w:rsidR="00A006F6" w:rsidRPr="00045813">
        <w:rPr>
          <w:rFonts w:cs="Arial"/>
        </w:rPr>
        <w:t>teritorij</w:t>
      </w:r>
      <w:r w:rsidR="00A006F6">
        <w:rPr>
          <w:rFonts w:cs="Arial"/>
        </w:rPr>
        <w:t>os:</w:t>
      </w:r>
      <w:r w:rsidR="004A0645" w:rsidRPr="00045813">
        <w:t xml:space="preserve"> </w:t>
      </w:r>
      <w:r w:rsidR="00E02A70" w:rsidRPr="00A377A4">
        <w:t>0,</w:t>
      </w:r>
      <w:r w:rsidR="00A377A4" w:rsidRPr="00A377A4">
        <w:t>3186</w:t>
      </w:r>
      <w:r w:rsidR="00E02A70" w:rsidRPr="00A377A4">
        <w:t xml:space="preserve"> ha ploto </w:t>
      </w:r>
      <w:r w:rsidR="00A006F6" w:rsidRPr="00A377A4">
        <w:t>t</w:t>
      </w:r>
      <w:r w:rsidR="004A0645" w:rsidRPr="00A377A4">
        <w:rPr>
          <w:rFonts w:cs="Arial"/>
        </w:rPr>
        <w:t>eritorij</w:t>
      </w:r>
      <w:r w:rsidR="00CE3360" w:rsidRPr="00A377A4">
        <w:rPr>
          <w:rFonts w:cs="Arial"/>
        </w:rPr>
        <w:t>a</w:t>
      </w:r>
      <w:r w:rsidR="004A0645" w:rsidRPr="00A377A4">
        <w:rPr>
          <w:rFonts w:cs="Arial"/>
        </w:rPr>
        <w:t>, kurio</w:t>
      </w:r>
      <w:r w:rsidR="00E02A70" w:rsidRPr="00A377A4">
        <w:rPr>
          <w:rFonts w:cs="Arial"/>
        </w:rPr>
        <w:t>j</w:t>
      </w:r>
      <w:r w:rsidR="004A0645" w:rsidRPr="00A377A4">
        <w:rPr>
          <w:rFonts w:cs="Arial"/>
        </w:rPr>
        <w:t>e taikomos specialiosios žemės naudojimo sąlygos</w:t>
      </w:r>
      <w:r w:rsidR="00F738EC" w:rsidRPr="00A377A4">
        <w:rPr>
          <w:rFonts w:cs="Arial"/>
        </w:rPr>
        <w:t xml:space="preserve"> –</w:t>
      </w:r>
      <w:r w:rsidR="004A0645" w:rsidRPr="00A377A4">
        <w:rPr>
          <w:rFonts w:cs="Arial"/>
        </w:rPr>
        <w:t xml:space="preserve"> </w:t>
      </w:r>
      <w:r w:rsidR="00A006F6" w:rsidRPr="00A377A4">
        <w:t>vandens tiekimo ir nuotekų, paviršinių nuotekų tvarkymo infrastruktūros apsaugos zonos</w:t>
      </w:r>
      <w:r w:rsidR="007F19F9" w:rsidRPr="00A377A4">
        <w:t>,</w:t>
      </w:r>
      <w:r w:rsidR="00A006F6" w:rsidRPr="00A377A4">
        <w:rPr>
          <w:rFonts w:cs="Arial"/>
        </w:rPr>
        <w:t xml:space="preserve"> 0,</w:t>
      </w:r>
      <w:r w:rsidR="00A377A4" w:rsidRPr="00A377A4">
        <w:rPr>
          <w:rFonts w:cs="Arial"/>
        </w:rPr>
        <w:t>1615</w:t>
      </w:r>
      <w:r w:rsidR="00A006F6" w:rsidRPr="00A377A4">
        <w:rPr>
          <w:rFonts w:cs="Arial"/>
        </w:rPr>
        <w:t xml:space="preserve"> ha ploto teritorija, kurioje taikomos specialiosios žemės naudojimo sąlygos – elektros tinklų apsaugos zonos</w:t>
      </w:r>
      <w:r w:rsidR="007F19F9" w:rsidRPr="00A377A4">
        <w:rPr>
          <w:rFonts w:cs="Arial"/>
        </w:rPr>
        <w:t xml:space="preserve"> ir 0,</w:t>
      </w:r>
      <w:r w:rsidR="00A377A4" w:rsidRPr="00A377A4">
        <w:rPr>
          <w:rFonts w:cs="Arial"/>
        </w:rPr>
        <w:t>0472</w:t>
      </w:r>
      <w:r w:rsidR="00A377A4" w:rsidRPr="00A377A4">
        <w:rPr>
          <w:rFonts w:ascii="Arial" w:hAnsi="Arial" w:cs="Arial"/>
        </w:rPr>
        <w:t> </w:t>
      </w:r>
      <w:r w:rsidR="007F19F9" w:rsidRPr="00A377A4">
        <w:rPr>
          <w:rFonts w:cs="Arial"/>
        </w:rPr>
        <w:t>ha ploto teritorija,</w:t>
      </w:r>
      <w:r w:rsidR="007F19F9" w:rsidRPr="00A377A4">
        <w:t xml:space="preserve"> </w:t>
      </w:r>
      <w:r w:rsidR="007F19F9" w:rsidRPr="00A377A4">
        <w:rPr>
          <w:rFonts w:cs="Arial"/>
        </w:rPr>
        <w:t>kurioje taikomos specialiosios žemės naudojimo sąlygos – elektroninių ryšių tinklų elektroninių ryšių infrastruktūros apsaugos zonos</w:t>
      </w:r>
      <w:r w:rsidR="00A006F6" w:rsidRPr="00A377A4">
        <w:rPr>
          <w:rFonts w:cs="Arial"/>
        </w:rPr>
        <w:t xml:space="preserve"> (toliau – Teritorijos)</w:t>
      </w:r>
      <w:r w:rsidRPr="00A377A4">
        <w:t xml:space="preserve">. </w:t>
      </w:r>
    </w:p>
    <w:p w14:paraId="0773C10D" w14:textId="77777777" w:rsidR="00F819BC" w:rsidRPr="0086104A" w:rsidRDefault="00F819BC" w:rsidP="00607759">
      <w:pPr>
        <w:spacing w:line="300" w:lineRule="auto"/>
        <w:ind w:firstLine="720"/>
        <w:jc w:val="both"/>
      </w:pPr>
      <w:r w:rsidRPr="0086104A">
        <w:rPr>
          <w:b/>
        </w:rPr>
        <w:t xml:space="preserve">2. </w:t>
      </w:r>
      <w:r w:rsidRPr="0086104A">
        <w:rPr>
          <w:b/>
          <w:bCs/>
        </w:rPr>
        <w:t>Siūlomos teisinio reguliavimo nuostatos, laukiami rezultatai:</w:t>
      </w:r>
      <w:r w:rsidRPr="0086104A">
        <w:t xml:space="preserve"> </w:t>
      </w:r>
    </w:p>
    <w:p w14:paraId="7EC1B27C" w14:textId="51F03977" w:rsidR="00F819BC" w:rsidRPr="0086104A" w:rsidRDefault="00F819BC" w:rsidP="00607759">
      <w:pPr>
        <w:tabs>
          <w:tab w:val="left" w:pos="0"/>
        </w:tabs>
        <w:spacing w:line="300" w:lineRule="auto"/>
        <w:ind w:firstLine="720"/>
        <w:jc w:val="both"/>
        <w:rPr>
          <w:bCs/>
        </w:rPr>
      </w:pPr>
      <w:bookmarkStart w:id="0" w:name="_Hlk158210628"/>
      <w:r w:rsidRPr="0086104A">
        <w:t xml:space="preserve">Žemės sklypą </w:t>
      </w:r>
      <w:r w:rsidRPr="0086104A">
        <w:rPr>
          <w:bCs/>
        </w:rPr>
        <w:t>Savivaldybė valdo nuosavybės teise</w:t>
      </w:r>
      <w:bookmarkEnd w:id="0"/>
      <w:r w:rsidRPr="0086104A">
        <w:rPr>
          <w:bCs/>
        </w:rPr>
        <w:t xml:space="preserve">, todėl sprendimą sutikti, kad Žemės </w:t>
      </w:r>
      <w:r w:rsidR="007E14DF" w:rsidRPr="0086104A">
        <w:rPr>
          <w:bCs/>
        </w:rPr>
        <w:t>sklyp</w:t>
      </w:r>
      <w:r w:rsidR="007E14DF">
        <w:rPr>
          <w:bCs/>
        </w:rPr>
        <w:t>e</w:t>
      </w:r>
      <w:r w:rsidR="007E14DF" w:rsidRPr="0086104A">
        <w:rPr>
          <w:bCs/>
        </w:rPr>
        <w:t xml:space="preserve"> </w:t>
      </w:r>
      <w:r w:rsidRPr="0086104A">
        <w:rPr>
          <w:bCs/>
        </w:rPr>
        <w:t>būtų nustatyt</w:t>
      </w:r>
      <w:r w:rsidR="00742EB2">
        <w:rPr>
          <w:bCs/>
        </w:rPr>
        <w:t>os</w:t>
      </w:r>
      <w:r w:rsidR="004A0645">
        <w:rPr>
          <w:bCs/>
        </w:rPr>
        <w:t xml:space="preserve"> Teritorij</w:t>
      </w:r>
      <w:r w:rsidR="00742EB2">
        <w:rPr>
          <w:bCs/>
        </w:rPr>
        <w:t>os</w:t>
      </w:r>
      <w:r w:rsidRPr="0086104A">
        <w:rPr>
          <w:bCs/>
        </w:rPr>
        <w:t xml:space="preserve">, turėtų priimti Savivaldybės taryba. </w:t>
      </w:r>
    </w:p>
    <w:p w14:paraId="47B43138" w14:textId="263A6DBC" w:rsidR="00557D49" w:rsidRPr="00A377A4" w:rsidRDefault="00F819BC" w:rsidP="00607759">
      <w:pPr>
        <w:spacing w:line="300" w:lineRule="auto"/>
        <w:ind w:firstLine="720"/>
        <w:jc w:val="both"/>
      </w:pPr>
      <w:r w:rsidRPr="00A377A4">
        <w:t xml:space="preserve">Savivaldybės tarybai priėmus Projektą, </w:t>
      </w:r>
      <w:r w:rsidR="00655B65" w:rsidRPr="00A377A4">
        <w:t>Savivaldybės administracijai</w:t>
      </w:r>
      <w:r w:rsidR="00742EB2" w:rsidRPr="00A377A4">
        <w:t xml:space="preserve"> </w:t>
      </w:r>
      <w:r w:rsidR="00557D49" w:rsidRPr="00A377A4">
        <w:t>bus galimybė nustatyti Žemės sklype Teritorij</w:t>
      </w:r>
      <w:r w:rsidR="00742EB2" w:rsidRPr="00A377A4">
        <w:t>as</w:t>
      </w:r>
      <w:r w:rsidR="00557D49" w:rsidRPr="00A377A4">
        <w:t xml:space="preserve"> ir </w:t>
      </w:r>
      <w:r w:rsidR="00835702" w:rsidRPr="00A377A4">
        <w:t xml:space="preserve">vykdyti </w:t>
      </w:r>
      <w:r w:rsidR="00742EB2" w:rsidRPr="00A377A4">
        <w:t>Ž</w:t>
      </w:r>
      <w:r w:rsidR="00557D49" w:rsidRPr="00A377A4">
        <w:t xml:space="preserve">emės sklype </w:t>
      </w:r>
      <w:r w:rsidR="00655B65" w:rsidRPr="00A377A4">
        <w:t>inžinerinių statinių paskirties grupės, sporto ir kitų inžinerinių statinių statybos darbus.</w:t>
      </w:r>
    </w:p>
    <w:p w14:paraId="7BCA395F" w14:textId="77777777" w:rsidR="00F819BC" w:rsidRPr="0086104A" w:rsidRDefault="00F819BC" w:rsidP="00607759">
      <w:pPr>
        <w:spacing w:line="300" w:lineRule="auto"/>
        <w:ind w:firstLine="720"/>
        <w:jc w:val="both"/>
      </w:pPr>
      <w:r w:rsidRPr="0086104A">
        <w:rPr>
          <w:b/>
        </w:rPr>
        <w:t xml:space="preserve">3. </w:t>
      </w:r>
      <w:r w:rsidRPr="0086104A">
        <w:rPr>
          <w:b/>
          <w:bCs/>
        </w:rPr>
        <w:t>Lėšų poreikis ir šaltiniai:</w:t>
      </w:r>
      <w:r w:rsidRPr="0086104A">
        <w:t xml:space="preserve"> </w:t>
      </w:r>
    </w:p>
    <w:p w14:paraId="1807E641" w14:textId="5B8C9D38" w:rsidR="00F819BC" w:rsidRPr="00A377A4" w:rsidRDefault="00557D49" w:rsidP="00607759">
      <w:pPr>
        <w:tabs>
          <w:tab w:val="left" w:pos="0"/>
        </w:tabs>
        <w:spacing w:line="300" w:lineRule="auto"/>
        <w:ind w:firstLine="720"/>
        <w:jc w:val="both"/>
        <w:rPr>
          <w:bCs/>
        </w:rPr>
      </w:pPr>
      <w:r w:rsidRPr="00A377A4">
        <w:rPr>
          <w:bCs/>
        </w:rPr>
        <w:t>Savivaldybės tarybai priėmus Projektą, Teritorij</w:t>
      </w:r>
      <w:r w:rsidR="00742EB2" w:rsidRPr="00A377A4">
        <w:rPr>
          <w:bCs/>
        </w:rPr>
        <w:t>os</w:t>
      </w:r>
      <w:r w:rsidR="00A81404" w:rsidRPr="00A377A4">
        <w:rPr>
          <w:bCs/>
        </w:rPr>
        <w:t xml:space="preserve"> </w:t>
      </w:r>
      <w:r w:rsidRPr="00A377A4">
        <w:rPr>
          <w:bCs/>
        </w:rPr>
        <w:t>Žemės sklype bus nustatom</w:t>
      </w:r>
      <w:r w:rsidR="00742EB2" w:rsidRPr="00A377A4">
        <w:rPr>
          <w:bCs/>
        </w:rPr>
        <w:t>os</w:t>
      </w:r>
      <w:r w:rsidRPr="00A377A4">
        <w:rPr>
          <w:bCs/>
        </w:rPr>
        <w:t xml:space="preserve"> </w:t>
      </w:r>
      <w:r w:rsidR="00F10C31" w:rsidRPr="00A377A4">
        <w:t xml:space="preserve">Panevėžio </w:t>
      </w:r>
      <w:r w:rsidR="00655B65" w:rsidRPr="00A377A4">
        <w:t>miesto savivaldybės</w:t>
      </w:r>
      <w:r w:rsidR="00742EB2" w:rsidRPr="00A377A4">
        <w:t xml:space="preserve"> </w:t>
      </w:r>
      <w:r w:rsidRPr="00A377A4">
        <w:rPr>
          <w:bCs/>
        </w:rPr>
        <w:t xml:space="preserve">lėšomis. </w:t>
      </w:r>
      <w:r w:rsidR="00F819BC" w:rsidRPr="00A377A4">
        <w:rPr>
          <w:bCs/>
        </w:rPr>
        <w:t xml:space="preserve"> </w:t>
      </w:r>
    </w:p>
    <w:p w14:paraId="7182C17E" w14:textId="7B24E2A2" w:rsidR="009D7FF9" w:rsidRPr="0086104A" w:rsidRDefault="00F819BC" w:rsidP="009D7FF9">
      <w:pPr>
        <w:tabs>
          <w:tab w:val="left" w:pos="0"/>
        </w:tabs>
        <w:spacing w:line="300" w:lineRule="auto"/>
        <w:ind w:firstLine="720"/>
        <w:jc w:val="both"/>
        <w:rPr>
          <w:b/>
        </w:rPr>
      </w:pPr>
      <w:r w:rsidRPr="0086104A">
        <w:rPr>
          <w:b/>
        </w:rPr>
        <w:t xml:space="preserve">4. </w:t>
      </w:r>
      <w:r w:rsidRPr="0086104A">
        <w:rPr>
          <w:b/>
          <w:bCs/>
        </w:rPr>
        <w:t>Sprendimui priimti reikalingi pagrindimai, skaičiavimai ar paaiškinimai:</w:t>
      </w:r>
      <w:r w:rsidRPr="0086104A">
        <w:rPr>
          <w:b/>
        </w:rPr>
        <w:t xml:space="preserve"> </w:t>
      </w:r>
    </w:p>
    <w:p w14:paraId="36A7D28B" w14:textId="7238D03A" w:rsidR="00557D49" w:rsidRDefault="00927274" w:rsidP="00607759">
      <w:pPr>
        <w:spacing w:line="300" w:lineRule="auto"/>
        <w:ind w:firstLine="720"/>
        <w:jc w:val="both"/>
        <w:rPr>
          <w:bCs/>
        </w:rPr>
      </w:pPr>
      <w:r w:rsidRPr="00883601">
        <w:rPr>
          <w:bCs/>
          <w:spacing w:val="-4"/>
        </w:rPr>
        <w:t>S</w:t>
      </w:r>
      <w:r w:rsidR="00557D49" w:rsidRPr="00883601">
        <w:rPr>
          <w:bCs/>
          <w:spacing w:val="-4"/>
        </w:rPr>
        <w:t xml:space="preserve">avivaldybės administracija </w:t>
      </w:r>
      <w:r w:rsidR="00A377A4" w:rsidRPr="00883601">
        <w:rPr>
          <w:spacing w:val="-4"/>
        </w:rPr>
        <w:t>202</w:t>
      </w:r>
      <w:r w:rsidR="00A377A4">
        <w:rPr>
          <w:spacing w:val="-4"/>
        </w:rPr>
        <w:t>6</w:t>
      </w:r>
      <w:r w:rsidR="00A377A4" w:rsidRPr="00883601">
        <w:rPr>
          <w:spacing w:val="-4"/>
        </w:rPr>
        <w:t xml:space="preserve"> m. </w:t>
      </w:r>
      <w:r w:rsidR="00A377A4">
        <w:t xml:space="preserve">spalio 7 d. </w:t>
      </w:r>
      <w:r w:rsidR="00557D49" w:rsidRPr="00883601">
        <w:rPr>
          <w:bCs/>
          <w:spacing w:val="-4"/>
        </w:rPr>
        <w:t xml:space="preserve">gavo </w:t>
      </w:r>
      <w:r w:rsidR="007E145B">
        <w:rPr>
          <w:bCs/>
          <w:spacing w:val="-4"/>
        </w:rPr>
        <w:t>S</w:t>
      </w:r>
      <w:r w:rsidR="00DD2AD0" w:rsidRPr="00DD2AD0">
        <w:rPr>
          <w:bCs/>
          <w:spacing w:val="-4"/>
        </w:rPr>
        <w:t>avivaldybės prašymą, pateiktą MB „</w:t>
      </w:r>
      <w:proofErr w:type="spellStart"/>
      <w:r w:rsidR="00DD2AD0" w:rsidRPr="00DD2AD0">
        <w:rPr>
          <w:bCs/>
          <w:spacing w:val="-4"/>
        </w:rPr>
        <w:t>Paičius</w:t>
      </w:r>
      <w:proofErr w:type="spellEnd"/>
      <w:r w:rsidR="00DD2AD0" w:rsidRPr="00DD2AD0">
        <w:rPr>
          <w:bCs/>
          <w:spacing w:val="-4"/>
        </w:rPr>
        <w:t xml:space="preserve"> ir Grigaitis“ architekto J. P. (duomenys neskelbtini), veikiančio pagal Panevėžio miesto savivaldybės mero 2026 m. kovo 19 d. potvarkį Nr. M-123</w:t>
      </w:r>
      <w:r w:rsidR="007E145B">
        <w:rPr>
          <w:bCs/>
          <w:spacing w:val="-4"/>
        </w:rPr>
        <w:t>,</w:t>
      </w:r>
      <w:r w:rsidR="00DD2AD0" w:rsidRPr="00DD2AD0">
        <w:rPr>
          <w:bCs/>
          <w:spacing w:val="-4"/>
        </w:rPr>
        <w:t xml:space="preserve"> </w:t>
      </w:r>
      <w:r w:rsidR="005B1943">
        <w:rPr>
          <w:bCs/>
        </w:rPr>
        <w:t>dėl Teritorij</w:t>
      </w:r>
      <w:r w:rsidR="0057695C">
        <w:rPr>
          <w:bCs/>
        </w:rPr>
        <w:t>ų</w:t>
      </w:r>
      <w:r w:rsidR="005B1943">
        <w:rPr>
          <w:bCs/>
        </w:rPr>
        <w:t xml:space="preserve"> nustatymo </w:t>
      </w:r>
      <w:r w:rsidR="00557D49">
        <w:rPr>
          <w:bCs/>
        </w:rPr>
        <w:t>Žemės sklype</w:t>
      </w:r>
      <w:r w:rsidR="00557D49" w:rsidRPr="0086104A">
        <w:rPr>
          <w:bCs/>
        </w:rPr>
        <w:t xml:space="preserve">. </w:t>
      </w:r>
      <w:r w:rsidR="00F35435">
        <w:rPr>
          <w:bCs/>
        </w:rPr>
        <w:t xml:space="preserve">Žemės sklype </w:t>
      </w:r>
      <w:r w:rsidR="00557D49" w:rsidRPr="0086104A">
        <w:rPr>
          <w:bCs/>
        </w:rPr>
        <w:t xml:space="preserve">planuojama tiesti </w:t>
      </w:r>
      <w:r w:rsidR="00F35435">
        <w:rPr>
          <w:bCs/>
        </w:rPr>
        <w:t>lietaus nuotekų</w:t>
      </w:r>
      <w:r w:rsidR="00655B65">
        <w:rPr>
          <w:bCs/>
        </w:rPr>
        <w:t xml:space="preserve">, vandentiekio, buitinių </w:t>
      </w:r>
      <w:r w:rsidR="00A377A4">
        <w:rPr>
          <w:bCs/>
        </w:rPr>
        <w:t xml:space="preserve">ir slėginių </w:t>
      </w:r>
      <w:r w:rsidR="00655B65">
        <w:rPr>
          <w:bCs/>
        </w:rPr>
        <w:t>nuotekų</w:t>
      </w:r>
      <w:r w:rsidR="00F35435">
        <w:rPr>
          <w:bCs/>
        </w:rPr>
        <w:t xml:space="preserve"> tinklu</w:t>
      </w:r>
      <w:r w:rsidR="007D08BB">
        <w:rPr>
          <w:bCs/>
        </w:rPr>
        <w:t>s</w:t>
      </w:r>
      <w:r w:rsidR="00655B65">
        <w:rPr>
          <w:bCs/>
        </w:rPr>
        <w:t>,</w:t>
      </w:r>
      <w:r w:rsidR="00F35435">
        <w:rPr>
          <w:bCs/>
        </w:rPr>
        <w:t xml:space="preserve"> </w:t>
      </w:r>
      <w:r w:rsidR="00A81404">
        <w:rPr>
          <w:bCs/>
        </w:rPr>
        <w:t xml:space="preserve">elektros </w:t>
      </w:r>
      <w:r w:rsidR="00557D49" w:rsidRPr="0086104A">
        <w:rPr>
          <w:bCs/>
        </w:rPr>
        <w:t>tinklus</w:t>
      </w:r>
      <w:r w:rsidR="00655B65">
        <w:rPr>
          <w:bCs/>
        </w:rPr>
        <w:t xml:space="preserve"> ir </w:t>
      </w:r>
      <w:r w:rsidR="00655B65" w:rsidRPr="00655B65">
        <w:rPr>
          <w:bCs/>
        </w:rPr>
        <w:t>elektroninių ryšių tinkl</w:t>
      </w:r>
      <w:r w:rsidR="00655B65">
        <w:rPr>
          <w:bCs/>
        </w:rPr>
        <w:t>us</w:t>
      </w:r>
      <w:r w:rsidR="00A377A4">
        <w:rPr>
          <w:bCs/>
        </w:rPr>
        <w:t xml:space="preserve"> (toliau – Tinklai)</w:t>
      </w:r>
      <w:r>
        <w:rPr>
          <w:bCs/>
        </w:rPr>
        <w:t xml:space="preserve">. Planuojamiems tiesti </w:t>
      </w:r>
      <w:r w:rsidR="00A377A4">
        <w:rPr>
          <w:bCs/>
        </w:rPr>
        <w:t>T</w:t>
      </w:r>
      <w:r>
        <w:rPr>
          <w:bCs/>
        </w:rPr>
        <w:t xml:space="preserve">inklams </w:t>
      </w:r>
      <w:r w:rsidR="00185625">
        <w:rPr>
          <w:bCs/>
        </w:rPr>
        <w:t xml:space="preserve">nustatomos apsaugos zonos, todėl </w:t>
      </w:r>
      <w:r w:rsidR="00EC1A38">
        <w:rPr>
          <w:bCs/>
        </w:rPr>
        <w:t>Žemės sklyp</w:t>
      </w:r>
      <w:r w:rsidR="00EA39D1">
        <w:rPr>
          <w:bCs/>
        </w:rPr>
        <w:t>e</w:t>
      </w:r>
      <w:r w:rsidR="00EC1A38">
        <w:rPr>
          <w:bCs/>
        </w:rPr>
        <w:t xml:space="preserve"> turi būti nustatyt</w:t>
      </w:r>
      <w:r w:rsidR="00F35435">
        <w:rPr>
          <w:bCs/>
        </w:rPr>
        <w:t>os</w:t>
      </w:r>
      <w:r w:rsidR="00883601">
        <w:rPr>
          <w:bCs/>
        </w:rPr>
        <w:t xml:space="preserve"> </w:t>
      </w:r>
      <w:r w:rsidR="00EC1A38">
        <w:rPr>
          <w:bCs/>
        </w:rPr>
        <w:t>Teritorij</w:t>
      </w:r>
      <w:r w:rsidR="00F35435">
        <w:rPr>
          <w:bCs/>
        </w:rPr>
        <w:t>os</w:t>
      </w:r>
      <w:r w:rsidR="00EC1A38">
        <w:rPr>
          <w:bCs/>
        </w:rPr>
        <w:t xml:space="preserve">. </w:t>
      </w:r>
    </w:p>
    <w:p w14:paraId="553D120E" w14:textId="7ECDE891" w:rsidR="009D7FF9" w:rsidRDefault="009D7FF9" w:rsidP="00607759">
      <w:pPr>
        <w:spacing w:line="300" w:lineRule="auto"/>
        <w:ind w:firstLine="720"/>
        <w:jc w:val="both"/>
        <w:rPr>
          <w:bCs/>
        </w:rPr>
      </w:pPr>
      <w:r>
        <w:rPr>
          <w:bCs/>
        </w:rPr>
        <w:t>Pažymėtina, kad</w:t>
      </w:r>
      <w:r w:rsidR="00F10C31">
        <w:rPr>
          <w:bCs/>
        </w:rPr>
        <w:t xml:space="preserve"> Savivaldybės taryba 202</w:t>
      </w:r>
      <w:r w:rsidR="00BF06EE">
        <w:rPr>
          <w:bCs/>
        </w:rPr>
        <w:t>4</w:t>
      </w:r>
      <w:r w:rsidR="00F10C31">
        <w:rPr>
          <w:bCs/>
        </w:rPr>
        <w:t xml:space="preserve"> m. </w:t>
      </w:r>
      <w:r w:rsidR="00BF06EE">
        <w:rPr>
          <w:bCs/>
        </w:rPr>
        <w:t>rugsėjo</w:t>
      </w:r>
      <w:r w:rsidR="00F10C31">
        <w:rPr>
          <w:bCs/>
        </w:rPr>
        <w:t xml:space="preserve"> 2</w:t>
      </w:r>
      <w:r w:rsidR="00BF06EE">
        <w:rPr>
          <w:bCs/>
        </w:rPr>
        <w:t>6</w:t>
      </w:r>
      <w:r w:rsidR="00F10C31">
        <w:rPr>
          <w:bCs/>
        </w:rPr>
        <w:t xml:space="preserve"> d. sprendimu Nr. 1-</w:t>
      </w:r>
      <w:r w:rsidR="00BF06EE">
        <w:rPr>
          <w:bCs/>
        </w:rPr>
        <w:t>418</w:t>
      </w:r>
      <w:r w:rsidR="00F10C31">
        <w:rPr>
          <w:bCs/>
        </w:rPr>
        <w:t xml:space="preserve"> „Dėl pritarimo </w:t>
      </w:r>
      <w:r w:rsidR="00BF06EE">
        <w:rPr>
          <w:bCs/>
        </w:rPr>
        <w:t xml:space="preserve">teikti projekto „Šiaurinėje „Ekrano“ marių pusėje esančios teritorijos atgaivinimas sukuriant rekreacinę erdvę“ įgyvendinimo planą Europos </w:t>
      </w:r>
      <w:r w:rsidR="00830AD7">
        <w:rPr>
          <w:bCs/>
        </w:rPr>
        <w:t>S</w:t>
      </w:r>
      <w:r w:rsidR="00BF06EE">
        <w:rPr>
          <w:bCs/>
        </w:rPr>
        <w:t>ąjungos fondų investicijoms gauti</w:t>
      </w:r>
      <w:r w:rsidR="00830AD7">
        <w:rPr>
          <w:bCs/>
        </w:rPr>
        <w:t>,</w:t>
      </w:r>
      <w:r w:rsidR="00BF06EE">
        <w:rPr>
          <w:bCs/>
        </w:rPr>
        <w:t xml:space="preserve"> </w:t>
      </w:r>
      <w:r w:rsidR="00830AD7">
        <w:rPr>
          <w:bCs/>
        </w:rPr>
        <w:t>j</w:t>
      </w:r>
      <w:r w:rsidR="00BF06EE">
        <w:rPr>
          <w:bCs/>
        </w:rPr>
        <w:t xml:space="preserve">o įgyvendinimui, projekto daliniam finansavimui ir leidimui vykdyti projektavimo paslaugų viešuosius </w:t>
      </w:r>
      <w:r w:rsidR="00BF06EE">
        <w:rPr>
          <w:bCs/>
        </w:rPr>
        <w:lastRenderedPageBreak/>
        <w:t xml:space="preserve">pirkimus neturint finansavimo“ </w:t>
      </w:r>
      <w:r w:rsidR="0087454D">
        <w:rPr>
          <w:bCs/>
        </w:rPr>
        <w:t xml:space="preserve">pritarė projekto </w:t>
      </w:r>
      <w:r w:rsidR="0029275C">
        <w:rPr>
          <w:bCs/>
        </w:rPr>
        <w:t>„</w:t>
      </w:r>
      <w:r w:rsidR="00BF06EE" w:rsidRPr="00BF06EE">
        <w:rPr>
          <w:bCs/>
        </w:rPr>
        <w:t>Šiaurinėje „Ekrano“ marių pusėje esančios teritorijos atgaivinimas sukuriant rekreacinę erdvę“</w:t>
      </w:r>
      <w:r w:rsidR="0029275C">
        <w:rPr>
          <w:bCs/>
        </w:rPr>
        <w:t xml:space="preserve"> </w:t>
      </w:r>
      <w:r w:rsidR="0087454D">
        <w:rPr>
          <w:bCs/>
        </w:rPr>
        <w:t xml:space="preserve">įgyvendinimui ir pavedė </w:t>
      </w:r>
      <w:r w:rsidR="00BF06EE">
        <w:t>Savivaldybės administracijai</w:t>
      </w:r>
      <w:r w:rsidR="0087454D">
        <w:t xml:space="preserve"> vykdyti </w:t>
      </w:r>
      <w:r w:rsidR="0029275C">
        <w:t xml:space="preserve">šio </w:t>
      </w:r>
      <w:r w:rsidR="0087454D">
        <w:t xml:space="preserve">projekto </w:t>
      </w:r>
      <w:r w:rsidR="00BF06EE">
        <w:t>veiklų</w:t>
      </w:r>
      <w:r w:rsidR="0087454D">
        <w:t xml:space="preserve"> užsakovo funkcijas.</w:t>
      </w:r>
    </w:p>
    <w:p w14:paraId="7B48FE9A" w14:textId="23E7CC57" w:rsidR="0042715B" w:rsidRDefault="0042715B" w:rsidP="00607759">
      <w:pPr>
        <w:tabs>
          <w:tab w:val="left" w:pos="0"/>
        </w:tabs>
        <w:spacing w:line="300" w:lineRule="auto"/>
        <w:ind w:firstLine="720"/>
        <w:jc w:val="both"/>
        <w:rPr>
          <w:bCs/>
        </w:rPr>
      </w:pPr>
      <w:r>
        <w:rPr>
          <w:bCs/>
        </w:rPr>
        <w:t>Įstatymo</w:t>
      </w:r>
      <w:r w:rsidRPr="00882D08">
        <w:rPr>
          <w:bCs/>
        </w:rPr>
        <w:t xml:space="preserve"> 7 straipsnio 1 dal</w:t>
      </w:r>
      <w:r w:rsidR="003D03AC">
        <w:rPr>
          <w:bCs/>
        </w:rPr>
        <w:t>yje nustatyta</w:t>
      </w:r>
      <w:r w:rsidRPr="00882D08">
        <w:rPr>
          <w:bCs/>
        </w:rPr>
        <w:t xml:space="preserve">, kad </w:t>
      </w:r>
      <w:r>
        <w:rPr>
          <w:bCs/>
        </w:rPr>
        <w:t>Į</w:t>
      </w:r>
      <w:r w:rsidRPr="0042715B">
        <w:rPr>
          <w:bCs/>
        </w:rPr>
        <w:t xml:space="preserve">statyme nurodytos teritorijos nustatomos gavus į šias teritorijas patenkančio Nekilnojamojo turto registre įregistruoto žemės sklypo savininko, </w:t>
      </w:r>
      <w:r w:rsidRPr="00882D08">
        <w:rPr>
          <w:bCs/>
        </w:rPr>
        <w:t>&lt;...&gt;</w:t>
      </w:r>
      <w:r w:rsidRPr="0042715B">
        <w:rPr>
          <w:bCs/>
        </w:rPr>
        <w:t xml:space="preserve"> rašytinį sutikimą dėl šiame įstatyme nurodytos teritorijos (teritorijų) nustatymo </w:t>
      </w:r>
      <w:r w:rsidRPr="00882D08">
        <w:rPr>
          <w:bCs/>
        </w:rPr>
        <w:t>&lt;...&gt;</w:t>
      </w:r>
      <w:r w:rsidRPr="0042715B">
        <w:rPr>
          <w:bCs/>
        </w:rPr>
        <w:t>.</w:t>
      </w:r>
    </w:p>
    <w:p w14:paraId="0C60EA28" w14:textId="2197B051" w:rsidR="0042715B" w:rsidRDefault="0042715B" w:rsidP="00607759">
      <w:pPr>
        <w:tabs>
          <w:tab w:val="left" w:pos="0"/>
        </w:tabs>
        <w:spacing w:line="300" w:lineRule="auto"/>
        <w:ind w:firstLine="720"/>
        <w:jc w:val="both"/>
        <w:rPr>
          <w:bCs/>
        </w:rPr>
      </w:pPr>
      <w:r w:rsidRPr="00882D08">
        <w:rPr>
          <w:bCs/>
        </w:rPr>
        <w:t>Žemės sklypą Savivaldybė valdo nuosavybės teise, todėl pagal Lietuvos Respublikos žemės įstatymo 14 straipsnio 2</w:t>
      </w:r>
      <w:r w:rsidR="006C116C">
        <w:rPr>
          <w:bCs/>
        </w:rPr>
        <w:t> </w:t>
      </w:r>
      <w:r w:rsidRPr="00882D08">
        <w:rPr>
          <w:bCs/>
        </w:rPr>
        <w:t xml:space="preserve">dalies nuostatas, pagal kurias savivaldybei nuosavybės teise priklausančios žemės savininko teises įgyvendina savivaldybės taryba, </w:t>
      </w:r>
      <w:r w:rsidR="00D16B12" w:rsidRPr="0086104A">
        <w:rPr>
          <w:bCs/>
        </w:rPr>
        <w:t>sprendimą sutikti, kad Žemės sklyp</w:t>
      </w:r>
      <w:r w:rsidR="00D16B12">
        <w:rPr>
          <w:bCs/>
        </w:rPr>
        <w:t>e</w:t>
      </w:r>
      <w:r w:rsidR="00D16B12" w:rsidRPr="0086104A">
        <w:rPr>
          <w:bCs/>
        </w:rPr>
        <w:t xml:space="preserve"> būtų nustatyt</w:t>
      </w:r>
      <w:r w:rsidR="00F35435">
        <w:rPr>
          <w:bCs/>
        </w:rPr>
        <w:t>os</w:t>
      </w:r>
      <w:r w:rsidR="00A81404">
        <w:rPr>
          <w:bCs/>
        </w:rPr>
        <w:t xml:space="preserve"> </w:t>
      </w:r>
      <w:r w:rsidR="00D16B12">
        <w:rPr>
          <w:bCs/>
        </w:rPr>
        <w:t>Teritorij</w:t>
      </w:r>
      <w:r w:rsidR="00F35435">
        <w:rPr>
          <w:bCs/>
        </w:rPr>
        <w:t>os</w:t>
      </w:r>
      <w:r w:rsidR="00D16B12" w:rsidRPr="0086104A">
        <w:rPr>
          <w:bCs/>
        </w:rPr>
        <w:t>, turėtų priimti Savivaldybės taryba</w:t>
      </w:r>
      <w:r w:rsidRPr="00882D08">
        <w:rPr>
          <w:bCs/>
        </w:rPr>
        <w:t>.</w:t>
      </w:r>
      <w:r w:rsidR="009567C7">
        <w:rPr>
          <w:bCs/>
        </w:rPr>
        <w:t xml:space="preserve"> </w:t>
      </w:r>
    </w:p>
    <w:p w14:paraId="04EF6EA9" w14:textId="7515910B" w:rsidR="009D6CDD" w:rsidRPr="00CD3C77" w:rsidRDefault="009D6CDD" w:rsidP="00607759">
      <w:pPr>
        <w:tabs>
          <w:tab w:val="left" w:pos="0"/>
        </w:tabs>
        <w:spacing w:line="300" w:lineRule="auto"/>
        <w:ind w:firstLine="720"/>
        <w:jc w:val="both"/>
        <w:rPr>
          <w:rFonts w:cs="Arial"/>
        </w:rPr>
      </w:pPr>
      <w:r w:rsidRPr="009D6CDD">
        <w:rPr>
          <w:rFonts w:cs="Arial"/>
        </w:rPr>
        <w:t xml:space="preserve">Pagal Įstatymo, Kompensacijos dėl specialiųjų žemės naudojimo sąlygų taikymo Lietuvos Respublikos specialiųjų žemės naudojimo sąlygų įstatyme nurodytose teritorijose, nustatytose tenkinant viešąjį interesą, apskaičiavimo ir išmokėjimo metodikos, patvirtintos Lietuvos Respublikos Vyriausybės 2019 m. gruodžio 11 d. nutarimu Nr. 1248 „Dėl Lietuvos Respublikos specialiųjų žemės naudojimo sąlygų įstatymo įgyvendinimo“, III skyriaus nuostatas, taip pat atsižvelgiant į </w:t>
      </w:r>
      <w:r w:rsidR="00071425" w:rsidRPr="005B306E">
        <w:t>Panevėžio miesto s</w:t>
      </w:r>
      <w:r w:rsidR="00071425" w:rsidRPr="005B306E">
        <w:rPr>
          <w:bCs/>
        </w:rPr>
        <w:t xml:space="preserve">avivaldybės žemės patikėtinio sutikimo dėl teritorijų, kuriose taikomos specialiosios žemės naudojimo sąlygos, nustatymo išdavimo ir savivaldybės žemės patikėtinio patiriamų nuostolių dydžio apskaičiavimo ir atlyginimo tvarkos </w:t>
      </w:r>
      <w:r w:rsidR="00071425" w:rsidRPr="005B306E">
        <w:t>aprašą</w:t>
      </w:r>
      <w:r w:rsidR="00071425">
        <w:t xml:space="preserve">, patvirtintą </w:t>
      </w:r>
      <w:r w:rsidRPr="009D6CDD">
        <w:rPr>
          <w:rFonts w:cs="Arial"/>
        </w:rPr>
        <w:t>Savivaldybės tarybos 2021 m. sausio 28 d. sprendim</w:t>
      </w:r>
      <w:r w:rsidR="00071425">
        <w:rPr>
          <w:rFonts w:cs="Arial"/>
        </w:rPr>
        <w:t>u</w:t>
      </w:r>
      <w:r w:rsidRPr="009D6CDD">
        <w:rPr>
          <w:rFonts w:cs="Arial"/>
        </w:rPr>
        <w:t xml:space="preserve"> Nr. 1-26 „Dėl Panevėžio miesto savivaldybės žemės patikėtinio sutikimo dėl teritorijų, kuriose taikomos specialiosios žemės naudojimo sąlygos, nustatymo išdavimo ir savivaldybės žemės patikėtinio patiriamų nuostolių dydžio apskaičiavimo ir atlyginimo tvarkos aprašo patvirtinimo“, apskaičiuoti nuostoliai dėl specialiųjų žemės naudojimo sąlygų taikymo Projekto 1 punk</w:t>
      </w:r>
      <w:r w:rsidR="00B85562">
        <w:rPr>
          <w:rFonts w:cs="Arial"/>
        </w:rPr>
        <w:t>te</w:t>
      </w:r>
      <w:r w:rsidRPr="009D6CDD">
        <w:rPr>
          <w:rFonts w:cs="Arial"/>
        </w:rPr>
        <w:t xml:space="preserve"> nurodyto</w:t>
      </w:r>
      <w:r w:rsidR="00B85562">
        <w:rPr>
          <w:rFonts w:cs="Arial"/>
        </w:rPr>
        <w:t>se Teritorijo</w:t>
      </w:r>
      <w:r w:rsidR="002F658B">
        <w:rPr>
          <w:rFonts w:cs="Arial"/>
        </w:rPr>
        <w:t>s</w:t>
      </w:r>
      <w:r w:rsidR="00A81404">
        <w:rPr>
          <w:rFonts w:cs="Arial"/>
        </w:rPr>
        <w:t>e</w:t>
      </w:r>
      <w:r w:rsidR="00B85562">
        <w:rPr>
          <w:rFonts w:cs="Arial"/>
        </w:rPr>
        <w:t xml:space="preserve"> </w:t>
      </w:r>
      <w:r w:rsidRPr="009D6CDD">
        <w:rPr>
          <w:rFonts w:cs="Arial"/>
        </w:rPr>
        <w:t xml:space="preserve">yra </w:t>
      </w:r>
      <w:r w:rsidR="00A81404">
        <w:rPr>
          <w:rFonts w:cs="Arial"/>
        </w:rPr>
        <w:t>lyg</w:t>
      </w:r>
      <w:r w:rsidR="009F0C00">
        <w:rPr>
          <w:rFonts w:cs="Arial"/>
        </w:rPr>
        <w:t>ūs</w:t>
      </w:r>
      <w:r w:rsidR="00A81404">
        <w:rPr>
          <w:rFonts w:cs="Arial"/>
        </w:rPr>
        <w:t xml:space="preserve"> </w:t>
      </w:r>
      <w:r w:rsidR="00A81404">
        <w:rPr>
          <w:rFonts w:eastAsia="Calibri"/>
          <w:szCs w:val="22"/>
        </w:rPr>
        <w:t>0</w:t>
      </w:r>
      <w:r w:rsidR="00607759" w:rsidRPr="00607759">
        <w:rPr>
          <w:rFonts w:eastAsia="Calibri"/>
          <w:szCs w:val="22"/>
        </w:rPr>
        <w:t>, t. y</w:t>
      </w:r>
      <w:r w:rsidR="00A1382B">
        <w:rPr>
          <w:rFonts w:eastAsia="Calibri"/>
          <w:szCs w:val="22"/>
        </w:rPr>
        <w:t>.</w:t>
      </w:r>
      <w:r w:rsidR="00607759" w:rsidRPr="00607759">
        <w:rPr>
          <w:rFonts w:eastAsia="Calibri"/>
          <w:szCs w:val="22"/>
        </w:rPr>
        <w:t xml:space="preserve"> Žemės sklypui nustatom</w:t>
      </w:r>
      <w:r w:rsidR="002F658B">
        <w:rPr>
          <w:rFonts w:eastAsia="Calibri"/>
          <w:szCs w:val="22"/>
        </w:rPr>
        <w:t>os</w:t>
      </w:r>
      <w:r w:rsidR="00607759" w:rsidRPr="00607759">
        <w:rPr>
          <w:rFonts w:eastAsia="Calibri"/>
          <w:szCs w:val="22"/>
        </w:rPr>
        <w:t xml:space="preserve"> neatlygintin</w:t>
      </w:r>
      <w:r w:rsidR="002F658B">
        <w:rPr>
          <w:rFonts w:eastAsia="Calibri"/>
          <w:szCs w:val="22"/>
        </w:rPr>
        <w:t>os</w:t>
      </w:r>
      <w:r w:rsidR="00607759" w:rsidRPr="00607759">
        <w:rPr>
          <w:rFonts w:eastAsia="Calibri"/>
          <w:szCs w:val="22"/>
        </w:rPr>
        <w:t xml:space="preserve"> </w:t>
      </w:r>
      <w:r w:rsidR="00607759">
        <w:rPr>
          <w:rFonts w:eastAsia="Calibri"/>
          <w:szCs w:val="22"/>
        </w:rPr>
        <w:t>Teritorij</w:t>
      </w:r>
      <w:r w:rsidR="002F658B">
        <w:rPr>
          <w:rFonts w:eastAsia="Calibri"/>
          <w:szCs w:val="22"/>
        </w:rPr>
        <w:t>os</w:t>
      </w:r>
      <w:r w:rsidR="00607759" w:rsidRPr="00607759">
        <w:rPr>
          <w:rFonts w:eastAsia="Calibri"/>
          <w:szCs w:val="22"/>
        </w:rPr>
        <w:t xml:space="preserve"> </w:t>
      </w:r>
      <w:r w:rsidRPr="009D6CDD">
        <w:rPr>
          <w:rFonts w:cs="Arial"/>
        </w:rPr>
        <w:t>(</w:t>
      </w:r>
      <w:r w:rsidR="00B85562">
        <w:rPr>
          <w:rFonts w:eastAsia="Calibri"/>
          <w:szCs w:val="22"/>
        </w:rPr>
        <w:t>K</w:t>
      </w:r>
      <w:r w:rsidR="00B85562" w:rsidRPr="00F10153">
        <w:rPr>
          <w:rFonts w:eastAsia="Calibri"/>
          <w:szCs w:val="22"/>
        </w:rPr>
        <w:t xml:space="preserve">ompensacijos </w:t>
      </w:r>
      <w:bookmarkStart w:id="1" w:name="_Hlk184134799"/>
      <w:r w:rsidR="00B85562" w:rsidRPr="00F10153">
        <w:rPr>
          <w:rFonts w:eastAsia="Calibri"/>
          <w:szCs w:val="22"/>
        </w:rPr>
        <w:t xml:space="preserve">dėl specialiųjų žemės naudojimo sąlygų taikymo </w:t>
      </w:r>
      <w:r w:rsidR="00B85562" w:rsidRPr="00CD3C77">
        <w:rPr>
          <w:rFonts w:eastAsia="Calibri"/>
          <w:szCs w:val="22"/>
        </w:rPr>
        <w:t>apskaičiavimo ir išmokėjimo 202</w:t>
      </w:r>
      <w:r w:rsidR="00B8149D">
        <w:rPr>
          <w:rFonts w:eastAsia="Calibri"/>
          <w:szCs w:val="22"/>
        </w:rPr>
        <w:t>6</w:t>
      </w:r>
      <w:r w:rsidR="00B85562" w:rsidRPr="00CD3C77">
        <w:rPr>
          <w:rFonts w:eastAsia="Calibri"/>
          <w:szCs w:val="22"/>
        </w:rPr>
        <w:t xml:space="preserve"> m. </w:t>
      </w:r>
      <w:r w:rsidR="00D87CE7">
        <w:rPr>
          <w:rFonts w:eastAsia="Calibri"/>
          <w:szCs w:val="22"/>
        </w:rPr>
        <w:t>spalio 7</w:t>
      </w:r>
      <w:r w:rsidR="00B85562" w:rsidRPr="00CD3C77">
        <w:rPr>
          <w:rFonts w:eastAsia="Calibri"/>
          <w:szCs w:val="22"/>
        </w:rPr>
        <w:t xml:space="preserve"> d. akt</w:t>
      </w:r>
      <w:bookmarkEnd w:id="1"/>
      <w:r w:rsidR="00BF06EE">
        <w:rPr>
          <w:rFonts w:eastAsia="Calibri"/>
          <w:szCs w:val="22"/>
        </w:rPr>
        <w:t>ą</w:t>
      </w:r>
      <w:r w:rsidR="00B85562" w:rsidRPr="00CD3C77">
        <w:rPr>
          <w:rFonts w:eastAsia="Calibri"/>
          <w:szCs w:val="22"/>
        </w:rPr>
        <w:t>, parengt</w:t>
      </w:r>
      <w:r w:rsidR="00BF06EE">
        <w:rPr>
          <w:rFonts w:eastAsia="Calibri"/>
          <w:szCs w:val="22"/>
        </w:rPr>
        <w:t>ą</w:t>
      </w:r>
      <w:r w:rsidR="00B85562" w:rsidRPr="00CD3C77">
        <w:rPr>
          <w:rFonts w:eastAsia="Calibri"/>
          <w:szCs w:val="22"/>
        </w:rPr>
        <w:t xml:space="preserve"> </w:t>
      </w:r>
      <w:r w:rsidR="00BF06EE">
        <w:rPr>
          <w:rFonts w:eastAsia="Calibri"/>
          <w:szCs w:val="22"/>
        </w:rPr>
        <w:t xml:space="preserve">architekto </w:t>
      </w:r>
      <w:r w:rsidR="00BF06EE" w:rsidRPr="007417ED">
        <w:rPr>
          <w:rFonts w:eastAsia="Calibri"/>
          <w:szCs w:val="22"/>
        </w:rPr>
        <w:t>J. P.</w:t>
      </w:r>
      <w:r w:rsidR="00AF45A8" w:rsidRPr="00D87CE7">
        <w:rPr>
          <w:rFonts w:eastAsia="Calibri"/>
          <w:color w:val="EE0000"/>
          <w:szCs w:val="22"/>
        </w:rPr>
        <w:t xml:space="preserve"> </w:t>
      </w:r>
      <w:r w:rsidR="00AF45A8">
        <w:rPr>
          <w:rFonts w:eastAsia="Calibri"/>
          <w:szCs w:val="22"/>
        </w:rPr>
        <w:t>(</w:t>
      </w:r>
      <w:r w:rsidR="00AF45A8" w:rsidRPr="00043D7F">
        <w:rPr>
          <w:rFonts w:eastAsia="Calibri"/>
          <w:i/>
          <w:iCs/>
          <w:szCs w:val="22"/>
        </w:rPr>
        <w:t>duomenys neskelbtini</w:t>
      </w:r>
      <w:r w:rsidR="00AF45A8">
        <w:rPr>
          <w:rFonts w:eastAsia="Calibri"/>
          <w:szCs w:val="22"/>
        </w:rPr>
        <w:t>)</w:t>
      </w:r>
      <w:r w:rsidR="00DF440D" w:rsidRPr="00CD3C77">
        <w:rPr>
          <w:rFonts w:eastAsia="Calibri"/>
          <w:szCs w:val="22"/>
        </w:rPr>
        <w:t xml:space="preserve">, </w:t>
      </w:r>
      <w:r w:rsidR="00DF440D" w:rsidRPr="00CD3C77">
        <w:t xml:space="preserve">veikiančio pagal </w:t>
      </w:r>
      <w:r w:rsidR="00A63A9B">
        <w:t>S</w:t>
      </w:r>
      <w:r w:rsidR="00A63A9B" w:rsidRPr="00A63A9B">
        <w:t>avivaldybės mero 2026 m. kovo 19 d. potvarkį Nr. M-123</w:t>
      </w:r>
      <w:r w:rsidR="00883601" w:rsidRPr="002F658B">
        <w:t>)</w:t>
      </w:r>
      <w:r w:rsidRPr="00CD3C77">
        <w:rPr>
          <w:rFonts w:cs="Arial"/>
        </w:rPr>
        <w:t>.</w:t>
      </w:r>
      <w:r w:rsidR="00071425" w:rsidRPr="00CD3C77">
        <w:rPr>
          <w:rFonts w:cs="Arial"/>
        </w:rPr>
        <w:t xml:space="preserve"> </w:t>
      </w:r>
    </w:p>
    <w:p w14:paraId="42239ADD" w14:textId="77777777" w:rsidR="00F819BC" w:rsidRPr="0086104A" w:rsidRDefault="00F819BC" w:rsidP="00607759">
      <w:pPr>
        <w:pStyle w:val="Pagrindinistekstas"/>
        <w:spacing w:after="0" w:line="300" w:lineRule="auto"/>
        <w:ind w:firstLine="720"/>
        <w:jc w:val="both"/>
      </w:pPr>
      <w:r w:rsidRPr="0086104A">
        <w:rPr>
          <w:b/>
        </w:rPr>
        <w:t>5. Kieno iniciatyva parengtas sprendimo projektas:</w:t>
      </w:r>
      <w:r w:rsidRPr="0086104A">
        <w:t xml:space="preserve"> </w:t>
      </w:r>
    </w:p>
    <w:p w14:paraId="6AF8D79D" w14:textId="23BC18A5" w:rsidR="00F819BC" w:rsidRPr="0086104A" w:rsidRDefault="00A63A9B" w:rsidP="00607759">
      <w:pPr>
        <w:tabs>
          <w:tab w:val="left" w:pos="0"/>
        </w:tabs>
        <w:spacing w:line="300" w:lineRule="auto"/>
        <w:ind w:firstLine="720"/>
        <w:jc w:val="both"/>
      </w:pPr>
      <w:r>
        <w:t xml:space="preserve">Savivaldybės </w:t>
      </w:r>
      <w:r w:rsidR="00F819BC" w:rsidRPr="0086104A">
        <w:rPr>
          <w:lang w:eastAsia="en-US"/>
        </w:rPr>
        <w:t xml:space="preserve">prašymu </w:t>
      </w:r>
      <w:r w:rsidR="00F819BC" w:rsidRPr="0086104A">
        <w:t xml:space="preserve">Savivaldybės administracijos. </w:t>
      </w:r>
    </w:p>
    <w:p w14:paraId="2797AFCA" w14:textId="77777777" w:rsidR="007D441D" w:rsidRDefault="007D441D" w:rsidP="00607759">
      <w:pPr>
        <w:tabs>
          <w:tab w:val="left" w:pos="0"/>
        </w:tabs>
        <w:spacing w:line="300" w:lineRule="auto"/>
        <w:ind w:firstLine="720"/>
        <w:jc w:val="both"/>
      </w:pPr>
    </w:p>
    <w:p w14:paraId="03F7BF1C" w14:textId="2876345E" w:rsidR="00D0030B" w:rsidRPr="00964DEF" w:rsidRDefault="00D0030B" w:rsidP="00830AD7">
      <w:pPr>
        <w:tabs>
          <w:tab w:val="left" w:pos="0"/>
        </w:tabs>
        <w:spacing w:line="300" w:lineRule="auto"/>
        <w:ind w:firstLine="720"/>
        <w:jc w:val="both"/>
      </w:pPr>
      <w:r w:rsidRPr="00964DEF">
        <w:rPr>
          <w:lang w:eastAsia="en-US"/>
        </w:rPr>
        <w:t>Asmen</w:t>
      </w:r>
      <w:r w:rsidR="00554EDC" w:rsidRPr="00964DEF">
        <w:rPr>
          <w:lang w:eastAsia="en-US"/>
        </w:rPr>
        <w:t>s</w:t>
      </w:r>
      <w:r w:rsidRPr="00964DEF">
        <w:rPr>
          <w:lang w:eastAsia="en-US"/>
        </w:rPr>
        <w:t xml:space="preserve"> duomenys neskelbiami, todėl asmenys, pagal teisės aktus turintys teisę susipažinti su dokumentais, pagal kuriuos rengiami Savivaldybės tarybos sprendimų projektai, su Projektui rengti pateiktais dokumentais gali susipažinti Savivaldybės administracijos Teritorijų planavimo ir architektūros skyriaus Žemėtvarkos poskyryje (2</w:t>
      </w:r>
      <w:r w:rsidR="00A63A9B">
        <w:rPr>
          <w:lang w:eastAsia="en-US"/>
        </w:rPr>
        <w:t>08A</w:t>
      </w:r>
      <w:r w:rsidRPr="00964DEF">
        <w:rPr>
          <w:lang w:eastAsia="en-US"/>
        </w:rPr>
        <w:t xml:space="preserve"> kab., Topolių al. 12, Panevėžys).</w:t>
      </w:r>
    </w:p>
    <w:p w14:paraId="3A9868C2" w14:textId="77777777" w:rsidR="00D0030B" w:rsidRDefault="00D0030B" w:rsidP="00830AD7">
      <w:pPr>
        <w:tabs>
          <w:tab w:val="left" w:pos="0"/>
        </w:tabs>
        <w:spacing w:line="300" w:lineRule="auto"/>
        <w:ind w:firstLine="720"/>
        <w:jc w:val="both"/>
      </w:pPr>
    </w:p>
    <w:p w14:paraId="5603DC86" w14:textId="77777777" w:rsidR="00ED22D6" w:rsidRDefault="00ED22D6" w:rsidP="00FB70A0">
      <w:pPr>
        <w:tabs>
          <w:tab w:val="left" w:pos="0"/>
        </w:tabs>
        <w:spacing w:line="264" w:lineRule="auto"/>
        <w:ind w:firstLine="720"/>
        <w:jc w:val="both"/>
      </w:pPr>
    </w:p>
    <w:p w14:paraId="013FAD04" w14:textId="77777777" w:rsidR="008E71CE" w:rsidRDefault="008E71CE" w:rsidP="00883601">
      <w:pPr>
        <w:jc w:val="both"/>
      </w:pPr>
      <w:r>
        <w:t xml:space="preserve">Teritorijų planavimo ir architektūros </w:t>
      </w:r>
    </w:p>
    <w:p w14:paraId="02DD115D" w14:textId="77777777" w:rsidR="008E71CE" w:rsidRDefault="008E71CE" w:rsidP="00883601">
      <w:pPr>
        <w:jc w:val="both"/>
      </w:pPr>
      <w:r>
        <w:t>skyriaus Žemėtvarkos poskyrio</w:t>
      </w:r>
      <w:r w:rsidR="00E0794A">
        <w:t xml:space="preserve"> </w:t>
      </w:r>
    </w:p>
    <w:p w14:paraId="75EFE0A2" w14:textId="68766302" w:rsidR="008E71CE" w:rsidRPr="004B080C" w:rsidRDefault="008E71CE" w:rsidP="00883601">
      <w:pPr>
        <w:jc w:val="both"/>
      </w:pPr>
      <w:r>
        <w:t>vyriausioji specialistė</w:t>
      </w:r>
      <w:r w:rsidR="00830AD7">
        <w:tab/>
      </w:r>
      <w:r w:rsidR="00830AD7">
        <w:tab/>
      </w:r>
      <w:r w:rsidR="00830AD7">
        <w:tab/>
      </w:r>
      <w:r w:rsidR="00830AD7">
        <w:tab/>
      </w:r>
      <w:r w:rsidR="00830AD7">
        <w:tab/>
        <w:t xml:space="preserve">      </w:t>
      </w:r>
      <w:r w:rsidR="004D36C8">
        <w:t>Živilė</w:t>
      </w:r>
      <w:r w:rsidR="00D65C48">
        <w:t xml:space="preserve"> </w:t>
      </w:r>
      <w:r w:rsidR="004D36C8">
        <w:t>Balč</w:t>
      </w:r>
      <w:r w:rsidR="00D65C48">
        <w:t>ienė</w:t>
      </w:r>
    </w:p>
    <w:sectPr w:rsidR="008E71CE" w:rsidRPr="004B080C" w:rsidSect="00AA223A">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B1446" w14:textId="77777777" w:rsidR="0055092A" w:rsidRDefault="0055092A" w:rsidP="003D7FE6">
      <w:r>
        <w:separator/>
      </w:r>
    </w:p>
  </w:endnote>
  <w:endnote w:type="continuationSeparator" w:id="0">
    <w:p w14:paraId="2868738C" w14:textId="77777777" w:rsidR="0055092A" w:rsidRDefault="0055092A" w:rsidP="003D7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92261" w14:textId="77777777" w:rsidR="0055092A" w:rsidRDefault="0055092A" w:rsidP="003D7FE6">
      <w:r>
        <w:separator/>
      </w:r>
    </w:p>
  </w:footnote>
  <w:footnote w:type="continuationSeparator" w:id="0">
    <w:p w14:paraId="547EDF7F" w14:textId="77777777" w:rsidR="0055092A" w:rsidRDefault="0055092A" w:rsidP="003D7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176E8" w14:textId="5AB81DA2" w:rsidR="003D7FE6" w:rsidRDefault="003D7FE6" w:rsidP="00D03E16">
    <w:pPr>
      <w:pStyle w:val="Antrats"/>
      <w:jc w:val="center"/>
    </w:pPr>
    <w:r>
      <w:fldChar w:fldCharType="begin"/>
    </w:r>
    <w:r>
      <w:instrText>PAGE   \* MERGEFORMAT</w:instrText>
    </w:r>
    <w:r>
      <w:fldChar w:fldCharType="separate"/>
    </w:r>
    <w:r w:rsidR="003C0474">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B86"/>
    <w:multiLevelType w:val="hybridMultilevel"/>
    <w:tmpl w:val="9B0CA764"/>
    <w:lvl w:ilvl="0" w:tplc="B2F88794">
      <w:start w:val="1"/>
      <w:numFmt w:val="decimal"/>
      <w:lvlText w:val="%1."/>
      <w:lvlJc w:val="left"/>
      <w:pPr>
        <w:ind w:left="5529" w:hanging="360"/>
      </w:pPr>
      <w:rPr>
        <w:rFonts w:hint="default"/>
        <w:b/>
      </w:rPr>
    </w:lvl>
    <w:lvl w:ilvl="1" w:tplc="04090019" w:tentative="1">
      <w:start w:val="1"/>
      <w:numFmt w:val="lowerLetter"/>
      <w:lvlText w:val="%2."/>
      <w:lvlJc w:val="left"/>
      <w:pPr>
        <w:ind w:left="6249" w:hanging="360"/>
      </w:pPr>
    </w:lvl>
    <w:lvl w:ilvl="2" w:tplc="0409001B" w:tentative="1">
      <w:start w:val="1"/>
      <w:numFmt w:val="lowerRoman"/>
      <w:lvlText w:val="%3."/>
      <w:lvlJc w:val="right"/>
      <w:pPr>
        <w:ind w:left="6969" w:hanging="180"/>
      </w:pPr>
    </w:lvl>
    <w:lvl w:ilvl="3" w:tplc="0409000F" w:tentative="1">
      <w:start w:val="1"/>
      <w:numFmt w:val="decimal"/>
      <w:lvlText w:val="%4."/>
      <w:lvlJc w:val="left"/>
      <w:pPr>
        <w:ind w:left="7689" w:hanging="360"/>
      </w:pPr>
    </w:lvl>
    <w:lvl w:ilvl="4" w:tplc="04090019" w:tentative="1">
      <w:start w:val="1"/>
      <w:numFmt w:val="lowerLetter"/>
      <w:lvlText w:val="%5."/>
      <w:lvlJc w:val="left"/>
      <w:pPr>
        <w:ind w:left="8409" w:hanging="360"/>
      </w:pPr>
    </w:lvl>
    <w:lvl w:ilvl="5" w:tplc="0409001B" w:tentative="1">
      <w:start w:val="1"/>
      <w:numFmt w:val="lowerRoman"/>
      <w:lvlText w:val="%6."/>
      <w:lvlJc w:val="right"/>
      <w:pPr>
        <w:ind w:left="9129" w:hanging="180"/>
      </w:pPr>
    </w:lvl>
    <w:lvl w:ilvl="6" w:tplc="0409000F" w:tentative="1">
      <w:start w:val="1"/>
      <w:numFmt w:val="decimal"/>
      <w:lvlText w:val="%7."/>
      <w:lvlJc w:val="left"/>
      <w:pPr>
        <w:ind w:left="9849" w:hanging="360"/>
      </w:pPr>
    </w:lvl>
    <w:lvl w:ilvl="7" w:tplc="04090019" w:tentative="1">
      <w:start w:val="1"/>
      <w:numFmt w:val="lowerLetter"/>
      <w:lvlText w:val="%8."/>
      <w:lvlJc w:val="left"/>
      <w:pPr>
        <w:ind w:left="10569" w:hanging="360"/>
      </w:pPr>
    </w:lvl>
    <w:lvl w:ilvl="8" w:tplc="0409001B" w:tentative="1">
      <w:start w:val="1"/>
      <w:numFmt w:val="lowerRoman"/>
      <w:lvlText w:val="%9."/>
      <w:lvlJc w:val="right"/>
      <w:pPr>
        <w:ind w:left="11289" w:hanging="180"/>
      </w:pPr>
    </w:lvl>
  </w:abstractNum>
  <w:abstractNum w:abstractNumId="1" w15:restartNumberingAfterBreak="0">
    <w:nsid w:val="1E4D35CF"/>
    <w:multiLevelType w:val="hybridMultilevel"/>
    <w:tmpl w:val="081EC8B8"/>
    <w:lvl w:ilvl="0" w:tplc="FFFFFFFF">
      <w:start w:val="1"/>
      <w:numFmt w:val="decimal"/>
      <w:lvlText w:val="%1."/>
      <w:lvlJc w:val="left"/>
      <w:pPr>
        <w:ind w:left="1211" w:hanging="360"/>
      </w:pPr>
      <w:rPr>
        <w:b/>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2" w15:restartNumberingAfterBreak="0">
    <w:nsid w:val="2A27479A"/>
    <w:multiLevelType w:val="hybridMultilevel"/>
    <w:tmpl w:val="7580118C"/>
    <w:lvl w:ilvl="0" w:tplc="A4AA8C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AA4323"/>
    <w:multiLevelType w:val="hybridMultilevel"/>
    <w:tmpl w:val="0DE0BB08"/>
    <w:lvl w:ilvl="0" w:tplc="2C449F42">
      <w:start w:val="1"/>
      <w:numFmt w:val="decimal"/>
      <w:lvlText w:val="%1."/>
      <w:lvlJc w:val="left"/>
      <w:pPr>
        <w:tabs>
          <w:tab w:val="num" w:pos="720"/>
        </w:tabs>
        <w:ind w:left="720" w:hanging="360"/>
      </w:pPr>
      <w:rPr>
        <w:rFonts w:hint="default"/>
        <w:b/>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4F4015D5"/>
    <w:multiLevelType w:val="hybridMultilevel"/>
    <w:tmpl w:val="FF24B622"/>
    <w:lvl w:ilvl="0" w:tplc="E306F5E6">
      <w:start w:val="1"/>
      <w:numFmt w:val="decimal"/>
      <w:lvlText w:val="%1."/>
      <w:lvlJc w:val="left"/>
      <w:pPr>
        <w:tabs>
          <w:tab w:val="num" w:pos="1290"/>
        </w:tabs>
        <w:ind w:left="1290" w:hanging="360"/>
      </w:pPr>
      <w:rPr>
        <w:rFonts w:hint="default"/>
        <w:b/>
      </w:rPr>
    </w:lvl>
    <w:lvl w:ilvl="1" w:tplc="04270019" w:tentative="1">
      <w:start w:val="1"/>
      <w:numFmt w:val="lowerLetter"/>
      <w:lvlText w:val="%2."/>
      <w:lvlJc w:val="left"/>
      <w:pPr>
        <w:tabs>
          <w:tab w:val="num" w:pos="2010"/>
        </w:tabs>
        <w:ind w:left="2010" w:hanging="360"/>
      </w:pPr>
    </w:lvl>
    <w:lvl w:ilvl="2" w:tplc="0427001B" w:tentative="1">
      <w:start w:val="1"/>
      <w:numFmt w:val="lowerRoman"/>
      <w:lvlText w:val="%3."/>
      <w:lvlJc w:val="right"/>
      <w:pPr>
        <w:tabs>
          <w:tab w:val="num" w:pos="2730"/>
        </w:tabs>
        <w:ind w:left="2730" w:hanging="180"/>
      </w:pPr>
    </w:lvl>
    <w:lvl w:ilvl="3" w:tplc="0427000F" w:tentative="1">
      <w:start w:val="1"/>
      <w:numFmt w:val="decimal"/>
      <w:lvlText w:val="%4."/>
      <w:lvlJc w:val="left"/>
      <w:pPr>
        <w:tabs>
          <w:tab w:val="num" w:pos="3450"/>
        </w:tabs>
        <w:ind w:left="3450" w:hanging="360"/>
      </w:pPr>
    </w:lvl>
    <w:lvl w:ilvl="4" w:tplc="04270019" w:tentative="1">
      <w:start w:val="1"/>
      <w:numFmt w:val="lowerLetter"/>
      <w:lvlText w:val="%5."/>
      <w:lvlJc w:val="left"/>
      <w:pPr>
        <w:tabs>
          <w:tab w:val="num" w:pos="4170"/>
        </w:tabs>
        <w:ind w:left="4170" w:hanging="360"/>
      </w:pPr>
    </w:lvl>
    <w:lvl w:ilvl="5" w:tplc="0427001B" w:tentative="1">
      <w:start w:val="1"/>
      <w:numFmt w:val="lowerRoman"/>
      <w:lvlText w:val="%6."/>
      <w:lvlJc w:val="right"/>
      <w:pPr>
        <w:tabs>
          <w:tab w:val="num" w:pos="4890"/>
        </w:tabs>
        <w:ind w:left="4890" w:hanging="180"/>
      </w:pPr>
    </w:lvl>
    <w:lvl w:ilvl="6" w:tplc="0427000F" w:tentative="1">
      <w:start w:val="1"/>
      <w:numFmt w:val="decimal"/>
      <w:lvlText w:val="%7."/>
      <w:lvlJc w:val="left"/>
      <w:pPr>
        <w:tabs>
          <w:tab w:val="num" w:pos="5610"/>
        </w:tabs>
        <w:ind w:left="5610" w:hanging="360"/>
      </w:pPr>
    </w:lvl>
    <w:lvl w:ilvl="7" w:tplc="04270019" w:tentative="1">
      <w:start w:val="1"/>
      <w:numFmt w:val="lowerLetter"/>
      <w:lvlText w:val="%8."/>
      <w:lvlJc w:val="left"/>
      <w:pPr>
        <w:tabs>
          <w:tab w:val="num" w:pos="6330"/>
        </w:tabs>
        <w:ind w:left="6330" w:hanging="360"/>
      </w:pPr>
    </w:lvl>
    <w:lvl w:ilvl="8" w:tplc="0427001B" w:tentative="1">
      <w:start w:val="1"/>
      <w:numFmt w:val="lowerRoman"/>
      <w:lvlText w:val="%9."/>
      <w:lvlJc w:val="right"/>
      <w:pPr>
        <w:tabs>
          <w:tab w:val="num" w:pos="7050"/>
        </w:tabs>
        <w:ind w:left="7050" w:hanging="180"/>
      </w:pPr>
    </w:lvl>
  </w:abstractNum>
  <w:abstractNum w:abstractNumId="5" w15:restartNumberingAfterBreak="0">
    <w:nsid w:val="50052209"/>
    <w:multiLevelType w:val="hybridMultilevel"/>
    <w:tmpl w:val="081EC8B8"/>
    <w:lvl w:ilvl="0" w:tplc="677C70D4">
      <w:start w:val="1"/>
      <w:numFmt w:val="decimal"/>
      <w:lvlText w:val="%1."/>
      <w:lvlJc w:val="left"/>
      <w:pPr>
        <w:ind w:left="1211" w:hanging="360"/>
      </w:pPr>
      <w:rPr>
        <w:b/>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6" w15:restartNumberingAfterBreak="0">
    <w:nsid w:val="597C3C33"/>
    <w:multiLevelType w:val="hybridMultilevel"/>
    <w:tmpl w:val="612ADDDC"/>
    <w:lvl w:ilvl="0" w:tplc="6DC6E1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562D3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28B1A66"/>
    <w:multiLevelType w:val="hybridMultilevel"/>
    <w:tmpl w:val="081EC8B8"/>
    <w:lvl w:ilvl="0" w:tplc="FFFFFFFF">
      <w:start w:val="1"/>
      <w:numFmt w:val="decimal"/>
      <w:lvlText w:val="%1."/>
      <w:lvlJc w:val="left"/>
      <w:pPr>
        <w:ind w:left="1211" w:hanging="360"/>
      </w:pPr>
      <w:rPr>
        <w:b/>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9" w15:restartNumberingAfterBreak="0">
    <w:nsid w:val="76C24C6B"/>
    <w:multiLevelType w:val="hybridMultilevel"/>
    <w:tmpl w:val="92041FD4"/>
    <w:lvl w:ilvl="0" w:tplc="7BD89B7C">
      <w:start w:val="3"/>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2138333271">
    <w:abstractNumId w:val="3"/>
  </w:num>
  <w:num w:numId="2" w16cid:durableId="1165245271">
    <w:abstractNumId w:val="4"/>
  </w:num>
  <w:num w:numId="3" w16cid:durableId="1230270541">
    <w:abstractNumId w:val="0"/>
  </w:num>
  <w:num w:numId="4" w16cid:durableId="1759710620">
    <w:abstractNumId w:val="2"/>
  </w:num>
  <w:num w:numId="5" w16cid:durableId="943536646">
    <w:abstractNumId w:val="6"/>
  </w:num>
  <w:num w:numId="6" w16cid:durableId="1123957153">
    <w:abstractNumId w:val="9"/>
  </w:num>
  <w:num w:numId="7" w16cid:durableId="4377194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5923414">
    <w:abstractNumId w:val="5"/>
  </w:num>
  <w:num w:numId="9" w16cid:durableId="1030229894">
    <w:abstractNumId w:val="8"/>
  </w:num>
  <w:num w:numId="10" w16cid:durableId="1151942807">
    <w:abstractNumId w:val="1"/>
  </w:num>
  <w:num w:numId="11" w16cid:durableId="18946561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FB0"/>
    <w:rsid w:val="000034E2"/>
    <w:rsid w:val="00004B4E"/>
    <w:rsid w:val="00005637"/>
    <w:rsid w:val="0000682C"/>
    <w:rsid w:val="000079B5"/>
    <w:rsid w:val="00012BE2"/>
    <w:rsid w:val="000145B9"/>
    <w:rsid w:val="00015272"/>
    <w:rsid w:val="00020C06"/>
    <w:rsid w:val="00033BD3"/>
    <w:rsid w:val="000379E4"/>
    <w:rsid w:val="00042620"/>
    <w:rsid w:val="00043D7F"/>
    <w:rsid w:val="00045813"/>
    <w:rsid w:val="00045E11"/>
    <w:rsid w:val="00050478"/>
    <w:rsid w:val="00053FEF"/>
    <w:rsid w:val="00054B09"/>
    <w:rsid w:val="00055928"/>
    <w:rsid w:val="000678C4"/>
    <w:rsid w:val="00067AEC"/>
    <w:rsid w:val="00071425"/>
    <w:rsid w:val="00076761"/>
    <w:rsid w:val="00084EA4"/>
    <w:rsid w:val="000B161E"/>
    <w:rsid w:val="000B5F77"/>
    <w:rsid w:val="000C3B52"/>
    <w:rsid w:val="000D3AA6"/>
    <w:rsid w:val="000E1888"/>
    <w:rsid w:val="000E1AAB"/>
    <w:rsid w:val="000E61FE"/>
    <w:rsid w:val="000E7158"/>
    <w:rsid w:val="000F089E"/>
    <w:rsid w:val="000F25FA"/>
    <w:rsid w:val="000F2D91"/>
    <w:rsid w:val="000F56DC"/>
    <w:rsid w:val="000F658F"/>
    <w:rsid w:val="000F7277"/>
    <w:rsid w:val="00100466"/>
    <w:rsid w:val="00101DD4"/>
    <w:rsid w:val="00103405"/>
    <w:rsid w:val="00106F1A"/>
    <w:rsid w:val="00107A53"/>
    <w:rsid w:val="0011172D"/>
    <w:rsid w:val="00142431"/>
    <w:rsid w:val="00143BF6"/>
    <w:rsid w:val="00147033"/>
    <w:rsid w:val="00153C1D"/>
    <w:rsid w:val="00155F41"/>
    <w:rsid w:val="00171537"/>
    <w:rsid w:val="00172608"/>
    <w:rsid w:val="00173CFF"/>
    <w:rsid w:val="00183184"/>
    <w:rsid w:val="00184E71"/>
    <w:rsid w:val="00185625"/>
    <w:rsid w:val="00186559"/>
    <w:rsid w:val="00193AD9"/>
    <w:rsid w:val="001A25C5"/>
    <w:rsid w:val="001A5325"/>
    <w:rsid w:val="001A56F8"/>
    <w:rsid w:val="001A652A"/>
    <w:rsid w:val="001B4713"/>
    <w:rsid w:val="001C19FB"/>
    <w:rsid w:val="001C1BEE"/>
    <w:rsid w:val="001D407F"/>
    <w:rsid w:val="001E1872"/>
    <w:rsid w:val="00200072"/>
    <w:rsid w:val="00201909"/>
    <w:rsid w:val="002038C3"/>
    <w:rsid w:val="00203980"/>
    <w:rsid w:val="00204A13"/>
    <w:rsid w:val="0020592E"/>
    <w:rsid w:val="00210D1B"/>
    <w:rsid w:val="00215012"/>
    <w:rsid w:val="002247F9"/>
    <w:rsid w:val="00225E79"/>
    <w:rsid w:val="00226C9A"/>
    <w:rsid w:val="00232F20"/>
    <w:rsid w:val="00233ABD"/>
    <w:rsid w:val="002423AB"/>
    <w:rsid w:val="00247CF6"/>
    <w:rsid w:val="00261419"/>
    <w:rsid w:val="00262D6E"/>
    <w:rsid w:val="00263CAA"/>
    <w:rsid w:val="00274D5A"/>
    <w:rsid w:val="002774EE"/>
    <w:rsid w:val="002861BB"/>
    <w:rsid w:val="0029275C"/>
    <w:rsid w:val="00295F7E"/>
    <w:rsid w:val="002A1E51"/>
    <w:rsid w:val="002A4655"/>
    <w:rsid w:val="002A6373"/>
    <w:rsid w:val="002B01B9"/>
    <w:rsid w:val="002C1198"/>
    <w:rsid w:val="002C5700"/>
    <w:rsid w:val="002C79CA"/>
    <w:rsid w:val="002D2C82"/>
    <w:rsid w:val="002E0BF0"/>
    <w:rsid w:val="002E1FDD"/>
    <w:rsid w:val="002E40AA"/>
    <w:rsid w:val="002F2ACD"/>
    <w:rsid w:val="002F658B"/>
    <w:rsid w:val="002F7B4E"/>
    <w:rsid w:val="00326763"/>
    <w:rsid w:val="00326AF5"/>
    <w:rsid w:val="0033020D"/>
    <w:rsid w:val="00340693"/>
    <w:rsid w:val="003433D0"/>
    <w:rsid w:val="0034375D"/>
    <w:rsid w:val="0034407F"/>
    <w:rsid w:val="0034546C"/>
    <w:rsid w:val="0035177A"/>
    <w:rsid w:val="0035665C"/>
    <w:rsid w:val="00360EC9"/>
    <w:rsid w:val="00363108"/>
    <w:rsid w:val="00375E20"/>
    <w:rsid w:val="00380C38"/>
    <w:rsid w:val="00383468"/>
    <w:rsid w:val="0038581F"/>
    <w:rsid w:val="003865E2"/>
    <w:rsid w:val="00393D70"/>
    <w:rsid w:val="00394EEA"/>
    <w:rsid w:val="003A6726"/>
    <w:rsid w:val="003B1A01"/>
    <w:rsid w:val="003C0474"/>
    <w:rsid w:val="003D03AC"/>
    <w:rsid w:val="003D0A00"/>
    <w:rsid w:val="003D2B28"/>
    <w:rsid w:val="003D5BBF"/>
    <w:rsid w:val="003D7FE6"/>
    <w:rsid w:val="003E28A2"/>
    <w:rsid w:val="00411181"/>
    <w:rsid w:val="004137E0"/>
    <w:rsid w:val="004148CE"/>
    <w:rsid w:val="004203F2"/>
    <w:rsid w:val="0042715B"/>
    <w:rsid w:val="00435AFA"/>
    <w:rsid w:val="0044345E"/>
    <w:rsid w:val="0044681E"/>
    <w:rsid w:val="00457C5F"/>
    <w:rsid w:val="0046181E"/>
    <w:rsid w:val="0047104A"/>
    <w:rsid w:val="00472891"/>
    <w:rsid w:val="00476660"/>
    <w:rsid w:val="00482E84"/>
    <w:rsid w:val="00487732"/>
    <w:rsid w:val="00490C0C"/>
    <w:rsid w:val="0049617C"/>
    <w:rsid w:val="004A0645"/>
    <w:rsid w:val="004A695D"/>
    <w:rsid w:val="004B080C"/>
    <w:rsid w:val="004B1712"/>
    <w:rsid w:val="004B25F2"/>
    <w:rsid w:val="004B300B"/>
    <w:rsid w:val="004B46B3"/>
    <w:rsid w:val="004D36C8"/>
    <w:rsid w:val="004D46DE"/>
    <w:rsid w:val="004F69FE"/>
    <w:rsid w:val="00501071"/>
    <w:rsid w:val="0050178D"/>
    <w:rsid w:val="005033D2"/>
    <w:rsid w:val="00505CBA"/>
    <w:rsid w:val="00512151"/>
    <w:rsid w:val="00514C13"/>
    <w:rsid w:val="005161FC"/>
    <w:rsid w:val="00521035"/>
    <w:rsid w:val="0052585F"/>
    <w:rsid w:val="005335A5"/>
    <w:rsid w:val="00533881"/>
    <w:rsid w:val="00537E94"/>
    <w:rsid w:val="00544CC8"/>
    <w:rsid w:val="0055092A"/>
    <w:rsid w:val="0055334B"/>
    <w:rsid w:val="00554EDC"/>
    <w:rsid w:val="00556241"/>
    <w:rsid w:val="00556919"/>
    <w:rsid w:val="00557D49"/>
    <w:rsid w:val="00560A48"/>
    <w:rsid w:val="005731ED"/>
    <w:rsid w:val="0057695C"/>
    <w:rsid w:val="00577F8E"/>
    <w:rsid w:val="00580030"/>
    <w:rsid w:val="005916C1"/>
    <w:rsid w:val="00592832"/>
    <w:rsid w:val="005961C6"/>
    <w:rsid w:val="0059685A"/>
    <w:rsid w:val="005A0CCB"/>
    <w:rsid w:val="005A741E"/>
    <w:rsid w:val="005B1943"/>
    <w:rsid w:val="005E1E5C"/>
    <w:rsid w:val="005E2EFF"/>
    <w:rsid w:val="005E2F48"/>
    <w:rsid w:val="005F037B"/>
    <w:rsid w:val="005F03EA"/>
    <w:rsid w:val="005F5E9B"/>
    <w:rsid w:val="00600069"/>
    <w:rsid w:val="00605986"/>
    <w:rsid w:val="00607759"/>
    <w:rsid w:val="00620270"/>
    <w:rsid w:val="00624F3A"/>
    <w:rsid w:val="00626E10"/>
    <w:rsid w:val="00630077"/>
    <w:rsid w:val="006329E0"/>
    <w:rsid w:val="00635DCE"/>
    <w:rsid w:val="00636FB7"/>
    <w:rsid w:val="0064682E"/>
    <w:rsid w:val="006513E4"/>
    <w:rsid w:val="0065181A"/>
    <w:rsid w:val="00655B65"/>
    <w:rsid w:val="0066035C"/>
    <w:rsid w:val="00662F40"/>
    <w:rsid w:val="00670CAA"/>
    <w:rsid w:val="00674F23"/>
    <w:rsid w:val="00675EC6"/>
    <w:rsid w:val="00677B31"/>
    <w:rsid w:val="0068766F"/>
    <w:rsid w:val="006A2144"/>
    <w:rsid w:val="006A5D28"/>
    <w:rsid w:val="006B1A21"/>
    <w:rsid w:val="006B213F"/>
    <w:rsid w:val="006B4D57"/>
    <w:rsid w:val="006B71BE"/>
    <w:rsid w:val="006B758F"/>
    <w:rsid w:val="006C116C"/>
    <w:rsid w:val="006D139D"/>
    <w:rsid w:val="006E2CEC"/>
    <w:rsid w:val="006E4F8D"/>
    <w:rsid w:val="0070524C"/>
    <w:rsid w:val="0070653C"/>
    <w:rsid w:val="0071463D"/>
    <w:rsid w:val="007313B1"/>
    <w:rsid w:val="007417ED"/>
    <w:rsid w:val="00741F10"/>
    <w:rsid w:val="00742EB2"/>
    <w:rsid w:val="00752914"/>
    <w:rsid w:val="00767F6D"/>
    <w:rsid w:val="00782210"/>
    <w:rsid w:val="00785448"/>
    <w:rsid w:val="00794893"/>
    <w:rsid w:val="007A3B9D"/>
    <w:rsid w:val="007B0460"/>
    <w:rsid w:val="007B64A4"/>
    <w:rsid w:val="007C0AE3"/>
    <w:rsid w:val="007C31FC"/>
    <w:rsid w:val="007C5B56"/>
    <w:rsid w:val="007C7AC1"/>
    <w:rsid w:val="007D080F"/>
    <w:rsid w:val="007D08BB"/>
    <w:rsid w:val="007D1956"/>
    <w:rsid w:val="007D441D"/>
    <w:rsid w:val="007D6FB0"/>
    <w:rsid w:val="007D79CE"/>
    <w:rsid w:val="007E145B"/>
    <w:rsid w:val="007E14DF"/>
    <w:rsid w:val="007E1B1E"/>
    <w:rsid w:val="007F19F9"/>
    <w:rsid w:val="007F333E"/>
    <w:rsid w:val="007F54B7"/>
    <w:rsid w:val="007F7378"/>
    <w:rsid w:val="008114AB"/>
    <w:rsid w:val="00811FCB"/>
    <w:rsid w:val="00825CE9"/>
    <w:rsid w:val="0083086E"/>
    <w:rsid w:val="00830AD7"/>
    <w:rsid w:val="00835702"/>
    <w:rsid w:val="008607B2"/>
    <w:rsid w:val="0086622C"/>
    <w:rsid w:val="0087032D"/>
    <w:rsid w:val="00872B6B"/>
    <w:rsid w:val="0087454D"/>
    <w:rsid w:val="00875FDA"/>
    <w:rsid w:val="00883601"/>
    <w:rsid w:val="00890F5F"/>
    <w:rsid w:val="008957B2"/>
    <w:rsid w:val="008B0EDE"/>
    <w:rsid w:val="008B79F1"/>
    <w:rsid w:val="008C0EC4"/>
    <w:rsid w:val="008E44C3"/>
    <w:rsid w:val="008E575D"/>
    <w:rsid w:val="008E71CE"/>
    <w:rsid w:val="00910B38"/>
    <w:rsid w:val="00911ED3"/>
    <w:rsid w:val="009220EF"/>
    <w:rsid w:val="00923210"/>
    <w:rsid w:val="009268DC"/>
    <w:rsid w:val="00927274"/>
    <w:rsid w:val="00941BCD"/>
    <w:rsid w:val="00946AFA"/>
    <w:rsid w:val="00947A9E"/>
    <w:rsid w:val="009567C7"/>
    <w:rsid w:val="00961744"/>
    <w:rsid w:val="00961795"/>
    <w:rsid w:val="00964DEF"/>
    <w:rsid w:val="009741DE"/>
    <w:rsid w:val="00976E8B"/>
    <w:rsid w:val="009865D7"/>
    <w:rsid w:val="00991291"/>
    <w:rsid w:val="009A2D7F"/>
    <w:rsid w:val="009A30A5"/>
    <w:rsid w:val="009A4F6C"/>
    <w:rsid w:val="009B075A"/>
    <w:rsid w:val="009B2F47"/>
    <w:rsid w:val="009C64B8"/>
    <w:rsid w:val="009D5248"/>
    <w:rsid w:val="009D6CDD"/>
    <w:rsid w:val="009D7FF9"/>
    <w:rsid w:val="009E3BC5"/>
    <w:rsid w:val="009E58AE"/>
    <w:rsid w:val="009E6960"/>
    <w:rsid w:val="009F0C00"/>
    <w:rsid w:val="00A006F6"/>
    <w:rsid w:val="00A07540"/>
    <w:rsid w:val="00A11739"/>
    <w:rsid w:val="00A13072"/>
    <w:rsid w:val="00A1382B"/>
    <w:rsid w:val="00A20D82"/>
    <w:rsid w:val="00A2723E"/>
    <w:rsid w:val="00A277BD"/>
    <w:rsid w:val="00A31F2C"/>
    <w:rsid w:val="00A3248B"/>
    <w:rsid w:val="00A35F08"/>
    <w:rsid w:val="00A37622"/>
    <w:rsid w:val="00A377A4"/>
    <w:rsid w:val="00A408FE"/>
    <w:rsid w:val="00A4110E"/>
    <w:rsid w:val="00A45DD4"/>
    <w:rsid w:val="00A518BA"/>
    <w:rsid w:val="00A52304"/>
    <w:rsid w:val="00A56B8D"/>
    <w:rsid w:val="00A61447"/>
    <w:rsid w:val="00A63A9B"/>
    <w:rsid w:val="00A652EA"/>
    <w:rsid w:val="00A716D3"/>
    <w:rsid w:val="00A8104E"/>
    <w:rsid w:val="00A81404"/>
    <w:rsid w:val="00A87002"/>
    <w:rsid w:val="00A87D99"/>
    <w:rsid w:val="00A91A2F"/>
    <w:rsid w:val="00A97829"/>
    <w:rsid w:val="00A979E0"/>
    <w:rsid w:val="00A97C4C"/>
    <w:rsid w:val="00AA129E"/>
    <w:rsid w:val="00AA223A"/>
    <w:rsid w:val="00AA6E81"/>
    <w:rsid w:val="00AC7293"/>
    <w:rsid w:val="00AD489E"/>
    <w:rsid w:val="00AE0A3A"/>
    <w:rsid w:val="00AE31AE"/>
    <w:rsid w:val="00AE6346"/>
    <w:rsid w:val="00AF45A8"/>
    <w:rsid w:val="00AF4902"/>
    <w:rsid w:val="00AF4B15"/>
    <w:rsid w:val="00AF7B85"/>
    <w:rsid w:val="00B01181"/>
    <w:rsid w:val="00B01671"/>
    <w:rsid w:val="00B20B02"/>
    <w:rsid w:val="00B23736"/>
    <w:rsid w:val="00B24CD6"/>
    <w:rsid w:val="00B25A8B"/>
    <w:rsid w:val="00B3166A"/>
    <w:rsid w:val="00B344E4"/>
    <w:rsid w:val="00B41AC3"/>
    <w:rsid w:val="00B43472"/>
    <w:rsid w:val="00B462E5"/>
    <w:rsid w:val="00B5362A"/>
    <w:rsid w:val="00B8149D"/>
    <w:rsid w:val="00B82D30"/>
    <w:rsid w:val="00B852A2"/>
    <w:rsid w:val="00B85562"/>
    <w:rsid w:val="00B87BDB"/>
    <w:rsid w:val="00B903AA"/>
    <w:rsid w:val="00B910E8"/>
    <w:rsid w:val="00BA10AE"/>
    <w:rsid w:val="00BC1FAD"/>
    <w:rsid w:val="00BC5281"/>
    <w:rsid w:val="00BC5C93"/>
    <w:rsid w:val="00BC70E8"/>
    <w:rsid w:val="00BD05CD"/>
    <w:rsid w:val="00BD1B60"/>
    <w:rsid w:val="00BD3809"/>
    <w:rsid w:val="00BE1C86"/>
    <w:rsid w:val="00BE723D"/>
    <w:rsid w:val="00BF06EE"/>
    <w:rsid w:val="00BF2224"/>
    <w:rsid w:val="00BF6C26"/>
    <w:rsid w:val="00BF6E03"/>
    <w:rsid w:val="00C068EB"/>
    <w:rsid w:val="00C07086"/>
    <w:rsid w:val="00C1411F"/>
    <w:rsid w:val="00C15DBF"/>
    <w:rsid w:val="00C26434"/>
    <w:rsid w:val="00C358F6"/>
    <w:rsid w:val="00C36E27"/>
    <w:rsid w:val="00C375C9"/>
    <w:rsid w:val="00C40087"/>
    <w:rsid w:val="00C4494D"/>
    <w:rsid w:val="00C44D42"/>
    <w:rsid w:val="00C4679A"/>
    <w:rsid w:val="00C61627"/>
    <w:rsid w:val="00C65ACB"/>
    <w:rsid w:val="00C66F98"/>
    <w:rsid w:val="00C70F98"/>
    <w:rsid w:val="00C858E0"/>
    <w:rsid w:val="00C864CF"/>
    <w:rsid w:val="00C87C42"/>
    <w:rsid w:val="00C9581C"/>
    <w:rsid w:val="00CA1973"/>
    <w:rsid w:val="00CA4A50"/>
    <w:rsid w:val="00CA4FA4"/>
    <w:rsid w:val="00CB0A10"/>
    <w:rsid w:val="00CB42CF"/>
    <w:rsid w:val="00CB6838"/>
    <w:rsid w:val="00CD3C77"/>
    <w:rsid w:val="00CD4C13"/>
    <w:rsid w:val="00CE2C63"/>
    <w:rsid w:val="00CE2DE5"/>
    <w:rsid w:val="00CE3360"/>
    <w:rsid w:val="00CE3C11"/>
    <w:rsid w:val="00D0030B"/>
    <w:rsid w:val="00D03E16"/>
    <w:rsid w:val="00D04A65"/>
    <w:rsid w:val="00D04B62"/>
    <w:rsid w:val="00D16B12"/>
    <w:rsid w:val="00D21606"/>
    <w:rsid w:val="00D32625"/>
    <w:rsid w:val="00D3682F"/>
    <w:rsid w:val="00D37107"/>
    <w:rsid w:val="00D37493"/>
    <w:rsid w:val="00D4365C"/>
    <w:rsid w:val="00D47C50"/>
    <w:rsid w:val="00D51263"/>
    <w:rsid w:val="00D51628"/>
    <w:rsid w:val="00D650E4"/>
    <w:rsid w:val="00D65C48"/>
    <w:rsid w:val="00D732BA"/>
    <w:rsid w:val="00D84BD3"/>
    <w:rsid w:val="00D87CE7"/>
    <w:rsid w:val="00D94B1F"/>
    <w:rsid w:val="00DA373A"/>
    <w:rsid w:val="00DB5F92"/>
    <w:rsid w:val="00DB6862"/>
    <w:rsid w:val="00DC71ED"/>
    <w:rsid w:val="00DD2AD0"/>
    <w:rsid w:val="00DD4F20"/>
    <w:rsid w:val="00DD60E6"/>
    <w:rsid w:val="00DE5261"/>
    <w:rsid w:val="00DE71EF"/>
    <w:rsid w:val="00DE7A00"/>
    <w:rsid w:val="00DF440D"/>
    <w:rsid w:val="00DF5895"/>
    <w:rsid w:val="00DF62E4"/>
    <w:rsid w:val="00E02A70"/>
    <w:rsid w:val="00E0794A"/>
    <w:rsid w:val="00E1371F"/>
    <w:rsid w:val="00E149C4"/>
    <w:rsid w:val="00E16E23"/>
    <w:rsid w:val="00E269C3"/>
    <w:rsid w:val="00E30A72"/>
    <w:rsid w:val="00E41CCD"/>
    <w:rsid w:val="00E55DB7"/>
    <w:rsid w:val="00E56044"/>
    <w:rsid w:val="00E63FA4"/>
    <w:rsid w:val="00E66540"/>
    <w:rsid w:val="00E7436A"/>
    <w:rsid w:val="00E84267"/>
    <w:rsid w:val="00E85242"/>
    <w:rsid w:val="00E928FE"/>
    <w:rsid w:val="00E9301C"/>
    <w:rsid w:val="00EA333E"/>
    <w:rsid w:val="00EA39D1"/>
    <w:rsid w:val="00EB2803"/>
    <w:rsid w:val="00EC1A38"/>
    <w:rsid w:val="00EC2CB2"/>
    <w:rsid w:val="00ED22D6"/>
    <w:rsid w:val="00ED7310"/>
    <w:rsid w:val="00EE0967"/>
    <w:rsid w:val="00EE31FB"/>
    <w:rsid w:val="00EF337B"/>
    <w:rsid w:val="00EF6831"/>
    <w:rsid w:val="00F0281D"/>
    <w:rsid w:val="00F10C31"/>
    <w:rsid w:val="00F11F2F"/>
    <w:rsid w:val="00F14942"/>
    <w:rsid w:val="00F20F09"/>
    <w:rsid w:val="00F21BE2"/>
    <w:rsid w:val="00F25184"/>
    <w:rsid w:val="00F319A1"/>
    <w:rsid w:val="00F35435"/>
    <w:rsid w:val="00F41BE4"/>
    <w:rsid w:val="00F43094"/>
    <w:rsid w:val="00F52686"/>
    <w:rsid w:val="00F55FEC"/>
    <w:rsid w:val="00F670F8"/>
    <w:rsid w:val="00F673F4"/>
    <w:rsid w:val="00F70309"/>
    <w:rsid w:val="00F738EC"/>
    <w:rsid w:val="00F7697B"/>
    <w:rsid w:val="00F8112B"/>
    <w:rsid w:val="00F819BC"/>
    <w:rsid w:val="00F905D8"/>
    <w:rsid w:val="00F9487C"/>
    <w:rsid w:val="00F95ABC"/>
    <w:rsid w:val="00F9648E"/>
    <w:rsid w:val="00F96B02"/>
    <w:rsid w:val="00FA046D"/>
    <w:rsid w:val="00FA0F22"/>
    <w:rsid w:val="00FB70A0"/>
    <w:rsid w:val="00FC1601"/>
    <w:rsid w:val="00FC4A4D"/>
    <w:rsid w:val="00FC6D89"/>
    <w:rsid w:val="00FD1049"/>
    <w:rsid w:val="00FE72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C079D"/>
  <w15:chartTrackingRefBased/>
  <w15:docId w15:val="{F5C9697D-78DF-4B23-8A9B-E3D084114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D37493"/>
    <w:rPr>
      <w:rFonts w:ascii="Tahoma" w:hAnsi="Tahoma" w:cs="Tahoma"/>
      <w:sz w:val="16"/>
      <w:szCs w:val="16"/>
    </w:rPr>
  </w:style>
  <w:style w:type="paragraph" w:styleId="Pagrindinistekstas2">
    <w:name w:val="Body Text 2"/>
    <w:basedOn w:val="prastasis"/>
    <w:rsid w:val="00F905D8"/>
    <w:pPr>
      <w:jc w:val="center"/>
    </w:pPr>
    <w:rPr>
      <w:b/>
      <w:szCs w:val="20"/>
      <w:lang w:eastAsia="en-US"/>
    </w:rPr>
  </w:style>
  <w:style w:type="paragraph" w:customStyle="1" w:styleId="CharCharCharDiagramaDiagramaCharCharChar">
    <w:name w:val="Char Char Char Diagrama Diagrama Char Char Char"/>
    <w:basedOn w:val="prastasis"/>
    <w:rsid w:val="00A277BD"/>
    <w:pPr>
      <w:spacing w:after="160" w:line="240" w:lineRule="exact"/>
    </w:pPr>
    <w:rPr>
      <w:rFonts w:ascii="Tahoma" w:hAnsi="Tahoma"/>
      <w:szCs w:val="20"/>
      <w:lang w:val="en-US" w:eastAsia="en-US"/>
    </w:rPr>
  </w:style>
  <w:style w:type="paragraph" w:styleId="Sraopastraipa">
    <w:name w:val="List Paragraph"/>
    <w:basedOn w:val="prastasis"/>
    <w:uiPriority w:val="34"/>
    <w:qFormat/>
    <w:rsid w:val="000F089E"/>
    <w:pPr>
      <w:ind w:left="720"/>
      <w:contextualSpacing/>
    </w:pPr>
  </w:style>
  <w:style w:type="paragraph" w:styleId="Pagrindinistekstas">
    <w:name w:val="Body Text"/>
    <w:basedOn w:val="prastasis"/>
    <w:link w:val="PagrindinistekstasDiagrama"/>
    <w:uiPriority w:val="99"/>
    <w:unhideWhenUsed/>
    <w:rsid w:val="000F089E"/>
    <w:pPr>
      <w:spacing w:after="120"/>
    </w:pPr>
  </w:style>
  <w:style w:type="character" w:customStyle="1" w:styleId="PagrindinistekstasDiagrama">
    <w:name w:val="Pagrindinis tekstas Diagrama"/>
    <w:link w:val="Pagrindinistekstas"/>
    <w:uiPriority w:val="99"/>
    <w:rsid w:val="000F089E"/>
    <w:rPr>
      <w:sz w:val="24"/>
      <w:szCs w:val="24"/>
      <w:lang w:val="lt-LT" w:eastAsia="lt-LT"/>
    </w:rPr>
  </w:style>
  <w:style w:type="paragraph" w:styleId="Pagrindiniotekstotrauka2">
    <w:name w:val="Body Text Indent 2"/>
    <w:basedOn w:val="prastasis"/>
    <w:link w:val="Pagrindiniotekstotrauka2Diagrama"/>
    <w:rsid w:val="0044681E"/>
    <w:pPr>
      <w:spacing w:after="120" w:line="480" w:lineRule="auto"/>
      <w:ind w:left="283"/>
    </w:pPr>
  </w:style>
  <w:style w:type="character" w:customStyle="1" w:styleId="Pagrindiniotekstotrauka2Diagrama">
    <w:name w:val="Pagrindinio teksto įtrauka 2 Diagrama"/>
    <w:link w:val="Pagrindiniotekstotrauka2"/>
    <w:rsid w:val="0044681E"/>
    <w:rPr>
      <w:sz w:val="24"/>
      <w:szCs w:val="24"/>
      <w:lang w:val="lt-LT" w:eastAsia="lt-LT"/>
    </w:rPr>
  </w:style>
  <w:style w:type="paragraph" w:customStyle="1" w:styleId="Default">
    <w:name w:val="Default"/>
    <w:rsid w:val="00785448"/>
    <w:pPr>
      <w:autoSpaceDE w:val="0"/>
      <w:autoSpaceDN w:val="0"/>
      <w:adjustRightInd w:val="0"/>
    </w:pPr>
    <w:rPr>
      <w:color w:val="000000"/>
      <w:sz w:val="24"/>
      <w:szCs w:val="24"/>
      <w:lang w:val="en-US" w:eastAsia="en-US"/>
    </w:rPr>
  </w:style>
  <w:style w:type="paragraph" w:styleId="Pagrindinistekstas3">
    <w:name w:val="Body Text 3"/>
    <w:basedOn w:val="prastasis"/>
    <w:link w:val="Pagrindinistekstas3Diagrama"/>
    <w:rsid w:val="00B903AA"/>
    <w:pPr>
      <w:spacing w:after="120"/>
    </w:pPr>
    <w:rPr>
      <w:sz w:val="16"/>
      <w:szCs w:val="16"/>
    </w:rPr>
  </w:style>
  <w:style w:type="character" w:customStyle="1" w:styleId="Pagrindinistekstas3Diagrama">
    <w:name w:val="Pagrindinis tekstas 3 Diagrama"/>
    <w:link w:val="Pagrindinistekstas3"/>
    <w:rsid w:val="00B903AA"/>
    <w:rPr>
      <w:sz w:val="16"/>
      <w:szCs w:val="16"/>
    </w:rPr>
  </w:style>
  <w:style w:type="paragraph" w:styleId="Pataisymai">
    <w:name w:val="Revision"/>
    <w:hidden/>
    <w:uiPriority w:val="99"/>
    <w:semiHidden/>
    <w:rsid w:val="007B0460"/>
    <w:rPr>
      <w:sz w:val="24"/>
      <w:szCs w:val="24"/>
    </w:rPr>
  </w:style>
  <w:style w:type="paragraph" w:styleId="Antrats">
    <w:name w:val="header"/>
    <w:basedOn w:val="prastasis"/>
    <w:link w:val="AntratsDiagrama"/>
    <w:uiPriority w:val="99"/>
    <w:rsid w:val="003D7FE6"/>
    <w:pPr>
      <w:tabs>
        <w:tab w:val="center" w:pos="4986"/>
        <w:tab w:val="right" w:pos="9972"/>
      </w:tabs>
    </w:pPr>
  </w:style>
  <w:style w:type="character" w:customStyle="1" w:styleId="AntratsDiagrama">
    <w:name w:val="Antraštės Diagrama"/>
    <w:link w:val="Antrats"/>
    <w:uiPriority w:val="99"/>
    <w:rsid w:val="003D7FE6"/>
    <w:rPr>
      <w:sz w:val="24"/>
      <w:szCs w:val="24"/>
      <w:lang w:val="lt-LT" w:eastAsia="lt-LT"/>
    </w:rPr>
  </w:style>
  <w:style w:type="paragraph" w:styleId="Porat">
    <w:name w:val="footer"/>
    <w:basedOn w:val="prastasis"/>
    <w:link w:val="PoratDiagrama"/>
    <w:rsid w:val="003D7FE6"/>
    <w:pPr>
      <w:tabs>
        <w:tab w:val="center" w:pos="4986"/>
        <w:tab w:val="right" w:pos="9972"/>
      </w:tabs>
    </w:pPr>
  </w:style>
  <w:style w:type="character" w:customStyle="1" w:styleId="PoratDiagrama">
    <w:name w:val="Poraštė Diagrama"/>
    <w:link w:val="Porat"/>
    <w:rsid w:val="003D7FE6"/>
    <w:rPr>
      <w:sz w:val="24"/>
      <w:szCs w:val="24"/>
      <w:lang w:val="lt-LT" w:eastAsia="lt-LT"/>
    </w:rPr>
  </w:style>
  <w:style w:type="character" w:styleId="Komentaronuoroda">
    <w:name w:val="annotation reference"/>
    <w:rsid w:val="00EF337B"/>
    <w:rPr>
      <w:sz w:val="16"/>
      <w:szCs w:val="16"/>
    </w:rPr>
  </w:style>
  <w:style w:type="paragraph" w:styleId="Komentarotekstas">
    <w:name w:val="annotation text"/>
    <w:basedOn w:val="prastasis"/>
    <w:link w:val="KomentarotekstasDiagrama"/>
    <w:rsid w:val="00EF337B"/>
    <w:rPr>
      <w:sz w:val="20"/>
      <w:szCs w:val="20"/>
    </w:rPr>
  </w:style>
  <w:style w:type="character" w:customStyle="1" w:styleId="KomentarotekstasDiagrama">
    <w:name w:val="Komentaro tekstas Diagrama"/>
    <w:link w:val="Komentarotekstas"/>
    <w:rsid w:val="00EF337B"/>
    <w:rPr>
      <w:lang w:val="lt-LT" w:eastAsia="lt-LT"/>
    </w:rPr>
  </w:style>
  <w:style w:type="paragraph" w:styleId="Komentarotema">
    <w:name w:val="annotation subject"/>
    <w:basedOn w:val="Komentarotekstas"/>
    <w:next w:val="Komentarotekstas"/>
    <w:link w:val="KomentarotemaDiagrama"/>
    <w:rsid w:val="00EF337B"/>
    <w:rPr>
      <w:b/>
      <w:bCs/>
    </w:rPr>
  </w:style>
  <w:style w:type="character" w:customStyle="1" w:styleId="KomentarotemaDiagrama">
    <w:name w:val="Komentaro tema Diagrama"/>
    <w:link w:val="Komentarotema"/>
    <w:rsid w:val="00EF337B"/>
    <w:rPr>
      <w:b/>
      <w:bCs/>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631836">
      <w:bodyDiv w:val="1"/>
      <w:marLeft w:val="0"/>
      <w:marRight w:val="0"/>
      <w:marTop w:val="0"/>
      <w:marBottom w:val="0"/>
      <w:divBdr>
        <w:top w:val="none" w:sz="0" w:space="0" w:color="auto"/>
        <w:left w:val="none" w:sz="0" w:space="0" w:color="auto"/>
        <w:bottom w:val="none" w:sz="0" w:space="0" w:color="auto"/>
        <w:right w:val="none" w:sz="0" w:space="0" w:color="auto"/>
      </w:divBdr>
    </w:div>
    <w:div w:id="569854553">
      <w:bodyDiv w:val="1"/>
      <w:marLeft w:val="0"/>
      <w:marRight w:val="0"/>
      <w:marTop w:val="0"/>
      <w:marBottom w:val="0"/>
      <w:divBdr>
        <w:top w:val="none" w:sz="0" w:space="0" w:color="auto"/>
        <w:left w:val="none" w:sz="0" w:space="0" w:color="auto"/>
        <w:bottom w:val="none" w:sz="0" w:space="0" w:color="auto"/>
        <w:right w:val="none" w:sz="0" w:space="0" w:color="auto"/>
      </w:divBdr>
      <w:divsChild>
        <w:div w:id="105319641">
          <w:marLeft w:val="0"/>
          <w:marRight w:val="0"/>
          <w:marTop w:val="0"/>
          <w:marBottom w:val="0"/>
          <w:divBdr>
            <w:top w:val="none" w:sz="0" w:space="0" w:color="auto"/>
            <w:left w:val="none" w:sz="0" w:space="0" w:color="auto"/>
            <w:bottom w:val="none" w:sz="0" w:space="0" w:color="auto"/>
            <w:right w:val="none" w:sz="0" w:space="0" w:color="auto"/>
          </w:divBdr>
        </w:div>
        <w:div w:id="1587836208">
          <w:marLeft w:val="0"/>
          <w:marRight w:val="0"/>
          <w:marTop w:val="0"/>
          <w:marBottom w:val="0"/>
          <w:divBdr>
            <w:top w:val="none" w:sz="0" w:space="0" w:color="auto"/>
            <w:left w:val="none" w:sz="0" w:space="0" w:color="auto"/>
            <w:bottom w:val="none" w:sz="0" w:space="0" w:color="auto"/>
            <w:right w:val="none" w:sz="0" w:space="0" w:color="auto"/>
          </w:divBdr>
        </w:div>
        <w:div w:id="1669361316">
          <w:marLeft w:val="0"/>
          <w:marRight w:val="0"/>
          <w:marTop w:val="0"/>
          <w:marBottom w:val="0"/>
          <w:divBdr>
            <w:top w:val="none" w:sz="0" w:space="0" w:color="auto"/>
            <w:left w:val="none" w:sz="0" w:space="0" w:color="auto"/>
            <w:bottom w:val="none" w:sz="0" w:space="0" w:color="auto"/>
            <w:right w:val="none" w:sz="0" w:space="0" w:color="auto"/>
          </w:divBdr>
        </w:div>
      </w:divsChild>
    </w:div>
    <w:div w:id="1517764889">
      <w:bodyDiv w:val="1"/>
      <w:marLeft w:val="0"/>
      <w:marRight w:val="0"/>
      <w:marTop w:val="0"/>
      <w:marBottom w:val="0"/>
      <w:divBdr>
        <w:top w:val="none" w:sz="0" w:space="0" w:color="auto"/>
        <w:left w:val="none" w:sz="0" w:space="0" w:color="auto"/>
        <w:bottom w:val="none" w:sz="0" w:space="0" w:color="auto"/>
        <w:right w:val="none" w:sz="0" w:space="0" w:color="auto"/>
      </w:divBdr>
    </w:div>
    <w:div w:id="1522164456">
      <w:bodyDiv w:val="1"/>
      <w:marLeft w:val="0"/>
      <w:marRight w:val="0"/>
      <w:marTop w:val="0"/>
      <w:marBottom w:val="0"/>
      <w:divBdr>
        <w:top w:val="none" w:sz="0" w:space="0" w:color="auto"/>
        <w:left w:val="none" w:sz="0" w:space="0" w:color="auto"/>
        <w:bottom w:val="none" w:sz="0" w:space="0" w:color="auto"/>
        <w:right w:val="none" w:sz="0" w:space="0" w:color="auto"/>
      </w:divBdr>
    </w:div>
    <w:div w:id="1596784875">
      <w:bodyDiv w:val="1"/>
      <w:marLeft w:val="0"/>
      <w:marRight w:val="0"/>
      <w:marTop w:val="0"/>
      <w:marBottom w:val="0"/>
      <w:divBdr>
        <w:top w:val="none" w:sz="0" w:space="0" w:color="auto"/>
        <w:left w:val="none" w:sz="0" w:space="0" w:color="auto"/>
        <w:bottom w:val="none" w:sz="0" w:space="0" w:color="auto"/>
        <w:right w:val="none" w:sz="0" w:space="0" w:color="auto"/>
      </w:divBdr>
      <w:divsChild>
        <w:div w:id="653873984">
          <w:marLeft w:val="0"/>
          <w:marRight w:val="0"/>
          <w:marTop w:val="0"/>
          <w:marBottom w:val="0"/>
          <w:divBdr>
            <w:top w:val="none" w:sz="0" w:space="0" w:color="auto"/>
            <w:left w:val="none" w:sz="0" w:space="0" w:color="auto"/>
            <w:bottom w:val="none" w:sz="0" w:space="0" w:color="auto"/>
            <w:right w:val="none" w:sz="0" w:space="0" w:color="auto"/>
          </w:divBdr>
        </w:div>
        <w:div w:id="1615092475">
          <w:marLeft w:val="0"/>
          <w:marRight w:val="0"/>
          <w:marTop w:val="0"/>
          <w:marBottom w:val="0"/>
          <w:divBdr>
            <w:top w:val="none" w:sz="0" w:space="0" w:color="auto"/>
            <w:left w:val="none" w:sz="0" w:space="0" w:color="auto"/>
            <w:bottom w:val="none" w:sz="0" w:space="0" w:color="auto"/>
            <w:right w:val="none" w:sz="0" w:space="0" w:color="auto"/>
          </w:divBdr>
        </w:div>
        <w:div w:id="1877810861">
          <w:marLeft w:val="0"/>
          <w:marRight w:val="0"/>
          <w:marTop w:val="0"/>
          <w:marBottom w:val="0"/>
          <w:divBdr>
            <w:top w:val="none" w:sz="0" w:space="0" w:color="auto"/>
            <w:left w:val="none" w:sz="0" w:space="0" w:color="auto"/>
            <w:bottom w:val="none" w:sz="0" w:space="0" w:color="auto"/>
            <w:right w:val="none" w:sz="0" w:space="0" w:color="auto"/>
          </w:divBdr>
        </w:div>
      </w:divsChild>
    </w:div>
    <w:div w:id="1644431299">
      <w:bodyDiv w:val="1"/>
      <w:marLeft w:val="0"/>
      <w:marRight w:val="0"/>
      <w:marTop w:val="0"/>
      <w:marBottom w:val="0"/>
      <w:divBdr>
        <w:top w:val="none" w:sz="0" w:space="0" w:color="auto"/>
        <w:left w:val="none" w:sz="0" w:space="0" w:color="auto"/>
        <w:bottom w:val="none" w:sz="0" w:space="0" w:color="auto"/>
        <w:right w:val="none" w:sz="0" w:space="0" w:color="auto"/>
      </w:divBdr>
    </w:div>
    <w:div w:id="1963919624">
      <w:bodyDiv w:val="1"/>
      <w:marLeft w:val="0"/>
      <w:marRight w:val="0"/>
      <w:marTop w:val="0"/>
      <w:marBottom w:val="0"/>
      <w:divBdr>
        <w:top w:val="none" w:sz="0" w:space="0" w:color="auto"/>
        <w:left w:val="none" w:sz="0" w:space="0" w:color="auto"/>
        <w:bottom w:val="none" w:sz="0" w:space="0" w:color="auto"/>
        <w:right w:val="none" w:sz="0" w:space="0" w:color="auto"/>
      </w:divBdr>
      <w:divsChild>
        <w:div w:id="622880120">
          <w:marLeft w:val="0"/>
          <w:marRight w:val="0"/>
          <w:marTop w:val="0"/>
          <w:marBottom w:val="0"/>
          <w:divBdr>
            <w:top w:val="none" w:sz="0" w:space="0" w:color="auto"/>
            <w:left w:val="none" w:sz="0" w:space="0" w:color="auto"/>
            <w:bottom w:val="none" w:sz="0" w:space="0" w:color="auto"/>
            <w:right w:val="none" w:sz="0" w:space="0" w:color="auto"/>
          </w:divBdr>
        </w:div>
      </w:divsChild>
    </w:div>
    <w:div w:id="206821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92128-6B2D-4605-BF00-9228C169D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5385</Characters>
  <Application>Microsoft Office Word</Application>
  <DocSecurity>4</DocSecurity>
  <Lines>44</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Vilija1</dc:creator>
  <cp:keywords/>
  <dc:description/>
  <cp:lastModifiedBy>Jurgita Gedvilienė</cp:lastModifiedBy>
  <cp:revision>2</cp:revision>
  <cp:lastPrinted>2010-06-03T10:03:00Z</cp:lastPrinted>
  <dcterms:created xsi:type="dcterms:W3CDTF">2026-10-09T12:29:00Z</dcterms:created>
  <dcterms:modified xsi:type="dcterms:W3CDTF">2026-10-09T12:29:00Z</dcterms:modified>
</cp:coreProperties>
</file>