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BA1C3" w14:textId="4A588BBE" w:rsidR="002C5E47" w:rsidRPr="00FE4C0A" w:rsidRDefault="002C5E47" w:rsidP="00B46382">
      <w:pPr>
        <w:tabs>
          <w:tab w:val="left" w:pos="0"/>
        </w:tabs>
        <w:spacing w:after="0" w:line="240" w:lineRule="auto"/>
        <w:jc w:val="center"/>
        <w:rPr>
          <w:rFonts w:ascii="Times New Roman" w:eastAsia="Times New Roman" w:hAnsi="Times New Roman" w:cs="Times New Roman"/>
          <w:b/>
          <w:sz w:val="24"/>
          <w:szCs w:val="24"/>
        </w:rPr>
      </w:pPr>
      <w:r w:rsidRPr="00FE4C0A">
        <w:rPr>
          <w:rFonts w:ascii="Times New Roman" w:eastAsia="Times New Roman" w:hAnsi="Times New Roman" w:cs="Times New Roman"/>
          <w:b/>
          <w:sz w:val="24"/>
          <w:szCs w:val="24"/>
        </w:rPr>
        <w:t>AIŠKINAMASIS RAŠTAS</w:t>
      </w:r>
    </w:p>
    <w:p w14:paraId="5EB9A615" w14:textId="77777777" w:rsidR="002C5E47" w:rsidRPr="00FE4C0A" w:rsidRDefault="002C5E47" w:rsidP="00B46382">
      <w:pPr>
        <w:tabs>
          <w:tab w:val="left" w:pos="0"/>
        </w:tabs>
        <w:spacing w:after="0" w:line="240" w:lineRule="auto"/>
        <w:jc w:val="center"/>
        <w:rPr>
          <w:rFonts w:ascii="Times New Roman" w:eastAsia="Times New Roman" w:hAnsi="Times New Roman" w:cs="Times New Roman"/>
          <w:b/>
          <w:sz w:val="24"/>
          <w:szCs w:val="24"/>
        </w:rPr>
      </w:pPr>
    </w:p>
    <w:p w14:paraId="4A834C56" w14:textId="0856EC7D" w:rsidR="00011828" w:rsidRDefault="00702DBF" w:rsidP="00B46382">
      <w:pPr>
        <w:tabs>
          <w:tab w:val="left" w:pos="0"/>
        </w:tabs>
        <w:spacing w:after="0" w:line="240" w:lineRule="auto"/>
        <w:ind w:left="360"/>
        <w:jc w:val="center"/>
        <w:rPr>
          <w:rFonts w:ascii="Times New Roman" w:hAnsi="Times New Roman" w:cs="Times New Roman"/>
          <w:b/>
          <w:bCs/>
          <w:color w:val="000000"/>
          <w:sz w:val="24"/>
          <w:szCs w:val="24"/>
          <w:shd w:val="clear" w:color="auto" w:fill="FFFFFF"/>
        </w:rPr>
      </w:pPr>
      <w:r w:rsidRPr="00702DBF">
        <w:rPr>
          <w:rFonts w:ascii="Times New Roman" w:hAnsi="Times New Roman" w:cs="Times New Roman"/>
          <w:b/>
          <w:bCs/>
          <w:color w:val="000000"/>
          <w:sz w:val="24"/>
          <w:szCs w:val="24"/>
          <w:shd w:val="clear" w:color="auto" w:fill="FFFFFF"/>
        </w:rPr>
        <w:t>DĖL PRITARIMO DALYVAVIMUI PROJEKTE „MEDIJŲ RAŠTINGUMO STIPRINIMAS VISUOMENĖJE“ PARTNERIO TEISĖMIS IR JO ĮGYVENDINIMUI</w:t>
      </w:r>
    </w:p>
    <w:p w14:paraId="6CF311ED" w14:textId="77777777" w:rsidR="00702DBF" w:rsidRPr="00FE4C0A" w:rsidRDefault="00702DBF" w:rsidP="00B46382">
      <w:pPr>
        <w:tabs>
          <w:tab w:val="left" w:pos="0"/>
        </w:tabs>
        <w:spacing w:after="0" w:line="240" w:lineRule="auto"/>
        <w:ind w:left="360"/>
        <w:jc w:val="center"/>
        <w:rPr>
          <w:rFonts w:ascii="Times New Roman" w:eastAsia="Times New Roman" w:hAnsi="Times New Roman" w:cs="Times New Roman"/>
          <w:sz w:val="24"/>
          <w:szCs w:val="24"/>
        </w:rPr>
      </w:pPr>
    </w:p>
    <w:p w14:paraId="1698A6A1" w14:textId="18DE1DCF" w:rsidR="002C5E47" w:rsidRPr="00FE4C0A" w:rsidRDefault="002C5E47" w:rsidP="00B46382">
      <w:pPr>
        <w:tabs>
          <w:tab w:val="left" w:pos="0"/>
        </w:tabs>
        <w:spacing w:after="0" w:line="240" w:lineRule="auto"/>
        <w:jc w:val="center"/>
        <w:rPr>
          <w:rFonts w:ascii="Times New Roman" w:eastAsia="Times New Roman" w:hAnsi="Times New Roman" w:cs="Times New Roman"/>
          <w:sz w:val="24"/>
          <w:szCs w:val="24"/>
        </w:rPr>
      </w:pPr>
      <w:r w:rsidRPr="00972033">
        <w:rPr>
          <w:rFonts w:ascii="Times New Roman" w:eastAsia="Times New Roman" w:hAnsi="Times New Roman" w:cs="Times New Roman"/>
          <w:sz w:val="24"/>
          <w:szCs w:val="24"/>
        </w:rPr>
        <w:t>202</w:t>
      </w:r>
      <w:r w:rsidR="00BA2519" w:rsidRPr="00972033">
        <w:rPr>
          <w:rFonts w:ascii="Times New Roman" w:eastAsia="Times New Roman" w:hAnsi="Times New Roman" w:cs="Times New Roman"/>
          <w:sz w:val="24"/>
          <w:szCs w:val="24"/>
        </w:rPr>
        <w:t>6</w:t>
      </w:r>
      <w:r w:rsidRPr="00972033">
        <w:rPr>
          <w:rFonts w:ascii="Times New Roman" w:eastAsia="Times New Roman" w:hAnsi="Times New Roman" w:cs="Times New Roman"/>
          <w:sz w:val="24"/>
          <w:szCs w:val="24"/>
        </w:rPr>
        <w:t xml:space="preserve"> m.</w:t>
      </w:r>
      <w:r w:rsidR="000C49FF" w:rsidRPr="00972033">
        <w:rPr>
          <w:rFonts w:ascii="Times New Roman" w:eastAsia="Times New Roman" w:hAnsi="Times New Roman" w:cs="Times New Roman"/>
          <w:sz w:val="24"/>
          <w:szCs w:val="24"/>
        </w:rPr>
        <w:t xml:space="preserve"> </w:t>
      </w:r>
      <w:r w:rsidR="00336FBC" w:rsidRPr="00972033">
        <w:rPr>
          <w:rFonts w:ascii="Times New Roman" w:eastAsia="Times New Roman" w:hAnsi="Times New Roman" w:cs="Times New Roman"/>
          <w:sz w:val="24"/>
          <w:szCs w:val="24"/>
        </w:rPr>
        <w:t xml:space="preserve">spalio </w:t>
      </w:r>
      <w:r w:rsidR="00972033" w:rsidRPr="00972033">
        <w:rPr>
          <w:rFonts w:ascii="Times New Roman" w:eastAsia="Times New Roman" w:hAnsi="Times New Roman" w:cs="Times New Roman"/>
          <w:sz w:val="24"/>
          <w:szCs w:val="24"/>
        </w:rPr>
        <w:t xml:space="preserve"> </w:t>
      </w:r>
      <w:r w:rsidR="000C49FF" w:rsidRPr="00972033">
        <w:rPr>
          <w:rFonts w:ascii="Times New Roman" w:eastAsia="Times New Roman" w:hAnsi="Times New Roman" w:cs="Times New Roman"/>
          <w:sz w:val="24"/>
          <w:szCs w:val="24"/>
        </w:rPr>
        <w:t xml:space="preserve"> </w:t>
      </w:r>
      <w:r w:rsidRPr="00972033">
        <w:rPr>
          <w:rFonts w:ascii="Times New Roman" w:eastAsia="Times New Roman" w:hAnsi="Times New Roman" w:cs="Times New Roman"/>
          <w:sz w:val="24"/>
          <w:szCs w:val="24"/>
        </w:rPr>
        <w:t>d.</w:t>
      </w:r>
    </w:p>
    <w:p w14:paraId="793D2914" w14:textId="77777777" w:rsidR="002C5E47" w:rsidRPr="00FE4C0A" w:rsidRDefault="002C5E47" w:rsidP="00B46382">
      <w:pPr>
        <w:tabs>
          <w:tab w:val="left" w:pos="0"/>
        </w:tabs>
        <w:spacing w:after="0" w:line="240" w:lineRule="auto"/>
        <w:jc w:val="center"/>
        <w:rPr>
          <w:rFonts w:ascii="Times New Roman" w:eastAsia="Times New Roman" w:hAnsi="Times New Roman" w:cs="Times New Roman"/>
          <w:sz w:val="24"/>
          <w:szCs w:val="24"/>
        </w:rPr>
      </w:pPr>
      <w:r w:rsidRPr="00FE4C0A">
        <w:rPr>
          <w:rFonts w:ascii="Times New Roman" w:eastAsia="Times New Roman" w:hAnsi="Times New Roman" w:cs="Times New Roman"/>
          <w:sz w:val="24"/>
          <w:szCs w:val="24"/>
        </w:rPr>
        <w:t>Panevėžys</w:t>
      </w:r>
    </w:p>
    <w:p w14:paraId="3A5DE61E" w14:textId="77777777" w:rsidR="002C5E47" w:rsidRPr="00FE4C0A" w:rsidRDefault="002C5E47" w:rsidP="00B46382">
      <w:pPr>
        <w:tabs>
          <w:tab w:val="left" w:pos="0"/>
        </w:tabs>
        <w:spacing w:after="0" w:line="240" w:lineRule="auto"/>
        <w:jc w:val="center"/>
        <w:rPr>
          <w:rFonts w:ascii="Times New Roman" w:eastAsia="Times New Roman" w:hAnsi="Times New Roman" w:cs="Times New Roman"/>
          <w:sz w:val="24"/>
          <w:szCs w:val="24"/>
        </w:rPr>
      </w:pPr>
    </w:p>
    <w:p w14:paraId="3F51DE7F" w14:textId="77777777" w:rsidR="002C5E47" w:rsidRPr="00FE4C0A" w:rsidRDefault="00712223" w:rsidP="00B46382">
      <w:pPr>
        <w:pStyle w:val="Sraopastraipa"/>
        <w:numPr>
          <w:ilvl w:val="0"/>
          <w:numId w:val="1"/>
        </w:numPr>
        <w:tabs>
          <w:tab w:val="left" w:pos="0"/>
        </w:tabs>
        <w:spacing w:after="0" w:line="240" w:lineRule="auto"/>
        <w:jc w:val="both"/>
        <w:rPr>
          <w:rFonts w:ascii="Times New Roman" w:eastAsia="Times New Roman" w:hAnsi="Times New Roman" w:cs="Times New Roman"/>
          <w:b/>
          <w:sz w:val="24"/>
          <w:szCs w:val="24"/>
        </w:rPr>
      </w:pPr>
      <w:r w:rsidRPr="00FE4C0A">
        <w:rPr>
          <w:rFonts w:ascii="Times New Roman" w:eastAsia="Times New Roman" w:hAnsi="Times New Roman" w:cs="Times New Roman"/>
          <w:b/>
          <w:sz w:val="24"/>
          <w:szCs w:val="24"/>
        </w:rPr>
        <w:t>Sprendimo projekto tikslai ir uždaviniai</w:t>
      </w:r>
      <w:r w:rsidR="002C5E47" w:rsidRPr="00FE4C0A">
        <w:rPr>
          <w:rFonts w:ascii="Times New Roman" w:eastAsia="Times New Roman" w:hAnsi="Times New Roman" w:cs="Times New Roman"/>
          <w:b/>
          <w:sz w:val="24"/>
          <w:szCs w:val="24"/>
        </w:rPr>
        <w:t xml:space="preserve">: </w:t>
      </w:r>
    </w:p>
    <w:p w14:paraId="158EFDD6" w14:textId="5CD7DD7F" w:rsidR="009F315E" w:rsidRDefault="00336FBC" w:rsidP="00B46382">
      <w:pPr>
        <w:tabs>
          <w:tab w:val="left" w:pos="0"/>
        </w:tabs>
        <w:spacing w:after="0" w:line="240" w:lineRule="auto"/>
        <w:ind w:firstLine="851"/>
        <w:jc w:val="both"/>
        <w:rPr>
          <w:rFonts w:ascii="Times New Roman" w:eastAsia="Times New Roman" w:hAnsi="Times New Roman" w:cs="Times New Roman"/>
          <w:sz w:val="24"/>
          <w:szCs w:val="24"/>
        </w:rPr>
      </w:pPr>
      <w:r w:rsidRPr="00336FBC">
        <w:rPr>
          <w:rFonts w:ascii="Times New Roman" w:eastAsia="Times New Roman" w:hAnsi="Times New Roman" w:cs="Times New Roman"/>
          <w:sz w:val="24"/>
          <w:szCs w:val="24"/>
        </w:rPr>
        <w:t xml:space="preserve">Piliečių, lygybės, teisių ir vertybių programa (angl. </w:t>
      </w:r>
      <w:proofErr w:type="spellStart"/>
      <w:r w:rsidRPr="00336FBC">
        <w:rPr>
          <w:rFonts w:ascii="Times New Roman" w:eastAsia="Times New Roman" w:hAnsi="Times New Roman" w:cs="Times New Roman"/>
          <w:sz w:val="24"/>
          <w:szCs w:val="24"/>
        </w:rPr>
        <w:t>Citizens</w:t>
      </w:r>
      <w:proofErr w:type="spellEnd"/>
      <w:r w:rsidRPr="00336FBC">
        <w:rPr>
          <w:rFonts w:ascii="Times New Roman" w:eastAsia="Times New Roman" w:hAnsi="Times New Roman" w:cs="Times New Roman"/>
          <w:sz w:val="24"/>
          <w:szCs w:val="24"/>
        </w:rPr>
        <w:t xml:space="preserve">, </w:t>
      </w:r>
      <w:proofErr w:type="spellStart"/>
      <w:r w:rsidRPr="00336FBC">
        <w:rPr>
          <w:rFonts w:ascii="Times New Roman" w:eastAsia="Times New Roman" w:hAnsi="Times New Roman" w:cs="Times New Roman"/>
          <w:sz w:val="24"/>
          <w:szCs w:val="24"/>
        </w:rPr>
        <w:t>Equality</w:t>
      </w:r>
      <w:proofErr w:type="spellEnd"/>
      <w:r w:rsidRPr="00336FBC">
        <w:rPr>
          <w:rFonts w:ascii="Times New Roman" w:eastAsia="Times New Roman" w:hAnsi="Times New Roman" w:cs="Times New Roman"/>
          <w:sz w:val="24"/>
          <w:szCs w:val="24"/>
        </w:rPr>
        <w:t xml:space="preserve">, </w:t>
      </w:r>
      <w:proofErr w:type="spellStart"/>
      <w:r w:rsidRPr="00336FBC">
        <w:rPr>
          <w:rFonts w:ascii="Times New Roman" w:eastAsia="Times New Roman" w:hAnsi="Times New Roman" w:cs="Times New Roman"/>
          <w:sz w:val="24"/>
          <w:szCs w:val="24"/>
        </w:rPr>
        <w:t>Rights</w:t>
      </w:r>
      <w:proofErr w:type="spellEnd"/>
      <w:r w:rsidRPr="00336FBC">
        <w:rPr>
          <w:rFonts w:ascii="Times New Roman" w:eastAsia="Times New Roman" w:hAnsi="Times New Roman" w:cs="Times New Roman"/>
          <w:sz w:val="24"/>
          <w:szCs w:val="24"/>
        </w:rPr>
        <w:t xml:space="preserve"> </w:t>
      </w:r>
      <w:proofErr w:type="spellStart"/>
      <w:r w:rsidRPr="00336FBC">
        <w:rPr>
          <w:rFonts w:ascii="Times New Roman" w:eastAsia="Times New Roman" w:hAnsi="Times New Roman" w:cs="Times New Roman"/>
          <w:sz w:val="24"/>
          <w:szCs w:val="24"/>
        </w:rPr>
        <w:t>and</w:t>
      </w:r>
      <w:proofErr w:type="spellEnd"/>
      <w:r w:rsidRPr="00336FBC">
        <w:rPr>
          <w:rFonts w:ascii="Times New Roman" w:eastAsia="Times New Roman" w:hAnsi="Times New Roman" w:cs="Times New Roman"/>
          <w:sz w:val="24"/>
          <w:szCs w:val="24"/>
        </w:rPr>
        <w:t xml:space="preserve"> </w:t>
      </w:r>
      <w:proofErr w:type="spellStart"/>
      <w:r w:rsidRPr="00336FBC">
        <w:rPr>
          <w:rFonts w:ascii="Times New Roman" w:eastAsia="Times New Roman" w:hAnsi="Times New Roman" w:cs="Times New Roman"/>
          <w:sz w:val="24"/>
          <w:szCs w:val="24"/>
        </w:rPr>
        <w:t>Values</w:t>
      </w:r>
      <w:proofErr w:type="spellEnd"/>
      <w:r w:rsidRPr="00336FBC">
        <w:rPr>
          <w:rFonts w:ascii="Times New Roman" w:eastAsia="Times New Roman" w:hAnsi="Times New Roman" w:cs="Times New Roman"/>
          <w:sz w:val="24"/>
          <w:szCs w:val="24"/>
        </w:rPr>
        <w:t xml:space="preserve"> </w:t>
      </w:r>
      <w:proofErr w:type="spellStart"/>
      <w:r w:rsidRPr="00336FBC">
        <w:rPr>
          <w:rFonts w:ascii="Times New Roman" w:eastAsia="Times New Roman" w:hAnsi="Times New Roman" w:cs="Times New Roman"/>
          <w:sz w:val="24"/>
          <w:szCs w:val="24"/>
        </w:rPr>
        <w:t>Programme</w:t>
      </w:r>
      <w:proofErr w:type="spellEnd"/>
      <w:r>
        <w:rPr>
          <w:rFonts w:ascii="Times New Roman" w:eastAsia="Times New Roman" w:hAnsi="Times New Roman" w:cs="Times New Roman"/>
          <w:sz w:val="24"/>
          <w:szCs w:val="24"/>
        </w:rPr>
        <w:t xml:space="preserve"> - CERV</w:t>
      </w:r>
      <w:r w:rsidRPr="00336FBC">
        <w:rPr>
          <w:rFonts w:ascii="Times New Roman" w:eastAsia="Times New Roman" w:hAnsi="Times New Roman" w:cs="Times New Roman"/>
          <w:sz w:val="24"/>
          <w:szCs w:val="24"/>
        </w:rPr>
        <w:t xml:space="preserve">) </w:t>
      </w:r>
      <w:r w:rsidR="009F315E" w:rsidRPr="009F315E">
        <w:rPr>
          <w:rFonts w:ascii="Times New Roman" w:eastAsia="Times New Roman" w:hAnsi="Times New Roman" w:cs="Times New Roman"/>
          <w:sz w:val="24"/>
          <w:szCs w:val="24"/>
        </w:rPr>
        <w:t>– 2021–2027 m. Europos Sąjungos finansavimo programa</w:t>
      </w:r>
      <w:r w:rsidR="00B46382">
        <w:rPr>
          <w:rFonts w:ascii="Times New Roman" w:eastAsia="Times New Roman" w:hAnsi="Times New Roman" w:cs="Times New Roman"/>
          <w:sz w:val="24"/>
          <w:szCs w:val="24"/>
        </w:rPr>
        <w:t xml:space="preserve"> (toliau – Programa)</w:t>
      </w:r>
      <w:r w:rsidR="009F315E" w:rsidRPr="009F315E">
        <w:rPr>
          <w:rFonts w:ascii="Times New Roman" w:eastAsia="Times New Roman" w:hAnsi="Times New Roman" w:cs="Times New Roman"/>
          <w:sz w:val="24"/>
          <w:szCs w:val="24"/>
        </w:rPr>
        <w:t xml:space="preserve">, skirta ES sutartyse ir Europos Sąjungos pagrindinių teisių chartijoje įtvirtintoms teisėms ir vertybėms stiprinti, piliečių demokratiniam ir pilietiniam dalyvavimui skatinti bei atviros, demokratinės ir įtraukios visuomenės plėtrai. </w:t>
      </w:r>
      <w:r w:rsidRPr="00336FBC">
        <w:rPr>
          <w:rFonts w:ascii="Times New Roman" w:eastAsia="Times New Roman" w:hAnsi="Times New Roman" w:cs="Times New Roman"/>
          <w:sz w:val="24"/>
          <w:szCs w:val="24"/>
        </w:rPr>
        <w:t>202</w:t>
      </w:r>
      <w:r>
        <w:rPr>
          <w:rFonts w:ascii="Times New Roman" w:eastAsia="Times New Roman" w:hAnsi="Times New Roman" w:cs="Times New Roman"/>
          <w:sz w:val="24"/>
          <w:szCs w:val="24"/>
        </w:rPr>
        <w:t>6</w:t>
      </w:r>
      <w:r w:rsidRPr="00336FBC">
        <w:rPr>
          <w:rFonts w:ascii="Times New Roman" w:eastAsia="Times New Roman" w:hAnsi="Times New Roman" w:cs="Times New Roman"/>
          <w:sz w:val="24"/>
          <w:szCs w:val="24"/>
        </w:rPr>
        <w:t xml:space="preserve"> m. balandžio </w:t>
      </w:r>
      <w:r>
        <w:rPr>
          <w:rFonts w:ascii="Times New Roman" w:eastAsia="Times New Roman" w:hAnsi="Times New Roman" w:cs="Times New Roman"/>
          <w:sz w:val="24"/>
          <w:szCs w:val="24"/>
        </w:rPr>
        <w:t>16</w:t>
      </w:r>
      <w:r w:rsidRPr="00336FBC">
        <w:rPr>
          <w:rFonts w:ascii="Times New Roman" w:eastAsia="Times New Roman" w:hAnsi="Times New Roman" w:cs="Times New Roman"/>
          <w:sz w:val="24"/>
          <w:szCs w:val="24"/>
        </w:rPr>
        <w:t xml:space="preserve"> d. terminui buvo galima teikti paraiškas </w:t>
      </w:r>
      <w:r w:rsidR="009F315E">
        <w:rPr>
          <w:rFonts w:ascii="Times New Roman" w:eastAsia="Times New Roman" w:hAnsi="Times New Roman" w:cs="Times New Roman"/>
          <w:sz w:val="24"/>
          <w:szCs w:val="24"/>
        </w:rPr>
        <w:t xml:space="preserve">Programos </w:t>
      </w:r>
      <w:r w:rsidRPr="00336FBC">
        <w:rPr>
          <w:rFonts w:ascii="Times New Roman" w:eastAsia="Times New Roman" w:hAnsi="Times New Roman" w:cs="Times New Roman"/>
          <w:sz w:val="24"/>
          <w:szCs w:val="24"/>
        </w:rPr>
        <w:t>Miestų tinklų priemon</w:t>
      </w:r>
      <w:r>
        <w:rPr>
          <w:rFonts w:ascii="Times New Roman" w:eastAsia="Times New Roman" w:hAnsi="Times New Roman" w:cs="Times New Roman"/>
          <w:sz w:val="24"/>
          <w:szCs w:val="24"/>
        </w:rPr>
        <w:t>ei</w:t>
      </w:r>
      <w:r w:rsidR="009F315E">
        <w:rPr>
          <w:rFonts w:ascii="Times New Roman" w:eastAsia="Times New Roman" w:hAnsi="Times New Roman" w:cs="Times New Roman"/>
          <w:sz w:val="24"/>
          <w:szCs w:val="24"/>
        </w:rPr>
        <w:t xml:space="preserve">. </w:t>
      </w:r>
    </w:p>
    <w:p w14:paraId="76875CD1" w14:textId="0CFEC945" w:rsidR="00336FBC" w:rsidRDefault="00336FBC" w:rsidP="00B46382">
      <w:pPr>
        <w:tabs>
          <w:tab w:val="left" w:pos="0"/>
        </w:tabs>
        <w:spacing w:after="0" w:line="240" w:lineRule="auto"/>
        <w:ind w:firstLine="851"/>
        <w:jc w:val="both"/>
        <w:rPr>
          <w:rFonts w:ascii="Times New Roman" w:eastAsia="Times New Roman" w:hAnsi="Times New Roman" w:cs="Times New Roman"/>
          <w:sz w:val="24"/>
          <w:szCs w:val="24"/>
        </w:rPr>
      </w:pPr>
      <w:r w:rsidRPr="00336FBC">
        <w:rPr>
          <w:rFonts w:ascii="Times New Roman" w:eastAsia="Times New Roman" w:hAnsi="Times New Roman" w:cs="Times New Roman"/>
          <w:sz w:val="24"/>
          <w:szCs w:val="24"/>
        </w:rPr>
        <w:t xml:space="preserve">Panevėžio miesto savivaldybės administracija </w:t>
      </w:r>
      <w:r w:rsidR="00662896">
        <w:rPr>
          <w:rFonts w:ascii="Times New Roman" w:eastAsia="Times New Roman" w:hAnsi="Times New Roman" w:cs="Times New Roman"/>
          <w:sz w:val="24"/>
          <w:szCs w:val="24"/>
        </w:rPr>
        <w:t xml:space="preserve">(toliau – Administracija) </w:t>
      </w:r>
      <w:r w:rsidRPr="00336FBC">
        <w:rPr>
          <w:rFonts w:ascii="Times New Roman" w:eastAsia="Times New Roman" w:hAnsi="Times New Roman" w:cs="Times New Roman"/>
          <w:sz w:val="24"/>
          <w:szCs w:val="24"/>
        </w:rPr>
        <w:t xml:space="preserve">gavusi kvietimą iš </w:t>
      </w:r>
      <w:proofErr w:type="spellStart"/>
      <w:r w:rsidR="00972033">
        <w:rPr>
          <w:rFonts w:ascii="Times New Roman" w:eastAsia="Times New Roman" w:hAnsi="Times New Roman" w:cs="Times New Roman"/>
          <w:sz w:val="24"/>
          <w:szCs w:val="24"/>
        </w:rPr>
        <w:t>Paredes</w:t>
      </w:r>
      <w:proofErr w:type="spellEnd"/>
      <w:r w:rsidR="00972033">
        <w:rPr>
          <w:rFonts w:ascii="Times New Roman" w:eastAsia="Times New Roman" w:hAnsi="Times New Roman" w:cs="Times New Roman"/>
          <w:sz w:val="24"/>
          <w:szCs w:val="24"/>
        </w:rPr>
        <w:t xml:space="preserve"> savivaldybės</w:t>
      </w:r>
      <w:r>
        <w:rPr>
          <w:rFonts w:ascii="Times New Roman" w:eastAsia="Times New Roman" w:hAnsi="Times New Roman" w:cs="Times New Roman"/>
          <w:sz w:val="24"/>
          <w:szCs w:val="24"/>
        </w:rPr>
        <w:t xml:space="preserve"> (</w:t>
      </w:r>
      <w:r w:rsidR="00972033">
        <w:rPr>
          <w:rFonts w:ascii="Times New Roman" w:eastAsia="Times New Roman" w:hAnsi="Times New Roman" w:cs="Times New Roman"/>
          <w:sz w:val="24"/>
          <w:szCs w:val="24"/>
        </w:rPr>
        <w:t>Portugalij</w:t>
      </w:r>
      <w:r>
        <w:rPr>
          <w:rFonts w:ascii="Times New Roman" w:eastAsia="Times New Roman" w:hAnsi="Times New Roman" w:cs="Times New Roman"/>
          <w:sz w:val="24"/>
          <w:szCs w:val="24"/>
        </w:rPr>
        <w:t xml:space="preserve">a) </w:t>
      </w:r>
      <w:r>
        <w:rPr>
          <w:rFonts w:ascii="Times New Roman" w:hAnsi="Times New Roman" w:cs="Times New Roman"/>
          <w:sz w:val="24"/>
          <w:szCs w:val="24"/>
        </w:rPr>
        <w:t>prisijungė</w:t>
      </w:r>
      <w:r w:rsidRPr="008826C6">
        <w:rPr>
          <w:rFonts w:ascii="Times New Roman" w:hAnsi="Times New Roman" w:cs="Times New Roman"/>
          <w:sz w:val="24"/>
          <w:szCs w:val="24"/>
        </w:rPr>
        <w:t xml:space="preserve"> prie konsorciumo partnerio teisėmis teikiant paraišką</w:t>
      </w:r>
      <w:r>
        <w:rPr>
          <w:rFonts w:ascii="Times New Roman" w:hAnsi="Times New Roman" w:cs="Times New Roman"/>
          <w:sz w:val="24"/>
          <w:szCs w:val="24"/>
        </w:rPr>
        <w:t xml:space="preserve"> </w:t>
      </w:r>
      <w:r w:rsidR="00972033" w:rsidRPr="00972033">
        <w:rPr>
          <w:rFonts w:ascii="Times New Roman" w:hAnsi="Times New Roman" w:cs="Times New Roman"/>
          <w:sz w:val="24"/>
          <w:szCs w:val="24"/>
        </w:rPr>
        <w:t>„Medijų raštingumo stiprinimas visuomenėje“ (angl. „</w:t>
      </w:r>
      <w:proofErr w:type="spellStart"/>
      <w:r w:rsidR="00972033" w:rsidRPr="00972033">
        <w:rPr>
          <w:rFonts w:ascii="Times New Roman" w:hAnsi="Times New Roman" w:cs="Times New Roman"/>
          <w:sz w:val="24"/>
          <w:szCs w:val="24"/>
        </w:rPr>
        <w:t>Silver</w:t>
      </w:r>
      <w:proofErr w:type="spellEnd"/>
      <w:r w:rsidR="00972033" w:rsidRPr="00972033">
        <w:rPr>
          <w:rFonts w:ascii="Times New Roman" w:hAnsi="Times New Roman" w:cs="Times New Roman"/>
          <w:sz w:val="24"/>
          <w:szCs w:val="24"/>
        </w:rPr>
        <w:t xml:space="preserve"> – </w:t>
      </w:r>
      <w:proofErr w:type="spellStart"/>
      <w:r w:rsidR="00972033" w:rsidRPr="00972033">
        <w:rPr>
          <w:rFonts w:ascii="Times New Roman" w:hAnsi="Times New Roman" w:cs="Times New Roman"/>
          <w:sz w:val="24"/>
          <w:szCs w:val="24"/>
        </w:rPr>
        <w:t>Strengthening</w:t>
      </w:r>
      <w:proofErr w:type="spellEnd"/>
      <w:r w:rsidR="00972033" w:rsidRPr="00972033">
        <w:rPr>
          <w:rFonts w:ascii="Times New Roman" w:hAnsi="Times New Roman" w:cs="Times New Roman"/>
          <w:sz w:val="24"/>
          <w:szCs w:val="24"/>
        </w:rPr>
        <w:t xml:space="preserve"> </w:t>
      </w:r>
      <w:proofErr w:type="spellStart"/>
      <w:r w:rsidR="00972033" w:rsidRPr="00972033">
        <w:rPr>
          <w:rFonts w:ascii="Times New Roman" w:hAnsi="Times New Roman" w:cs="Times New Roman"/>
          <w:sz w:val="24"/>
          <w:szCs w:val="24"/>
        </w:rPr>
        <w:t>Media</w:t>
      </w:r>
      <w:proofErr w:type="spellEnd"/>
      <w:r w:rsidR="00972033" w:rsidRPr="00972033">
        <w:rPr>
          <w:rFonts w:ascii="Times New Roman" w:hAnsi="Times New Roman" w:cs="Times New Roman"/>
          <w:sz w:val="24"/>
          <w:szCs w:val="24"/>
        </w:rPr>
        <w:t xml:space="preserve"> </w:t>
      </w:r>
      <w:proofErr w:type="spellStart"/>
      <w:r w:rsidR="00972033" w:rsidRPr="00972033">
        <w:rPr>
          <w:rFonts w:ascii="Times New Roman" w:hAnsi="Times New Roman" w:cs="Times New Roman"/>
          <w:sz w:val="24"/>
          <w:szCs w:val="24"/>
        </w:rPr>
        <w:t>Literacy</w:t>
      </w:r>
      <w:proofErr w:type="spellEnd"/>
      <w:r w:rsidR="00972033" w:rsidRPr="00972033">
        <w:rPr>
          <w:rFonts w:ascii="Times New Roman" w:hAnsi="Times New Roman" w:cs="Times New Roman"/>
          <w:sz w:val="24"/>
          <w:szCs w:val="24"/>
        </w:rPr>
        <w:t xml:space="preserve"> </w:t>
      </w:r>
      <w:proofErr w:type="spellStart"/>
      <w:r w:rsidR="00972033" w:rsidRPr="00972033">
        <w:rPr>
          <w:rFonts w:ascii="Times New Roman" w:hAnsi="Times New Roman" w:cs="Times New Roman"/>
          <w:sz w:val="24"/>
          <w:szCs w:val="24"/>
        </w:rPr>
        <w:t>and</w:t>
      </w:r>
      <w:proofErr w:type="spellEnd"/>
      <w:r w:rsidR="00972033" w:rsidRPr="00972033">
        <w:rPr>
          <w:rFonts w:ascii="Times New Roman" w:hAnsi="Times New Roman" w:cs="Times New Roman"/>
          <w:sz w:val="24"/>
          <w:szCs w:val="24"/>
        </w:rPr>
        <w:t xml:space="preserve"> </w:t>
      </w:r>
      <w:proofErr w:type="spellStart"/>
      <w:r w:rsidR="00972033" w:rsidRPr="00972033">
        <w:rPr>
          <w:rFonts w:ascii="Times New Roman" w:hAnsi="Times New Roman" w:cs="Times New Roman"/>
          <w:sz w:val="24"/>
          <w:szCs w:val="24"/>
        </w:rPr>
        <w:t>Democratic</w:t>
      </w:r>
      <w:proofErr w:type="spellEnd"/>
      <w:r w:rsidR="00972033" w:rsidRPr="00972033">
        <w:rPr>
          <w:rFonts w:ascii="Times New Roman" w:hAnsi="Times New Roman" w:cs="Times New Roman"/>
          <w:sz w:val="24"/>
          <w:szCs w:val="24"/>
        </w:rPr>
        <w:t xml:space="preserve"> </w:t>
      </w:r>
      <w:proofErr w:type="spellStart"/>
      <w:r w:rsidR="00972033" w:rsidRPr="00972033">
        <w:rPr>
          <w:rFonts w:ascii="Times New Roman" w:hAnsi="Times New Roman" w:cs="Times New Roman"/>
          <w:sz w:val="24"/>
          <w:szCs w:val="24"/>
        </w:rPr>
        <w:t>Participation</w:t>
      </w:r>
      <w:proofErr w:type="spellEnd"/>
      <w:r w:rsidR="00972033" w:rsidRPr="00972033">
        <w:rPr>
          <w:rFonts w:ascii="Times New Roman" w:hAnsi="Times New Roman" w:cs="Times New Roman"/>
          <w:sz w:val="24"/>
          <w:szCs w:val="24"/>
        </w:rPr>
        <w:t xml:space="preserve"> </w:t>
      </w:r>
      <w:proofErr w:type="spellStart"/>
      <w:r w:rsidR="00972033" w:rsidRPr="00972033">
        <w:rPr>
          <w:rFonts w:ascii="Times New Roman" w:hAnsi="Times New Roman" w:cs="Times New Roman"/>
          <w:sz w:val="24"/>
          <w:szCs w:val="24"/>
        </w:rPr>
        <w:t>among</w:t>
      </w:r>
      <w:proofErr w:type="spellEnd"/>
      <w:r w:rsidR="00972033" w:rsidRPr="00972033">
        <w:rPr>
          <w:rFonts w:ascii="Times New Roman" w:hAnsi="Times New Roman" w:cs="Times New Roman"/>
          <w:sz w:val="24"/>
          <w:szCs w:val="24"/>
        </w:rPr>
        <w:t xml:space="preserve"> </w:t>
      </w:r>
      <w:proofErr w:type="spellStart"/>
      <w:r w:rsidR="00972033" w:rsidRPr="00972033">
        <w:rPr>
          <w:rFonts w:ascii="Times New Roman" w:hAnsi="Times New Roman" w:cs="Times New Roman"/>
          <w:sz w:val="24"/>
          <w:szCs w:val="24"/>
        </w:rPr>
        <w:t>Senior</w:t>
      </w:r>
      <w:proofErr w:type="spellEnd"/>
      <w:r w:rsidR="00972033" w:rsidRPr="00972033">
        <w:rPr>
          <w:rFonts w:ascii="Times New Roman" w:hAnsi="Times New Roman" w:cs="Times New Roman"/>
          <w:sz w:val="24"/>
          <w:szCs w:val="24"/>
        </w:rPr>
        <w:t xml:space="preserve"> Citizen”) </w:t>
      </w:r>
      <w:r w:rsidR="00E054E2">
        <w:rPr>
          <w:rFonts w:ascii="Times New Roman" w:hAnsi="Times New Roman" w:cs="Times New Roman"/>
          <w:sz w:val="24"/>
          <w:szCs w:val="24"/>
        </w:rPr>
        <w:t>(toliau – Projektas)</w:t>
      </w:r>
      <w:r w:rsidR="001F3126">
        <w:rPr>
          <w:rFonts w:ascii="Times New Roman" w:hAnsi="Times New Roman" w:cs="Times New Roman"/>
          <w:sz w:val="24"/>
          <w:szCs w:val="24"/>
        </w:rPr>
        <w:t>.</w:t>
      </w:r>
    </w:p>
    <w:p w14:paraId="3F621E6C" w14:textId="3327ED84" w:rsidR="00BA2519" w:rsidRPr="00FE4C0A" w:rsidRDefault="00BA2519" w:rsidP="00B46382">
      <w:pPr>
        <w:spacing w:after="0" w:line="240" w:lineRule="auto"/>
        <w:ind w:firstLine="720"/>
        <w:jc w:val="both"/>
        <w:rPr>
          <w:rFonts w:ascii="Times New Roman" w:hAnsi="Times New Roman" w:cs="Times New Roman"/>
          <w:sz w:val="24"/>
          <w:szCs w:val="24"/>
        </w:rPr>
      </w:pPr>
      <w:r w:rsidRPr="00972033">
        <w:rPr>
          <w:rFonts w:ascii="Times New Roman" w:hAnsi="Times New Roman" w:cs="Times New Roman"/>
          <w:sz w:val="24"/>
          <w:szCs w:val="24"/>
        </w:rPr>
        <w:t xml:space="preserve">Paraiška buvo įvertinta teigiamai ir </w:t>
      </w:r>
      <w:r w:rsidR="00672D0A" w:rsidRPr="00972033">
        <w:rPr>
          <w:rFonts w:ascii="Times New Roman" w:hAnsi="Times New Roman" w:cs="Times New Roman"/>
          <w:sz w:val="24"/>
          <w:szCs w:val="24"/>
        </w:rPr>
        <w:t>įgijo teisę Projekto finansavimui gauti</w:t>
      </w:r>
      <w:r w:rsidRPr="00972033">
        <w:rPr>
          <w:rFonts w:ascii="Times New Roman" w:hAnsi="Times New Roman" w:cs="Times New Roman"/>
          <w:sz w:val="24"/>
          <w:szCs w:val="24"/>
        </w:rPr>
        <w:t xml:space="preserve">. Bendra projekto vertė </w:t>
      </w:r>
      <w:r w:rsidR="00972033" w:rsidRPr="00972033">
        <w:rPr>
          <w:rFonts w:ascii="Times New Roman" w:hAnsi="Times New Roman" w:cs="Times New Roman"/>
          <w:sz w:val="24"/>
          <w:szCs w:val="24"/>
        </w:rPr>
        <w:t xml:space="preserve"> 272 075</w:t>
      </w:r>
      <w:r w:rsidR="00672D0A" w:rsidRPr="00972033">
        <w:rPr>
          <w:rFonts w:ascii="Times New Roman" w:hAnsi="Times New Roman" w:cs="Times New Roman"/>
          <w:sz w:val="24"/>
          <w:szCs w:val="24"/>
        </w:rPr>
        <w:t xml:space="preserve"> </w:t>
      </w:r>
      <w:r w:rsidRPr="00972033">
        <w:rPr>
          <w:rFonts w:ascii="Times New Roman" w:hAnsi="Times New Roman" w:cs="Times New Roman"/>
          <w:sz w:val="24"/>
          <w:szCs w:val="24"/>
        </w:rPr>
        <w:t xml:space="preserve">Eur, Panevėžio miesto savivaldybės administracijai </w:t>
      </w:r>
      <w:r w:rsidR="00A0702D" w:rsidRPr="00972033">
        <w:rPr>
          <w:rFonts w:ascii="Times New Roman" w:hAnsi="Times New Roman" w:cs="Times New Roman"/>
          <w:sz w:val="24"/>
          <w:szCs w:val="24"/>
        </w:rPr>
        <w:t xml:space="preserve">numatyta </w:t>
      </w:r>
      <w:r w:rsidR="00972033" w:rsidRPr="00972033">
        <w:rPr>
          <w:rFonts w:ascii="Times New Roman" w:hAnsi="Times New Roman" w:cs="Times New Roman"/>
          <w:sz w:val="24"/>
          <w:szCs w:val="24"/>
        </w:rPr>
        <w:t>30 500</w:t>
      </w:r>
      <w:r w:rsidR="00672D0A" w:rsidRPr="00972033">
        <w:rPr>
          <w:rFonts w:ascii="Times New Roman" w:hAnsi="Times New Roman" w:cs="Times New Roman"/>
          <w:sz w:val="24"/>
          <w:szCs w:val="24"/>
        </w:rPr>
        <w:t xml:space="preserve"> </w:t>
      </w:r>
      <w:r w:rsidR="00A0702D" w:rsidRPr="00972033">
        <w:rPr>
          <w:rFonts w:ascii="Times New Roman" w:hAnsi="Times New Roman" w:cs="Times New Roman"/>
          <w:sz w:val="24"/>
          <w:szCs w:val="24"/>
        </w:rPr>
        <w:t>Eur.</w:t>
      </w:r>
    </w:p>
    <w:p w14:paraId="3CA4B04B" w14:textId="483F44AE" w:rsidR="00BC7622" w:rsidRPr="00FE4C0A" w:rsidRDefault="00BC7622" w:rsidP="00B46382">
      <w:pPr>
        <w:spacing w:after="0" w:line="240" w:lineRule="auto"/>
        <w:ind w:firstLine="720"/>
        <w:jc w:val="both"/>
        <w:rPr>
          <w:rFonts w:ascii="Times New Roman" w:hAnsi="Times New Roman" w:cs="Times New Roman"/>
          <w:sz w:val="24"/>
          <w:szCs w:val="24"/>
        </w:rPr>
      </w:pPr>
      <w:r w:rsidRPr="00FE4C0A">
        <w:rPr>
          <w:rFonts w:ascii="Times New Roman" w:hAnsi="Times New Roman" w:cs="Times New Roman"/>
          <w:sz w:val="24"/>
          <w:szCs w:val="24"/>
        </w:rPr>
        <w:t xml:space="preserve">Projekto </w:t>
      </w:r>
      <w:r w:rsidR="00057C51" w:rsidRPr="00FE4C0A">
        <w:rPr>
          <w:rFonts w:ascii="Times New Roman" w:hAnsi="Times New Roman" w:cs="Times New Roman"/>
          <w:sz w:val="24"/>
          <w:szCs w:val="24"/>
        </w:rPr>
        <w:t>pagrindini</w:t>
      </w:r>
      <w:r w:rsidRPr="00FE4C0A">
        <w:rPr>
          <w:rFonts w:ascii="Times New Roman" w:hAnsi="Times New Roman" w:cs="Times New Roman"/>
          <w:sz w:val="24"/>
          <w:szCs w:val="24"/>
        </w:rPr>
        <w:t xml:space="preserve">s partneris – </w:t>
      </w:r>
      <w:proofErr w:type="spellStart"/>
      <w:r w:rsidR="00972033">
        <w:rPr>
          <w:rFonts w:ascii="Times New Roman" w:hAnsi="Times New Roman" w:cs="Times New Roman"/>
          <w:sz w:val="24"/>
          <w:szCs w:val="24"/>
        </w:rPr>
        <w:t>Paredes</w:t>
      </w:r>
      <w:proofErr w:type="spellEnd"/>
      <w:r w:rsidR="00972033">
        <w:rPr>
          <w:rFonts w:ascii="Times New Roman" w:hAnsi="Times New Roman" w:cs="Times New Roman"/>
          <w:sz w:val="24"/>
          <w:szCs w:val="24"/>
        </w:rPr>
        <w:t xml:space="preserve"> savivaldybė</w:t>
      </w:r>
      <w:r w:rsidR="00672D0A" w:rsidRPr="00672D0A">
        <w:rPr>
          <w:rFonts w:ascii="Times New Roman" w:hAnsi="Times New Roman" w:cs="Times New Roman"/>
          <w:sz w:val="24"/>
          <w:szCs w:val="24"/>
        </w:rPr>
        <w:t xml:space="preserve"> (</w:t>
      </w:r>
      <w:r w:rsidR="00972033">
        <w:rPr>
          <w:rFonts w:ascii="Times New Roman" w:hAnsi="Times New Roman" w:cs="Times New Roman"/>
          <w:sz w:val="24"/>
          <w:szCs w:val="24"/>
        </w:rPr>
        <w:t>Portugal</w:t>
      </w:r>
      <w:r w:rsidR="00672D0A" w:rsidRPr="00672D0A">
        <w:rPr>
          <w:rFonts w:ascii="Times New Roman" w:hAnsi="Times New Roman" w:cs="Times New Roman"/>
          <w:sz w:val="24"/>
          <w:szCs w:val="24"/>
        </w:rPr>
        <w:t xml:space="preserve">ija). </w:t>
      </w:r>
    </w:p>
    <w:p w14:paraId="150BFD92" w14:textId="77777777" w:rsidR="00BC7622" w:rsidRPr="00FE4C0A" w:rsidRDefault="00BC7622" w:rsidP="00B46382">
      <w:pPr>
        <w:spacing w:after="0" w:line="240" w:lineRule="auto"/>
        <w:ind w:firstLine="720"/>
        <w:jc w:val="both"/>
        <w:rPr>
          <w:rFonts w:ascii="Times New Roman" w:hAnsi="Times New Roman" w:cs="Times New Roman"/>
          <w:sz w:val="24"/>
          <w:szCs w:val="24"/>
        </w:rPr>
      </w:pPr>
      <w:r w:rsidRPr="00FE4C0A">
        <w:rPr>
          <w:rFonts w:ascii="Times New Roman" w:hAnsi="Times New Roman" w:cs="Times New Roman"/>
          <w:sz w:val="24"/>
          <w:szCs w:val="24"/>
        </w:rPr>
        <w:t>Projekto partneriai:</w:t>
      </w:r>
    </w:p>
    <w:p w14:paraId="46FCD191" w14:textId="77777777" w:rsidR="00972033" w:rsidRDefault="00972033" w:rsidP="00B46382">
      <w:pPr>
        <w:pStyle w:val="Sraopastraipa"/>
        <w:numPr>
          <w:ilvl w:val="0"/>
          <w:numId w:val="7"/>
        </w:numPr>
        <w:spacing w:after="0" w:line="240" w:lineRule="auto"/>
        <w:jc w:val="both"/>
        <w:rPr>
          <w:rFonts w:ascii="Times New Roman" w:hAnsi="Times New Roman" w:cs="Times New Roman"/>
          <w:sz w:val="24"/>
          <w:szCs w:val="24"/>
        </w:rPr>
      </w:pPr>
      <w:bookmarkStart w:id="0" w:name="_Hlk94523134"/>
      <w:proofErr w:type="spellStart"/>
      <w:r>
        <w:rPr>
          <w:rFonts w:ascii="Times New Roman" w:hAnsi="Times New Roman" w:cs="Times New Roman"/>
          <w:sz w:val="24"/>
          <w:szCs w:val="24"/>
        </w:rPr>
        <w:t>Asocijacija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Wise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Planet</w:t>
      </w:r>
      <w:proofErr w:type="spellEnd"/>
      <w:r>
        <w:rPr>
          <w:rFonts w:ascii="Times New Roman" w:hAnsi="Times New Roman" w:cs="Times New Roman"/>
          <w:sz w:val="24"/>
          <w:szCs w:val="24"/>
        </w:rPr>
        <w:t>“ (Portugalija);</w:t>
      </w:r>
    </w:p>
    <w:p w14:paraId="52493A51" w14:textId="4BD1B440" w:rsidR="008321E6" w:rsidRPr="008321E6" w:rsidRDefault="008321E6" w:rsidP="00B46382">
      <w:pPr>
        <w:pStyle w:val="Sraopastraipa"/>
        <w:numPr>
          <w:ilvl w:val="0"/>
          <w:numId w:val="7"/>
        </w:numPr>
        <w:spacing w:after="0" w:line="240" w:lineRule="auto"/>
        <w:jc w:val="both"/>
        <w:rPr>
          <w:rFonts w:ascii="Times New Roman" w:hAnsi="Times New Roman" w:cs="Times New Roman"/>
          <w:sz w:val="24"/>
          <w:szCs w:val="24"/>
        </w:rPr>
      </w:pPr>
      <w:r w:rsidRPr="008321E6">
        <w:rPr>
          <w:rFonts w:ascii="Times New Roman" w:hAnsi="Times New Roman" w:cs="Times New Roman"/>
          <w:sz w:val="24"/>
          <w:szCs w:val="24"/>
        </w:rPr>
        <w:t>Panevėžio miesto savivaldybės administracija (Lietuva);</w:t>
      </w:r>
    </w:p>
    <w:p w14:paraId="5013A75E" w14:textId="77777777" w:rsidR="00972033" w:rsidRDefault="00972033" w:rsidP="00B46382">
      <w:pPr>
        <w:pStyle w:val="Sraopastraipa"/>
        <w:numPr>
          <w:ilvl w:val="0"/>
          <w:numId w:val="7"/>
        </w:num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Cėsio</w:t>
      </w:r>
      <w:proofErr w:type="spellEnd"/>
      <w:r>
        <w:rPr>
          <w:rFonts w:ascii="Times New Roman" w:hAnsi="Times New Roman" w:cs="Times New Roman"/>
          <w:sz w:val="24"/>
          <w:szCs w:val="24"/>
        </w:rPr>
        <w:t xml:space="preserve"> savivaldybė (Latvija);</w:t>
      </w:r>
    </w:p>
    <w:p w14:paraId="16C3C900" w14:textId="77777777" w:rsidR="00972033" w:rsidRDefault="00972033" w:rsidP="00B46382">
      <w:pPr>
        <w:pStyle w:val="Sraopastraipa"/>
        <w:numPr>
          <w:ilvl w:val="0"/>
          <w:numId w:val="7"/>
        </w:num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Mesinos</w:t>
      </w:r>
      <w:proofErr w:type="spellEnd"/>
      <w:r>
        <w:rPr>
          <w:rFonts w:ascii="Times New Roman" w:hAnsi="Times New Roman" w:cs="Times New Roman"/>
          <w:sz w:val="24"/>
          <w:szCs w:val="24"/>
        </w:rPr>
        <w:t xml:space="preserve"> savivaldybė (Italija);</w:t>
      </w:r>
    </w:p>
    <w:p w14:paraId="2328739F" w14:textId="77777777" w:rsidR="00972033" w:rsidRDefault="00972033" w:rsidP="00B46382">
      <w:pPr>
        <w:pStyle w:val="Sraopastraipa"/>
        <w:numPr>
          <w:ilvl w:val="0"/>
          <w:numId w:val="7"/>
        </w:numPr>
        <w:spacing w:after="0" w:line="240" w:lineRule="auto"/>
        <w:jc w:val="both"/>
        <w:rPr>
          <w:rFonts w:ascii="Times New Roman" w:hAnsi="Times New Roman" w:cs="Times New Roman"/>
          <w:sz w:val="24"/>
          <w:szCs w:val="24"/>
        </w:rPr>
      </w:pPr>
      <w:proofErr w:type="spellStart"/>
      <w:r w:rsidRPr="00972033">
        <w:rPr>
          <w:rFonts w:ascii="Times New Roman" w:hAnsi="Times New Roman" w:cs="Times New Roman"/>
          <w:sz w:val="24"/>
          <w:szCs w:val="24"/>
        </w:rPr>
        <w:t>Tarnoveco</w:t>
      </w:r>
      <w:proofErr w:type="spellEnd"/>
      <w:r w:rsidRPr="00972033">
        <w:rPr>
          <w:rFonts w:ascii="Times New Roman" w:hAnsi="Times New Roman" w:cs="Times New Roman"/>
          <w:sz w:val="24"/>
          <w:szCs w:val="24"/>
        </w:rPr>
        <w:t xml:space="preserve"> </w:t>
      </w:r>
      <w:r>
        <w:rPr>
          <w:rFonts w:ascii="Times New Roman" w:hAnsi="Times New Roman" w:cs="Times New Roman"/>
          <w:sz w:val="24"/>
          <w:szCs w:val="24"/>
        </w:rPr>
        <w:t xml:space="preserve">savivaldybė (Lenkija); </w:t>
      </w:r>
    </w:p>
    <w:p w14:paraId="19EF968B" w14:textId="19303980" w:rsidR="008321E6" w:rsidRPr="008321E6" w:rsidRDefault="00972033" w:rsidP="00B46382">
      <w:pPr>
        <w:pStyle w:val="Sraopastraipa"/>
        <w:numPr>
          <w:ilvl w:val="0"/>
          <w:numId w:val="7"/>
        </w:numPr>
        <w:spacing w:after="0" w:line="240" w:lineRule="auto"/>
        <w:jc w:val="both"/>
        <w:rPr>
          <w:rFonts w:ascii="Times New Roman" w:hAnsi="Times New Roman" w:cs="Times New Roman"/>
          <w:sz w:val="24"/>
          <w:szCs w:val="24"/>
        </w:rPr>
      </w:pPr>
      <w:r w:rsidRPr="00972033">
        <w:rPr>
          <w:rFonts w:ascii="Times New Roman" w:hAnsi="Times New Roman" w:cs="Times New Roman"/>
          <w:sz w:val="24"/>
          <w:szCs w:val="24"/>
        </w:rPr>
        <w:t>Atėnų bendradarbiaujančių ekspertų tinklas</w:t>
      </w:r>
      <w:r>
        <w:rPr>
          <w:rFonts w:ascii="Times New Roman" w:hAnsi="Times New Roman" w:cs="Times New Roman"/>
          <w:sz w:val="24"/>
          <w:szCs w:val="24"/>
        </w:rPr>
        <w:t xml:space="preserve"> (Graikija);</w:t>
      </w:r>
    </w:p>
    <w:p w14:paraId="176F0440" w14:textId="74F3EE56" w:rsidR="008321E6" w:rsidRDefault="00972033" w:rsidP="00B46382">
      <w:pPr>
        <w:pStyle w:val="Sraopastraipa"/>
        <w:numPr>
          <w:ilvl w:val="0"/>
          <w:numId w:val="7"/>
        </w:numPr>
        <w:spacing w:after="0" w:line="240" w:lineRule="auto"/>
        <w:jc w:val="both"/>
        <w:rPr>
          <w:rFonts w:ascii="Times New Roman" w:hAnsi="Times New Roman" w:cs="Times New Roman"/>
          <w:sz w:val="24"/>
          <w:szCs w:val="24"/>
        </w:rPr>
      </w:pPr>
      <w:r w:rsidRPr="00972033">
        <w:rPr>
          <w:rFonts w:ascii="Times New Roman" w:hAnsi="Times New Roman" w:cs="Times New Roman"/>
          <w:sz w:val="24"/>
          <w:szCs w:val="24"/>
        </w:rPr>
        <w:t xml:space="preserve">Balkanų tvarios plėtros agentūra </w:t>
      </w:r>
      <w:r w:rsidR="008321E6" w:rsidRPr="008321E6">
        <w:rPr>
          <w:rFonts w:ascii="Times New Roman" w:hAnsi="Times New Roman" w:cs="Times New Roman"/>
          <w:sz w:val="24"/>
          <w:szCs w:val="24"/>
        </w:rPr>
        <w:t>(Bulgarija);</w:t>
      </w:r>
    </w:p>
    <w:p w14:paraId="1DB83E5A" w14:textId="21307DF9" w:rsidR="00972033" w:rsidRPr="00662896" w:rsidRDefault="00972033" w:rsidP="00B46382">
      <w:pPr>
        <w:pStyle w:val="Sraopastraipa"/>
        <w:numPr>
          <w:ilvl w:val="0"/>
          <w:numId w:val="7"/>
        </w:numPr>
        <w:spacing w:after="0" w:line="240" w:lineRule="auto"/>
        <w:jc w:val="both"/>
        <w:rPr>
          <w:rFonts w:ascii="Times New Roman" w:hAnsi="Times New Roman" w:cs="Times New Roman"/>
          <w:sz w:val="24"/>
          <w:szCs w:val="24"/>
        </w:rPr>
      </w:pPr>
      <w:r w:rsidRPr="00662896">
        <w:rPr>
          <w:rFonts w:ascii="Times New Roman" w:hAnsi="Times New Roman" w:cs="Times New Roman"/>
          <w:sz w:val="24"/>
          <w:szCs w:val="24"/>
        </w:rPr>
        <w:t>Suaugusiųjų švietimo centras „</w:t>
      </w:r>
      <w:proofErr w:type="spellStart"/>
      <w:r w:rsidRPr="00662896">
        <w:rPr>
          <w:rFonts w:ascii="Times New Roman" w:hAnsi="Times New Roman" w:cs="Times New Roman"/>
          <w:sz w:val="24"/>
          <w:szCs w:val="24"/>
        </w:rPr>
        <w:t>Dante</w:t>
      </w:r>
      <w:proofErr w:type="spellEnd"/>
      <w:r w:rsidRPr="00662896">
        <w:rPr>
          <w:rFonts w:ascii="Times New Roman" w:hAnsi="Times New Roman" w:cs="Times New Roman"/>
          <w:sz w:val="24"/>
          <w:szCs w:val="24"/>
        </w:rPr>
        <w:t>“ (Kroatija);</w:t>
      </w:r>
    </w:p>
    <w:p w14:paraId="0915D852" w14:textId="4F2A8F42" w:rsidR="00972033" w:rsidRPr="00662896" w:rsidRDefault="00972033" w:rsidP="00B46382">
      <w:pPr>
        <w:pStyle w:val="Sraopastraipa"/>
        <w:numPr>
          <w:ilvl w:val="0"/>
          <w:numId w:val="7"/>
        </w:numPr>
        <w:spacing w:after="0" w:line="240" w:lineRule="auto"/>
        <w:jc w:val="both"/>
        <w:rPr>
          <w:rFonts w:ascii="Times New Roman" w:hAnsi="Times New Roman" w:cs="Times New Roman"/>
          <w:sz w:val="24"/>
          <w:szCs w:val="24"/>
        </w:rPr>
      </w:pPr>
      <w:r w:rsidRPr="00662896">
        <w:rPr>
          <w:rFonts w:ascii="Times New Roman" w:hAnsi="Times New Roman" w:cs="Times New Roman"/>
          <w:sz w:val="24"/>
          <w:szCs w:val="24"/>
        </w:rPr>
        <w:t>Asociacija „</w:t>
      </w:r>
      <w:proofErr w:type="spellStart"/>
      <w:r w:rsidRPr="00662896">
        <w:rPr>
          <w:rFonts w:ascii="Times New Roman" w:hAnsi="Times New Roman" w:cs="Times New Roman"/>
          <w:sz w:val="24"/>
          <w:szCs w:val="24"/>
        </w:rPr>
        <w:t>Le</w:t>
      </w:r>
      <w:proofErr w:type="spellEnd"/>
      <w:r w:rsidRPr="00662896">
        <w:rPr>
          <w:rFonts w:ascii="Times New Roman" w:hAnsi="Times New Roman" w:cs="Times New Roman"/>
          <w:sz w:val="24"/>
          <w:szCs w:val="24"/>
        </w:rPr>
        <w:t xml:space="preserve"> Laba“ (Prancūzija).</w:t>
      </w:r>
    </w:p>
    <w:p w14:paraId="087E79CC" w14:textId="4B3B8136" w:rsidR="00662896" w:rsidRPr="00662896" w:rsidRDefault="008321E6" w:rsidP="00B46382">
      <w:pPr>
        <w:spacing w:after="0" w:line="240" w:lineRule="auto"/>
        <w:ind w:firstLine="720"/>
        <w:jc w:val="both"/>
        <w:rPr>
          <w:rFonts w:ascii="Times New Roman" w:hAnsi="Times New Roman" w:cs="Times New Roman"/>
          <w:sz w:val="24"/>
          <w:szCs w:val="24"/>
        </w:rPr>
      </w:pPr>
      <w:r w:rsidRPr="00662896">
        <w:rPr>
          <w:rFonts w:ascii="Times New Roman" w:hAnsi="Times New Roman" w:cs="Times New Roman"/>
          <w:sz w:val="24"/>
          <w:szCs w:val="24"/>
        </w:rPr>
        <w:t xml:space="preserve">Projekto tikslas – </w:t>
      </w:r>
      <w:r w:rsidR="00662896" w:rsidRPr="00662896">
        <w:rPr>
          <w:rFonts w:ascii="Times New Roman" w:hAnsi="Times New Roman" w:cs="Times New Roman"/>
          <w:sz w:val="24"/>
          <w:szCs w:val="24"/>
        </w:rPr>
        <w:t xml:space="preserve">stiprinti gyventojų medijų raštingumą, gebėjimą kritiškai vertinti skaitmeninėje erdvėje pateikiamą informaciją ir skatinti aktyvesnį </w:t>
      </w:r>
      <w:r w:rsidR="00E742F5">
        <w:rPr>
          <w:rFonts w:ascii="Times New Roman" w:hAnsi="Times New Roman" w:cs="Times New Roman"/>
          <w:sz w:val="24"/>
          <w:szCs w:val="24"/>
        </w:rPr>
        <w:t>gyventojų įsitraukimą</w:t>
      </w:r>
      <w:r w:rsidR="00662896" w:rsidRPr="00662896">
        <w:rPr>
          <w:rFonts w:ascii="Times New Roman" w:hAnsi="Times New Roman" w:cs="Times New Roman"/>
          <w:sz w:val="24"/>
          <w:szCs w:val="24"/>
        </w:rPr>
        <w:t xml:space="preserve">, ypatingą dėmesį skiriant dezinformacijos, dirbtinio intelekto kuriamo turinio ir kitų skaitmeninės informacinės aplinkos iššūkių atpažinimui. Projekto veiklose bus skatinamas skirtingų kartų dialogas, įtraukiant 18–30 metų jaunimą ir 50 metų bei vyresnius gyventojus. </w:t>
      </w:r>
    </w:p>
    <w:p w14:paraId="4CD06C3A" w14:textId="4A8DF24D" w:rsidR="00E742F5" w:rsidRPr="00E742F5" w:rsidRDefault="00A51503" w:rsidP="00E742F5">
      <w:pPr>
        <w:spacing w:after="0" w:line="240" w:lineRule="auto"/>
        <w:ind w:firstLine="720"/>
        <w:jc w:val="both"/>
        <w:rPr>
          <w:rFonts w:ascii="Times New Roman" w:hAnsi="Times New Roman" w:cs="Times New Roman"/>
          <w:sz w:val="24"/>
          <w:szCs w:val="24"/>
        </w:rPr>
      </w:pPr>
      <w:r w:rsidRPr="00662896">
        <w:rPr>
          <w:rFonts w:ascii="Times New Roman" w:hAnsi="Times New Roman" w:cs="Times New Roman"/>
          <w:sz w:val="24"/>
          <w:szCs w:val="24"/>
        </w:rPr>
        <w:t xml:space="preserve">Projekto metu partnerių šalyse </w:t>
      </w:r>
      <w:r w:rsidR="00662896" w:rsidRPr="00662896">
        <w:rPr>
          <w:rFonts w:ascii="Times New Roman" w:hAnsi="Times New Roman" w:cs="Times New Roman"/>
          <w:sz w:val="24"/>
          <w:szCs w:val="24"/>
        </w:rPr>
        <w:t>bus organizuojami vietos ir tarptautiniai mokymai,</w:t>
      </w:r>
      <w:r w:rsidR="00E742F5">
        <w:rPr>
          <w:rFonts w:ascii="Times New Roman" w:hAnsi="Times New Roman" w:cs="Times New Roman"/>
          <w:sz w:val="24"/>
          <w:szCs w:val="24"/>
        </w:rPr>
        <w:t xml:space="preserve"> </w:t>
      </w:r>
      <w:r w:rsidR="00662896" w:rsidRPr="00662896">
        <w:rPr>
          <w:rFonts w:ascii="Times New Roman" w:hAnsi="Times New Roman" w:cs="Times New Roman"/>
          <w:sz w:val="24"/>
          <w:szCs w:val="24"/>
        </w:rPr>
        <w:t xml:space="preserve">kūrybinės dirbtuvės ir tarptautiniai patirties mainų renginiai. Jų metu dalyviai nagrinės dezinformacijos, pasitikėjimo informacija, dirbtinio intelekto ir </w:t>
      </w:r>
      <w:r w:rsidR="00E742F5">
        <w:rPr>
          <w:rFonts w:ascii="Times New Roman" w:hAnsi="Times New Roman" w:cs="Times New Roman"/>
          <w:sz w:val="24"/>
          <w:szCs w:val="24"/>
        </w:rPr>
        <w:t>skaitmeninės demokratijos</w:t>
      </w:r>
      <w:r w:rsidR="00662896" w:rsidRPr="00662896">
        <w:rPr>
          <w:rFonts w:ascii="Times New Roman" w:hAnsi="Times New Roman" w:cs="Times New Roman"/>
          <w:sz w:val="24"/>
          <w:szCs w:val="24"/>
        </w:rPr>
        <w:t xml:space="preserve"> klausimus, dalysis skirtingų kartų patirtimi bei kartu rengs pasiūlymus ir rekomendacijas. </w:t>
      </w:r>
      <w:r w:rsidR="00E742F5" w:rsidRPr="00E742F5">
        <w:rPr>
          <w:rFonts w:ascii="Times New Roman" w:hAnsi="Times New Roman" w:cs="Times New Roman"/>
          <w:sz w:val="24"/>
          <w:szCs w:val="24"/>
        </w:rPr>
        <w:t>Vietos veiklų rezultatai bus aptariami tarptautiniu mastu, o gyventojų parengti pasiūlymai pristatomi platesnei auditorijai.</w:t>
      </w:r>
    </w:p>
    <w:bookmarkEnd w:id="0"/>
    <w:p w14:paraId="684224CC" w14:textId="21E9833B" w:rsidR="00662896" w:rsidRPr="00662896" w:rsidRDefault="00662896" w:rsidP="00B46382">
      <w:pPr>
        <w:spacing w:after="0" w:line="240" w:lineRule="auto"/>
        <w:ind w:firstLine="720"/>
        <w:jc w:val="both"/>
        <w:rPr>
          <w:rFonts w:ascii="Times New Roman" w:hAnsi="Times New Roman" w:cs="Times New Roman"/>
          <w:sz w:val="24"/>
          <w:szCs w:val="24"/>
        </w:rPr>
      </w:pPr>
      <w:r w:rsidRPr="00662896">
        <w:rPr>
          <w:rFonts w:ascii="Times New Roman" w:hAnsi="Times New Roman" w:cs="Times New Roman"/>
          <w:sz w:val="24"/>
          <w:szCs w:val="24"/>
        </w:rPr>
        <w:t>Panevėžio miesto savivaldybės administracija projekto metu organizuos keturis renginius, kuriuose dalyvaus 18–30 metų jaunimas ir 50 metų bei vyresni gyventojai. Jų metu bus diskutuojama apie dezinformaciją</w:t>
      </w:r>
      <w:r w:rsidR="00E742F5">
        <w:rPr>
          <w:rFonts w:ascii="Times New Roman" w:hAnsi="Times New Roman" w:cs="Times New Roman"/>
          <w:sz w:val="24"/>
          <w:szCs w:val="24"/>
        </w:rPr>
        <w:t xml:space="preserve"> ir</w:t>
      </w:r>
      <w:r w:rsidRPr="00662896">
        <w:rPr>
          <w:rFonts w:ascii="Times New Roman" w:hAnsi="Times New Roman" w:cs="Times New Roman"/>
          <w:sz w:val="24"/>
          <w:szCs w:val="24"/>
        </w:rPr>
        <w:t xml:space="preserve"> pasitikėjimą informacija skaitmeninėje aplinkoje, kartu kuriamos idėjos ir pasiūlymai, nagrinėjamos praktinės situacijos bei rengiamos rekomendacijos savivaldybėms ir kitoms vietos institucijoms. </w:t>
      </w:r>
      <w:r>
        <w:rPr>
          <w:rFonts w:ascii="Times New Roman" w:hAnsi="Times New Roman" w:cs="Times New Roman"/>
          <w:sz w:val="24"/>
          <w:szCs w:val="24"/>
        </w:rPr>
        <w:t>Administracijos</w:t>
      </w:r>
      <w:r w:rsidRPr="00662896">
        <w:rPr>
          <w:rFonts w:ascii="Times New Roman" w:hAnsi="Times New Roman" w:cs="Times New Roman"/>
          <w:sz w:val="24"/>
          <w:szCs w:val="24"/>
        </w:rPr>
        <w:t xml:space="preserve"> atstovai taip pat dalyvaus projekto partnerių organizuojamuose tarptautiniuose mokymuose, patirties mainų ir bendro rezultatų kūrimo renginiuose, kuriuose bus dalijamasi veiklų rezultatais, lyginama skirtingų šalių patirtis ir formuojamos bendros įžvalgos bei rekomendacijos. Panevėžio miesto savivaldybės administracija taip pat bus atsakinga už </w:t>
      </w:r>
      <w:r>
        <w:rPr>
          <w:rFonts w:ascii="Times New Roman" w:hAnsi="Times New Roman" w:cs="Times New Roman"/>
          <w:sz w:val="24"/>
          <w:szCs w:val="24"/>
        </w:rPr>
        <w:t>tarptautinio</w:t>
      </w:r>
      <w:r w:rsidRPr="00662896">
        <w:rPr>
          <w:rFonts w:ascii="Times New Roman" w:hAnsi="Times New Roman" w:cs="Times New Roman"/>
          <w:sz w:val="24"/>
          <w:szCs w:val="24"/>
        </w:rPr>
        <w:t xml:space="preserve"> nuotolinio renginio organizavimą.</w:t>
      </w:r>
    </w:p>
    <w:p w14:paraId="61B3A76F" w14:textId="2353FDF3" w:rsidR="00A51503" w:rsidRPr="0015259A" w:rsidRDefault="00A51503" w:rsidP="00B46382">
      <w:pPr>
        <w:spacing w:after="0" w:line="240" w:lineRule="auto"/>
        <w:ind w:firstLine="720"/>
        <w:jc w:val="both"/>
        <w:rPr>
          <w:rFonts w:ascii="Times New Roman" w:hAnsi="Times New Roman" w:cs="Times New Roman"/>
          <w:sz w:val="24"/>
          <w:szCs w:val="24"/>
        </w:rPr>
      </w:pPr>
      <w:r w:rsidRPr="00662896">
        <w:rPr>
          <w:rFonts w:ascii="Times New Roman" w:hAnsi="Times New Roman" w:cs="Times New Roman"/>
          <w:sz w:val="24"/>
          <w:szCs w:val="24"/>
        </w:rPr>
        <w:t>Projekto trukmė – 24 mėnesiai (</w:t>
      </w:r>
      <w:r w:rsidR="0013501C" w:rsidRPr="00662896">
        <w:rPr>
          <w:rFonts w:ascii="Times New Roman" w:hAnsi="Times New Roman" w:cs="Times New Roman"/>
          <w:sz w:val="24"/>
          <w:szCs w:val="24"/>
        </w:rPr>
        <w:t>preliminari projekto įgyvendinimo pradžia – 2027 m. sausio mėn., pabaiga – 2028 m. gruodžio mėn.</w:t>
      </w:r>
      <w:r w:rsidRPr="00662896">
        <w:rPr>
          <w:rFonts w:ascii="Times New Roman" w:hAnsi="Times New Roman" w:cs="Times New Roman"/>
          <w:sz w:val="24"/>
          <w:szCs w:val="24"/>
        </w:rPr>
        <w:t>).</w:t>
      </w:r>
    </w:p>
    <w:p w14:paraId="20B90BCF" w14:textId="77777777" w:rsidR="00A51503" w:rsidRPr="00A51503" w:rsidRDefault="00A51503" w:rsidP="00B46382">
      <w:pPr>
        <w:spacing w:after="0" w:line="240" w:lineRule="auto"/>
        <w:ind w:firstLine="720"/>
        <w:jc w:val="both"/>
        <w:rPr>
          <w:rFonts w:ascii="Times New Roman" w:hAnsi="Times New Roman" w:cs="Times New Roman"/>
          <w:sz w:val="24"/>
          <w:szCs w:val="24"/>
        </w:rPr>
      </w:pPr>
    </w:p>
    <w:p w14:paraId="39A550A9" w14:textId="2ADFAB19" w:rsidR="002C5E47" w:rsidRPr="00FE4C0A" w:rsidRDefault="00493E86" w:rsidP="00B46382">
      <w:pPr>
        <w:pStyle w:val="Sraopastraipa"/>
        <w:numPr>
          <w:ilvl w:val="0"/>
          <w:numId w:val="1"/>
        </w:numPr>
        <w:tabs>
          <w:tab w:val="left" w:pos="0"/>
          <w:tab w:val="left" w:pos="709"/>
          <w:tab w:val="left" w:pos="851"/>
        </w:tabs>
        <w:spacing w:after="0" w:line="240" w:lineRule="auto"/>
        <w:jc w:val="both"/>
        <w:rPr>
          <w:rFonts w:ascii="Times New Roman" w:eastAsia="Times New Roman" w:hAnsi="Times New Roman" w:cs="Times New Roman"/>
          <w:b/>
          <w:sz w:val="24"/>
          <w:szCs w:val="24"/>
        </w:rPr>
      </w:pPr>
      <w:r w:rsidRPr="00FE4C0A">
        <w:rPr>
          <w:rFonts w:ascii="Times New Roman" w:eastAsia="Times New Roman" w:hAnsi="Times New Roman" w:cs="Times New Roman"/>
          <w:b/>
          <w:sz w:val="24"/>
          <w:szCs w:val="24"/>
        </w:rPr>
        <w:t>Siūlomos teisinio reguliavimo nuostatos, lauki</w:t>
      </w:r>
      <w:r w:rsidR="00003BC1" w:rsidRPr="00FE4C0A">
        <w:rPr>
          <w:rFonts w:ascii="Times New Roman" w:eastAsia="Times New Roman" w:hAnsi="Times New Roman" w:cs="Times New Roman"/>
          <w:b/>
          <w:sz w:val="24"/>
          <w:szCs w:val="24"/>
        </w:rPr>
        <w:t>a</w:t>
      </w:r>
      <w:r w:rsidRPr="00FE4C0A">
        <w:rPr>
          <w:rFonts w:ascii="Times New Roman" w:eastAsia="Times New Roman" w:hAnsi="Times New Roman" w:cs="Times New Roman"/>
          <w:b/>
          <w:sz w:val="24"/>
          <w:szCs w:val="24"/>
        </w:rPr>
        <w:t xml:space="preserve">mi rezultatai: </w:t>
      </w:r>
    </w:p>
    <w:p w14:paraId="73D5CEC5" w14:textId="4674A2BC" w:rsidR="009E1F40" w:rsidRPr="00FE4C0A" w:rsidRDefault="009E1F40" w:rsidP="00B46382">
      <w:pPr>
        <w:tabs>
          <w:tab w:val="left" w:pos="0"/>
        </w:tabs>
        <w:spacing w:after="0" w:line="240" w:lineRule="auto"/>
        <w:ind w:firstLine="851"/>
        <w:jc w:val="both"/>
        <w:rPr>
          <w:rFonts w:ascii="Times New Roman" w:eastAsia="Times New Roman" w:hAnsi="Times New Roman" w:cs="Times New Roman"/>
          <w:sz w:val="24"/>
          <w:szCs w:val="24"/>
        </w:rPr>
      </w:pPr>
      <w:r w:rsidRPr="0015259A">
        <w:rPr>
          <w:rFonts w:ascii="Times New Roman" w:eastAsia="Times New Roman" w:hAnsi="Times New Roman" w:cs="Times New Roman"/>
          <w:sz w:val="24"/>
          <w:szCs w:val="24"/>
        </w:rPr>
        <w:lastRenderedPageBreak/>
        <w:t>202</w:t>
      </w:r>
      <w:r w:rsidR="00950C81" w:rsidRPr="0015259A">
        <w:rPr>
          <w:rFonts w:ascii="Times New Roman" w:eastAsia="Times New Roman" w:hAnsi="Times New Roman" w:cs="Times New Roman"/>
          <w:sz w:val="24"/>
          <w:szCs w:val="24"/>
        </w:rPr>
        <w:t>6</w:t>
      </w:r>
      <w:r w:rsidRPr="0015259A">
        <w:rPr>
          <w:rFonts w:ascii="Times New Roman" w:eastAsia="Times New Roman" w:hAnsi="Times New Roman" w:cs="Times New Roman"/>
          <w:sz w:val="24"/>
          <w:szCs w:val="24"/>
        </w:rPr>
        <w:t xml:space="preserve"> m. </w:t>
      </w:r>
      <w:r w:rsidR="0015259A" w:rsidRPr="0015259A">
        <w:rPr>
          <w:rFonts w:ascii="Times New Roman" w:eastAsia="Times New Roman" w:hAnsi="Times New Roman" w:cs="Times New Roman"/>
          <w:sz w:val="24"/>
          <w:szCs w:val="24"/>
        </w:rPr>
        <w:t>balandžio</w:t>
      </w:r>
      <w:r w:rsidR="00622B84" w:rsidRPr="0015259A">
        <w:rPr>
          <w:rFonts w:ascii="Times New Roman" w:eastAsia="Times New Roman" w:hAnsi="Times New Roman" w:cs="Times New Roman"/>
          <w:sz w:val="24"/>
          <w:szCs w:val="24"/>
        </w:rPr>
        <w:t xml:space="preserve"> </w:t>
      </w:r>
      <w:r w:rsidR="00662896">
        <w:rPr>
          <w:rFonts w:ascii="Times New Roman" w:eastAsia="Times New Roman" w:hAnsi="Times New Roman" w:cs="Times New Roman"/>
          <w:sz w:val="24"/>
          <w:szCs w:val="24"/>
        </w:rPr>
        <w:t>9</w:t>
      </w:r>
      <w:r w:rsidR="0015259A" w:rsidRPr="0015259A">
        <w:rPr>
          <w:rFonts w:ascii="Times New Roman" w:eastAsia="Times New Roman" w:hAnsi="Times New Roman" w:cs="Times New Roman"/>
          <w:sz w:val="24"/>
          <w:szCs w:val="24"/>
        </w:rPr>
        <w:t>-</w:t>
      </w:r>
      <w:r w:rsidR="00662896">
        <w:rPr>
          <w:rFonts w:ascii="Times New Roman" w:eastAsia="Times New Roman" w:hAnsi="Times New Roman" w:cs="Times New Roman"/>
          <w:sz w:val="24"/>
          <w:szCs w:val="24"/>
        </w:rPr>
        <w:t>10</w:t>
      </w:r>
      <w:r w:rsidRPr="0015259A">
        <w:rPr>
          <w:rFonts w:ascii="Times New Roman" w:eastAsia="Times New Roman" w:hAnsi="Times New Roman" w:cs="Times New Roman"/>
          <w:sz w:val="24"/>
          <w:szCs w:val="24"/>
        </w:rPr>
        <w:t xml:space="preserve"> d. Investicijų projektų atrankos grupės posėdžio rašytinės procedūros tvarka buvo pritarta Panevėžio miesto savivaldybės</w:t>
      </w:r>
      <w:r w:rsidR="00BB0883" w:rsidRPr="0015259A">
        <w:rPr>
          <w:rFonts w:ascii="Times New Roman" w:eastAsia="Times New Roman" w:hAnsi="Times New Roman" w:cs="Times New Roman"/>
          <w:sz w:val="24"/>
          <w:szCs w:val="24"/>
        </w:rPr>
        <w:t xml:space="preserve"> administracijos</w:t>
      </w:r>
      <w:r w:rsidRPr="0015259A">
        <w:rPr>
          <w:rFonts w:ascii="Times New Roman" w:eastAsia="Times New Roman" w:hAnsi="Times New Roman" w:cs="Times New Roman"/>
          <w:sz w:val="24"/>
          <w:szCs w:val="24"/>
        </w:rPr>
        <w:t xml:space="preserve"> dalyvavimui Projekte (protokolas Nr. </w:t>
      </w:r>
      <w:r w:rsidR="00950C81" w:rsidRPr="0015259A">
        <w:rPr>
          <w:rFonts w:ascii="Times New Roman" w:eastAsia="Times New Roman" w:hAnsi="Times New Roman" w:cs="Times New Roman"/>
          <w:sz w:val="24"/>
          <w:szCs w:val="24"/>
        </w:rPr>
        <w:t>IP-0</w:t>
      </w:r>
      <w:r w:rsidR="00662896">
        <w:rPr>
          <w:rFonts w:ascii="Times New Roman" w:eastAsia="Times New Roman" w:hAnsi="Times New Roman" w:cs="Times New Roman"/>
          <w:sz w:val="24"/>
          <w:szCs w:val="24"/>
        </w:rPr>
        <w:t>4</w:t>
      </w:r>
      <w:r w:rsidRPr="0015259A">
        <w:rPr>
          <w:rFonts w:ascii="Times New Roman" w:eastAsia="Times New Roman" w:hAnsi="Times New Roman" w:cs="Times New Roman"/>
          <w:sz w:val="24"/>
          <w:szCs w:val="24"/>
        </w:rPr>
        <w:t>).</w:t>
      </w:r>
    </w:p>
    <w:p w14:paraId="3E92ADF2" w14:textId="6912E3F8" w:rsidR="007A3B1E" w:rsidRDefault="007A3B1E" w:rsidP="00B46382">
      <w:pPr>
        <w:tabs>
          <w:tab w:val="left" w:pos="0"/>
        </w:tabs>
        <w:spacing w:after="0" w:line="240" w:lineRule="auto"/>
        <w:ind w:firstLine="851"/>
        <w:jc w:val="both"/>
        <w:rPr>
          <w:rFonts w:ascii="Times New Roman" w:hAnsi="Times New Roman" w:cs="Times New Roman"/>
          <w:sz w:val="24"/>
          <w:szCs w:val="24"/>
        </w:rPr>
      </w:pPr>
      <w:r w:rsidRPr="00FE4C0A">
        <w:rPr>
          <w:rFonts w:ascii="Times New Roman" w:eastAsia="Times New Roman" w:hAnsi="Times New Roman" w:cs="Times New Roman"/>
          <w:sz w:val="24"/>
          <w:szCs w:val="24"/>
        </w:rPr>
        <w:t>202</w:t>
      </w:r>
      <w:r w:rsidR="00F45D65" w:rsidRPr="00FE4C0A">
        <w:rPr>
          <w:rFonts w:ascii="Times New Roman" w:eastAsia="Times New Roman" w:hAnsi="Times New Roman" w:cs="Times New Roman"/>
          <w:sz w:val="24"/>
          <w:szCs w:val="24"/>
        </w:rPr>
        <w:t>6</w:t>
      </w:r>
      <w:r w:rsidRPr="00FE4C0A">
        <w:rPr>
          <w:rFonts w:ascii="Times New Roman" w:eastAsia="Times New Roman" w:hAnsi="Times New Roman" w:cs="Times New Roman"/>
          <w:sz w:val="24"/>
          <w:szCs w:val="24"/>
        </w:rPr>
        <w:t xml:space="preserve"> m. </w:t>
      </w:r>
      <w:r w:rsidR="0015259A">
        <w:rPr>
          <w:rFonts w:ascii="Times New Roman" w:eastAsia="Times New Roman" w:hAnsi="Times New Roman" w:cs="Times New Roman"/>
          <w:sz w:val="24"/>
          <w:szCs w:val="24"/>
        </w:rPr>
        <w:t>balandžio 16</w:t>
      </w:r>
      <w:r w:rsidRPr="00FE4C0A">
        <w:rPr>
          <w:rFonts w:ascii="Times New Roman" w:eastAsia="Times New Roman" w:hAnsi="Times New Roman" w:cs="Times New Roman"/>
          <w:sz w:val="24"/>
          <w:szCs w:val="24"/>
        </w:rPr>
        <w:t xml:space="preserve"> d. </w:t>
      </w:r>
      <w:r w:rsidR="00BB0883" w:rsidRPr="00FE4C0A">
        <w:rPr>
          <w:rFonts w:ascii="Times New Roman" w:eastAsia="Times New Roman" w:hAnsi="Times New Roman" w:cs="Times New Roman"/>
          <w:sz w:val="24"/>
          <w:szCs w:val="24"/>
        </w:rPr>
        <w:t>pagrindinis</w:t>
      </w:r>
      <w:r w:rsidRPr="00FE4C0A">
        <w:rPr>
          <w:rFonts w:ascii="Times New Roman" w:eastAsia="Times New Roman" w:hAnsi="Times New Roman" w:cs="Times New Roman"/>
          <w:sz w:val="24"/>
          <w:szCs w:val="24"/>
        </w:rPr>
        <w:t xml:space="preserve"> partneris </w:t>
      </w:r>
      <w:proofErr w:type="spellStart"/>
      <w:r w:rsidR="00662896">
        <w:rPr>
          <w:rFonts w:ascii="Times New Roman" w:hAnsi="Times New Roman" w:cs="Times New Roman"/>
          <w:sz w:val="24"/>
          <w:szCs w:val="24"/>
        </w:rPr>
        <w:t>Paredes</w:t>
      </w:r>
      <w:proofErr w:type="spellEnd"/>
      <w:r w:rsidR="00662896">
        <w:rPr>
          <w:rFonts w:ascii="Times New Roman" w:hAnsi="Times New Roman" w:cs="Times New Roman"/>
          <w:sz w:val="24"/>
          <w:szCs w:val="24"/>
        </w:rPr>
        <w:t xml:space="preserve"> savivaldybė</w:t>
      </w:r>
      <w:r w:rsidR="004427AA">
        <w:rPr>
          <w:rFonts w:ascii="Times New Roman" w:hAnsi="Times New Roman" w:cs="Times New Roman"/>
          <w:sz w:val="24"/>
          <w:szCs w:val="24"/>
        </w:rPr>
        <w:t xml:space="preserve"> </w:t>
      </w:r>
      <w:r w:rsidR="00F45D65" w:rsidRPr="00FE4C0A">
        <w:rPr>
          <w:rFonts w:ascii="Times New Roman" w:hAnsi="Times New Roman" w:cs="Times New Roman"/>
          <w:sz w:val="24"/>
          <w:szCs w:val="24"/>
        </w:rPr>
        <w:t>(</w:t>
      </w:r>
      <w:r w:rsidR="00662896">
        <w:rPr>
          <w:rFonts w:ascii="Times New Roman" w:hAnsi="Times New Roman" w:cs="Times New Roman"/>
          <w:sz w:val="24"/>
          <w:szCs w:val="24"/>
        </w:rPr>
        <w:t>Portugal</w:t>
      </w:r>
      <w:r w:rsidR="004427AA">
        <w:rPr>
          <w:rFonts w:ascii="Times New Roman" w:hAnsi="Times New Roman" w:cs="Times New Roman"/>
          <w:sz w:val="24"/>
          <w:szCs w:val="24"/>
        </w:rPr>
        <w:t>ija</w:t>
      </w:r>
      <w:r w:rsidR="00F45D65" w:rsidRPr="00FE4C0A">
        <w:rPr>
          <w:rFonts w:ascii="Times New Roman" w:hAnsi="Times New Roman" w:cs="Times New Roman"/>
          <w:sz w:val="24"/>
          <w:szCs w:val="24"/>
        </w:rPr>
        <w:t xml:space="preserve">) </w:t>
      </w:r>
      <w:r w:rsidR="0015259A" w:rsidRPr="009A6587">
        <w:rPr>
          <w:rFonts w:ascii="Times New Roman" w:eastAsia="Times New Roman" w:hAnsi="Times New Roman" w:cs="Times New Roman"/>
          <w:sz w:val="24"/>
          <w:szCs w:val="24"/>
        </w:rPr>
        <w:t>pateikė paraišką Europos Sąjungos Piliečių, lygybės, teisių ir vertybių program</w:t>
      </w:r>
      <w:r w:rsidR="0015259A" w:rsidRPr="009A6587">
        <w:rPr>
          <w:rFonts w:ascii="Times New Roman" w:hAnsi="Times New Roman" w:cs="Times New Roman"/>
          <w:sz w:val="24"/>
          <w:szCs w:val="24"/>
        </w:rPr>
        <w:t>os Miestų tinklų priemonei</w:t>
      </w:r>
      <w:r w:rsidR="000C3FA8" w:rsidRPr="00FE4C0A">
        <w:rPr>
          <w:rFonts w:ascii="Times New Roman" w:hAnsi="Times New Roman" w:cs="Times New Roman"/>
          <w:sz w:val="24"/>
          <w:szCs w:val="24"/>
        </w:rPr>
        <w:t>.</w:t>
      </w:r>
      <w:r w:rsidRPr="00FE4C0A">
        <w:rPr>
          <w:rFonts w:ascii="Times New Roman" w:hAnsi="Times New Roman" w:cs="Times New Roman"/>
          <w:sz w:val="24"/>
          <w:szCs w:val="24"/>
        </w:rPr>
        <w:t xml:space="preserve"> </w:t>
      </w:r>
    </w:p>
    <w:p w14:paraId="470D1F40" w14:textId="50BDECA9" w:rsidR="00C239CA" w:rsidRDefault="004427AA" w:rsidP="00B46382">
      <w:pPr>
        <w:tabs>
          <w:tab w:val="left" w:pos="0"/>
        </w:tabs>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2026 m. rugsėjo 17 d. </w:t>
      </w:r>
      <w:r w:rsidRPr="005B6723">
        <w:rPr>
          <w:rFonts w:ascii="Times New Roman" w:eastAsia="Times New Roman" w:hAnsi="Times New Roman" w:cs="Times New Roman"/>
          <w:sz w:val="24"/>
          <w:szCs w:val="24"/>
        </w:rPr>
        <w:t>Europos švietimo ir kultūros vykdomo</w:t>
      </w:r>
      <w:r>
        <w:rPr>
          <w:rFonts w:ascii="Times New Roman" w:eastAsia="Times New Roman" w:hAnsi="Times New Roman" w:cs="Times New Roman"/>
          <w:sz w:val="24"/>
          <w:szCs w:val="24"/>
        </w:rPr>
        <w:t>ji</w:t>
      </w:r>
      <w:r w:rsidRPr="005B6723">
        <w:rPr>
          <w:rFonts w:ascii="Times New Roman" w:eastAsia="Times New Roman" w:hAnsi="Times New Roman" w:cs="Times New Roman"/>
          <w:sz w:val="24"/>
          <w:szCs w:val="24"/>
        </w:rPr>
        <w:t xml:space="preserve"> įstaig</w:t>
      </w:r>
      <w:r>
        <w:rPr>
          <w:rFonts w:ascii="Times New Roman" w:eastAsia="Times New Roman" w:hAnsi="Times New Roman" w:cs="Times New Roman"/>
          <w:sz w:val="24"/>
          <w:szCs w:val="24"/>
        </w:rPr>
        <w:t>a</w:t>
      </w:r>
      <w:r w:rsidRPr="005B672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angl. </w:t>
      </w:r>
      <w:r w:rsidRPr="005B6723">
        <w:rPr>
          <w:rFonts w:ascii="Times New Roman" w:eastAsia="Times New Roman" w:hAnsi="Times New Roman" w:cs="Times New Roman"/>
          <w:sz w:val="24"/>
          <w:szCs w:val="24"/>
        </w:rPr>
        <w:t xml:space="preserve">EACEA) kvietimo </w:t>
      </w:r>
      <w:r>
        <w:rPr>
          <w:rFonts w:ascii="Times New Roman" w:eastAsia="Times New Roman" w:hAnsi="Times New Roman" w:cs="Times New Roman"/>
          <w:sz w:val="24"/>
          <w:szCs w:val="24"/>
        </w:rPr>
        <w:t>raštu</w:t>
      </w:r>
      <w:r w:rsidRPr="005B6723">
        <w:rPr>
          <w:rFonts w:ascii="Times New Roman" w:eastAsia="Times New Roman" w:hAnsi="Times New Roman" w:cs="Times New Roman"/>
          <w:sz w:val="24"/>
          <w:szCs w:val="24"/>
        </w:rPr>
        <w:t xml:space="preserve"> Nr. </w:t>
      </w:r>
      <w:r w:rsidRPr="004427AA">
        <w:rPr>
          <w:rFonts w:ascii="Times New Roman" w:eastAsia="Times New Roman" w:hAnsi="Times New Roman" w:cs="Times New Roman"/>
          <w:sz w:val="24"/>
          <w:szCs w:val="24"/>
        </w:rPr>
        <w:t>(2026)8820</w:t>
      </w:r>
      <w:r w:rsidR="00662896">
        <w:rPr>
          <w:rFonts w:ascii="Times New Roman" w:eastAsia="Times New Roman" w:hAnsi="Times New Roman" w:cs="Times New Roman"/>
          <w:sz w:val="24"/>
          <w:szCs w:val="24"/>
        </w:rPr>
        <w:t>456</w:t>
      </w:r>
      <w:r>
        <w:rPr>
          <w:rFonts w:ascii="Times New Roman" w:eastAsia="Times New Roman" w:hAnsi="Times New Roman" w:cs="Times New Roman"/>
          <w:sz w:val="24"/>
          <w:szCs w:val="24"/>
        </w:rPr>
        <w:t xml:space="preserve"> informavo apie teigiamus paraiškos vertinimo rezultatus ir pasiruošimo veiksmus finansavimo sutarties pasirašymui. Finansavimo sutartį numatoma pasirašyti iki 202</w:t>
      </w:r>
      <w:r w:rsidR="00F12CA2">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m. gruodžio 1</w:t>
      </w:r>
      <w:r w:rsidR="00F12CA2">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d.</w:t>
      </w:r>
    </w:p>
    <w:p w14:paraId="30E74FF6" w14:textId="1F7E303C" w:rsidR="00CA1C41" w:rsidRDefault="00C73255" w:rsidP="00B46382">
      <w:pPr>
        <w:tabs>
          <w:tab w:val="left" w:pos="0"/>
        </w:tabs>
        <w:spacing w:after="0" w:line="240" w:lineRule="auto"/>
        <w:ind w:firstLine="851"/>
        <w:jc w:val="both"/>
        <w:rPr>
          <w:rFonts w:ascii="Times New Roman" w:eastAsia="Times New Roman" w:hAnsi="Times New Roman" w:cs="Times New Roman"/>
          <w:bCs/>
          <w:sz w:val="24"/>
          <w:szCs w:val="24"/>
          <w:lang w:eastAsia="en-US"/>
        </w:rPr>
      </w:pPr>
      <w:r w:rsidRPr="00FE4C0A">
        <w:rPr>
          <w:rFonts w:ascii="Times New Roman" w:eastAsia="Times New Roman" w:hAnsi="Times New Roman" w:cs="Times New Roman"/>
          <w:sz w:val="24"/>
          <w:szCs w:val="24"/>
        </w:rPr>
        <w:t>Šiuo metu teikiamas Tarybos sprendimo projektas dėl pritarimo</w:t>
      </w:r>
      <w:r w:rsidR="009E1F40" w:rsidRPr="00FE4C0A">
        <w:rPr>
          <w:rFonts w:ascii="Times New Roman" w:eastAsia="Times New Roman" w:hAnsi="Times New Roman" w:cs="Times New Roman"/>
          <w:sz w:val="24"/>
          <w:szCs w:val="24"/>
        </w:rPr>
        <w:t xml:space="preserve"> dalyvavimui</w:t>
      </w:r>
      <w:r w:rsidRPr="00FE4C0A">
        <w:rPr>
          <w:rFonts w:ascii="Times New Roman" w:eastAsia="Times New Roman" w:hAnsi="Times New Roman" w:cs="Times New Roman"/>
          <w:sz w:val="24"/>
          <w:szCs w:val="24"/>
        </w:rPr>
        <w:t xml:space="preserve"> Projekt</w:t>
      </w:r>
      <w:r w:rsidR="009E1F40" w:rsidRPr="00FE4C0A">
        <w:rPr>
          <w:rFonts w:ascii="Times New Roman" w:eastAsia="Times New Roman" w:hAnsi="Times New Roman" w:cs="Times New Roman"/>
          <w:sz w:val="24"/>
          <w:szCs w:val="24"/>
        </w:rPr>
        <w:t>e partnerio teisėmis ir</w:t>
      </w:r>
      <w:r w:rsidRPr="00FE4C0A">
        <w:rPr>
          <w:rFonts w:ascii="Times New Roman" w:eastAsia="Times New Roman" w:hAnsi="Times New Roman" w:cs="Times New Roman"/>
          <w:sz w:val="24"/>
          <w:szCs w:val="24"/>
        </w:rPr>
        <w:t xml:space="preserve"> </w:t>
      </w:r>
      <w:r w:rsidRPr="00FE4C0A">
        <w:rPr>
          <w:rFonts w:ascii="Times New Roman" w:eastAsia="Times New Roman" w:hAnsi="Times New Roman" w:cs="Times New Roman"/>
          <w:bCs/>
          <w:sz w:val="24"/>
          <w:szCs w:val="24"/>
          <w:lang w:eastAsia="en-US"/>
        </w:rPr>
        <w:t>jo įgyvendinimui.</w:t>
      </w:r>
    </w:p>
    <w:p w14:paraId="5CE644A9" w14:textId="1EB504B0" w:rsidR="00F50D99" w:rsidRPr="00C239CA" w:rsidRDefault="00F50D99" w:rsidP="00B46382">
      <w:pPr>
        <w:tabs>
          <w:tab w:val="left" w:pos="0"/>
        </w:tabs>
        <w:spacing w:after="0" w:line="240" w:lineRule="auto"/>
        <w:ind w:firstLine="851"/>
        <w:jc w:val="both"/>
        <w:rPr>
          <w:rFonts w:ascii="Times New Roman" w:eastAsia="Times New Roman" w:hAnsi="Times New Roman" w:cs="Times New Roman"/>
          <w:sz w:val="24"/>
          <w:szCs w:val="24"/>
        </w:rPr>
      </w:pPr>
      <w:r w:rsidRPr="00F50D99">
        <w:rPr>
          <w:rFonts w:ascii="Times New Roman" w:eastAsia="Times New Roman" w:hAnsi="Times New Roman" w:cs="Times New Roman"/>
          <w:sz w:val="24"/>
          <w:szCs w:val="24"/>
        </w:rPr>
        <w:t xml:space="preserve">Projektas </w:t>
      </w:r>
      <w:r>
        <w:rPr>
          <w:rFonts w:ascii="Times New Roman" w:eastAsia="Times New Roman" w:hAnsi="Times New Roman" w:cs="Times New Roman"/>
          <w:sz w:val="24"/>
          <w:szCs w:val="24"/>
        </w:rPr>
        <w:t>skatins</w:t>
      </w:r>
      <w:r w:rsidRPr="00F50D99">
        <w:rPr>
          <w:rFonts w:ascii="Times New Roman" w:eastAsia="Times New Roman" w:hAnsi="Times New Roman" w:cs="Times New Roman"/>
          <w:sz w:val="24"/>
          <w:szCs w:val="24"/>
        </w:rPr>
        <w:t xml:space="preserve"> </w:t>
      </w:r>
      <w:r w:rsidR="00AF3BC2">
        <w:rPr>
          <w:rFonts w:ascii="Times New Roman" w:eastAsia="Times New Roman" w:hAnsi="Times New Roman" w:cs="Times New Roman"/>
          <w:sz w:val="24"/>
          <w:szCs w:val="24"/>
        </w:rPr>
        <w:t>10</w:t>
      </w:r>
      <w:r w:rsidRPr="00F50D99">
        <w:rPr>
          <w:rFonts w:ascii="Times New Roman" w:eastAsia="Times New Roman" w:hAnsi="Times New Roman" w:cs="Times New Roman"/>
          <w:sz w:val="24"/>
          <w:szCs w:val="24"/>
        </w:rPr>
        <w:t xml:space="preserve"> organizacij</w:t>
      </w:r>
      <w:r>
        <w:rPr>
          <w:rFonts w:ascii="Times New Roman" w:eastAsia="Times New Roman" w:hAnsi="Times New Roman" w:cs="Times New Roman"/>
          <w:sz w:val="24"/>
          <w:szCs w:val="24"/>
        </w:rPr>
        <w:t>ų</w:t>
      </w:r>
      <w:r w:rsidRPr="00F50D99">
        <w:rPr>
          <w:rFonts w:ascii="Times New Roman" w:eastAsia="Times New Roman" w:hAnsi="Times New Roman" w:cs="Times New Roman"/>
          <w:sz w:val="24"/>
          <w:szCs w:val="24"/>
        </w:rPr>
        <w:t xml:space="preserve"> iš </w:t>
      </w:r>
      <w:r w:rsidR="00AF3BC2">
        <w:rPr>
          <w:rFonts w:ascii="Times New Roman" w:eastAsia="Times New Roman" w:hAnsi="Times New Roman" w:cs="Times New Roman"/>
          <w:sz w:val="24"/>
          <w:szCs w:val="24"/>
        </w:rPr>
        <w:t>9</w:t>
      </w:r>
      <w:r w:rsidRPr="00F50D99">
        <w:rPr>
          <w:rFonts w:ascii="Times New Roman" w:eastAsia="Times New Roman" w:hAnsi="Times New Roman" w:cs="Times New Roman"/>
          <w:sz w:val="24"/>
          <w:szCs w:val="24"/>
        </w:rPr>
        <w:t xml:space="preserve"> </w:t>
      </w:r>
      <w:r w:rsidRPr="004264EE">
        <w:rPr>
          <w:rFonts w:ascii="Times New Roman" w:hAnsi="Times New Roman" w:cs="Times New Roman"/>
          <w:sz w:val="24"/>
          <w:szCs w:val="24"/>
        </w:rPr>
        <w:t xml:space="preserve">Europos </w:t>
      </w:r>
      <w:r w:rsidR="00D50F76">
        <w:rPr>
          <w:rFonts w:ascii="Times New Roman" w:hAnsi="Times New Roman" w:cs="Times New Roman"/>
          <w:sz w:val="24"/>
          <w:szCs w:val="24"/>
        </w:rPr>
        <w:t>šalių</w:t>
      </w:r>
      <w:r w:rsidRPr="004264EE">
        <w:rPr>
          <w:rFonts w:ascii="Times New Roman" w:hAnsi="Times New Roman" w:cs="Times New Roman"/>
          <w:sz w:val="24"/>
          <w:szCs w:val="24"/>
        </w:rPr>
        <w:t xml:space="preserve"> bendradarbiavimą</w:t>
      </w:r>
      <w:r w:rsidRPr="00F50D99">
        <w:rPr>
          <w:rFonts w:ascii="Times New Roman" w:eastAsia="Times New Roman" w:hAnsi="Times New Roman" w:cs="Times New Roman"/>
          <w:sz w:val="24"/>
          <w:szCs w:val="24"/>
        </w:rPr>
        <w:t xml:space="preserve"> </w:t>
      </w:r>
      <w:r w:rsidR="00AF3BC2" w:rsidRPr="00AF3BC2">
        <w:rPr>
          <w:rFonts w:ascii="Times New Roman" w:eastAsia="Times New Roman" w:hAnsi="Times New Roman" w:cs="Times New Roman"/>
          <w:sz w:val="24"/>
          <w:szCs w:val="24"/>
        </w:rPr>
        <w:t>medijų raštingumo</w:t>
      </w:r>
      <w:r w:rsidR="00E742F5">
        <w:rPr>
          <w:rFonts w:ascii="Times New Roman" w:eastAsia="Times New Roman" w:hAnsi="Times New Roman" w:cs="Times New Roman"/>
          <w:sz w:val="24"/>
          <w:szCs w:val="24"/>
        </w:rPr>
        <w:t xml:space="preserve"> ir</w:t>
      </w:r>
      <w:r w:rsidR="00AF3BC2" w:rsidRPr="00AF3BC2">
        <w:rPr>
          <w:rFonts w:ascii="Times New Roman" w:eastAsia="Times New Roman" w:hAnsi="Times New Roman" w:cs="Times New Roman"/>
          <w:sz w:val="24"/>
          <w:szCs w:val="24"/>
        </w:rPr>
        <w:t xml:space="preserve"> skaitmeninės demokratijos srityse. Įgyvendinant projektą Panevėžio miesto savivaldybės administracija turės galimybę susipažinti su partnerių patirtimi ir išbandyti skirtingų kartų gyventojų įtraukimo metodus. Panevėžyje vykdomų veiklų metu bus nagrinėjami dezinformacijos, pasitikėjimo informacija, dirbtinio intelekto </w:t>
      </w:r>
      <w:r w:rsidR="00E742F5">
        <w:rPr>
          <w:rFonts w:ascii="Times New Roman" w:eastAsia="Times New Roman" w:hAnsi="Times New Roman" w:cs="Times New Roman"/>
          <w:sz w:val="24"/>
          <w:szCs w:val="24"/>
        </w:rPr>
        <w:t>ir skaitmeninės demokratijos</w:t>
      </w:r>
      <w:r w:rsidR="00AF3BC2" w:rsidRPr="00AF3BC2">
        <w:rPr>
          <w:rFonts w:ascii="Times New Roman" w:eastAsia="Times New Roman" w:hAnsi="Times New Roman" w:cs="Times New Roman"/>
          <w:sz w:val="24"/>
          <w:szCs w:val="24"/>
        </w:rPr>
        <w:t xml:space="preserve"> klausimai, renkamos gyventojų įžvalgos ir pasiūlymai. Projekto metu sukaupta partnerių patirtis ir vietos veiklų rezultatai bus apibendrinti bendrose rekomendacijose, skirtose stiprinti medijų raštingumą</w:t>
      </w:r>
      <w:r w:rsidR="00AF3BC2">
        <w:rPr>
          <w:rFonts w:ascii="Times New Roman" w:eastAsia="Times New Roman" w:hAnsi="Times New Roman" w:cs="Times New Roman"/>
          <w:sz w:val="24"/>
          <w:szCs w:val="24"/>
        </w:rPr>
        <w:t>,</w:t>
      </w:r>
      <w:r w:rsidR="00AF3BC2" w:rsidRPr="00AF3BC2">
        <w:t xml:space="preserve"> </w:t>
      </w:r>
      <w:r w:rsidR="00AF3BC2" w:rsidRPr="00AF3BC2">
        <w:rPr>
          <w:rFonts w:ascii="Times New Roman" w:eastAsia="Times New Roman" w:hAnsi="Times New Roman" w:cs="Times New Roman"/>
          <w:sz w:val="24"/>
          <w:szCs w:val="24"/>
        </w:rPr>
        <w:t xml:space="preserve">kritinį informacijos vertinimą ir </w:t>
      </w:r>
      <w:r w:rsidR="00E742F5">
        <w:rPr>
          <w:rFonts w:ascii="Times New Roman" w:eastAsia="Times New Roman" w:hAnsi="Times New Roman" w:cs="Times New Roman"/>
          <w:sz w:val="24"/>
          <w:szCs w:val="24"/>
        </w:rPr>
        <w:t>skaitmeninę demokratiją.</w:t>
      </w:r>
    </w:p>
    <w:p w14:paraId="57032CA8" w14:textId="77777777" w:rsidR="002C5E47" w:rsidRPr="00FE4C0A" w:rsidRDefault="000614AE" w:rsidP="00B46382">
      <w:pPr>
        <w:pStyle w:val="Sraopastraipa"/>
        <w:numPr>
          <w:ilvl w:val="0"/>
          <w:numId w:val="1"/>
        </w:numPr>
        <w:tabs>
          <w:tab w:val="left" w:pos="0"/>
        </w:tabs>
        <w:spacing w:after="0" w:line="240" w:lineRule="auto"/>
        <w:jc w:val="both"/>
        <w:rPr>
          <w:rFonts w:ascii="Times New Roman" w:eastAsia="Times New Roman" w:hAnsi="Times New Roman" w:cs="Times New Roman"/>
          <w:b/>
          <w:sz w:val="24"/>
          <w:szCs w:val="24"/>
        </w:rPr>
      </w:pPr>
      <w:r w:rsidRPr="00FE4C0A">
        <w:rPr>
          <w:rFonts w:ascii="Times New Roman" w:eastAsia="Times New Roman" w:hAnsi="Times New Roman" w:cs="Times New Roman"/>
          <w:b/>
          <w:sz w:val="24"/>
          <w:szCs w:val="24"/>
        </w:rPr>
        <w:t xml:space="preserve">Lėšų poreikis ir šaltiniai: </w:t>
      </w:r>
      <w:r w:rsidR="002C5E47" w:rsidRPr="00FE4C0A">
        <w:rPr>
          <w:rFonts w:ascii="Times New Roman" w:eastAsia="Times New Roman" w:hAnsi="Times New Roman" w:cs="Times New Roman"/>
          <w:b/>
          <w:sz w:val="24"/>
          <w:szCs w:val="24"/>
        </w:rPr>
        <w:t xml:space="preserve"> </w:t>
      </w:r>
    </w:p>
    <w:p w14:paraId="0F100CA2" w14:textId="573FA8A3" w:rsidR="008C1F11" w:rsidRPr="00C277F8" w:rsidRDefault="00CA1C41" w:rsidP="00B46382">
      <w:pPr>
        <w:spacing w:after="0" w:line="240" w:lineRule="auto"/>
        <w:ind w:firstLine="851"/>
        <w:jc w:val="both"/>
        <w:rPr>
          <w:rFonts w:ascii="Times New Roman" w:hAnsi="Times New Roman" w:cs="Times New Roman"/>
          <w:sz w:val="24"/>
          <w:szCs w:val="24"/>
        </w:rPr>
      </w:pPr>
      <w:r w:rsidRPr="00FE4C0A">
        <w:rPr>
          <w:rFonts w:ascii="Times New Roman" w:hAnsi="Times New Roman" w:cs="Times New Roman"/>
          <w:sz w:val="24"/>
          <w:szCs w:val="24"/>
        </w:rPr>
        <w:t xml:space="preserve">Panevėžio miesto savivaldybės administracijai projekto įgyvendinimui </w:t>
      </w:r>
      <w:r w:rsidR="000C3FA8" w:rsidRPr="00FE4C0A">
        <w:rPr>
          <w:rFonts w:ascii="Times New Roman" w:hAnsi="Times New Roman" w:cs="Times New Roman"/>
          <w:sz w:val="24"/>
          <w:szCs w:val="24"/>
        </w:rPr>
        <w:t xml:space="preserve">pagal </w:t>
      </w:r>
      <w:r w:rsidR="00B46382">
        <w:rPr>
          <w:rFonts w:ascii="Times New Roman" w:hAnsi="Times New Roman" w:cs="Times New Roman"/>
          <w:sz w:val="24"/>
          <w:szCs w:val="24"/>
        </w:rPr>
        <w:t>P</w:t>
      </w:r>
      <w:r w:rsidR="000C3FA8" w:rsidRPr="00FE4C0A">
        <w:rPr>
          <w:rFonts w:ascii="Times New Roman" w:hAnsi="Times New Roman" w:cs="Times New Roman"/>
          <w:sz w:val="24"/>
          <w:szCs w:val="24"/>
        </w:rPr>
        <w:t>rogramo</w:t>
      </w:r>
      <w:r w:rsidR="00D50F76">
        <w:rPr>
          <w:rFonts w:ascii="Times New Roman" w:hAnsi="Times New Roman" w:cs="Times New Roman"/>
          <w:sz w:val="24"/>
          <w:szCs w:val="24"/>
        </w:rPr>
        <w:t>je nustatytus</w:t>
      </w:r>
      <w:r w:rsidR="000C3FA8" w:rsidRPr="00FE4C0A">
        <w:rPr>
          <w:rFonts w:ascii="Times New Roman" w:hAnsi="Times New Roman" w:cs="Times New Roman"/>
          <w:sz w:val="24"/>
          <w:szCs w:val="24"/>
        </w:rPr>
        <w:t xml:space="preserve"> įkainius</w:t>
      </w:r>
      <w:r w:rsidR="00F50D99">
        <w:rPr>
          <w:rFonts w:ascii="Times New Roman" w:hAnsi="Times New Roman" w:cs="Times New Roman"/>
          <w:sz w:val="24"/>
          <w:szCs w:val="24"/>
        </w:rPr>
        <w:t xml:space="preserve"> </w:t>
      </w:r>
      <w:r w:rsidR="00D50F76">
        <w:rPr>
          <w:rFonts w:ascii="Times New Roman" w:hAnsi="Times New Roman" w:cs="Times New Roman"/>
          <w:sz w:val="24"/>
          <w:szCs w:val="24"/>
        </w:rPr>
        <w:t>numatyta</w:t>
      </w:r>
      <w:r w:rsidR="000C3FA8" w:rsidRPr="00FE4C0A">
        <w:rPr>
          <w:rFonts w:ascii="Times New Roman" w:hAnsi="Times New Roman" w:cs="Times New Roman"/>
          <w:sz w:val="24"/>
          <w:szCs w:val="24"/>
        </w:rPr>
        <w:t xml:space="preserve"> </w:t>
      </w:r>
      <w:r w:rsidR="00AF3BC2">
        <w:rPr>
          <w:rFonts w:ascii="Times New Roman" w:hAnsi="Times New Roman" w:cs="Times New Roman"/>
          <w:sz w:val="24"/>
          <w:szCs w:val="24"/>
        </w:rPr>
        <w:t>30 500</w:t>
      </w:r>
      <w:r w:rsidR="00F50D99">
        <w:rPr>
          <w:rFonts w:ascii="Times New Roman" w:hAnsi="Times New Roman" w:cs="Times New Roman"/>
          <w:sz w:val="24"/>
          <w:szCs w:val="24"/>
        </w:rPr>
        <w:t xml:space="preserve"> </w:t>
      </w:r>
      <w:r w:rsidR="000C3FA8" w:rsidRPr="00FE4C0A">
        <w:rPr>
          <w:rFonts w:ascii="Times New Roman" w:hAnsi="Times New Roman" w:cs="Times New Roman"/>
          <w:sz w:val="24"/>
          <w:szCs w:val="24"/>
        </w:rPr>
        <w:t>Eur</w:t>
      </w:r>
      <w:r w:rsidR="00D50F76">
        <w:rPr>
          <w:rFonts w:ascii="Times New Roman" w:hAnsi="Times New Roman" w:cs="Times New Roman"/>
          <w:sz w:val="24"/>
          <w:szCs w:val="24"/>
        </w:rPr>
        <w:t xml:space="preserve"> suma</w:t>
      </w:r>
      <w:r w:rsidR="00C277F8">
        <w:rPr>
          <w:rFonts w:ascii="Times New Roman" w:hAnsi="Times New Roman" w:cs="Times New Roman"/>
          <w:sz w:val="24"/>
          <w:szCs w:val="24"/>
        </w:rPr>
        <w:t>.</w:t>
      </w:r>
      <w:r w:rsidR="000C3FA8" w:rsidRPr="00C277F8">
        <w:rPr>
          <w:rFonts w:ascii="Times New Roman" w:hAnsi="Times New Roman" w:cs="Times New Roman"/>
          <w:sz w:val="24"/>
          <w:szCs w:val="24"/>
        </w:rPr>
        <w:t xml:space="preserve"> </w:t>
      </w:r>
      <w:r w:rsidR="000C3FA8" w:rsidRPr="00FE4C0A">
        <w:rPr>
          <w:rFonts w:ascii="Times New Roman" w:hAnsi="Times New Roman" w:cs="Times New Roman"/>
          <w:sz w:val="24"/>
          <w:szCs w:val="24"/>
        </w:rPr>
        <w:t>Projektas</w:t>
      </w:r>
      <w:r w:rsidR="008C1F11" w:rsidRPr="00FE4C0A">
        <w:rPr>
          <w:rFonts w:ascii="Times New Roman" w:hAnsi="Times New Roman" w:cs="Times New Roman"/>
          <w:sz w:val="24"/>
          <w:szCs w:val="24"/>
        </w:rPr>
        <w:t xml:space="preserve"> finansuojam</w:t>
      </w:r>
      <w:r w:rsidR="000C3FA8" w:rsidRPr="00FE4C0A">
        <w:rPr>
          <w:rFonts w:ascii="Times New Roman" w:hAnsi="Times New Roman" w:cs="Times New Roman"/>
          <w:sz w:val="24"/>
          <w:szCs w:val="24"/>
        </w:rPr>
        <w:t>a</w:t>
      </w:r>
      <w:r w:rsidR="008C1F11" w:rsidRPr="00FE4C0A">
        <w:rPr>
          <w:rFonts w:ascii="Times New Roman" w:hAnsi="Times New Roman" w:cs="Times New Roman"/>
          <w:sz w:val="24"/>
          <w:szCs w:val="24"/>
        </w:rPr>
        <w:t>s 100 proc. intensyvumu</w:t>
      </w:r>
      <w:r w:rsidR="00E716D4" w:rsidRPr="00FE4C0A">
        <w:rPr>
          <w:rFonts w:ascii="Times New Roman" w:hAnsi="Times New Roman" w:cs="Times New Roman"/>
          <w:sz w:val="24"/>
          <w:szCs w:val="24"/>
        </w:rPr>
        <w:t>, t</w:t>
      </w:r>
      <w:r w:rsidR="00875007" w:rsidRPr="00FE4C0A">
        <w:rPr>
          <w:rFonts w:ascii="Times New Roman" w:hAnsi="Times New Roman" w:cs="Times New Roman"/>
          <w:sz w:val="24"/>
          <w:szCs w:val="24"/>
        </w:rPr>
        <w:t xml:space="preserve">ačiau reikia užtikrinti tinkamų </w:t>
      </w:r>
      <w:r w:rsidR="00E716D4" w:rsidRPr="00FE4C0A">
        <w:rPr>
          <w:rFonts w:ascii="Times New Roman" w:hAnsi="Times New Roman" w:cs="Times New Roman"/>
          <w:sz w:val="24"/>
          <w:szCs w:val="24"/>
        </w:rPr>
        <w:t>išlaidų dalies, kurios nepadengia Projektui skiriamo finansavimo lėšos, ir netinkamų finansuoti, tačiau projektui būtinų įgyvendinti išlaidų finansavimą</w:t>
      </w:r>
      <w:r w:rsidR="000C3FA8" w:rsidRPr="00FE4C0A">
        <w:rPr>
          <w:rFonts w:ascii="Times New Roman" w:hAnsi="Times New Roman" w:cs="Times New Roman"/>
          <w:sz w:val="24"/>
          <w:szCs w:val="24"/>
        </w:rPr>
        <w:t>, jei tokių atsirastų.</w:t>
      </w:r>
    </w:p>
    <w:p w14:paraId="2989644A" w14:textId="77777777" w:rsidR="008C1F11" w:rsidRPr="00FE4C0A" w:rsidRDefault="00BC1CDE" w:rsidP="00B46382">
      <w:pPr>
        <w:pStyle w:val="Sraopastraipa"/>
        <w:numPr>
          <w:ilvl w:val="0"/>
          <w:numId w:val="1"/>
        </w:numPr>
        <w:spacing w:after="0" w:line="240" w:lineRule="auto"/>
        <w:jc w:val="both"/>
        <w:rPr>
          <w:rFonts w:ascii="Times New Roman" w:hAnsi="Times New Roman" w:cs="Times New Roman"/>
          <w:sz w:val="24"/>
          <w:szCs w:val="24"/>
        </w:rPr>
      </w:pPr>
      <w:r w:rsidRPr="00FE4C0A">
        <w:rPr>
          <w:rFonts w:ascii="Times New Roman" w:eastAsia="Times New Roman" w:hAnsi="Times New Roman" w:cs="Times New Roman"/>
          <w:b/>
          <w:sz w:val="24"/>
          <w:szCs w:val="24"/>
        </w:rPr>
        <w:t xml:space="preserve">Sprendimui priimti reikalingi pagrindimai, skaičiavimai ar paaiškinimai: </w:t>
      </w:r>
    </w:p>
    <w:p w14:paraId="468A109A" w14:textId="45543C64" w:rsidR="00AF3BC2" w:rsidRDefault="00AF3BC2" w:rsidP="00D40943">
      <w:pPr>
        <w:spacing w:after="0" w:line="240" w:lineRule="auto"/>
        <w:ind w:firstLine="851"/>
        <w:jc w:val="both"/>
        <w:rPr>
          <w:rFonts w:ascii="Times New Roman" w:hAnsi="Times New Roman" w:cs="Times New Roman"/>
          <w:sz w:val="24"/>
          <w:szCs w:val="24"/>
        </w:rPr>
      </w:pPr>
      <w:r w:rsidRPr="00AF3BC2">
        <w:rPr>
          <w:rFonts w:ascii="Times New Roman" w:hAnsi="Times New Roman" w:cs="Times New Roman"/>
          <w:sz w:val="24"/>
          <w:szCs w:val="24"/>
        </w:rPr>
        <w:t>Projekto „</w:t>
      </w:r>
      <w:r w:rsidRPr="00972033">
        <w:rPr>
          <w:rFonts w:ascii="Times New Roman" w:hAnsi="Times New Roman" w:cs="Times New Roman"/>
          <w:sz w:val="24"/>
          <w:szCs w:val="24"/>
        </w:rPr>
        <w:t>Medijų raštingumo stiprinimas visuomenėje</w:t>
      </w:r>
      <w:r w:rsidRPr="00AF3BC2">
        <w:rPr>
          <w:rFonts w:ascii="Times New Roman" w:hAnsi="Times New Roman" w:cs="Times New Roman"/>
          <w:sz w:val="24"/>
          <w:szCs w:val="24"/>
        </w:rPr>
        <w:t xml:space="preserve">“ paraiškai laimėjus finansavimą, piniginė dotacija bus išmokama tik pasirašius </w:t>
      </w:r>
      <w:r>
        <w:rPr>
          <w:rFonts w:ascii="Times New Roman" w:hAnsi="Times New Roman" w:cs="Times New Roman"/>
          <w:sz w:val="24"/>
          <w:szCs w:val="24"/>
        </w:rPr>
        <w:t xml:space="preserve">Finansavimo ir Partnerystės sutartis bei kitus su Projekto įgyvendinimu </w:t>
      </w:r>
      <w:r w:rsidRPr="00AF3BC2">
        <w:rPr>
          <w:rFonts w:ascii="Times New Roman" w:hAnsi="Times New Roman" w:cs="Times New Roman"/>
          <w:sz w:val="24"/>
          <w:szCs w:val="24"/>
        </w:rPr>
        <w:t>susijusius dokumentus. Vadovaujantis Panevėžio miesto savivaldybės vardu sudaromų sutarčių pasirašymo tvarkos aprašu, patvirtintu Panevėžio miesto savivaldybės tarybos 2023 m. gruodžio 28 d. sprendimu Nr. 1-394 „Dėl Panevėžio miesto savivaldybės vardu sudaromų sutarčių pasirašymo tvarkos aprašo patvirtinimo, Savivaldybės tarybos 2014 m. gegužės 29 d. sprendimo Nr. 1-154 pripažinimo netekusiu galios ir įgaliojimo savivaldybės merui“, tam, kad Panevėžio savivaldybės administracijos direktorius galėtų pasirašyti dokumentus, susijusius su Projekto finansavimu ir įgyvendinimu, reikalingas Tarybos sprendimas.</w:t>
      </w:r>
    </w:p>
    <w:p w14:paraId="2739E9E0" w14:textId="77777777" w:rsidR="008C1F11" w:rsidRPr="00FE4C0A" w:rsidRDefault="008C1F11" w:rsidP="00B46382">
      <w:pPr>
        <w:pStyle w:val="Sraopastraipa"/>
        <w:spacing w:after="0" w:line="240" w:lineRule="auto"/>
        <w:ind w:left="0" w:firstLine="851"/>
        <w:jc w:val="both"/>
        <w:rPr>
          <w:rFonts w:ascii="Times New Roman" w:hAnsi="Times New Roman" w:cs="Times New Roman"/>
          <w:sz w:val="24"/>
          <w:szCs w:val="24"/>
        </w:rPr>
      </w:pPr>
    </w:p>
    <w:p w14:paraId="436103E2" w14:textId="24B75D77" w:rsidR="002C5E47" w:rsidRPr="00FE4C0A" w:rsidRDefault="002C5E47" w:rsidP="00B46382">
      <w:pPr>
        <w:pStyle w:val="Sraopastraipa"/>
        <w:numPr>
          <w:ilvl w:val="0"/>
          <w:numId w:val="1"/>
        </w:numPr>
        <w:spacing w:after="0" w:line="240" w:lineRule="auto"/>
        <w:jc w:val="both"/>
        <w:rPr>
          <w:rFonts w:ascii="Times New Roman" w:hAnsi="Times New Roman" w:cs="Times New Roman"/>
          <w:sz w:val="24"/>
          <w:szCs w:val="24"/>
        </w:rPr>
      </w:pPr>
      <w:r w:rsidRPr="00FE4C0A">
        <w:rPr>
          <w:rFonts w:ascii="Times New Roman" w:eastAsia="Times New Roman" w:hAnsi="Times New Roman" w:cs="Times New Roman"/>
          <w:b/>
          <w:sz w:val="24"/>
          <w:szCs w:val="24"/>
        </w:rPr>
        <w:t xml:space="preserve">Kieno iniciatyva parengtas sprendimo projektas: </w:t>
      </w:r>
    </w:p>
    <w:p w14:paraId="7BDEBE74" w14:textId="77777777" w:rsidR="002C5E47" w:rsidRPr="00FE4C0A" w:rsidRDefault="002C5E47" w:rsidP="00B46382">
      <w:pPr>
        <w:spacing w:after="0" w:line="240" w:lineRule="auto"/>
        <w:ind w:firstLine="851"/>
        <w:jc w:val="both"/>
        <w:rPr>
          <w:rFonts w:ascii="Times New Roman" w:eastAsia="Times New Roman" w:hAnsi="Times New Roman" w:cs="Times New Roman"/>
          <w:sz w:val="24"/>
          <w:szCs w:val="24"/>
        </w:rPr>
      </w:pPr>
      <w:r w:rsidRPr="00FE4C0A">
        <w:rPr>
          <w:rFonts w:ascii="Times New Roman" w:eastAsia="Times New Roman" w:hAnsi="Times New Roman" w:cs="Times New Roman"/>
          <w:sz w:val="24"/>
          <w:szCs w:val="24"/>
        </w:rPr>
        <w:t>Panevėžio miesto savivaldybės administracijos.</w:t>
      </w:r>
    </w:p>
    <w:p w14:paraId="2B3D61AD" w14:textId="77777777" w:rsidR="002C5E47" w:rsidRPr="00FE4C0A" w:rsidRDefault="002C5E47" w:rsidP="00B46382">
      <w:pPr>
        <w:spacing w:after="0" w:line="240" w:lineRule="auto"/>
        <w:jc w:val="both"/>
        <w:rPr>
          <w:rFonts w:ascii="Times New Roman" w:eastAsia="Times New Roman" w:hAnsi="Times New Roman" w:cs="Times New Roman"/>
          <w:sz w:val="24"/>
          <w:szCs w:val="24"/>
        </w:rPr>
      </w:pPr>
    </w:p>
    <w:p w14:paraId="4570429D" w14:textId="77777777" w:rsidR="00063D46" w:rsidRPr="00FE4C0A" w:rsidRDefault="00063D46" w:rsidP="00B46382">
      <w:pPr>
        <w:spacing w:after="0" w:line="240" w:lineRule="auto"/>
        <w:jc w:val="both"/>
        <w:rPr>
          <w:rFonts w:ascii="Times New Roman" w:eastAsia="Times New Roman" w:hAnsi="Times New Roman" w:cs="Times New Roman"/>
          <w:sz w:val="24"/>
          <w:szCs w:val="24"/>
        </w:rPr>
      </w:pPr>
    </w:p>
    <w:p w14:paraId="6CD8F54C" w14:textId="764CA428" w:rsidR="002C5E47" w:rsidRPr="00FE4C0A" w:rsidRDefault="002C5E47" w:rsidP="00B46382">
      <w:pPr>
        <w:spacing w:after="0" w:line="240" w:lineRule="auto"/>
        <w:jc w:val="both"/>
        <w:rPr>
          <w:rFonts w:ascii="Times New Roman" w:eastAsia="Times New Roman" w:hAnsi="Times New Roman" w:cs="Times New Roman"/>
          <w:sz w:val="24"/>
          <w:szCs w:val="24"/>
        </w:rPr>
      </w:pPr>
      <w:r w:rsidRPr="00FE4C0A">
        <w:rPr>
          <w:rFonts w:ascii="Times New Roman" w:eastAsia="Times New Roman" w:hAnsi="Times New Roman" w:cs="Times New Roman"/>
          <w:sz w:val="24"/>
          <w:szCs w:val="24"/>
        </w:rPr>
        <w:t xml:space="preserve">Investicijų projektų skyriaus vedėja </w:t>
      </w:r>
      <w:r w:rsidRPr="00FE4C0A">
        <w:rPr>
          <w:rFonts w:ascii="Times New Roman" w:eastAsia="Times New Roman" w:hAnsi="Times New Roman" w:cs="Times New Roman"/>
          <w:sz w:val="24"/>
          <w:szCs w:val="24"/>
        </w:rPr>
        <w:tab/>
      </w:r>
      <w:r w:rsidRPr="00FE4C0A">
        <w:rPr>
          <w:rFonts w:ascii="Times New Roman" w:eastAsia="Times New Roman" w:hAnsi="Times New Roman" w:cs="Times New Roman"/>
          <w:sz w:val="24"/>
          <w:szCs w:val="24"/>
        </w:rPr>
        <w:tab/>
      </w:r>
      <w:r w:rsidRPr="00FE4C0A">
        <w:rPr>
          <w:rFonts w:ascii="Times New Roman" w:eastAsia="Times New Roman" w:hAnsi="Times New Roman" w:cs="Times New Roman"/>
          <w:sz w:val="24"/>
          <w:szCs w:val="24"/>
        </w:rPr>
        <w:tab/>
      </w:r>
      <w:r w:rsidR="00DB07A9" w:rsidRPr="00FE4C0A">
        <w:rPr>
          <w:rFonts w:ascii="Times New Roman" w:eastAsia="Times New Roman" w:hAnsi="Times New Roman" w:cs="Times New Roman"/>
          <w:sz w:val="24"/>
          <w:szCs w:val="24"/>
        </w:rPr>
        <w:t xml:space="preserve">             </w:t>
      </w:r>
      <w:r w:rsidR="00AF3BC2">
        <w:rPr>
          <w:rFonts w:ascii="Times New Roman" w:eastAsia="Times New Roman" w:hAnsi="Times New Roman" w:cs="Times New Roman"/>
          <w:sz w:val="24"/>
          <w:szCs w:val="24"/>
        </w:rPr>
        <w:tab/>
      </w:r>
      <w:r w:rsidRPr="00FE4C0A">
        <w:rPr>
          <w:rFonts w:ascii="Times New Roman" w:eastAsia="Times New Roman" w:hAnsi="Times New Roman" w:cs="Times New Roman"/>
          <w:sz w:val="24"/>
          <w:szCs w:val="24"/>
        </w:rPr>
        <w:t>Lina Bareikienė</w:t>
      </w:r>
    </w:p>
    <w:p w14:paraId="53EF4372" w14:textId="77777777" w:rsidR="00363341" w:rsidRPr="00FE4C0A" w:rsidRDefault="00363341" w:rsidP="00B46382">
      <w:pPr>
        <w:spacing w:after="0" w:line="240" w:lineRule="auto"/>
        <w:jc w:val="both"/>
        <w:rPr>
          <w:rFonts w:ascii="Times New Roman" w:eastAsia="Times New Roman" w:hAnsi="Times New Roman" w:cs="Times New Roman"/>
          <w:sz w:val="24"/>
          <w:szCs w:val="24"/>
        </w:rPr>
      </w:pPr>
    </w:p>
    <w:p w14:paraId="280F8A35" w14:textId="691C18B6" w:rsidR="00F50D99" w:rsidRDefault="00F50D99" w:rsidP="00B46382">
      <w:pPr>
        <w:spacing w:after="0" w:line="240" w:lineRule="auto"/>
        <w:jc w:val="both"/>
        <w:rPr>
          <w:rFonts w:ascii="Times New Roman" w:eastAsia="Times New Roman" w:hAnsi="Times New Roman" w:cs="Times New Roman"/>
          <w:sz w:val="24"/>
        </w:rPr>
      </w:pPr>
      <w:r w:rsidRPr="005B6723">
        <w:rPr>
          <w:rFonts w:ascii="Times New Roman" w:eastAsia="Times New Roman" w:hAnsi="Times New Roman" w:cs="Times New Roman"/>
          <w:sz w:val="24"/>
        </w:rPr>
        <w:t>Vyriausioji investicijų projektų specialistė</w:t>
      </w:r>
      <w:r w:rsidRPr="001A4FFC">
        <w:rPr>
          <w:rFonts w:ascii="Times New Roman" w:eastAsia="Times New Roman" w:hAnsi="Times New Roman" w:cs="Times New Roman"/>
          <w:sz w:val="24"/>
        </w:rPr>
        <w:tab/>
      </w:r>
      <w:r>
        <w:rPr>
          <w:rFonts w:ascii="Times New Roman" w:eastAsia="Times New Roman" w:hAnsi="Times New Roman" w:cs="Times New Roman"/>
          <w:sz w:val="24"/>
        </w:rPr>
        <w:tab/>
        <w:t xml:space="preserve">    </w:t>
      </w:r>
      <w:r w:rsidR="00AF3BC2">
        <w:rPr>
          <w:rFonts w:ascii="Times New Roman" w:eastAsia="Times New Roman" w:hAnsi="Times New Roman" w:cs="Times New Roman"/>
          <w:sz w:val="24"/>
        </w:rPr>
        <w:t xml:space="preserve"> </w:t>
      </w:r>
      <w:r w:rsidR="00AF3BC2">
        <w:rPr>
          <w:rFonts w:ascii="Times New Roman" w:eastAsia="Times New Roman" w:hAnsi="Times New Roman" w:cs="Times New Roman"/>
          <w:sz w:val="24"/>
        </w:rPr>
        <w:tab/>
        <w:t>Indrė Juodikė</w:t>
      </w:r>
    </w:p>
    <w:p w14:paraId="6AAACC89" w14:textId="4145A674" w:rsidR="008C1F11" w:rsidRPr="00FE4C0A" w:rsidRDefault="008C1F11" w:rsidP="00B46382">
      <w:pPr>
        <w:spacing w:after="0" w:line="240" w:lineRule="auto"/>
        <w:ind w:right="424"/>
        <w:jc w:val="both"/>
        <w:rPr>
          <w:rFonts w:ascii="Times New Roman" w:eastAsia="Times New Roman" w:hAnsi="Times New Roman" w:cs="Times New Roman"/>
          <w:sz w:val="24"/>
          <w:szCs w:val="24"/>
        </w:rPr>
      </w:pPr>
      <w:r w:rsidRPr="00FE4C0A">
        <w:rPr>
          <w:rFonts w:ascii="Times New Roman" w:eastAsia="Times New Roman" w:hAnsi="Times New Roman" w:cs="Times New Roman"/>
          <w:sz w:val="24"/>
          <w:szCs w:val="24"/>
        </w:rPr>
        <w:tab/>
      </w:r>
    </w:p>
    <w:p w14:paraId="02E65B62" w14:textId="77777777" w:rsidR="008C1F11" w:rsidRPr="00FE4C0A" w:rsidRDefault="008C1F11" w:rsidP="00B46382">
      <w:pPr>
        <w:tabs>
          <w:tab w:val="left" w:pos="0"/>
        </w:tabs>
        <w:spacing w:after="0" w:line="240" w:lineRule="auto"/>
        <w:ind w:firstLine="851"/>
        <w:jc w:val="both"/>
        <w:rPr>
          <w:rFonts w:ascii="Times New Roman" w:eastAsia="Times New Roman" w:hAnsi="Times New Roman" w:cs="Times New Roman"/>
          <w:sz w:val="24"/>
          <w:szCs w:val="24"/>
        </w:rPr>
      </w:pPr>
    </w:p>
    <w:sectPr w:rsidR="008C1F11" w:rsidRPr="00FE4C0A" w:rsidSect="000556D0">
      <w:pgSz w:w="11906" w:h="16838"/>
      <w:pgMar w:top="851" w:right="567" w:bottom="709"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B1709"/>
    <w:multiLevelType w:val="hybridMultilevel"/>
    <w:tmpl w:val="7FB6FEDC"/>
    <w:lvl w:ilvl="0" w:tplc="F400419C">
      <w:start w:val="1"/>
      <w:numFmt w:val="decimal"/>
      <w:lvlText w:val="%1."/>
      <w:lvlJc w:val="left"/>
      <w:pPr>
        <w:ind w:left="1211" w:hanging="360"/>
      </w:pPr>
      <w:rPr>
        <w:rFonts w:hint="default"/>
        <w:b/>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2FCA02D7"/>
    <w:multiLevelType w:val="hybridMultilevel"/>
    <w:tmpl w:val="471C48B8"/>
    <w:lvl w:ilvl="0" w:tplc="3752BF8C">
      <w:numFmt w:val="bullet"/>
      <w:lvlText w:val="-"/>
      <w:lvlJc w:val="left"/>
      <w:pPr>
        <w:ind w:left="1440" w:hanging="360"/>
      </w:pPr>
      <w:rPr>
        <w:rFonts w:ascii="Calibri" w:eastAsiaTheme="minorHAnsi" w:hAnsi="Calibri" w:cs="Calibri"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 w15:restartNumberingAfterBreak="0">
    <w:nsid w:val="38FF4894"/>
    <w:multiLevelType w:val="hybridMultilevel"/>
    <w:tmpl w:val="6BFAE01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3A784040"/>
    <w:multiLevelType w:val="hybridMultilevel"/>
    <w:tmpl w:val="F79A9014"/>
    <w:lvl w:ilvl="0" w:tplc="3752BF8C">
      <w:numFmt w:val="bullet"/>
      <w:lvlText w:val="-"/>
      <w:lvlJc w:val="left"/>
      <w:pPr>
        <w:ind w:left="1440" w:hanging="360"/>
      </w:pPr>
      <w:rPr>
        <w:rFonts w:ascii="Calibri" w:eastAsiaTheme="minorHAnsi" w:hAnsi="Calibri" w:cs="Calibri"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 w15:restartNumberingAfterBreak="0">
    <w:nsid w:val="404B324D"/>
    <w:multiLevelType w:val="hybridMultilevel"/>
    <w:tmpl w:val="A1DAB0BA"/>
    <w:lvl w:ilvl="0" w:tplc="3752BF8C">
      <w:numFmt w:val="bullet"/>
      <w:lvlText w:val="-"/>
      <w:lvlJc w:val="left"/>
      <w:pPr>
        <w:ind w:left="1440" w:hanging="360"/>
      </w:pPr>
      <w:rPr>
        <w:rFonts w:ascii="Calibri" w:eastAsiaTheme="minorHAnsi" w:hAnsi="Calibri" w:cs="Calibri"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 w15:restartNumberingAfterBreak="0">
    <w:nsid w:val="651E7EB2"/>
    <w:multiLevelType w:val="hybridMultilevel"/>
    <w:tmpl w:val="A5C05F40"/>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6" w15:restartNumberingAfterBreak="0">
    <w:nsid w:val="69A05F34"/>
    <w:multiLevelType w:val="hybridMultilevel"/>
    <w:tmpl w:val="3962BD38"/>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num w:numId="1" w16cid:durableId="1319727236">
    <w:abstractNumId w:val="0"/>
  </w:num>
  <w:num w:numId="2" w16cid:durableId="1901864366">
    <w:abstractNumId w:val="1"/>
  </w:num>
  <w:num w:numId="3" w16cid:durableId="1309817895">
    <w:abstractNumId w:val="5"/>
  </w:num>
  <w:num w:numId="4" w16cid:durableId="423960784">
    <w:abstractNumId w:val="3"/>
  </w:num>
  <w:num w:numId="5" w16cid:durableId="1067846500">
    <w:abstractNumId w:val="2"/>
  </w:num>
  <w:num w:numId="6" w16cid:durableId="1815831931">
    <w:abstractNumId w:val="6"/>
  </w:num>
  <w:num w:numId="7" w16cid:durableId="18319424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5E47"/>
    <w:rsid w:val="00003BC1"/>
    <w:rsid w:val="000055B3"/>
    <w:rsid w:val="00010748"/>
    <w:rsid w:val="00011828"/>
    <w:rsid w:val="00027AFD"/>
    <w:rsid w:val="00031F0C"/>
    <w:rsid w:val="000556D0"/>
    <w:rsid w:val="00057C51"/>
    <w:rsid w:val="000614AE"/>
    <w:rsid w:val="00063D46"/>
    <w:rsid w:val="00076DD6"/>
    <w:rsid w:val="000854FE"/>
    <w:rsid w:val="000B5A37"/>
    <w:rsid w:val="000B74CD"/>
    <w:rsid w:val="000C2283"/>
    <w:rsid w:val="000C3FA8"/>
    <w:rsid w:val="000C49FF"/>
    <w:rsid w:val="000D1FD4"/>
    <w:rsid w:val="000D26EF"/>
    <w:rsid w:val="0013501C"/>
    <w:rsid w:val="0015259A"/>
    <w:rsid w:val="00174A86"/>
    <w:rsid w:val="00180D33"/>
    <w:rsid w:val="00184E40"/>
    <w:rsid w:val="00190944"/>
    <w:rsid w:val="001E6E1F"/>
    <w:rsid w:val="001F3126"/>
    <w:rsid w:val="001F68E7"/>
    <w:rsid w:val="00216D81"/>
    <w:rsid w:val="002171D5"/>
    <w:rsid w:val="00231A78"/>
    <w:rsid w:val="0024129B"/>
    <w:rsid w:val="002474AF"/>
    <w:rsid w:val="00251D48"/>
    <w:rsid w:val="002576B4"/>
    <w:rsid w:val="00260CA1"/>
    <w:rsid w:val="0026280B"/>
    <w:rsid w:val="00265EE6"/>
    <w:rsid w:val="002827DF"/>
    <w:rsid w:val="002A6330"/>
    <w:rsid w:val="002C2B20"/>
    <w:rsid w:val="002C4B79"/>
    <w:rsid w:val="002C56DF"/>
    <w:rsid w:val="002C5E47"/>
    <w:rsid w:val="002D3C6D"/>
    <w:rsid w:val="002F4668"/>
    <w:rsid w:val="00303D84"/>
    <w:rsid w:val="00323DB8"/>
    <w:rsid w:val="00336FBC"/>
    <w:rsid w:val="00351D61"/>
    <w:rsid w:val="003541D2"/>
    <w:rsid w:val="00363341"/>
    <w:rsid w:val="00363E79"/>
    <w:rsid w:val="003719A7"/>
    <w:rsid w:val="00381E62"/>
    <w:rsid w:val="003B7AD8"/>
    <w:rsid w:val="003D3748"/>
    <w:rsid w:val="003D7707"/>
    <w:rsid w:val="003E097E"/>
    <w:rsid w:val="003E1B06"/>
    <w:rsid w:val="003E5EFB"/>
    <w:rsid w:val="004137E0"/>
    <w:rsid w:val="00421C22"/>
    <w:rsid w:val="00422C77"/>
    <w:rsid w:val="004427AA"/>
    <w:rsid w:val="004530AE"/>
    <w:rsid w:val="00457EE8"/>
    <w:rsid w:val="00465160"/>
    <w:rsid w:val="0047371D"/>
    <w:rsid w:val="00485837"/>
    <w:rsid w:val="004868C8"/>
    <w:rsid w:val="00493E86"/>
    <w:rsid w:val="004A717B"/>
    <w:rsid w:val="004B03FF"/>
    <w:rsid w:val="004D3454"/>
    <w:rsid w:val="004F38AE"/>
    <w:rsid w:val="004F65E8"/>
    <w:rsid w:val="00517103"/>
    <w:rsid w:val="00541B00"/>
    <w:rsid w:val="00556641"/>
    <w:rsid w:val="00564992"/>
    <w:rsid w:val="0056714F"/>
    <w:rsid w:val="005674AB"/>
    <w:rsid w:val="00590044"/>
    <w:rsid w:val="005D578F"/>
    <w:rsid w:val="005E6642"/>
    <w:rsid w:val="005F300E"/>
    <w:rsid w:val="00602653"/>
    <w:rsid w:val="006107EA"/>
    <w:rsid w:val="006138BA"/>
    <w:rsid w:val="00622B84"/>
    <w:rsid w:val="00627186"/>
    <w:rsid w:val="00662896"/>
    <w:rsid w:val="00665A23"/>
    <w:rsid w:val="00672D0A"/>
    <w:rsid w:val="00675E14"/>
    <w:rsid w:val="00676FA7"/>
    <w:rsid w:val="006A60B3"/>
    <w:rsid w:val="006C5075"/>
    <w:rsid w:val="006D3D52"/>
    <w:rsid w:val="006E2154"/>
    <w:rsid w:val="00702DBF"/>
    <w:rsid w:val="00712223"/>
    <w:rsid w:val="007160B0"/>
    <w:rsid w:val="00725FF8"/>
    <w:rsid w:val="007272B1"/>
    <w:rsid w:val="00731BCA"/>
    <w:rsid w:val="007379F5"/>
    <w:rsid w:val="00747C96"/>
    <w:rsid w:val="00750570"/>
    <w:rsid w:val="007544C5"/>
    <w:rsid w:val="007652F2"/>
    <w:rsid w:val="007668C2"/>
    <w:rsid w:val="00770DDD"/>
    <w:rsid w:val="00774D6F"/>
    <w:rsid w:val="007855E9"/>
    <w:rsid w:val="007A3B1E"/>
    <w:rsid w:val="007B1E51"/>
    <w:rsid w:val="007E6208"/>
    <w:rsid w:val="007F6755"/>
    <w:rsid w:val="00802976"/>
    <w:rsid w:val="008321E6"/>
    <w:rsid w:val="008360DB"/>
    <w:rsid w:val="00840306"/>
    <w:rsid w:val="008552B9"/>
    <w:rsid w:val="00864AF5"/>
    <w:rsid w:val="00875007"/>
    <w:rsid w:val="00876A3C"/>
    <w:rsid w:val="00881BAD"/>
    <w:rsid w:val="00885A08"/>
    <w:rsid w:val="0088707B"/>
    <w:rsid w:val="008920F4"/>
    <w:rsid w:val="008A6441"/>
    <w:rsid w:val="008B3769"/>
    <w:rsid w:val="008B5671"/>
    <w:rsid w:val="008C1F11"/>
    <w:rsid w:val="008C29A6"/>
    <w:rsid w:val="008D1432"/>
    <w:rsid w:val="008D6F67"/>
    <w:rsid w:val="009101C0"/>
    <w:rsid w:val="0091275B"/>
    <w:rsid w:val="00913448"/>
    <w:rsid w:val="009241BE"/>
    <w:rsid w:val="00932742"/>
    <w:rsid w:val="009417A8"/>
    <w:rsid w:val="00944DED"/>
    <w:rsid w:val="00946800"/>
    <w:rsid w:val="00950C81"/>
    <w:rsid w:val="009550C0"/>
    <w:rsid w:val="00972033"/>
    <w:rsid w:val="009848C4"/>
    <w:rsid w:val="009904B0"/>
    <w:rsid w:val="0099369B"/>
    <w:rsid w:val="009A2F4D"/>
    <w:rsid w:val="009C1281"/>
    <w:rsid w:val="009C4D05"/>
    <w:rsid w:val="009E1F40"/>
    <w:rsid w:val="009E43B9"/>
    <w:rsid w:val="009F315E"/>
    <w:rsid w:val="009F5847"/>
    <w:rsid w:val="00A0702D"/>
    <w:rsid w:val="00A13E69"/>
    <w:rsid w:val="00A150B9"/>
    <w:rsid w:val="00A203AD"/>
    <w:rsid w:val="00A206F9"/>
    <w:rsid w:val="00A253B2"/>
    <w:rsid w:val="00A46A07"/>
    <w:rsid w:val="00A51503"/>
    <w:rsid w:val="00A5466E"/>
    <w:rsid w:val="00A804E9"/>
    <w:rsid w:val="00A8607D"/>
    <w:rsid w:val="00A863EB"/>
    <w:rsid w:val="00A86990"/>
    <w:rsid w:val="00A93A66"/>
    <w:rsid w:val="00AC085E"/>
    <w:rsid w:val="00AD0826"/>
    <w:rsid w:val="00AF1110"/>
    <w:rsid w:val="00AF3BC2"/>
    <w:rsid w:val="00B026E0"/>
    <w:rsid w:val="00B027FB"/>
    <w:rsid w:val="00B16811"/>
    <w:rsid w:val="00B24A92"/>
    <w:rsid w:val="00B46382"/>
    <w:rsid w:val="00B532FA"/>
    <w:rsid w:val="00B5564E"/>
    <w:rsid w:val="00B7176A"/>
    <w:rsid w:val="00B841D5"/>
    <w:rsid w:val="00B86B8E"/>
    <w:rsid w:val="00BA2519"/>
    <w:rsid w:val="00BA76C6"/>
    <w:rsid w:val="00BB0883"/>
    <w:rsid w:val="00BC1CDE"/>
    <w:rsid w:val="00BC344E"/>
    <w:rsid w:val="00BC7622"/>
    <w:rsid w:val="00BC7C6D"/>
    <w:rsid w:val="00BD0338"/>
    <w:rsid w:val="00BD52B8"/>
    <w:rsid w:val="00BD538A"/>
    <w:rsid w:val="00BD6B26"/>
    <w:rsid w:val="00BE20E0"/>
    <w:rsid w:val="00BF4107"/>
    <w:rsid w:val="00C007E2"/>
    <w:rsid w:val="00C02E4D"/>
    <w:rsid w:val="00C21798"/>
    <w:rsid w:val="00C239CA"/>
    <w:rsid w:val="00C277F8"/>
    <w:rsid w:val="00C50D50"/>
    <w:rsid w:val="00C73255"/>
    <w:rsid w:val="00CA1C41"/>
    <w:rsid w:val="00CA6B0D"/>
    <w:rsid w:val="00CB0349"/>
    <w:rsid w:val="00CD31EB"/>
    <w:rsid w:val="00CE0259"/>
    <w:rsid w:val="00CE4A44"/>
    <w:rsid w:val="00D0480A"/>
    <w:rsid w:val="00D40943"/>
    <w:rsid w:val="00D50F76"/>
    <w:rsid w:val="00D5648D"/>
    <w:rsid w:val="00D64F14"/>
    <w:rsid w:val="00D716F5"/>
    <w:rsid w:val="00D84DC8"/>
    <w:rsid w:val="00D87621"/>
    <w:rsid w:val="00DB07A9"/>
    <w:rsid w:val="00DD1347"/>
    <w:rsid w:val="00E054E2"/>
    <w:rsid w:val="00E05E6F"/>
    <w:rsid w:val="00E0761B"/>
    <w:rsid w:val="00E21026"/>
    <w:rsid w:val="00E308BD"/>
    <w:rsid w:val="00E410CE"/>
    <w:rsid w:val="00E416E9"/>
    <w:rsid w:val="00E41D1F"/>
    <w:rsid w:val="00E501A2"/>
    <w:rsid w:val="00E716D4"/>
    <w:rsid w:val="00E742F5"/>
    <w:rsid w:val="00E8792B"/>
    <w:rsid w:val="00E94F0C"/>
    <w:rsid w:val="00EA45D8"/>
    <w:rsid w:val="00EB49F8"/>
    <w:rsid w:val="00EF509C"/>
    <w:rsid w:val="00F0464A"/>
    <w:rsid w:val="00F1253D"/>
    <w:rsid w:val="00F12CA2"/>
    <w:rsid w:val="00F23C0E"/>
    <w:rsid w:val="00F45D65"/>
    <w:rsid w:val="00F50D99"/>
    <w:rsid w:val="00F55945"/>
    <w:rsid w:val="00F674D7"/>
    <w:rsid w:val="00F97370"/>
    <w:rsid w:val="00FA0106"/>
    <w:rsid w:val="00FA12B6"/>
    <w:rsid w:val="00FC5BC8"/>
    <w:rsid w:val="00FE2449"/>
    <w:rsid w:val="00FE4C0A"/>
    <w:rsid w:val="00FE56E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467B0"/>
  <w15:chartTrackingRefBased/>
  <w15:docId w15:val="{4C6D8123-FCCD-4973-8021-2BEDB66B3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C5E47"/>
    <w:pPr>
      <w:spacing w:after="160" w:line="259" w:lineRule="auto"/>
    </w:pPr>
    <w:rPr>
      <w:rFonts w:asciiTheme="minorHAnsi" w:eastAsiaTheme="minorEastAsia" w:hAnsiTheme="minorHAnsi"/>
      <w:kern w:val="0"/>
      <w:sz w:val="22"/>
      <w:lang w:eastAsia="lt-LT"/>
      <w14:ligatures w14:val="none"/>
    </w:rPr>
  </w:style>
  <w:style w:type="paragraph" w:styleId="Antrat1">
    <w:name w:val="heading 1"/>
    <w:aliases w:val="bold"/>
    <w:basedOn w:val="prastasis"/>
    <w:next w:val="prastasis"/>
    <w:link w:val="Antrat1Diagrama"/>
    <w:autoRedefine/>
    <w:uiPriority w:val="99"/>
    <w:qFormat/>
    <w:rsid w:val="002C5E47"/>
    <w:pPr>
      <w:keepNext/>
      <w:spacing w:after="0" w:line="240" w:lineRule="auto"/>
      <w:jc w:val="center"/>
      <w:outlineLvl w:val="0"/>
    </w:pPr>
    <w:rPr>
      <w:rFonts w:ascii="Times New Roman" w:eastAsia="Times New Roman" w:hAnsi="Times New Roman" w:cs="Times New Roman"/>
      <w:b/>
      <w:sz w:val="24"/>
      <w:szCs w:val="20"/>
      <w:lang w:eastAsia="en-US"/>
    </w:rPr>
  </w:style>
  <w:style w:type="paragraph" w:styleId="Antrat3">
    <w:name w:val="heading 3"/>
    <w:basedOn w:val="prastasis"/>
    <w:next w:val="prastasis"/>
    <w:link w:val="Antrat3Diagrama"/>
    <w:uiPriority w:val="9"/>
    <w:semiHidden/>
    <w:unhideWhenUsed/>
    <w:qFormat/>
    <w:rsid w:val="0001182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bold Diagrama"/>
    <w:basedOn w:val="Numatytasispastraiposriftas"/>
    <w:link w:val="Antrat1"/>
    <w:uiPriority w:val="99"/>
    <w:qFormat/>
    <w:rsid w:val="002C5E47"/>
    <w:rPr>
      <w:rFonts w:eastAsia="Times New Roman" w:cs="Times New Roman"/>
      <w:b/>
      <w:kern w:val="0"/>
      <w:szCs w:val="20"/>
      <w14:ligatures w14:val="none"/>
    </w:rPr>
  </w:style>
  <w:style w:type="paragraph" w:styleId="Sraopastraipa">
    <w:name w:val="List Paragraph"/>
    <w:basedOn w:val="prastasis"/>
    <w:link w:val="SraopastraipaDiagrama"/>
    <w:uiPriority w:val="34"/>
    <w:qFormat/>
    <w:rsid w:val="002C5E47"/>
    <w:pPr>
      <w:ind w:left="720"/>
      <w:contextualSpacing/>
    </w:pPr>
  </w:style>
  <w:style w:type="character" w:customStyle="1" w:styleId="SraopastraipaDiagrama">
    <w:name w:val="Sąrašo pastraipa Diagrama"/>
    <w:link w:val="Sraopastraipa"/>
    <w:uiPriority w:val="34"/>
    <w:locked/>
    <w:rsid w:val="002C5E47"/>
    <w:rPr>
      <w:rFonts w:asciiTheme="minorHAnsi" w:eastAsiaTheme="minorEastAsia" w:hAnsiTheme="minorHAnsi"/>
      <w:kern w:val="0"/>
      <w:sz w:val="22"/>
      <w:lang w:eastAsia="lt-LT"/>
      <w14:ligatures w14:val="none"/>
    </w:rPr>
  </w:style>
  <w:style w:type="paragraph" w:styleId="prastasiniatinklio">
    <w:name w:val="Normal (Web)"/>
    <w:basedOn w:val="prastasis"/>
    <w:uiPriority w:val="99"/>
    <w:unhideWhenUsed/>
    <w:rsid w:val="002C5E47"/>
    <w:pPr>
      <w:spacing w:after="225" w:line="240" w:lineRule="auto"/>
    </w:pPr>
    <w:rPr>
      <w:rFonts w:ascii="Times New Roman" w:eastAsia="Times New Roman" w:hAnsi="Times New Roman" w:cs="Times New Roman"/>
      <w:sz w:val="24"/>
      <w:szCs w:val="24"/>
    </w:rPr>
  </w:style>
  <w:style w:type="paragraph" w:styleId="Pataisymai">
    <w:name w:val="Revision"/>
    <w:hidden/>
    <w:uiPriority w:val="99"/>
    <w:semiHidden/>
    <w:rsid w:val="00BA76C6"/>
    <w:rPr>
      <w:rFonts w:asciiTheme="minorHAnsi" w:eastAsiaTheme="minorEastAsia" w:hAnsiTheme="minorHAnsi"/>
      <w:kern w:val="0"/>
      <w:sz w:val="22"/>
      <w:lang w:eastAsia="lt-LT"/>
      <w14:ligatures w14:val="none"/>
    </w:rPr>
  </w:style>
  <w:style w:type="character" w:styleId="Hipersaitas">
    <w:name w:val="Hyperlink"/>
    <w:basedOn w:val="Numatytasispastraiposriftas"/>
    <w:uiPriority w:val="99"/>
    <w:semiHidden/>
    <w:unhideWhenUsed/>
    <w:rsid w:val="00B532FA"/>
    <w:rPr>
      <w:color w:val="0000FF"/>
      <w:u w:val="single"/>
    </w:rPr>
  </w:style>
  <w:style w:type="paragraph" w:styleId="Debesliotekstas">
    <w:name w:val="Balloon Text"/>
    <w:basedOn w:val="prastasis"/>
    <w:link w:val="DebesliotekstasDiagrama"/>
    <w:uiPriority w:val="99"/>
    <w:semiHidden/>
    <w:unhideWhenUsed/>
    <w:rsid w:val="00FE2449"/>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E2449"/>
    <w:rPr>
      <w:rFonts w:ascii="Segoe UI" w:eastAsiaTheme="minorEastAsia" w:hAnsi="Segoe UI" w:cs="Segoe UI"/>
      <w:kern w:val="0"/>
      <w:sz w:val="18"/>
      <w:szCs w:val="18"/>
      <w:lang w:eastAsia="lt-LT"/>
      <w14:ligatures w14:val="none"/>
    </w:rPr>
  </w:style>
  <w:style w:type="paragraph" w:customStyle="1" w:styleId="Default">
    <w:name w:val="Default"/>
    <w:rsid w:val="009101C0"/>
    <w:pPr>
      <w:autoSpaceDE w:val="0"/>
      <w:autoSpaceDN w:val="0"/>
      <w:adjustRightInd w:val="0"/>
    </w:pPr>
    <w:rPr>
      <w:rFonts w:cs="Times New Roman"/>
      <w:color w:val="000000"/>
      <w:kern w:val="0"/>
      <w:szCs w:val="24"/>
    </w:rPr>
  </w:style>
  <w:style w:type="character" w:styleId="Komentaronuoroda">
    <w:name w:val="annotation reference"/>
    <w:basedOn w:val="Numatytasispastraiposriftas"/>
    <w:uiPriority w:val="99"/>
    <w:semiHidden/>
    <w:unhideWhenUsed/>
    <w:rsid w:val="00265EE6"/>
    <w:rPr>
      <w:sz w:val="16"/>
      <w:szCs w:val="16"/>
    </w:rPr>
  </w:style>
  <w:style w:type="paragraph" w:styleId="Komentarotekstas">
    <w:name w:val="annotation text"/>
    <w:basedOn w:val="prastasis"/>
    <w:link w:val="KomentarotekstasDiagrama"/>
    <w:uiPriority w:val="99"/>
    <w:unhideWhenUsed/>
    <w:rsid w:val="00265EE6"/>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265EE6"/>
    <w:rPr>
      <w:rFonts w:asciiTheme="minorHAnsi" w:eastAsiaTheme="minorEastAsia" w:hAnsiTheme="minorHAnsi"/>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265EE6"/>
    <w:rPr>
      <w:b/>
      <w:bCs/>
    </w:rPr>
  </w:style>
  <w:style w:type="character" w:customStyle="1" w:styleId="KomentarotemaDiagrama">
    <w:name w:val="Komentaro tema Diagrama"/>
    <w:basedOn w:val="KomentarotekstasDiagrama"/>
    <w:link w:val="Komentarotema"/>
    <w:uiPriority w:val="99"/>
    <w:semiHidden/>
    <w:rsid w:val="00265EE6"/>
    <w:rPr>
      <w:rFonts w:asciiTheme="minorHAnsi" w:eastAsiaTheme="minorEastAsia" w:hAnsiTheme="minorHAnsi"/>
      <w:b/>
      <w:bCs/>
      <w:kern w:val="0"/>
      <w:sz w:val="20"/>
      <w:szCs w:val="20"/>
      <w:lang w:eastAsia="lt-LT"/>
      <w14:ligatures w14:val="none"/>
    </w:rPr>
  </w:style>
  <w:style w:type="character" w:styleId="Grietas">
    <w:name w:val="Strong"/>
    <w:basedOn w:val="Numatytasispastraiposriftas"/>
    <w:uiPriority w:val="22"/>
    <w:qFormat/>
    <w:rsid w:val="00BC7622"/>
    <w:rPr>
      <w:b/>
      <w:bCs/>
    </w:rPr>
  </w:style>
  <w:style w:type="character" w:customStyle="1" w:styleId="Antrat3Diagrama">
    <w:name w:val="Antraštė 3 Diagrama"/>
    <w:basedOn w:val="Numatytasispastraiposriftas"/>
    <w:link w:val="Antrat3"/>
    <w:uiPriority w:val="9"/>
    <w:semiHidden/>
    <w:rsid w:val="00011828"/>
    <w:rPr>
      <w:rFonts w:asciiTheme="majorHAnsi" w:eastAsiaTheme="majorEastAsia" w:hAnsiTheme="majorHAnsi" w:cstheme="majorBidi"/>
      <w:color w:val="1F3763" w:themeColor="accent1" w:themeShade="7F"/>
      <w:kern w:val="0"/>
      <w:szCs w:val="24"/>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795761">
      <w:bodyDiv w:val="1"/>
      <w:marLeft w:val="0"/>
      <w:marRight w:val="0"/>
      <w:marTop w:val="0"/>
      <w:marBottom w:val="0"/>
      <w:divBdr>
        <w:top w:val="none" w:sz="0" w:space="0" w:color="auto"/>
        <w:left w:val="none" w:sz="0" w:space="0" w:color="auto"/>
        <w:bottom w:val="none" w:sz="0" w:space="0" w:color="auto"/>
        <w:right w:val="none" w:sz="0" w:space="0" w:color="auto"/>
      </w:divBdr>
    </w:div>
    <w:div w:id="275645766">
      <w:bodyDiv w:val="1"/>
      <w:marLeft w:val="0"/>
      <w:marRight w:val="0"/>
      <w:marTop w:val="0"/>
      <w:marBottom w:val="0"/>
      <w:divBdr>
        <w:top w:val="none" w:sz="0" w:space="0" w:color="auto"/>
        <w:left w:val="none" w:sz="0" w:space="0" w:color="auto"/>
        <w:bottom w:val="none" w:sz="0" w:space="0" w:color="auto"/>
        <w:right w:val="none" w:sz="0" w:space="0" w:color="auto"/>
      </w:divBdr>
    </w:div>
    <w:div w:id="456336860">
      <w:bodyDiv w:val="1"/>
      <w:marLeft w:val="0"/>
      <w:marRight w:val="0"/>
      <w:marTop w:val="0"/>
      <w:marBottom w:val="0"/>
      <w:divBdr>
        <w:top w:val="none" w:sz="0" w:space="0" w:color="auto"/>
        <w:left w:val="none" w:sz="0" w:space="0" w:color="auto"/>
        <w:bottom w:val="none" w:sz="0" w:space="0" w:color="auto"/>
        <w:right w:val="none" w:sz="0" w:space="0" w:color="auto"/>
      </w:divBdr>
    </w:div>
    <w:div w:id="1014957380">
      <w:bodyDiv w:val="1"/>
      <w:marLeft w:val="0"/>
      <w:marRight w:val="0"/>
      <w:marTop w:val="0"/>
      <w:marBottom w:val="0"/>
      <w:divBdr>
        <w:top w:val="none" w:sz="0" w:space="0" w:color="auto"/>
        <w:left w:val="none" w:sz="0" w:space="0" w:color="auto"/>
        <w:bottom w:val="none" w:sz="0" w:space="0" w:color="auto"/>
        <w:right w:val="none" w:sz="0" w:space="0" w:color="auto"/>
      </w:divBdr>
    </w:div>
    <w:div w:id="1407143807">
      <w:bodyDiv w:val="1"/>
      <w:marLeft w:val="0"/>
      <w:marRight w:val="0"/>
      <w:marTop w:val="0"/>
      <w:marBottom w:val="0"/>
      <w:divBdr>
        <w:top w:val="none" w:sz="0" w:space="0" w:color="auto"/>
        <w:left w:val="none" w:sz="0" w:space="0" w:color="auto"/>
        <w:bottom w:val="none" w:sz="0" w:space="0" w:color="auto"/>
        <w:right w:val="none" w:sz="0" w:space="0" w:color="auto"/>
      </w:divBdr>
    </w:div>
    <w:div w:id="1498106454">
      <w:bodyDiv w:val="1"/>
      <w:marLeft w:val="0"/>
      <w:marRight w:val="0"/>
      <w:marTop w:val="0"/>
      <w:marBottom w:val="0"/>
      <w:divBdr>
        <w:top w:val="none" w:sz="0" w:space="0" w:color="auto"/>
        <w:left w:val="none" w:sz="0" w:space="0" w:color="auto"/>
        <w:bottom w:val="none" w:sz="0" w:space="0" w:color="auto"/>
        <w:right w:val="none" w:sz="0" w:space="0" w:color="auto"/>
      </w:divBdr>
    </w:div>
    <w:div w:id="1544975554">
      <w:bodyDiv w:val="1"/>
      <w:marLeft w:val="0"/>
      <w:marRight w:val="0"/>
      <w:marTop w:val="0"/>
      <w:marBottom w:val="0"/>
      <w:divBdr>
        <w:top w:val="none" w:sz="0" w:space="0" w:color="auto"/>
        <w:left w:val="none" w:sz="0" w:space="0" w:color="auto"/>
        <w:bottom w:val="none" w:sz="0" w:space="0" w:color="auto"/>
        <w:right w:val="none" w:sz="0" w:space="0" w:color="auto"/>
      </w:divBdr>
    </w:div>
    <w:div w:id="1627269893">
      <w:bodyDiv w:val="1"/>
      <w:marLeft w:val="0"/>
      <w:marRight w:val="0"/>
      <w:marTop w:val="0"/>
      <w:marBottom w:val="0"/>
      <w:divBdr>
        <w:top w:val="none" w:sz="0" w:space="0" w:color="auto"/>
        <w:left w:val="none" w:sz="0" w:space="0" w:color="auto"/>
        <w:bottom w:val="none" w:sz="0" w:space="0" w:color="auto"/>
        <w:right w:val="none" w:sz="0" w:space="0" w:color="auto"/>
      </w:divBdr>
    </w:div>
    <w:div w:id="1744789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13BE78-AEEE-4294-A363-483C1B932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4284</Words>
  <Characters>2443</Characters>
  <Application>Microsoft Office Word</Application>
  <DocSecurity>4</DocSecurity>
  <Lines>20</Lines>
  <Paragraphs>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Buikaitė</dc:creator>
  <cp:keywords/>
  <dc:description/>
  <cp:lastModifiedBy>Jurgita Gedvilienė</cp:lastModifiedBy>
  <cp:revision>2</cp:revision>
  <cp:lastPrinted>2026-09-29T13:31:00Z</cp:lastPrinted>
  <dcterms:created xsi:type="dcterms:W3CDTF">2026-10-09T10:52:00Z</dcterms:created>
  <dcterms:modified xsi:type="dcterms:W3CDTF">2026-10-09T10:52:00Z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c43ed67d-63dd-46da-bd47-4ba8500852ae</vt:lpwstr>
  </property>
</Properties>
</file>