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0D7B5" w14:textId="77777777" w:rsidR="00090F3C" w:rsidRPr="00090F3C" w:rsidRDefault="00090F3C" w:rsidP="00090F3C">
      <w:pPr>
        <w:spacing w:after="0" w:line="240" w:lineRule="auto"/>
        <w:jc w:val="center"/>
        <w:rPr>
          <w:rFonts w:ascii="Times New Roman" w:eastAsia="Times New Roman" w:hAnsi="Times New Roman" w:cs="Times New Roman"/>
          <w:kern w:val="0"/>
          <w14:ligatures w14:val="none"/>
        </w:rPr>
      </w:pPr>
      <w:r w:rsidRPr="00090F3C">
        <w:rPr>
          <w:rFonts w:ascii="Times New Roman" w:eastAsia="Times New Roman" w:hAnsi="Times New Roman" w:cs="Times New Roman"/>
          <w:noProof/>
          <w:kern w:val="0"/>
          <w:szCs w:val="20"/>
          <w:lang w:eastAsia="lt-LT"/>
          <w14:ligatures w14:val="none"/>
        </w:rPr>
        <w:drawing>
          <wp:inline distT="0" distB="0" distL="0" distR="0" wp14:anchorId="171BA1B8" wp14:editId="1A17BC6E">
            <wp:extent cx="495300" cy="600075"/>
            <wp:effectExtent l="0" t="0" r="0" b="9525"/>
            <wp:docPr id="2" name="Picture 1" descr="PanevezioHerbas"/>
            <wp:cNvGraphicFramePr/>
            <a:graphic xmlns:a="http://schemas.openxmlformats.org/drawingml/2006/main">
              <a:graphicData uri="http://schemas.openxmlformats.org/drawingml/2006/picture">
                <pic:pic xmlns:pic="http://schemas.openxmlformats.org/drawingml/2006/picture">
                  <pic:nvPicPr>
                    <pic:cNvPr id="2" name="Picture 1" descr="PanevezioHerba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a:ln>
                      <a:noFill/>
                    </a:ln>
                  </pic:spPr>
                </pic:pic>
              </a:graphicData>
            </a:graphic>
          </wp:inline>
        </w:drawing>
      </w:r>
    </w:p>
    <w:p w14:paraId="43002381" w14:textId="77777777" w:rsidR="00090F3C" w:rsidRPr="00090F3C" w:rsidRDefault="00090F3C" w:rsidP="00090F3C">
      <w:pPr>
        <w:spacing w:after="0" w:line="240" w:lineRule="auto"/>
        <w:jc w:val="center"/>
        <w:rPr>
          <w:rFonts w:ascii="Times New Roman" w:eastAsia="Times New Roman" w:hAnsi="Times New Roman" w:cs="Times New Roman"/>
          <w:kern w:val="0"/>
          <w14:ligatures w14:val="none"/>
        </w:rPr>
      </w:pPr>
    </w:p>
    <w:p w14:paraId="775EE34D" w14:textId="77777777" w:rsidR="00090F3C" w:rsidRPr="00090F3C" w:rsidRDefault="00090F3C" w:rsidP="00090F3C">
      <w:pPr>
        <w:spacing w:after="0" w:line="240" w:lineRule="auto"/>
        <w:jc w:val="center"/>
        <w:rPr>
          <w:rFonts w:ascii="Times New Roman" w:eastAsia="Times New Roman" w:hAnsi="Times New Roman" w:cs="Times New Roman"/>
          <w:b/>
          <w:kern w:val="0"/>
          <w:sz w:val="28"/>
          <w:szCs w:val="20"/>
          <w14:ligatures w14:val="none"/>
        </w:rPr>
      </w:pPr>
      <w:r w:rsidRPr="00090F3C">
        <w:rPr>
          <w:rFonts w:ascii="Times New Roman" w:eastAsia="Times New Roman" w:hAnsi="Times New Roman" w:cs="Times New Roman"/>
          <w:b/>
          <w:kern w:val="0"/>
          <w:sz w:val="28"/>
          <w:szCs w:val="20"/>
          <w14:ligatures w14:val="none"/>
        </w:rPr>
        <w:t>PANEVĖŽIO MIESTO SAVIVALDYBĖS TARYBA</w:t>
      </w:r>
    </w:p>
    <w:p w14:paraId="0E430034" w14:textId="77777777" w:rsidR="00090F3C" w:rsidRPr="00090F3C" w:rsidRDefault="00090F3C" w:rsidP="00090F3C">
      <w:pPr>
        <w:keepNext/>
        <w:spacing w:after="0" w:line="240" w:lineRule="auto"/>
        <w:jc w:val="center"/>
        <w:outlineLvl w:val="1"/>
        <w:rPr>
          <w:rFonts w:ascii="Times New Roman" w:eastAsia="Times New Roman" w:hAnsi="Times New Roman" w:cs="Times New Roman"/>
          <w:kern w:val="0"/>
          <w:szCs w:val="20"/>
          <w14:ligatures w14:val="none"/>
        </w:rPr>
      </w:pPr>
    </w:p>
    <w:p w14:paraId="3B6B8EDA" w14:textId="77777777" w:rsidR="00090F3C" w:rsidRPr="00090F3C" w:rsidRDefault="00090F3C" w:rsidP="00090F3C">
      <w:pPr>
        <w:keepNext/>
        <w:spacing w:after="0" w:line="240" w:lineRule="auto"/>
        <w:jc w:val="center"/>
        <w:outlineLvl w:val="1"/>
        <w:rPr>
          <w:rFonts w:ascii="Times New Roman" w:eastAsia="Times New Roman" w:hAnsi="Times New Roman" w:cs="Times New Roman"/>
          <w:kern w:val="0"/>
          <w:szCs w:val="20"/>
          <w14:ligatures w14:val="none"/>
        </w:rPr>
      </w:pPr>
    </w:p>
    <w:p w14:paraId="2854115F" w14:textId="77777777" w:rsidR="00090F3C" w:rsidRPr="00090F3C" w:rsidRDefault="00090F3C" w:rsidP="00090F3C">
      <w:pPr>
        <w:keepNext/>
        <w:spacing w:after="0" w:line="240" w:lineRule="auto"/>
        <w:jc w:val="center"/>
        <w:outlineLvl w:val="1"/>
        <w:rPr>
          <w:rFonts w:ascii="Times New Roman" w:eastAsia="Times New Roman" w:hAnsi="Times New Roman" w:cs="Times New Roman"/>
          <w:b/>
          <w:kern w:val="0"/>
          <w:szCs w:val="20"/>
          <w14:ligatures w14:val="none"/>
        </w:rPr>
      </w:pPr>
      <w:r w:rsidRPr="00090F3C">
        <w:rPr>
          <w:rFonts w:ascii="Times New Roman" w:eastAsia="Times New Roman" w:hAnsi="Times New Roman" w:cs="Times New Roman"/>
          <w:b/>
          <w:kern w:val="0"/>
          <w:szCs w:val="20"/>
          <w14:ligatures w14:val="none"/>
        </w:rPr>
        <w:t>SPRENDIMAS</w:t>
      </w:r>
    </w:p>
    <w:p w14:paraId="5F0F100B" w14:textId="2BCE5F49" w:rsidR="00090F3C" w:rsidRDefault="0039256B" w:rsidP="0039256B">
      <w:pPr>
        <w:keepNext/>
        <w:spacing w:after="0" w:line="240" w:lineRule="auto"/>
        <w:jc w:val="center"/>
        <w:outlineLvl w:val="1"/>
        <w:rPr>
          <w:rFonts w:ascii="Times New Roman" w:eastAsia="Times New Roman" w:hAnsi="Times New Roman" w:cs="Times New Roman"/>
          <w:b/>
          <w:kern w:val="0"/>
          <w:szCs w:val="20"/>
          <w14:ligatures w14:val="none"/>
        </w:rPr>
      </w:pPr>
      <w:r w:rsidRPr="0039256B">
        <w:rPr>
          <w:rFonts w:ascii="Times New Roman" w:eastAsia="Times New Roman" w:hAnsi="Times New Roman" w:cs="Times New Roman"/>
          <w:b/>
          <w:kern w:val="0"/>
          <w:szCs w:val="20"/>
          <w14:ligatures w14:val="none"/>
        </w:rPr>
        <w:t>DĖL SAVIVALDYBĖS TARYBOS 2010 M. RUGSĖJO 28 D. SPRENDIMO NR. 1-60-33 „DĖL ŽEMĖS SKLYPO (SMĖLYNĖS G. 42A, KADASTRO NR. 2701/0018:118) DETALIOJO PLANO PATVIRTINIMO“ PAKEITIMO</w:t>
      </w:r>
    </w:p>
    <w:p w14:paraId="1C7B1AC5" w14:textId="77777777" w:rsidR="0039256B" w:rsidRPr="0039256B" w:rsidRDefault="0039256B" w:rsidP="0039256B">
      <w:pPr>
        <w:keepNext/>
        <w:spacing w:after="0" w:line="240" w:lineRule="auto"/>
        <w:jc w:val="center"/>
        <w:outlineLvl w:val="1"/>
        <w:rPr>
          <w:rFonts w:ascii="Times New Roman" w:eastAsia="Times New Roman" w:hAnsi="Times New Roman" w:cs="Times New Roman"/>
          <w:b/>
          <w:kern w:val="0"/>
          <w:szCs w:val="20"/>
          <w14:ligatures w14:val="none"/>
        </w:rPr>
      </w:pPr>
    </w:p>
    <w:p w14:paraId="5FE7609E" w14:textId="77777777" w:rsidR="00090F3C" w:rsidRPr="000E10E6" w:rsidRDefault="00090F3C" w:rsidP="00090F3C">
      <w:pPr>
        <w:spacing w:after="0" w:line="240" w:lineRule="auto"/>
        <w:jc w:val="center"/>
        <w:rPr>
          <w:rFonts w:ascii="Times New Roman" w:eastAsia="Times New Roman" w:hAnsi="Times New Roman" w:cs="Times New Roman"/>
          <w:kern w:val="0"/>
          <w:szCs w:val="20"/>
          <w14:ligatures w14:val="none"/>
        </w:rPr>
      </w:pPr>
      <w:r w:rsidRPr="000E10E6">
        <w:rPr>
          <w:rFonts w:ascii="Times New Roman" w:eastAsia="Times New Roman" w:hAnsi="Times New Roman" w:cs="Times New Roman"/>
          <w:kern w:val="0"/>
          <w:szCs w:val="20"/>
          <w14:ligatures w14:val="none"/>
        </w:rPr>
        <w:fldChar w:fldCharType="begin">
          <w:ffData>
            <w:name w:val="registravimoDataIlga"/>
            <w:enabled/>
            <w:calcOnExit w:val="0"/>
            <w:textInput/>
          </w:ffData>
        </w:fldChar>
      </w:r>
      <w:r w:rsidRPr="000E10E6">
        <w:rPr>
          <w:rFonts w:ascii="Times New Roman" w:eastAsia="Times New Roman" w:hAnsi="Times New Roman" w:cs="Times New Roman"/>
          <w:kern w:val="0"/>
          <w:szCs w:val="20"/>
          <w14:ligatures w14:val="none"/>
        </w:rPr>
        <w:instrText xml:space="preserve"> FORMTEXT </w:instrText>
      </w:r>
      <w:r w:rsidRPr="000E10E6">
        <w:rPr>
          <w:rFonts w:ascii="Times New Roman" w:eastAsia="Times New Roman" w:hAnsi="Times New Roman" w:cs="Times New Roman"/>
          <w:kern w:val="0"/>
          <w:szCs w:val="20"/>
          <w14:ligatures w14:val="none"/>
        </w:rPr>
      </w:r>
      <w:r w:rsidRPr="000E10E6">
        <w:rPr>
          <w:rFonts w:ascii="Times New Roman" w:eastAsia="Times New Roman" w:hAnsi="Times New Roman" w:cs="Times New Roman"/>
          <w:kern w:val="0"/>
          <w:szCs w:val="20"/>
          <w14:ligatures w14:val="none"/>
        </w:rPr>
        <w:fldChar w:fldCharType="separate"/>
      </w:r>
      <w:r w:rsidRPr="000E10E6">
        <w:rPr>
          <w:rFonts w:ascii="Times New Roman" w:eastAsia="Times New Roman" w:hAnsi="Times New Roman" w:cs="Times New Roman"/>
          <w:noProof/>
          <w:kern w:val="0"/>
          <w:szCs w:val="20"/>
          <w14:ligatures w14:val="none"/>
        </w:rPr>
        <w:t> </w:t>
      </w:r>
      <w:r w:rsidRPr="000E10E6">
        <w:rPr>
          <w:rFonts w:ascii="Times New Roman" w:eastAsia="Times New Roman" w:hAnsi="Times New Roman" w:cs="Times New Roman"/>
          <w:noProof/>
          <w:kern w:val="0"/>
          <w:szCs w:val="20"/>
          <w14:ligatures w14:val="none"/>
        </w:rPr>
        <w:t> </w:t>
      </w:r>
      <w:r w:rsidRPr="000E10E6">
        <w:rPr>
          <w:rFonts w:ascii="Times New Roman" w:eastAsia="Times New Roman" w:hAnsi="Times New Roman" w:cs="Times New Roman"/>
          <w:noProof/>
          <w:kern w:val="0"/>
          <w:szCs w:val="20"/>
          <w14:ligatures w14:val="none"/>
        </w:rPr>
        <w:t> </w:t>
      </w:r>
      <w:r w:rsidRPr="000E10E6">
        <w:rPr>
          <w:rFonts w:ascii="Times New Roman" w:eastAsia="Times New Roman" w:hAnsi="Times New Roman" w:cs="Times New Roman"/>
          <w:noProof/>
          <w:kern w:val="0"/>
          <w:szCs w:val="20"/>
          <w14:ligatures w14:val="none"/>
        </w:rPr>
        <w:t> </w:t>
      </w:r>
      <w:r w:rsidRPr="000E10E6">
        <w:rPr>
          <w:rFonts w:ascii="Times New Roman" w:eastAsia="Times New Roman" w:hAnsi="Times New Roman" w:cs="Times New Roman"/>
          <w:noProof/>
          <w:kern w:val="0"/>
          <w:szCs w:val="20"/>
          <w14:ligatures w14:val="none"/>
        </w:rPr>
        <w:t> </w:t>
      </w:r>
      <w:r w:rsidRPr="000E10E6">
        <w:rPr>
          <w:rFonts w:ascii="Times New Roman" w:eastAsia="Times New Roman" w:hAnsi="Times New Roman" w:cs="Times New Roman"/>
          <w:kern w:val="0"/>
          <w:szCs w:val="20"/>
          <w14:ligatures w14:val="none"/>
        </w:rPr>
        <w:fldChar w:fldCharType="end"/>
      </w:r>
      <w:r w:rsidRPr="000E10E6">
        <w:rPr>
          <w:rFonts w:ascii="Times New Roman" w:eastAsia="Times New Roman" w:hAnsi="Times New Roman" w:cs="Times New Roman"/>
          <w:kern w:val="0"/>
          <w:szCs w:val="20"/>
          <w14:ligatures w14:val="none"/>
        </w:rPr>
        <w:t xml:space="preserve"> Nr. </w:t>
      </w:r>
      <w:r w:rsidRPr="000E10E6">
        <w:rPr>
          <w:rFonts w:ascii="Times New Roman" w:eastAsia="Times New Roman" w:hAnsi="Times New Roman" w:cs="Times New Roman"/>
          <w:kern w:val="0"/>
          <w:szCs w:val="20"/>
          <w14:ligatures w14:val="none"/>
        </w:rPr>
        <w:fldChar w:fldCharType="begin">
          <w:ffData>
            <w:name w:val="registravimoNr"/>
            <w:enabled/>
            <w:calcOnExit w:val="0"/>
            <w:textInput/>
          </w:ffData>
        </w:fldChar>
      </w:r>
      <w:r w:rsidRPr="000E10E6">
        <w:rPr>
          <w:rFonts w:ascii="Times New Roman" w:eastAsia="Times New Roman" w:hAnsi="Times New Roman" w:cs="Times New Roman"/>
          <w:kern w:val="0"/>
          <w:szCs w:val="20"/>
          <w14:ligatures w14:val="none"/>
        </w:rPr>
        <w:instrText xml:space="preserve"> FORMTEXT </w:instrText>
      </w:r>
      <w:r w:rsidRPr="000E10E6">
        <w:rPr>
          <w:rFonts w:ascii="Times New Roman" w:eastAsia="Times New Roman" w:hAnsi="Times New Roman" w:cs="Times New Roman"/>
          <w:kern w:val="0"/>
          <w:szCs w:val="20"/>
          <w14:ligatures w14:val="none"/>
        </w:rPr>
      </w:r>
      <w:r w:rsidRPr="000E10E6">
        <w:rPr>
          <w:rFonts w:ascii="Times New Roman" w:eastAsia="Times New Roman" w:hAnsi="Times New Roman" w:cs="Times New Roman"/>
          <w:kern w:val="0"/>
          <w:szCs w:val="20"/>
          <w14:ligatures w14:val="none"/>
        </w:rPr>
        <w:fldChar w:fldCharType="separate"/>
      </w:r>
      <w:r w:rsidRPr="000E10E6">
        <w:rPr>
          <w:rFonts w:ascii="Times New Roman" w:eastAsia="Times New Roman" w:hAnsi="Times New Roman" w:cs="Times New Roman"/>
          <w:noProof/>
          <w:kern w:val="0"/>
          <w:szCs w:val="20"/>
          <w14:ligatures w14:val="none"/>
        </w:rPr>
        <w:t> </w:t>
      </w:r>
      <w:r w:rsidRPr="000E10E6">
        <w:rPr>
          <w:rFonts w:ascii="Times New Roman" w:eastAsia="Times New Roman" w:hAnsi="Times New Roman" w:cs="Times New Roman"/>
          <w:noProof/>
          <w:kern w:val="0"/>
          <w:szCs w:val="20"/>
          <w14:ligatures w14:val="none"/>
        </w:rPr>
        <w:t> </w:t>
      </w:r>
      <w:r w:rsidRPr="000E10E6">
        <w:rPr>
          <w:rFonts w:ascii="Times New Roman" w:eastAsia="Times New Roman" w:hAnsi="Times New Roman" w:cs="Times New Roman"/>
          <w:noProof/>
          <w:kern w:val="0"/>
          <w:szCs w:val="20"/>
          <w14:ligatures w14:val="none"/>
        </w:rPr>
        <w:t> </w:t>
      </w:r>
      <w:r w:rsidRPr="000E10E6">
        <w:rPr>
          <w:rFonts w:ascii="Times New Roman" w:eastAsia="Times New Roman" w:hAnsi="Times New Roman" w:cs="Times New Roman"/>
          <w:noProof/>
          <w:kern w:val="0"/>
          <w:szCs w:val="20"/>
          <w14:ligatures w14:val="none"/>
        </w:rPr>
        <w:t> </w:t>
      </w:r>
      <w:r w:rsidRPr="000E10E6">
        <w:rPr>
          <w:rFonts w:ascii="Times New Roman" w:eastAsia="Times New Roman" w:hAnsi="Times New Roman" w:cs="Times New Roman"/>
          <w:noProof/>
          <w:kern w:val="0"/>
          <w:szCs w:val="20"/>
          <w14:ligatures w14:val="none"/>
        </w:rPr>
        <w:t> </w:t>
      </w:r>
      <w:r w:rsidRPr="000E10E6">
        <w:rPr>
          <w:rFonts w:ascii="Times New Roman" w:eastAsia="Times New Roman" w:hAnsi="Times New Roman" w:cs="Times New Roman"/>
          <w:kern w:val="0"/>
          <w:szCs w:val="20"/>
          <w14:ligatures w14:val="none"/>
        </w:rPr>
        <w:fldChar w:fldCharType="end"/>
      </w:r>
    </w:p>
    <w:p w14:paraId="4A727972" w14:textId="77777777" w:rsidR="00090F3C" w:rsidRPr="000E10E6" w:rsidRDefault="00090F3C" w:rsidP="00090F3C">
      <w:pPr>
        <w:keepNext/>
        <w:spacing w:after="0" w:line="240" w:lineRule="auto"/>
        <w:jc w:val="center"/>
        <w:outlineLvl w:val="2"/>
        <w:rPr>
          <w:rFonts w:ascii="Times New Roman" w:eastAsia="Times New Roman" w:hAnsi="Times New Roman" w:cs="Times New Roman"/>
          <w:b/>
          <w:kern w:val="0"/>
          <w:szCs w:val="20"/>
          <w14:ligatures w14:val="none"/>
        </w:rPr>
      </w:pPr>
      <w:r w:rsidRPr="000E10E6">
        <w:rPr>
          <w:rFonts w:ascii="Times New Roman" w:eastAsia="Times New Roman" w:hAnsi="Times New Roman" w:cs="Times New Roman"/>
          <w:kern w:val="0"/>
          <w:szCs w:val="20"/>
          <w14:ligatures w14:val="none"/>
        </w:rPr>
        <w:t>Panevėžys</w:t>
      </w:r>
    </w:p>
    <w:p w14:paraId="24A9E168" w14:textId="77777777" w:rsidR="00090F3C" w:rsidRPr="000E10E6" w:rsidRDefault="00090F3C" w:rsidP="00090F3C">
      <w:pPr>
        <w:spacing w:after="0" w:line="240" w:lineRule="auto"/>
        <w:jc w:val="center"/>
        <w:rPr>
          <w:rFonts w:ascii="Times New Roman" w:eastAsia="Times New Roman" w:hAnsi="Times New Roman" w:cs="Times New Roman"/>
          <w:kern w:val="0"/>
          <w:szCs w:val="20"/>
          <w14:ligatures w14:val="none"/>
        </w:rPr>
      </w:pPr>
    </w:p>
    <w:p w14:paraId="24392834" w14:textId="77777777" w:rsidR="00090F3C" w:rsidRPr="000E10E6" w:rsidRDefault="00090F3C" w:rsidP="00090F3C">
      <w:pPr>
        <w:spacing w:after="0" w:line="240" w:lineRule="auto"/>
        <w:jc w:val="center"/>
        <w:rPr>
          <w:rFonts w:ascii="Times New Roman" w:eastAsia="Times New Roman" w:hAnsi="Times New Roman" w:cs="Times New Roman"/>
          <w:kern w:val="0"/>
          <w:szCs w:val="20"/>
          <w14:ligatures w14:val="none"/>
        </w:rPr>
      </w:pPr>
    </w:p>
    <w:p w14:paraId="5B65F8F8" w14:textId="77777777" w:rsidR="006E792B" w:rsidRPr="003A52E5" w:rsidRDefault="00090F3C" w:rsidP="006E792B">
      <w:pPr>
        <w:spacing w:after="0" w:line="360" w:lineRule="auto"/>
        <w:ind w:firstLine="851"/>
        <w:jc w:val="both"/>
        <w:rPr>
          <w:rFonts w:ascii="Times New Roman" w:eastAsia="Times New Roman" w:hAnsi="Times New Roman" w:cs="Times New Roman"/>
          <w:kern w:val="0"/>
          <w14:ligatures w14:val="none"/>
        </w:rPr>
      </w:pPr>
      <w:r w:rsidRPr="003A52E5">
        <w:rPr>
          <w:rFonts w:ascii="Times New Roman" w:eastAsia="Times New Roman" w:hAnsi="Times New Roman" w:cs="Times New Roman"/>
          <w:kern w:val="0"/>
          <w14:ligatures w14:val="none"/>
        </w:rPr>
        <w:t>Vadovaudamasi Lietuvos Respublikos vietos savivaldos įstatymo 15 straipsnio 4 dalimi, Lietuvos Respublikos teritorijų planavimo įstatymo 28 straipsnio 6 dalimi, Panevėžio miesto savivaldybės taryba n u s p r e n d ž i a:</w:t>
      </w:r>
      <w:r w:rsidR="006E792B" w:rsidRPr="003A52E5">
        <w:rPr>
          <w:rFonts w:ascii="Times New Roman" w:eastAsia="Times New Roman" w:hAnsi="Times New Roman" w:cs="Times New Roman"/>
          <w:kern w:val="0"/>
          <w14:ligatures w14:val="none"/>
        </w:rPr>
        <w:t xml:space="preserve"> </w:t>
      </w:r>
    </w:p>
    <w:p w14:paraId="78109129" w14:textId="27D69592" w:rsidR="00090F3C" w:rsidRPr="003A52E5" w:rsidRDefault="006E792B" w:rsidP="006E792B">
      <w:pPr>
        <w:spacing w:after="0" w:line="360" w:lineRule="auto"/>
        <w:ind w:firstLine="851"/>
        <w:jc w:val="both"/>
        <w:rPr>
          <w:rFonts w:ascii="Times New Roman" w:eastAsia="Times New Roman" w:hAnsi="Times New Roman" w:cs="Times New Roman"/>
          <w:kern w:val="0"/>
          <w14:ligatures w14:val="none"/>
        </w:rPr>
      </w:pPr>
      <w:r w:rsidRPr="003A52E5">
        <w:rPr>
          <w:rFonts w:ascii="Times New Roman" w:eastAsia="Times New Roman" w:hAnsi="Times New Roman" w:cs="Times New Roman"/>
          <w:kern w:val="0"/>
          <w14:ligatures w14:val="none"/>
        </w:rPr>
        <w:t xml:space="preserve">1. </w:t>
      </w:r>
      <w:r w:rsidR="00090F3C" w:rsidRPr="003A52E5">
        <w:rPr>
          <w:rFonts w:ascii="Times New Roman" w:eastAsia="Times New Roman" w:hAnsi="Times New Roman" w:cs="Times New Roman"/>
          <w:kern w:val="0"/>
          <w14:ligatures w14:val="none"/>
        </w:rPr>
        <w:t xml:space="preserve">Pakeisti </w:t>
      </w:r>
      <w:r w:rsidR="0039256B" w:rsidRPr="003A52E5">
        <w:rPr>
          <w:rFonts w:ascii="Times New Roman" w:hAnsi="Times New Roman" w:cs="Times New Roman"/>
          <w:lang w:eastAsia="zh-CN"/>
        </w:rPr>
        <w:t xml:space="preserve">Panevėžio miesto savivaldybės tarybos </w:t>
      </w:r>
      <w:bookmarkStart w:id="0" w:name="_Hlk142406100"/>
      <w:r w:rsidR="0039256B" w:rsidRPr="003A52E5">
        <w:rPr>
          <w:rFonts w:ascii="Times New Roman" w:hAnsi="Times New Roman" w:cs="Times New Roman"/>
          <w:szCs w:val="20"/>
          <w:shd w:val="clear" w:color="auto" w:fill="FFFFFF"/>
        </w:rPr>
        <w:t>2010 m. rugsėjo 28 d. sprendim</w:t>
      </w:r>
      <w:r w:rsidR="00C60226" w:rsidRPr="003A52E5">
        <w:rPr>
          <w:rFonts w:ascii="Times New Roman" w:hAnsi="Times New Roman" w:cs="Times New Roman"/>
          <w:szCs w:val="20"/>
          <w:shd w:val="clear" w:color="auto" w:fill="FFFFFF"/>
        </w:rPr>
        <w:t>ą</w:t>
      </w:r>
      <w:r w:rsidR="0039256B" w:rsidRPr="003A52E5">
        <w:rPr>
          <w:rFonts w:ascii="Times New Roman" w:hAnsi="Times New Roman" w:cs="Times New Roman"/>
          <w:szCs w:val="20"/>
          <w:shd w:val="clear" w:color="auto" w:fill="FFFFFF"/>
        </w:rPr>
        <w:t xml:space="preserve"> Nr. 1-60-33</w:t>
      </w:r>
      <w:r w:rsidR="0039256B" w:rsidRPr="003A52E5">
        <w:rPr>
          <w:rFonts w:ascii="Times New Roman" w:hAnsi="Times New Roman" w:cs="Times New Roman"/>
          <w:lang w:eastAsia="zh-CN"/>
        </w:rPr>
        <w:t xml:space="preserve"> </w:t>
      </w:r>
      <w:bookmarkEnd w:id="0"/>
      <w:r w:rsidR="0039256B" w:rsidRPr="003A52E5">
        <w:rPr>
          <w:rFonts w:ascii="Times New Roman" w:hAnsi="Times New Roman" w:cs="Times New Roman"/>
          <w:lang w:eastAsia="zh-CN"/>
        </w:rPr>
        <w:t>„</w:t>
      </w:r>
      <w:r w:rsidR="0039256B" w:rsidRPr="003A52E5">
        <w:rPr>
          <w:rFonts w:ascii="Times New Roman" w:hAnsi="Times New Roman" w:cs="Times New Roman"/>
          <w:bCs/>
          <w:szCs w:val="20"/>
        </w:rPr>
        <w:t>Dėl žemės sklypo (Smėlynės g. 42</w:t>
      </w:r>
      <w:r w:rsidR="00C820AF">
        <w:rPr>
          <w:rFonts w:ascii="Times New Roman" w:hAnsi="Times New Roman" w:cs="Times New Roman"/>
          <w:bCs/>
          <w:szCs w:val="20"/>
        </w:rPr>
        <w:t>A</w:t>
      </w:r>
      <w:r w:rsidR="0039256B" w:rsidRPr="003A52E5">
        <w:rPr>
          <w:rFonts w:ascii="Times New Roman" w:hAnsi="Times New Roman" w:cs="Times New Roman"/>
          <w:bCs/>
          <w:szCs w:val="20"/>
        </w:rPr>
        <w:t>, kadastro Nr. 2701/0018:118) detaliojo plano patvirtinimo</w:t>
      </w:r>
      <w:r w:rsidR="0039256B" w:rsidRPr="003A52E5">
        <w:rPr>
          <w:rFonts w:ascii="Times New Roman" w:hAnsi="Times New Roman" w:cs="Times New Roman"/>
          <w:szCs w:val="20"/>
          <w:shd w:val="clear" w:color="auto" w:fill="FFFFFF"/>
        </w:rPr>
        <w:t xml:space="preserve">“ </w:t>
      </w:r>
      <w:r w:rsidR="00090F3C" w:rsidRPr="003A52E5">
        <w:rPr>
          <w:rFonts w:ascii="Times New Roman" w:eastAsia="Times New Roman" w:hAnsi="Times New Roman" w:cs="Times New Roman"/>
          <w:kern w:val="0"/>
          <w:szCs w:val="20"/>
          <w:shd w:val="clear" w:color="auto" w:fill="FFFFFF"/>
          <w14:ligatures w14:val="none"/>
        </w:rPr>
        <w:t>ir</w:t>
      </w:r>
      <w:r w:rsidR="00090F3C" w:rsidRPr="003A52E5">
        <w:rPr>
          <w:rFonts w:ascii="Times New Roman" w:eastAsia="Times New Roman" w:hAnsi="Times New Roman" w:cs="Times New Roman"/>
          <w:kern w:val="0"/>
          <w14:ligatures w14:val="none"/>
        </w:rPr>
        <w:t xml:space="preserve"> jį papildyti </w:t>
      </w:r>
      <w:r w:rsidR="00C60226" w:rsidRPr="003A52E5">
        <w:rPr>
          <w:rFonts w:ascii="Times New Roman" w:eastAsia="Times New Roman" w:hAnsi="Times New Roman" w:cs="Times New Roman"/>
          <w:kern w:val="0"/>
          <w14:ligatures w14:val="none"/>
        </w:rPr>
        <w:t>3</w:t>
      </w:r>
      <w:r w:rsidR="00090F3C" w:rsidRPr="003A52E5">
        <w:rPr>
          <w:rFonts w:ascii="Times New Roman" w:eastAsia="Times New Roman" w:hAnsi="Times New Roman" w:cs="Times New Roman"/>
          <w:kern w:val="0"/>
          <w14:ligatures w14:val="none"/>
        </w:rPr>
        <w:t xml:space="preserve"> punktu:</w:t>
      </w:r>
    </w:p>
    <w:p w14:paraId="2E9DD6BE" w14:textId="7CA7BB1F" w:rsidR="00090F3C" w:rsidRPr="003A52E5" w:rsidRDefault="00090F3C" w:rsidP="00090F3C">
      <w:pPr>
        <w:tabs>
          <w:tab w:val="left" w:pos="1134"/>
        </w:tabs>
        <w:spacing w:after="0" w:line="360" w:lineRule="auto"/>
        <w:ind w:firstLine="851"/>
        <w:contextualSpacing/>
        <w:jc w:val="both"/>
        <w:rPr>
          <w:rFonts w:ascii="Times New Roman" w:eastAsia="Times New Roman" w:hAnsi="Times New Roman" w:cs="Times New Roman"/>
          <w:kern w:val="0"/>
          <w14:ligatures w14:val="none"/>
        </w:rPr>
      </w:pPr>
      <w:r w:rsidRPr="003A52E5">
        <w:rPr>
          <w:rFonts w:ascii="Times New Roman" w:eastAsia="Times New Roman" w:hAnsi="Times New Roman" w:cs="Times New Roman"/>
          <w:kern w:val="0"/>
          <w14:ligatures w14:val="none"/>
        </w:rPr>
        <w:t>„</w:t>
      </w:r>
      <w:r w:rsidR="00C60226" w:rsidRPr="003A52E5">
        <w:rPr>
          <w:rFonts w:ascii="Times New Roman" w:eastAsia="Times New Roman" w:hAnsi="Times New Roman" w:cs="Times New Roman"/>
          <w:kern w:val="0"/>
          <w14:ligatures w14:val="none"/>
        </w:rPr>
        <w:t>3</w:t>
      </w:r>
      <w:r w:rsidRPr="003A52E5">
        <w:rPr>
          <w:rFonts w:ascii="Times New Roman" w:eastAsia="Times New Roman" w:hAnsi="Times New Roman" w:cs="Times New Roman"/>
          <w:kern w:val="0"/>
          <w14:ligatures w14:val="none"/>
        </w:rPr>
        <w:t xml:space="preserve">. Nustatyti, kad sprendimo </w:t>
      </w:r>
      <w:r w:rsidR="00D06A1A" w:rsidRPr="003A52E5">
        <w:rPr>
          <w:rFonts w:ascii="Times New Roman" w:eastAsia="Times New Roman" w:hAnsi="Times New Roman" w:cs="Times New Roman"/>
          <w:kern w:val="0"/>
          <w14:ligatures w14:val="none"/>
        </w:rPr>
        <w:t>1</w:t>
      </w:r>
      <w:r w:rsidRPr="003A52E5">
        <w:rPr>
          <w:rFonts w:ascii="Times New Roman" w:eastAsia="Times New Roman" w:hAnsi="Times New Roman" w:cs="Times New Roman"/>
          <w:kern w:val="0"/>
          <w14:ligatures w14:val="none"/>
        </w:rPr>
        <w:t xml:space="preserve"> punktu patvirtintas </w:t>
      </w:r>
      <w:r w:rsidR="003B02FF" w:rsidRPr="003A52E5">
        <w:rPr>
          <w:rFonts w:ascii="Times New Roman" w:hAnsi="Times New Roman" w:cs="Times New Roman"/>
          <w:bCs/>
          <w:szCs w:val="20"/>
        </w:rPr>
        <w:t>žemės sklypo (Smėlynės g. 42</w:t>
      </w:r>
      <w:r w:rsidR="00C820AF">
        <w:rPr>
          <w:rFonts w:ascii="Times New Roman" w:hAnsi="Times New Roman" w:cs="Times New Roman"/>
          <w:bCs/>
          <w:szCs w:val="20"/>
        </w:rPr>
        <w:t>A</w:t>
      </w:r>
      <w:r w:rsidR="003B02FF" w:rsidRPr="003A52E5">
        <w:rPr>
          <w:rFonts w:ascii="Times New Roman" w:hAnsi="Times New Roman" w:cs="Times New Roman"/>
          <w:bCs/>
          <w:szCs w:val="20"/>
        </w:rPr>
        <w:t>, kadastro Nr. 2701/0018:118)</w:t>
      </w:r>
      <w:r w:rsidRPr="003A52E5">
        <w:rPr>
          <w:rFonts w:ascii="Times New Roman" w:eastAsia="Times New Roman" w:hAnsi="Times New Roman" w:cs="Times New Roman"/>
          <w:kern w:val="0"/>
          <w14:ligatures w14:val="none"/>
        </w:rPr>
        <w:t xml:space="preserve"> detalusis planas </w:t>
      </w:r>
      <w:r w:rsidRPr="003A52E5">
        <w:rPr>
          <w:rFonts w:ascii="Times New Roman" w:eastAsia="Times New Roman" w:hAnsi="Times New Roman" w:cs="Times New Roman"/>
          <w:kern w:val="0"/>
          <w:lang w:eastAsia="lt-LT"/>
          <w14:ligatures w14:val="none"/>
        </w:rPr>
        <w:t xml:space="preserve">yra laikytinas </w:t>
      </w:r>
      <w:r w:rsidR="003B02FF" w:rsidRPr="003A52E5">
        <w:rPr>
          <w:rFonts w:ascii="Times New Roman" w:hAnsi="Times New Roman" w:cs="Times New Roman"/>
        </w:rPr>
        <w:t>detalioj</w:t>
      </w:r>
      <w:r w:rsidR="00FC5001" w:rsidRPr="003A52E5">
        <w:rPr>
          <w:rFonts w:ascii="Times New Roman" w:hAnsi="Times New Roman" w:cs="Times New Roman"/>
        </w:rPr>
        <w:t>o</w:t>
      </w:r>
      <w:r w:rsidR="003B02FF" w:rsidRPr="003A52E5">
        <w:rPr>
          <w:rFonts w:ascii="Times New Roman" w:hAnsi="Times New Roman" w:cs="Times New Roman"/>
        </w:rPr>
        <w:t xml:space="preserve"> plano „Sklypo (Smėlynės g. 42) detalaus išplanavimo projektas“, patvirtinto Panevėžio miesto valdybos 1996 m. rugsėjo 19 d. sprendimo Nr. 312v „Dėl namų numerių suteikimo ir detalaus išplanavimo projektų patvirtinimo“ 9 punktu</w:t>
      </w:r>
      <w:r w:rsidRPr="003A52E5">
        <w:rPr>
          <w:rFonts w:ascii="Times New Roman" w:eastAsia="Times New Roman" w:hAnsi="Times New Roman" w:cs="Times New Roman"/>
          <w:kern w:val="0"/>
          <w:lang w:eastAsia="lt-LT"/>
          <w14:ligatures w14:val="none"/>
        </w:rPr>
        <w:t>, korektūra</w:t>
      </w:r>
      <w:r w:rsidRPr="003A52E5">
        <w:rPr>
          <w:rFonts w:ascii="Times New Roman" w:eastAsia="Times New Roman" w:hAnsi="Times New Roman" w:cs="Times New Roman"/>
          <w:kern w:val="0"/>
          <w14:ligatures w14:val="none"/>
        </w:rPr>
        <w:t xml:space="preserve">.“ </w:t>
      </w:r>
    </w:p>
    <w:p w14:paraId="784412CF" w14:textId="0EF1C7F3" w:rsidR="00090F3C" w:rsidRPr="003A52E5" w:rsidRDefault="0088584C" w:rsidP="00B5795F">
      <w:pPr>
        <w:spacing w:after="0" w:line="360" w:lineRule="auto"/>
        <w:ind w:firstLine="851"/>
        <w:jc w:val="both"/>
        <w:rPr>
          <w:rFonts w:ascii="Times New Roman" w:eastAsia="Times New Roman" w:hAnsi="Times New Roman" w:cs="Times New Roman"/>
          <w:kern w:val="0"/>
          <w:lang w:eastAsia="zh-CN"/>
          <w14:ligatures w14:val="none"/>
        </w:rPr>
      </w:pPr>
      <w:r w:rsidRPr="003A52E5">
        <w:rPr>
          <w:rFonts w:ascii="Times New Roman" w:eastAsia="Times New Roman" w:hAnsi="Times New Roman" w:cs="Times New Roman"/>
          <w:kern w:val="0"/>
          <w:lang w:eastAsia="zh-CN"/>
          <w14:ligatures w14:val="none"/>
        </w:rPr>
        <w:t>2</w:t>
      </w:r>
      <w:r w:rsidR="00BC2B07" w:rsidRPr="003A52E5">
        <w:rPr>
          <w:rFonts w:ascii="Times New Roman" w:eastAsia="Times New Roman" w:hAnsi="Times New Roman" w:cs="Times New Roman"/>
          <w:kern w:val="0"/>
          <w:lang w:eastAsia="zh-CN"/>
          <w14:ligatures w14:val="none"/>
        </w:rPr>
        <w:t xml:space="preserve">. </w:t>
      </w:r>
      <w:r w:rsidR="00B5795F" w:rsidRPr="003A52E5">
        <w:rPr>
          <w:rFonts w:ascii="Times New Roman" w:eastAsia="Times New Roman" w:hAnsi="Times New Roman" w:cs="Times New Roman"/>
          <w:kern w:val="0"/>
          <w:lang w:eastAsia="zh-CN"/>
          <w14:ligatures w14:val="none"/>
        </w:rPr>
        <w:t xml:space="preserve">Nurodyti, kad šis sprendimas </w:t>
      </w:r>
      <w:r w:rsidR="003B02FF" w:rsidRPr="003A52E5">
        <w:rPr>
          <w:rFonts w:ascii="Times New Roman" w:hAnsi="Times New Roman" w:cs="Times New Roman"/>
          <w:kern w:val="0"/>
          <w14:ligatures w14:val="none"/>
        </w:rPr>
        <w:t>per vieną mėnesį gali būti skundžiamas Panevėžio miesto savivaldybės tarybai (Laisvės a. 20, 35200 Panevėžys) Lietuvos Respublikos viešojo administravimo įstatymo nustatyta tvarka arba Lietuvos administracinių ginčų komisijos Panevėžio apygardos skyriui (Respublikos g. 62, 35158 Panevėžys) Lietuvos Respublikos ikiteisminio administracinių ginčų nagrinėjimo tvarkos įstatymo nustatyta tvarka, Regionų administracinio teismo Panevėžio rūmams (Respublikos g. 62, 35158 Panevėžys) Lietuvos Respublikos administracinių bylų teisenos įstatymo nustatyta tvarka</w:t>
      </w:r>
      <w:r w:rsidR="00090F3C" w:rsidRPr="003A52E5">
        <w:rPr>
          <w:rFonts w:ascii="Times New Roman" w:eastAsia="Times New Roman" w:hAnsi="Times New Roman" w:cs="Times New Roman"/>
          <w:kern w:val="0"/>
          <w:lang w:eastAsia="zh-CN"/>
          <w14:ligatures w14:val="none"/>
        </w:rPr>
        <w:t>.</w:t>
      </w:r>
    </w:p>
    <w:p w14:paraId="66927C98" w14:textId="77777777" w:rsidR="00090F3C" w:rsidRPr="003A52E5" w:rsidRDefault="00090F3C" w:rsidP="00090F3C">
      <w:pPr>
        <w:spacing w:after="0" w:line="240" w:lineRule="auto"/>
        <w:jc w:val="both"/>
        <w:rPr>
          <w:rFonts w:ascii="Times New Roman" w:eastAsia="Times New Roman" w:hAnsi="Times New Roman" w:cs="Times New Roman"/>
          <w:kern w:val="0"/>
          <w14:ligatures w14:val="none"/>
        </w:rPr>
      </w:pPr>
    </w:p>
    <w:p w14:paraId="1CC2B48E" w14:textId="77777777" w:rsidR="00090F3C" w:rsidRPr="003A52E5" w:rsidRDefault="00090F3C" w:rsidP="00090F3C">
      <w:pPr>
        <w:spacing w:after="0" w:line="240" w:lineRule="auto"/>
        <w:jc w:val="both"/>
        <w:rPr>
          <w:rFonts w:ascii="Times New Roman" w:eastAsia="Times New Roman" w:hAnsi="Times New Roman" w:cs="Times New Roman"/>
          <w:kern w:val="0"/>
          <w14:ligatures w14:val="none"/>
        </w:rPr>
      </w:pPr>
    </w:p>
    <w:p w14:paraId="6909E261" w14:textId="49C29DE8" w:rsidR="00090F3C" w:rsidRPr="00C820AF" w:rsidRDefault="00090F3C" w:rsidP="00C820AF">
      <w:pPr>
        <w:tabs>
          <w:tab w:val="left" w:pos="6663"/>
        </w:tabs>
        <w:spacing w:after="0" w:line="240" w:lineRule="auto"/>
        <w:jc w:val="both"/>
        <w:rPr>
          <w:rFonts w:ascii="Times New Roman" w:eastAsia="Times New Roman" w:hAnsi="Times New Roman" w:cs="Times New Roman"/>
          <w:kern w:val="0"/>
          <w:szCs w:val="20"/>
          <w14:ligatures w14:val="none"/>
        </w:rPr>
      </w:pPr>
      <w:r w:rsidRPr="003A52E5">
        <w:rPr>
          <w:rFonts w:ascii="Times New Roman" w:eastAsia="Calibri" w:hAnsi="Times New Roman" w:cs="Times New Roman"/>
          <w:kern w:val="0"/>
          <w14:ligatures w14:val="none"/>
        </w:rPr>
        <w:t>Savivaldybės merė</w:t>
      </w:r>
      <w:r w:rsidRPr="003A52E5">
        <w:rPr>
          <w:rFonts w:ascii="Times New Roman" w:eastAsia="Calibri" w:hAnsi="Times New Roman" w:cs="Times New Roman"/>
          <w:kern w:val="0"/>
          <w14:ligatures w14:val="none"/>
        </w:rPr>
        <w:tab/>
        <w:t xml:space="preserve">            Loreta </w:t>
      </w:r>
      <w:proofErr w:type="spellStart"/>
      <w:r w:rsidRPr="003A52E5">
        <w:rPr>
          <w:rFonts w:ascii="Times New Roman" w:eastAsia="Calibri" w:hAnsi="Times New Roman" w:cs="Times New Roman"/>
          <w:kern w:val="0"/>
          <w14:ligatures w14:val="none"/>
        </w:rPr>
        <w:t>Masiliūnienė</w:t>
      </w:r>
      <w:proofErr w:type="spellEnd"/>
    </w:p>
    <w:sectPr w:rsidR="00090F3C" w:rsidRPr="00C820AF" w:rsidSect="00090F3C">
      <w:headerReference w:type="default" r:id="rId8"/>
      <w:footerReference w:type="default" r:id="rId9"/>
      <w:footerReference w:type="first" r:id="rId10"/>
      <w:pgSz w:w="11907" w:h="16840" w:code="9"/>
      <w:pgMar w:top="1134" w:right="708" w:bottom="1134" w:left="1701" w:header="0" w:footer="0" w:gutter="0"/>
      <w:paperSrc w:first="1" w:other="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D7E36" w14:textId="77777777" w:rsidR="00552059" w:rsidRDefault="00552059">
      <w:pPr>
        <w:spacing w:after="0" w:line="240" w:lineRule="auto"/>
      </w:pPr>
      <w:r>
        <w:separator/>
      </w:r>
    </w:p>
  </w:endnote>
  <w:endnote w:type="continuationSeparator" w:id="0">
    <w:p w14:paraId="74FB50B9" w14:textId="77777777" w:rsidR="00552059" w:rsidRDefault="005520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HelveticaLT">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CAD0C" w14:textId="77777777" w:rsidR="00090F3C" w:rsidRDefault="00090F3C" w:rsidP="00BE4566">
    <w:pPr>
      <w:tabs>
        <w:tab w:val="left" w:pos="8445"/>
      </w:tabs>
    </w:pPr>
    <w:r>
      <w:tab/>
    </w:r>
  </w:p>
  <w:p w14:paraId="24875C35" w14:textId="77777777" w:rsidR="00090F3C" w:rsidRDefault="00090F3C"/>
  <w:p w14:paraId="77E93597" w14:textId="77777777" w:rsidR="00090F3C" w:rsidRDefault="00090F3C">
    <w:pPr>
      <w:pStyle w:val="Porat"/>
      <w:rPr>
        <w:rFonts w:ascii="HelveticaLT" w:hAnsi="HelveticaLT"/>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5410E" w14:textId="77777777" w:rsidR="00090F3C" w:rsidRDefault="00090F3C" w:rsidP="00DD20B8">
    <w:pPr>
      <w:pStyle w:val="Porat"/>
    </w:pPr>
  </w:p>
  <w:p w14:paraId="279D8AC2" w14:textId="77777777" w:rsidR="00090F3C" w:rsidRDefault="00090F3C" w:rsidP="00DD20B8">
    <w:pPr>
      <w:pStyle w:val="Porat"/>
    </w:pPr>
  </w:p>
  <w:p w14:paraId="61E0F1B1" w14:textId="77777777" w:rsidR="00090F3C" w:rsidRDefault="00090F3C" w:rsidP="00DD20B8">
    <w:pPr>
      <w:pStyle w:val="Porat"/>
    </w:pPr>
  </w:p>
  <w:p w14:paraId="0DA4FC81" w14:textId="77777777" w:rsidR="00090F3C" w:rsidRDefault="00090F3C" w:rsidP="00DD20B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0934A" w14:textId="77777777" w:rsidR="00552059" w:rsidRDefault="00552059">
      <w:pPr>
        <w:spacing w:after="0" w:line="240" w:lineRule="auto"/>
      </w:pPr>
      <w:r>
        <w:separator/>
      </w:r>
    </w:p>
  </w:footnote>
  <w:footnote w:type="continuationSeparator" w:id="0">
    <w:p w14:paraId="6D2561F1" w14:textId="77777777" w:rsidR="00552059" w:rsidRDefault="005520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47E5D" w14:textId="77777777" w:rsidR="00090F3C" w:rsidRDefault="00090F3C">
    <w:pPr>
      <w:pStyle w:val="Antrats"/>
      <w:jc w:val="center"/>
    </w:pPr>
  </w:p>
  <w:p w14:paraId="10906452" w14:textId="77777777" w:rsidR="00090F3C" w:rsidRDefault="00090F3C">
    <w:pPr>
      <w:pStyle w:val="Antrats"/>
      <w:jc w:val="center"/>
    </w:pPr>
  </w:p>
  <w:p w14:paraId="0E65498D" w14:textId="77777777" w:rsidR="00090F3C" w:rsidRDefault="00090F3C">
    <w:pPr>
      <w:pStyle w:val="Antrats"/>
      <w:jc w:val="center"/>
    </w:pPr>
    <w:r>
      <w:fldChar w:fldCharType="begin"/>
    </w:r>
    <w:r>
      <w:instrText xml:space="preserve"> PAGE   \* MERGEFORMAT </w:instrText>
    </w:r>
    <w:r>
      <w:fldChar w:fldCharType="separate"/>
    </w:r>
    <w:r>
      <w:rPr>
        <w:noProof/>
      </w:rPr>
      <w:t>2</w:t>
    </w:r>
    <w:r>
      <w:rPr>
        <w:noProof/>
      </w:rPr>
      <w:fldChar w:fldCharType="end"/>
    </w:r>
  </w:p>
  <w:p w14:paraId="5EC35CB2" w14:textId="77777777" w:rsidR="00090F3C" w:rsidRDefault="00090F3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8435A5"/>
    <w:multiLevelType w:val="hybridMultilevel"/>
    <w:tmpl w:val="9C107E8E"/>
    <w:lvl w:ilvl="0" w:tplc="397813E6">
      <w:start w:val="1"/>
      <w:numFmt w:val="decimal"/>
      <w:lvlText w:val="%1."/>
      <w:lvlJc w:val="left"/>
      <w:pPr>
        <w:ind w:left="960" w:hanging="6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09541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F3C"/>
    <w:rsid w:val="0001605B"/>
    <w:rsid w:val="0007067A"/>
    <w:rsid w:val="00090F3C"/>
    <w:rsid w:val="000E10E6"/>
    <w:rsid w:val="001263AE"/>
    <w:rsid w:val="001F5206"/>
    <w:rsid w:val="0030235F"/>
    <w:rsid w:val="00327834"/>
    <w:rsid w:val="0039256B"/>
    <w:rsid w:val="003A52E5"/>
    <w:rsid w:val="003B02FF"/>
    <w:rsid w:val="004137E0"/>
    <w:rsid w:val="004B5FED"/>
    <w:rsid w:val="004C7764"/>
    <w:rsid w:val="00552059"/>
    <w:rsid w:val="005741A8"/>
    <w:rsid w:val="005743D9"/>
    <w:rsid w:val="005B422B"/>
    <w:rsid w:val="006250B2"/>
    <w:rsid w:val="006E2CF1"/>
    <w:rsid w:val="006E792B"/>
    <w:rsid w:val="007C2F32"/>
    <w:rsid w:val="007E2F65"/>
    <w:rsid w:val="0088584C"/>
    <w:rsid w:val="00A806E1"/>
    <w:rsid w:val="00B5795F"/>
    <w:rsid w:val="00B83EA7"/>
    <w:rsid w:val="00BC2B07"/>
    <w:rsid w:val="00BC3705"/>
    <w:rsid w:val="00BD21DF"/>
    <w:rsid w:val="00C47E1A"/>
    <w:rsid w:val="00C60226"/>
    <w:rsid w:val="00C70466"/>
    <w:rsid w:val="00C820AF"/>
    <w:rsid w:val="00D06A1A"/>
    <w:rsid w:val="00D37EA6"/>
    <w:rsid w:val="00D7788B"/>
    <w:rsid w:val="00DE293A"/>
    <w:rsid w:val="00E27628"/>
    <w:rsid w:val="00E870DD"/>
    <w:rsid w:val="00F2479D"/>
    <w:rsid w:val="00F47929"/>
    <w:rsid w:val="00F879B4"/>
    <w:rsid w:val="00FB5168"/>
    <w:rsid w:val="00FC5001"/>
    <w:rsid w:val="00FC5100"/>
    <w:rsid w:val="00FF3F9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338FF"/>
  <w15:chartTrackingRefBased/>
  <w15:docId w15:val="{98EB2056-D939-45A1-9F3A-E410D3935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090F3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090F3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090F3C"/>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090F3C"/>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090F3C"/>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090F3C"/>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90F3C"/>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090F3C"/>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90F3C"/>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90F3C"/>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090F3C"/>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090F3C"/>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090F3C"/>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090F3C"/>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090F3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90F3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090F3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90F3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90F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90F3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90F3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90F3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90F3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90F3C"/>
    <w:rPr>
      <w:i/>
      <w:iCs/>
      <w:color w:val="404040" w:themeColor="text1" w:themeTint="BF"/>
    </w:rPr>
  </w:style>
  <w:style w:type="paragraph" w:styleId="Sraopastraipa">
    <w:name w:val="List Paragraph"/>
    <w:basedOn w:val="prastasis"/>
    <w:uiPriority w:val="34"/>
    <w:qFormat/>
    <w:rsid w:val="00090F3C"/>
    <w:pPr>
      <w:ind w:left="720"/>
      <w:contextualSpacing/>
    </w:pPr>
  </w:style>
  <w:style w:type="character" w:styleId="Rykuspabraukimas">
    <w:name w:val="Intense Emphasis"/>
    <w:basedOn w:val="Numatytasispastraiposriftas"/>
    <w:uiPriority w:val="21"/>
    <w:qFormat/>
    <w:rsid w:val="00090F3C"/>
    <w:rPr>
      <w:i/>
      <w:iCs/>
      <w:color w:val="2F5496" w:themeColor="accent1" w:themeShade="BF"/>
    </w:rPr>
  </w:style>
  <w:style w:type="paragraph" w:styleId="Iskirtacitata">
    <w:name w:val="Intense Quote"/>
    <w:basedOn w:val="prastasis"/>
    <w:next w:val="prastasis"/>
    <w:link w:val="IskirtacitataDiagrama"/>
    <w:uiPriority w:val="30"/>
    <w:qFormat/>
    <w:rsid w:val="00090F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090F3C"/>
    <w:rPr>
      <w:i/>
      <w:iCs/>
      <w:color w:val="2F5496" w:themeColor="accent1" w:themeShade="BF"/>
    </w:rPr>
  </w:style>
  <w:style w:type="character" w:styleId="Rykinuoroda">
    <w:name w:val="Intense Reference"/>
    <w:basedOn w:val="Numatytasispastraiposriftas"/>
    <w:uiPriority w:val="32"/>
    <w:qFormat/>
    <w:rsid w:val="00090F3C"/>
    <w:rPr>
      <w:b/>
      <w:bCs/>
      <w:smallCaps/>
      <w:color w:val="2F5496" w:themeColor="accent1" w:themeShade="BF"/>
      <w:spacing w:val="5"/>
    </w:rPr>
  </w:style>
  <w:style w:type="paragraph" w:styleId="Antrats">
    <w:name w:val="header"/>
    <w:basedOn w:val="prastasis"/>
    <w:link w:val="AntratsDiagrama"/>
    <w:uiPriority w:val="99"/>
    <w:semiHidden/>
    <w:unhideWhenUsed/>
    <w:rsid w:val="00090F3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090F3C"/>
  </w:style>
  <w:style w:type="paragraph" w:styleId="Porat">
    <w:name w:val="footer"/>
    <w:basedOn w:val="prastasis"/>
    <w:link w:val="PoratDiagrama"/>
    <w:uiPriority w:val="99"/>
    <w:semiHidden/>
    <w:unhideWhenUsed/>
    <w:rsid w:val="00090F3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090F3C"/>
  </w:style>
  <w:style w:type="paragraph" w:customStyle="1" w:styleId="CharCharCharDiagramaDiagramaCharCharChar">
    <w:name w:val="Char Char Char Diagrama Diagrama Char Char Char"/>
    <w:basedOn w:val="prastasis"/>
    <w:rsid w:val="00C47E1A"/>
    <w:pPr>
      <w:spacing w:line="240" w:lineRule="exact"/>
    </w:pPr>
    <w:rPr>
      <w:rFonts w:ascii="Tahoma" w:eastAsia="Times New Roman" w:hAnsi="Tahoma" w:cs="Times New Roman"/>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1116</Words>
  <Characters>637</Characters>
  <Application>Microsoft Office Word</Application>
  <DocSecurity>4</DocSecurity>
  <Lines>5</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Tatorytė</dc:creator>
  <cp:lastModifiedBy>Jurgita Gedvilienė</cp:lastModifiedBy>
  <cp:revision>2</cp:revision>
  <cp:lastPrinted>2026-10-07T13:26:00Z</cp:lastPrinted>
  <dcterms:created xsi:type="dcterms:W3CDTF">2026-10-09T06:30:00Z</dcterms:created>
  <dcterms:modified xsi:type="dcterms:W3CDTF">2026-10-09T06:30:00Z</dcterms:modified>
</cp:coreProperties>
</file>