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6E17CA" w14:textId="77777777" w:rsidR="005C41AC" w:rsidRPr="005C41AC" w:rsidRDefault="001D3CB6" w:rsidP="005C41AC">
      <w:pPr>
        <w:jc w:val="center"/>
        <w:rPr>
          <w:szCs w:val="24"/>
        </w:rPr>
      </w:pPr>
      <w:r>
        <w:rPr>
          <w:noProof/>
          <w:lang w:eastAsia="lt-LT"/>
        </w:rPr>
        <w:drawing>
          <wp:inline distT="0" distB="0" distL="0" distR="0" wp14:anchorId="51459CB8" wp14:editId="769A2079">
            <wp:extent cx="495300" cy="600075"/>
            <wp:effectExtent l="0" t="0" r="0" b="9525"/>
            <wp:docPr id="2"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1C938490" w14:textId="77777777" w:rsidR="005C41AC" w:rsidRPr="005C41AC" w:rsidRDefault="005C41AC" w:rsidP="005C41AC">
      <w:pPr>
        <w:jc w:val="center"/>
        <w:rPr>
          <w:szCs w:val="24"/>
        </w:rPr>
      </w:pPr>
    </w:p>
    <w:p w14:paraId="62515C88" w14:textId="77777777" w:rsidR="0062551B" w:rsidRPr="00A562AA" w:rsidRDefault="0062551B" w:rsidP="005C41AC">
      <w:pPr>
        <w:jc w:val="center"/>
        <w:rPr>
          <w:b/>
          <w:sz w:val="28"/>
        </w:rPr>
      </w:pPr>
      <w:r w:rsidRPr="00A562AA">
        <w:rPr>
          <w:b/>
          <w:sz w:val="28"/>
        </w:rPr>
        <w:t xml:space="preserve">PANEVĖŽIO MIESTO SAVIVALDYBĖS </w:t>
      </w:r>
      <w:r w:rsidR="00A11511">
        <w:rPr>
          <w:b/>
          <w:sz w:val="28"/>
        </w:rPr>
        <w:t>TARYBA</w:t>
      </w:r>
    </w:p>
    <w:p w14:paraId="6657AD8A" w14:textId="77777777" w:rsidR="005C41AC" w:rsidRPr="005C41AC" w:rsidRDefault="005C41AC" w:rsidP="00571BF3">
      <w:pPr>
        <w:keepNext/>
        <w:jc w:val="center"/>
        <w:outlineLvl w:val="1"/>
      </w:pPr>
    </w:p>
    <w:p w14:paraId="4CA962B2" w14:textId="77777777" w:rsidR="005C41AC" w:rsidRPr="005C41AC" w:rsidRDefault="005C41AC" w:rsidP="00571BF3">
      <w:pPr>
        <w:keepNext/>
        <w:jc w:val="center"/>
        <w:outlineLvl w:val="1"/>
      </w:pPr>
    </w:p>
    <w:p w14:paraId="193C1F28" w14:textId="77777777" w:rsidR="0062551B" w:rsidRPr="00A562AA" w:rsidRDefault="00A11511" w:rsidP="00571BF3">
      <w:pPr>
        <w:keepNext/>
        <w:jc w:val="center"/>
        <w:outlineLvl w:val="1"/>
        <w:rPr>
          <w:b/>
        </w:rPr>
      </w:pPr>
      <w:r>
        <w:rPr>
          <w:b/>
        </w:rPr>
        <w:t>SPRENDIMAS</w:t>
      </w:r>
    </w:p>
    <w:p w14:paraId="328408DD" w14:textId="17571AE9" w:rsidR="0025217D" w:rsidRPr="00127E30" w:rsidRDefault="0025217D" w:rsidP="00E42564">
      <w:pPr>
        <w:ind w:left="360"/>
        <w:jc w:val="center"/>
        <w:outlineLvl w:val="0"/>
      </w:pPr>
      <w:bookmarkStart w:id="0" w:name="_Hlk70341645"/>
      <w:r w:rsidRPr="00445E16">
        <w:rPr>
          <w:b/>
          <w:bCs/>
          <w:szCs w:val="24"/>
        </w:rPr>
        <w:t>DĖL LEIDIMO VYKDYTI VIEŠĄJĮ PIRKIMĄ „</w:t>
      </w:r>
      <w:r w:rsidR="00DF35D7">
        <w:rPr>
          <w:b/>
          <w:bCs/>
          <w:caps/>
        </w:rPr>
        <w:t>Panevėžio miesto savivaldybės aplinkos monitoringo programos 2027</w:t>
      </w:r>
      <w:r w:rsidR="001073BD">
        <w:rPr>
          <w:b/>
          <w:bCs/>
          <w:caps/>
        </w:rPr>
        <w:t>–</w:t>
      </w:r>
      <w:r w:rsidR="00DF35D7">
        <w:rPr>
          <w:b/>
          <w:bCs/>
          <w:caps/>
        </w:rPr>
        <w:t>2032 m. įgyvendinimas</w:t>
      </w:r>
      <w:r w:rsidRPr="00C0349D">
        <w:rPr>
          <w:b/>
          <w:bCs/>
        </w:rPr>
        <w:t>“ IR ADMINISTRACIJOS DIREKTORIUI PASIRAŠYTI SUTARTĮ</w:t>
      </w:r>
      <w:r w:rsidR="00E42564">
        <w:rPr>
          <w:b/>
          <w:bCs/>
        </w:rPr>
        <w:t xml:space="preserve"> </w:t>
      </w:r>
    </w:p>
    <w:bookmarkEnd w:id="0"/>
    <w:p w14:paraId="0E54DD21" w14:textId="77777777" w:rsidR="0062551B" w:rsidRDefault="0062551B" w:rsidP="003E58F0">
      <w:pPr>
        <w:jc w:val="center"/>
      </w:pPr>
    </w:p>
    <w:p w14:paraId="68B40278" w14:textId="2D163C1D" w:rsidR="0062551B" w:rsidRPr="00A562AA" w:rsidRDefault="00DF35D7" w:rsidP="003E58F0">
      <w:pPr>
        <w:jc w:val="center"/>
      </w:pPr>
      <w:r>
        <w:rPr>
          <w:rStyle w:val="Style3"/>
        </w:rPr>
        <w:fldChar w:fldCharType="begin">
          <w:ffData>
            <w:name w:val="registravimoDataIlga"/>
            <w:enabled/>
            <w:calcOnExit w:val="0"/>
            <w:textInput/>
          </w:ffData>
        </w:fldChar>
      </w:r>
      <w:bookmarkStart w:id="1" w:name="registravimoDataIlga"/>
      <w:r>
        <w:rPr>
          <w:rStyle w:val="Style3"/>
        </w:rPr>
        <w:instrText xml:space="preserve"> FORMTEXT </w:instrText>
      </w:r>
      <w:r>
        <w:rPr>
          <w:rStyle w:val="Style3"/>
        </w:rPr>
      </w:r>
      <w:r>
        <w:rPr>
          <w:rStyle w:val="Style3"/>
        </w:rPr>
        <w:fldChar w:fldCharType="separate"/>
      </w:r>
      <w:r>
        <w:rPr>
          <w:rStyle w:val="Style3"/>
          <w:noProof/>
        </w:rPr>
        <w:t>2026 m. rugsėjo 11 d.</w:t>
      </w:r>
      <w:r>
        <w:rPr>
          <w:rStyle w:val="Style3"/>
        </w:rPr>
        <w:fldChar w:fldCharType="end"/>
      </w:r>
      <w:bookmarkEnd w:id="1"/>
      <w:r w:rsidR="0062551B" w:rsidRPr="00A562AA">
        <w:t xml:space="preserve"> Nr. </w:t>
      </w:r>
      <w:r>
        <w:fldChar w:fldCharType="begin">
          <w:ffData>
            <w:name w:val="registravimoNr"/>
            <w:enabled/>
            <w:calcOnExit w:val="0"/>
            <w:textInput/>
          </w:ffData>
        </w:fldChar>
      </w:r>
      <w:bookmarkStart w:id="2" w:name="registravimoNr"/>
      <w:r>
        <w:instrText xml:space="preserve"> FORMTEXT </w:instrText>
      </w:r>
      <w:r>
        <w:fldChar w:fldCharType="separate"/>
      </w:r>
      <w:r>
        <w:rPr>
          <w:noProof/>
        </w:rPr>
        <w:t>TSP-410</w:t>
      </w:r>
      <w:r>
        <w:fldChar w:fldCharType="end"/>
      </w:r>
      <w:bookmarkEnd w:id="2"/>
    </w:p>
    <w:p w14:paraId="5CCF9A5F" w14:textId="77777777" w:rsidR="0062551B" w:rsidRPr="00A562AA" w:rsidRDefault="0062551B" w:rsidP="00571BF3">
      <w:pPr>
        <w:keepNext/>
        <w:jc w:val="center"/>
        <w:outlineLvl w:val="2"/>
        <w:rPr>
          <w:b/>
        </w:rPr>
      </w:pPr>
      <w:r w:rsidRPr="00A562AA">
        <w:t>Panevėžys</w:t>
      </w:r>
    </w:p>
    <w:p w14:paraId="2362141E" w14:textId="77777777" w:rsidR="0062551B" w:rsidRDefault="0062551B" w:rsidP="00571BF3">
      <w:pPr>
        <w:jc w:val="both"/>
      </w:pPr>
    </w:p>
    <w:p w14:paraId="04AA8211" w14:textId="77777777" w:rsidR="0062551B" w:rsidRPr="00A562AA" w:rsidRDefault="0062551B" w:rsidP="00FC4D1A">
      <w:pPr>
        <w:jc w:val="both"/>
      </w:pPr>
    </w:p>
    <w:p w14:paraId="56004CA0" w14:textId="30CFBFAC" w:rsidR="00C12D1B" w:rsidRPr="00C12D1B" w:rsidRDefault="00C12D1B" w:rsidP="00017CA1">
      <w:pPr>
        <w:spacing w:line="360" w:lineRule="auto"/>
        <w:ind w:firstLine="851"/>
        <w:jc w:val="both"/>
      </w:pPr>
      <w:r w:rsidRPr="00C12D1B">
        <w:t xml:space="preserve">Vadovaudamasi Lietuvos Respublikos vietos savivaldos įstatymo </w:t>
      </w:r>
      <w:r w:rsidR="00E54EA7">
        <w:t xml:space="preserve">6 straipsnio 28 dalimi, </w:t>
      </w:r>
      <w:r w:rsidR="008B410B">
        <w:t xml:space="preserve">16 straipsnio 1 dalimi, </w:t>
      </w:r>
      <w:r w:rsidRPr="00C12D1B">
        <w:t>66 straipsnio 1 dalimi, Panevėžio miesto savivaldybės vardu sudaromų sutarčių pasirašymo tvarkos aprašo, patvirtinto Panevėžio miesto savivaldybės tarybos 2023 m. gruodžio 28</w:t>
      </w:r>
      <w:r w:rsidR="008A4278">
        <w:t> </w:t>
      </w:r>
      <w:r w:rsidRPr="00C12D1B">
        <w:t>d. sprendimu Nr. 1-394 „Dėl Panevėžio miesto savivaldybės vardu sudaromų sutarčių pasirašymo tvarkos aprašo patvirtinimo, Savivaldybės tarybos 2014 m. gegužės 29 d. sprendimo Nr. 1-154 pripažinimo netekusiu galios ir įgaliojimo Savivaldybės merui“, 6.10 papunkčiu ir 20 punktu, Panevėžio miesto savivaldybės taryba n u s p r e n d ž i a:</w:t>
      </w:r>
    </w:p>
    <w:p w14:paraId="3D98E531" w14:textId="2DEB3EA2" w:rsidR="00B83CC1" w:rsidRPr="00C12D1B" w:rsidRDefault="00B83CC1" w:rsidP="00017CA1">
      <w:pPr>
        <w:numPr>
          <w:ilvl w:val="0"/>
          <w:numId w:val="1"/>
        </w:numPr>
        <w:tabs>
          <w:tab w:val="left" w:pos="851"/>
        </w:tabs>
        <w:spacing w:line="360" w:lineRule="auto"/>
        <w:ind w:left="0" w:firstLine="851"/>
        <w:jc w:val="both"/>
      </w:pPr>
      <w:r w:rsidRPr="00C12D1B">
        <w:t xml:space="preserve">Leisti vykdyti viešąjį pirkimą </w:t>
      </w:r>
      <w:r w:rsidR="00AE22BE" w:rsidRPr="00C12D1B">
        <w:t>„</w:t>
      </w:r>
      <w:r w:rsidR="00DF35D7">
        <w:t>Panevėžio miesto savivaldybės aplinkos monitoringo programos 2027</w:t>
      </w:r>
      <w:r w:rsidR="001073BD">
        <w:t>–</w:t>
      </w:r>
      <w:r w:rsidR="00DF35D7">
        <w:t>2032 m. įgyvendinimas</w:t>
      </w:r>
      <w:r w:rsidR="00AE22BE" w:rsidRPr="00C12D1B">
        <w:rPr>
          <w:szCs w:val="24"/>
        </w:rPr>
        <w:t>“</w:t>
      </w:r>
      <w:r w:rsidRPr="00C12D1B">
        <w:rPr>
          <w:szCs w:val="24"/>
        </w:rPr>
        <w:t xml:space="preserve"> </w:t>
      </w:r>
      <w:r w:rsidR="00C12D1B">
        <w:t xml:space="preserve">neturint </w:t>
      </w:r>
      <w:r w:rsidR="00C12D1B" w:rsidRPr="00C12D1B">
        <w:t>finansavim</w:t>
      </w:r>
      <w:r w:rsidR="00C12D1B">
        <w:t>o</w:t>
      </w:r>
      <w:r w:rsidRPr="00C12D1B">
        <w:t>.</w:t>
      </w:r>
    </w:p>
    <w:p w14:paraId="2D9D6B1C" w14:textId="757C7B90" w:rsidR="00B83CC1" w:rsidRPr="00C12D1B" w:rsidRDefault="00B83CC1" w:rsidP="00017CA1">
      <w:pPr>
        <w:numPr>
          <w:ilvl w:val="0"/>
          <w:numId w:val="1"/>
        </w:numPr>
        <w:tabs>
          <w:tab w:val="left" w:pos="851"/>
        </w:tabs>
        <w:spacing w:line="360" w:lineRule="auto"/>
        <w:ind w:left="0" w:firstLine="851"/>
        <w:jc w:val="both"/>
      </w:pPr>
      <w:r w:rsidRPr="00C12D1B">
        <w:t xml:space="preserve">Leisti </w:t>
      </w:r>
      <w:r w:rsidR="00017CA1">
        <w:t>Panevėžio miesto s</w:t>
      </w:r>
      <w:r w:rsidR="00017CA1" w:rsidRPr="00C12D1B">
        <w:t xml:space="preserve">avivaldybės </w:t>
      </w:r>
      <w:r w:rsidRPr="00C12D1B">
        <w:t>administracijos direktoriui pasirašyti sutartį.</w:t>
      </w:r>
    </w:p>
    <w:p w14:paraId="0B22D0A4" w14:textId="565115A8" w:rsidR="00B83CC1" w:rsidRPr="00C12D1B" w:rsidRDefault="00B83CC1" w:rsidP="00017CA1">
      <w:pPr>
        <w:numPr>
          <w:ilvl w:val="0"/>
          <w:numId w:val="1"/>
        </w:numPr>
        <w:tabs>
          <w:tab w:val="left" w:pos="851"/>
        </w:tabs>
        <w:spacing w:line="360" w:lineRule="auto"/>
        <w:ind w:left="0" w:firstLine="851"/>
        <w:jc w:val="both"/>
      </w:pPr>
      <w:r w:rsidRPr="00C12D1B">
        <w:t xml:space="preserve">Numatyti </w:t>
      </w:r>
      <w:r w:rsidR="00A05E9F">
        <w:t>2</w:t>
      </w:r>
      <w:r w:rsidR="00C12D1B">
        <w:t xml:space="preserve"> punkte minim</w:t>
      </w:r>
      <w:r w:rsidR="00A05E9F">
        <w:t>os sutarties finansavimą</w:t>
      </w:r>
      <w:r w:rsidR="00C12D1B" w:rsidRPr="00C12D1B">
        <w:t xml:space="preserve"> </w:t>
      </w:r>
      <w:r w:rsidR="00DF35D7">
        <w:t xml:space="preserve">iš </w:t>
      </w:r>
      <w:r w:rsidR="00C12D1B">
        <w:t xml:space="preserve">Panevėžio miesto </w:t>
      </w:r>
      <w:r w:rsidR="00017CA1">
        <w:t>s</w:t>
      </w:r>
      <w:r w:rsidR="00C12D1B" w:rsidRPr="00C12D1B">
        <w:t xml:space="preserve">avivaldybės </w:t>
      </w:r>
      <w:r w:rsidR="00A05E9F">
        <w:t>202</w:t>
      </w:r>
      <w:r w:rsidR="00DF35D7">
        <w:t>7</w:t>
      </w:r>
      <w:r w:rsidR="00A05E9F" w:rsidRPr="00A05E9F">
        <w:t>–</w:t>
      </w:r>
      <w:r w:rsidR="00E54EA7">
        <w:t>20</w:t>
      </w:r>
      <w:r w:rsidR="00DF35D7">
        <w:t>32</w:t>
      </w:r>
      <w:r w:rsidR="00C12D1B" w:rsidRPr="00C12D1B">
        <w:t xml:space="preserve"> m</w:t>
      </w:r>
      <w:r w:rsidR="00C12D1B">
        <w:t>etų</w:t>
      </w:r>
      <w:r w:rsidR="00C12D1B" w:rsidRPr="00C12D1B">
        <w:t xml:space="preserve"> biudžeto</w:t>
      </w:r>
      <w:r w:rsidRPr="00C12D1B">
        <w:t>.</w:t>
      </w:r>
    </w:p>
    <w:p w14:paraId="50D1ED6E" w14:textId="2F44833E" w:rsidR="00C12D1B" w:rsidRPr="00C12D1B" w:rsidRDefault="00C12D1B" w:rsidP="00017CA1">
      <w:pPr>
        <w:pStyle w:val="Sraopastraipa"/>
        <w:numPr>
          <w:ilvl w:val="0"/>
          <w:numId w:val="1"/>
        </w:numPr>
        <w:spacing w:line="360" w:lineRule="auto"/>
        <w:ind w:left="0" w:firstLine="851"/>
        <w:jc w:val="both"/>
        <w:rPr>
          <w:lang w:val="lt-LT"/>
        </w:rPr>
      </w:pPr>
      <w:r w:rsidRPr="00C12D1B">
        <w:rPr>
          <w:lang w:val="lt-LT"/>
        </w:rPr>
        <w:t xml:space="preserve">Nurodyti, </w:t>
      </w:r>
      <w:r w:rsidR="001073BD" w:rsidRPr="00055FC0">
        <w:rPr>
          <w:color w:val="000000"/>
        </w:rPr>
        <w:t xml:space="preserve">kad šis sprendimas per vieną mėnesį gali būti skundžiamas </w:t>
      </w:r>
      <w:r w:rsidR="001073BD">
        <w:rPr>
          <w:color w:val="000000"/>
        </w:rPr>
        <w:t xml:space="preserve">Panevėžio miesto savivaldybės tarybai </w:t>
      </w:r>
      <w:r w:rsidR="001073BD" w:rsidRPr="00B5266F">
        <w:t>(Laisvės a. 20, 35200 Panevėžys) Lietuvos Respublikos viešojo administravimo įstatymo nustatyta tvarka</w:t>
      </w:r>
      <w:r w:rsidR="001073BD">
        <w:t xml:space="preserve"> arba</w:t>
      </w:r>
      <w:r w:rsidR="001073BD">
        <w:rPr>
          <w:color w:val="000000"/>
        </w:rPr>
        <w:t xml:space="preserve"> </w:t>
      </w:r>
      <w:r w:rsidR="001073BD" w:rsidRPr="00055FC0">
        <w:rPr>
          <w:color w:val="000000"/>
        </w:rPr>
        <w:t>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w:t>
      </w:r>
    </w:p>
    <w:p w14:paraId="511C3F43" w14:textId="77777777" w:rsidR="00CC7D43" w:rsidRPr="00CC7D43" w:rsidRDefault="00CC7D43" w:rsidP="00CC7D43">
      <w:pPr>
        <w:spacing w:line="360" w:lineRule="auto"/>
        <w:jc w:val="both"/>
        <w:rPr>
          <w:color w:val="000000"/>
          <w:lang w:eastAsia="lt-LT"/>
        </w:rPr>
      </w:pPr>
    </w:p>
    <w:p w14:paraId="6135352B" w14:textId="76498671" w:rsidR="005C41AC" w:rsidRPr="00A562AA" w:rsidRDefault="00CC7D43" w:rsidP="00960089">
      <w:pPr>
        <w:tabs>
          <w:tab w:val="left" w:pos="6663"/>
        </w:tabs>
        <w:jc w:val="center"/>
        <w:rPr>
          <w:szCs w:val="24"/>
        </w:rPr>
      </w:pPr>
      <w:r w:rsidRPr="00CC7D43">
        <w:rPr>
          <w:rFonts w:eastAsia="Calibri"/>
        </w:rPr>
        <w:t>Savivaldybės mer</w:t>
      </w:r>
      <w:r w:rsidR="001E6E69">
        <w:rPr>
          <w:rFonts w:eastAsia="Calibri"/>
        </w:rPr>
        <w:t>ė</w:t>
      </w:r>
      <w:r w:rsidRPr="00CC7D43">
        <w:rPr>
          <w:rFonts w:eastAsia="Calibri"/>
        </w:rPr>
        <w:tab/>
      </w:r>
      <w:r w:rsidR="000D6477">
        <w:rPr>
          <w:rFonts w:eastAsia="Calibri"/>
        </w:rPr>
        <w:t>Loreta Masiliūnienė</w:t>
      </w:r>
    </w:p>
    <w:sectPr w:rsidR="005C41AC" w:rsidRPr="00A562AA" w:rsidSect="00526328">
      <w:headerReference w:type="default" r:id="rId8"/>
      <w:footerReference w:type="default" r:id="rId9"/>
      <w:footerReference w:type="first" r:id="rId10"/>
      <w:pgSz w:w="11907" w:h="16840" w:code="9"/>
      <w:pgMar w:top="1134" w:right="567" w:bottom="1134" w:left="1701" w:header="0" w:footer="0" w:gutter="0"/>
      <w:paperSrc w:first="1" w:other="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137414" w14:textId="77777777" w:rsidR="00B808FA" w:rsidRDefault="00B808FA">
      <w:r>
        <w:separator/>
      </w:r>
    </w:p>
  </w:endnote>
  <w:endnote w:type="continuationSeparator" w:id="0">
    <w:p w14:paraId="2448AB95" w14:textId="77777777" w:rsidR="00B808FA" w:rsidRDefault="00B80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LT">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5A5C28" w14:textId="77777777" w:rsidR="0062551B" w:rsidRDefault="0062551B" w:rsidP="00BE4566">
    <w:pPr>
      <w:tabs>
        <w:tab w:val="left" w:pos="8445"/>
      </w:tabs>
    </w:pPr>
    <w:r>
      <w:tab/>
    </w:r>
  </w:p>
  <w:p w14:paraId="278E4BCA" w14:textId="77777777" w:rsidR="0062551B" w:rsidRDefault="0062551B"/>
  <w:p w14:paraId="18FE5562" w14:textId="77777777" w:rsidR="0062551B" w:rsidRDefault="0062551B">
    <w:pPr>
      <w:pStyle w:val="Porat"/>
      <w:rPr>
        <w:rFonts w:ascii="HelveticaLT" w:hAnsi="HelveticaLT"/>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2ECD87" w14:textId="77777777" w:rsidR="0062551B" w:rsidRDefault="0062551B" w:rsidP="00DD20B8">
    <w:pPr>
      <w:pStyle w:val="Porat"/>
    </w:pPr>
  </w:p>
  <w:p w14:paraId="5C8FA2DC" w14:textId="77777777" w:rsidR="0062551B" w:rsidRDefault="0062551B" w:rsidP="00DD20B8">
    <w:pPr>
      <w:pStyle w:val="Porat"/>
    </w:pPr>
  </w:p>
  <w:p w14:paraId="0D67C491" w14:textId="77777777" w:rsidR="0062551B" w:rsidRDefault="0062551B" w:rsidP="00DD20B8">
    <w:pPr>
      <w:pStyle w:val="Porat"/>
    </w:pPr>
  </w:p>
  <w:p w14:paraId="60EC9EB4" w14:textId="77777777" w:rsidR="0062551B" w:rsidRDefault="0062551B" w:rsidP="00DD20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D3E464" w14:textId="77777777" w:rsidR="00B808FA" w:rsidRDefault="00B808FA">
      <w:r>
        <w:separator/>
      </w:r>
    </w:p>
  </w:footnote>
  <w:footnote w:type="continuationSeparator" w:id="0">
    <w:p w14:paraId="5150CE3B" w14:textId="77777777" w:rsidR="00B808FA" w:rsidRDefault="00B808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D48CEF" w14:textId="77777777" w:rsidR="0062551B" w:rsidRDefault="0062551B">
    <w:pPr>
      <w:pStyle w:val="Antrats"/>
      <w:jc w:val="center"/>
    </w:pPr>
  </w:p>
  <w:p w14:paraId="6E2F7E7E" w14:textId="77777777" w:rsidR="0062551B" w:rsidRDefault="0062551B">
    <w:pPr>
      <w:pStyle w:val="Antrats"/>
      <w:jc w:val="center"/>
    </w:pPr>
  </w:p>
  <w:p w14:paraId="2F14A787" w14:textId="77777777" w:rsidR="0062551B" w:rsidRDefault="002E4357">
    <w:pPr>
      <w:pStyle w:val="Antrats"/>
      <w:jc w:val="center"/>
    </w:pPr>
    <w:r>
      <w:fldChar w:fldCharType="begin"/>
    </w:r>
    <w:r>
      <w:instrText xml:space="preserve"> PAGE   \* MERGEFORMAT </w:instrText>
    </w:r>
    <w:r>
      <w:fldChar w:fldCharType="separate"/>
    </w:r>
    <w:r w:rsidR="0066284F">
      <w:rPr>
        <w:noProof/>
      </w:rPr>
      <w:t>2</w:t>
    </w:r>
    <w:r>
      <w:rPr>
        <w:noProof/>
      </w:rPr>
      <w:fldChar w:fldCharType="end"/>
    </w:r>
  </w:p>
  <w:p w14:paraId="466BB458" w14:textId="77777777" w:rsidR="0062551B" w:rsidRDefault="0062551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D8A30B7"/>
    <w:multiLevelType w:val="hybridMultilevel"/>
    <w:tmpl w:val="F66C590A"/>
    <w:lvl w:ilvl="0" w:tplc="9E6C122E">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num w:numId="1" w16cid:durableId="1556965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92F"/>
    <w:rsid w:val="00003A8F"/>
    <w:rsid w:val="00012976"/>
    <w:rsid w:val="0001566B"/>
    <w:rsid w:val="00017CA1"/>
    <w:rsid w:val="0002192F"/>
    <w:rsid w:val="00032873"/>
    <w:rsid w:val="0005169C"/>
    <w:rsid w:val="00075594"/>
    <w:rsid w:val="00075D5A"/>
    <w:rsid w:val="000811E1"/>
    <w:rsid w:val="000B4962"/>
    <w:rsid w:val="000D41F4"/>
    <w:rsid w:val="000D44D2"/>
    <w:rsid w:val="000D6477"/>
    <w:rsid w:val="000E5933"/>
    <w:rsid w:val="000E7131"/>
    <w:rsid w:val="00101F07"/>
    <w:rsid w:val="001073BD"/>
    <w:rsid w:val="00110A44"/>
    <w:rsid w:val="00124B60"/>
    <w:rsid w:val="00125CCB"/>
    <w:rsid w:val="00132ABE"/>
    <w:rsid w:val="001343A5"/>
    <w:rsid w:val="00140B76"/>
    <w:rsid w:val="00153B94"/>
    <w:rsid w:val="00157340"/>
    <w:rsid w:val="001606E0"/>
    <w:rsid w:val="00176783"/>
    <w:rsid w:val="001818F6"/>
    <w:rsid w:val="001B1FE3"/>
    <w:rsid w:val="001D070A"/>
    <w:rsid w:val="001D1AC1"/>
    <w:rsid w:val="001D3CB6"/>
    <w:rsid w:val="001E4DFD"/>
    <w:rsid w:val="001E644C"/>
    <w:rsid w:val="001E6E69"/>
    <w:rsid w:val="001F7914"/>
    <w:rsid w:val="001F7A23"/>
    <w:rsid w:val="00200369"/>
    <w:rsid w:val="0020204A"/>
    <w:rsid w:val="00206FC7"/>
    <w:rsid w:val="0021091B"/>
    <w:rsid w:val="002222BE"/>
    <w:rsid w:val="0023417F"/>
    <w:rsid w:val="0023447A"/>
    <w:rsid w:val="00234FD8"/>
    <w:rsid w:val="0024706D"/>
    <w:rsid w:val="00247FB4"/>
    <w:rsid w:val="0025217D"/>
    <w:rsid w:val="002526D2"/>
    <w:rsid w:val="002630A9"/>
    <w:rsid w:val="002658A0"/>
    <w:rsid w:val="0027349D"/>
    <w:rsid w:val="00276412"/>
    <w:rsid w:val="002915B5"/>
    <w:rsid w:val="00291649"/>
    <w:rsid w:val="00293059"/>
    <w:rsid w:val="002A2097"/>
    <w:rsid w:val="002A3AE1"/>
    <w:rsid w:val="002A5AED"/>
    <w:rsid w:val="002B7F07"/>
    <w:rsid w:val="002D0B3C"/>
    <w:rsid w:val="002D2C51"/>
    <w:rsid w:val="002D4A45"/>
    <w:rsid w:val="002D57F9"/>
    <w:rsid w:val="002D75F0"/>
    <w:rsid w:val="002D7E2D"/>
    <w:rsid w:val="002E2386"/>
    <w:rsid w:val="002E4357"/>
    <w:rsid w:val="002E76E3"/>
    <w:rsid w:val="002F3349"/>
    <w:rsid w:val="002F4198"/>
    <w:rsid w:val="002F7001"/>
    <w:rsid w:val="002F79BB"/>
    <w:rsid w:val="00303346"/>
    <w:rsid w:val="00310D96"/>
    <w:rsid w:val="00312A5C"/>
    <w:rsid w:val="00321EF6"/>
    <w:rsid w:val="00325CF1"/>
    <w:rsid w:val="00332E74"/>
    <w:rsid w:val="00337555"/>
    <w:rsid w:val="00355495"/>
    <w:rsid w:val="00355EE8"/>
    <w:rsid w:val="00375424"/>
    <w:rsid w:val="00383E7A"/>
    <w:rsid w:val="00391218"/>
    <w:rsid w:val="00392558"/>
    <w:rsid w:val="0039707D"/>
    <w:rsid w:val="003A3559"/>
    <w:rsid w:val="003A4CA4"/>
    <w:rsid w:val="003C6E26"/>
    <w:rsid w:val="003C7666"/>
    <w:rsid w:val="003D113C"/>
    <w:rsid w:val="003D4680"/>
    <w:rsid w:val="003D6535"/>
    <w:rsid w:val="003E1259"/>
    <w:rsid w:val="003E15DA"/>
    <w:rsid w:val="003E58F0"/>
    <w:rsid w:val="003F1D53"/>
    <w:rsid w:val="003F3684"/>
    <w:rsid w:val="004014AB"/>
    <w:rsid w:val="004100D4"/>
    <w:rsid w:val="00420850"/>
    <w:rsid w:val="00421D43"/>
    <w:rsid w:val="00427348"/>
    <w:rsid w:val="004352A2"/>
    <w:rsid w:val="004376E8"/>
    <w:rsid w:val="00444AF4"/>
    <w:rsid w:val="00445E16"/>
    <w:rsid w:val="004564CD"/>
    <w:rsid w:val="00464BB1"/>
    <w:rsid w:val="00480D2E"/>
    <w:rsid w:val="00482582"/>
    <w:rsid w:val="004849ED"/>
    <w:rsid w:val="00491EF2"/>
    <w:rsid w:val="00497A2A"/>
    <w:rsid w:val="004A3610"/>
    <w:rsid w:val="004B4A51"/>
    <w:rsid w:val="004C07E0"/>
    <w:rsid w:val="004C0FAB"/>
    <w:rsid w:val="004D35C5"/>
    <w:rsid w:val="004D40B9"/>
    <w:rsid w:val="004E4142"/>
    <w:rsid w:val="004E7CCB"/>
    <w:rsid w:val="00507E9A"/>
    <w:rsid w:val="00510DE4"/>
    <w:rsid w:val="005166E3"/>
    <w:rsid w:val="0052387D"/>
    <w:rsid w:val="00524D2D"/>
    <w:rsid w:val="00525A27"/>
    <w:rsid w:val="00526328"/>
    <w:rsid w:val="00533646"/>
    <w:rsid w:val="0053783A"/>
    <w:rsid w:val="0053783B"/>
    <w:rsid w:val="00541823"/>
    <w:rsid w:val="00562BCD"/>
    <w:rsid w:val="00566FC8"/>
    <w:rsid w:val="00571BF3"/>
    <w:rsid w:val="005728BB"/>
    <w:rsid w:val="00584C4D"/>
    <w:rsid w:val="005924F0"/>
    <w:rsid w:val="00595F80"/>
    <w:rsid w:val="005B1469"/>
    <w:rsid w:val="005B6AC1"/>
    <w:rsid w:val="005B727C"/>
    <w:rsid w:val="005C41AC"/>
    <w:rsid w:val="005C605B"/>
    <w:rsid w:val="005E5952"/>
    <w:rsid w:val="005F44E3"/>
    <w:rsid w:val="005F6353"/>
    <w:rsid w:val="0060717D"/>
    <w:rsid w:val="00611EE0"/>
    <w:rsid w:val="006127B2"/>
    <w:rsid w:val="006128BC"/>
    <w:rsid w:val="0061401B"/>
    <w:rsid w:val="006244B6"/>
    <w:rsid w:val="0062551B"/>
    <w:rsid w:val="00625C86"/>
    <w:rsid w:val="00630B08"/>
    <w:rsid w:val="00655408"/>
    <w:rsid w:val="00655E6A"/>
    <w:rsid w:val="0066284F"/>
    <w:rsid w:val="00662FB1"/>
    <w:rsid w:val="00665661"/>
    <w:rsid w:val="0068030A"/>
    <w:rsid w:val="006B0BC0"/>
    <w:rsid w:val="006B14D1"/>
    <w:rsid w:val="006B4A5B"/>
    <w:rsid w:val="006C2186"/>
    <w:rsid w:val="006C6AC7"/>
    <w:rsid w:val="006D107B"/>
    <w:rsid w:val="006D6344"/>
    <w:rsid w:val="006D68DB"/>
    <w:rsid w:val="006D7A59"/>
    <w:rsid w:val="006E3DE3"/>
    <w:rsid w:val="00701945"/>
    <w:rsid w:val="00710ABF"/>
    <w:rsid w:val="007129E5"/>
    <w:rsid w:val="00721DF2"/>
    <w:rsid w:val="00740946"/>
    <w:rsid w:val="00743B7D"/>
    <w:rsid w:val="007452C6"/>
    <w:rsid w:val="00780E8C"/>
    <w:rsid w:val="00785145"/>
    <w:rsid w:val="00793437"/>
    <w:rsid w:val="00796E6A"/>
    <w:rsid w:val="007978F3"/>
    <w:rsid w:val="007A38DC"/>
    <w:rsid w:val="007C314B"/>
    <w:rsid w:val="007C4404"/>
    <w:rsid w:val="007D3F07"/>
    <w:rsid w:val="007E2B12"/>
    <w:rsid w:val="007F1F9E"/>
    <w:rsid w:val="007F2ABF"/>
    <w:rsid w:val="007F3F25"/>
    <w:rsid w:val="00801DD2"/>
    <w:rsid w:val="00811E67"/>
    <w:rsid w:val="008212D1"/>
    <w:rsid w:val="00826BB1"/>
    <w:rsid w:val="008274FC"/>
    <w:rsid w:val="00831B04"/>
    <w:rsid w:val="00837468"/>
    <w:rsid w:val="008608CB"/>
    <w:rsid w:val="0086111D"/>
    <w:rsid w:val="00876E15"/>
    <w:rsid w:val="0088367B"/>
    <w:rsid w:val="00883F12"/>
    <w:rsid w:val="00884726"/>
    <w:rsid w:val="0088555F"/>
    <w:rsid w:val="008A2000"/>
    <w:rsid w:val="008A4278"/>
    <w:rsid w:val="008B1835"/>
    <w:rsid w:val="008B28AB"/>
    <w:rsid w:val="008B3D51"/>
    <w:rsid w:val="008B410B"/>
    <w:rsid w:val="008D7F28"/>
    <w:rsid w:val="008E5EF0"/>
    <w:rsid w:val="008E6431"/>
    <w:rsid w:val="008E7592"/>
    <w:rsid w:val="008F1635"/>
    <w:rsid w:val="008F62A9"/>
    <w:rsid w:val="009111D4"/>
    <w:rsid w:val="00913BFD"/>
    <w:rsid w:val="00916D5D"/>
    <w:rsid w:val="00921A74"/>
    <w:rsid w:val="00931ACB"/>
    <w:rsid w:val="00942B11"/>
    <w:rsid w:val="00944EB1"/>
    <w:rsid w:val="00956EFA"/>
    <w:rsid w:val="00960089"/>
    <w:rsid w:val="00976276"/>
    <w:rsid w:val="00983960"/>
    <w:rsid w:val="0099046B"/>
    <w:rsid w:val="00990645"/>
    <w:rsid w:val="0099648F"/>
    <w:rsid w:val="009A4733"/>
    <w:rsid w:val="009B0512"/>
    <w:rsid w:val="009B21C0"/>
    <w:rsid w:val="009B542B"/>
    <w:rsid w:val="009C3C68"/>
    <w:rsid w:val="009C55DF"/>
    <w:rsid w:val="009D1163"/>
    <w:rsid w:val="009D4140"/>
    <w:rsid w:val="009E5C02"/>
    <w:rsid w:val="009F14F2"/>
    <w:rsid w:val="009F5E68"/>
    <w:rsid w:val="00A0004E"/>
    <w:rsid w:val="00A05E9F"/>
    <w:rsid w:val="00A11511"/>
    <w:rsid w:val="00A3474A"/>
    <w:rsid w:val="00A36213"/>
    <w:rsid w:val="00A37460"/>
    <w:rsid w:val="00A562AA"/>
    <w:rsid w:val="00A57683"/>
    <w:rsid w:val="00A72F74"/>
    <w:rsid w:val="00A81759"/>
    <w:rsid w:val="00A83444"/>
    <w:rsid w:val="00A84DDD"/>
    <w:rsid w:val="00A90AC8"/>
    <w:rsid w:val="00A953C9"/>
    <w:rsid w:val="00A97838"/>
    <w:rsid w:val="00AB02B7"/>
    <w:rsid w:val="00AB0E39"/>
    <w:rsid w:val="00AC270D"/>
    <w:rsid w:val="00AD1D57"/>
    <w:rsid w:val="00AD3E4E"/>
    <w:rsid w:val="00AD778C"/>
    <w:rsid w:val="00AE22BE"/>
    <w:rsid w:val="00AF491B"/>
    <w:rsid w:val="00AF6B30"/>
    <w:rsid w:val="00B00A09"/>
    <w:rsid w:val="00B05FC9"/>
    <w:rsid w:val="00B14AEE"/>
    <w:rsid w:val="00B348D0"/>
    <w:rsid w:val="00B408ED"/>
    <w:rsid w:val="00B44F79"/>
    <w:rsid w:val="00B471EB"/>
    <w:rsid w:val="00B52FFC"/>
    <w:rsid w:val="00B61A88"/>
    <w:rsid w:val="00B6518B"/>
    <w:rsid w:val="00B664FD"/>
    <w:rsid w:val="00B8004B"/>
    <w:rsid w:val="00B808FA"/>
    <w:rsid w:val="00B83CC1"/>
    <w:rsid w:val="00B83E18"/>
    <w:rsid w:val="00B849F5"/>
    <w:rsid w:val="00B92EBF"/>
    <w:rsid w:val="00BA458B"/>
    <w:rsid w:val="00BB0318"/>
    <w:rsid w:val="00BB130F"/>
    <w:rsid w:val="00BB6886"/>
    <w:rsid w:val="00BC5B67"/>
    <w:rsid w:val="00BD5C3A"/>
    <w:rsid w:val="00BE1BC2"/>
    <w:rsid w:val="00BE4566"/>
    <w:rsid w:val="00BF06D7"/>
    <w:rsid w:val="00BF0A1B"/>
    <w:rsid w:val="00C008EA"/>
    <w:rsid w:val="00C0349D"/>
    <w:rsid w:val="00C12D1B"/>
    <w:rsid w:val="00C13EA5"/>
    <w:rsid w:val="00C14F8B"/>
    <w:rsid w:val="00C222EC"/>
    <w:rsid w:val="00C40FD3"/>
    <w:rsid w:val="00C420AA"/>
    <w:rsid w:val="00C52416"/>
    <w:rsid w:val="00C72861"/>
    <w:rsid w:val="00C72CB4"/>
    <w:rsid w:val="00C747B0"/>
    <w:rsid w:val="00C75F05"/>
    <w:rsid w:val="00C9091E"/>
    <w:rsid w:val="00CB76DF"/>
    <w:rsid w:val="00CC23E4"/>
    <w:rsid w:val="00CC5B6A"/>
    <w:rsid w:val="00CC7D43"/>
    <w:rsid w:val="00CD26D4"/>
    <w:rsid w:val="00CD5CCA"/>
    <w:rsid w:val="00CE1C5C"/>
    <w:rsid w:val="00CF4026"/>
    <w:rsid w:val="00D16849"/>
    <w:rsid w:val="00D25AF1"/>
    <w:rsid w:val="00D25F2C"/>
    <w:rsid w:val="00D27C88"/>
    <w:rsid w:val="00D33742"/>
    <w:rsid w:val="00D625ED"/>
    <w:rsid w:val="00D679FC"/>
    <w:rsid w:val="00DA3EDF"/>
    <w:rsid w:val="00DB5818"/>
    <w:rsid w:val="00DC75E0"/>
    <w:rsid w:val="00DD20B8"/>
    <w:rsid w:val="00DE0D95"/>
    <w:rsid w:val="00DF35D7"/>
    <w:rsid w:val="00E00B4D"/>
    <w:rsid w:val="00E21A77"/>
    <w:rsid w:val="00E34BFA"/>
    <w:rsid w:val="00E42429"/>
    <w:rsid w:val="00E42564"/>
    <w:rsid w:val="00E429EE"/>
    <w:rsid w:val="00E54EA7"/>
    <w:rsid w:val="00E60928"/>
    <w:rsid w:val="00E6329A"/>
    <w:rsid w:val="00E73C7C"/>
    <w:rsid w:val="00E81C99"/>
    <w:rsid w:val="00E874D4"/>
    <w:rsid w:val="00E9055A"/>
    <w:rsid w:val="00E94693"/>
    <w:rsid w:val="00E94E7A"/>
    <w:rsid w:val="00EA08AA"/>
    <w:rsid w:val="00EA2453"/>
    <w:rsid w:val="00EA6A5E"/>
    <w:rsid w:val="00EB01E1"/>
    <w:rsid w:val="00EB39B2"/>
    <w:rsid w:val="00EC1E06"/>
    <w:rsid w:val="00EC4E26"/>
    <w:rsid w:val="00ED55B3"/>
    <w:rsid w:val="00ED6339"/>
    <w:rsid w:val="00EF2DE0"/>
    <w:rsid w:val="00EF3A83"/>
    <w:rsid w:val="00F0681D"/>
    <w:rsid w:val="00F43577"/>
    <w:rsid w:val="00F44715"/>
    <w:rsid w:val="00F47074"/>
    <w:rsid w:val="00F51B6C"/>
    <w:rsid w:val="00F72D2B"/>
    <w:rsid w:val="00F83894"/>
    <w:rsid w:val="00F86B18"/>
    <w:rsid w:val="00F9348D"/>
    <w:rsid w:val="00F97C2A"/>
    <w:rsid w:val="00FA5FAE"/>
    <w:rsid w:val="00FA675D"/>
    <w:rsid w:val="00FA7504"/>
    <w:rsid w:val="00FB6C36"/>
    <w:rsid w:val="00FC0B26"/>
    <w:rsid w:val="00FC1FBA"/>
    <w:rsid w:val="00FC4D1A"/>
    <w:rsid w:val="00FD6215"/>
    <w:rsid w:val="00FD6C01"/>
    <w:rsid w:val="00FD7127"/>
    <w:rsid w:val="00FE4E52"/>
    <w:rsid w:val="00FE4EF4"/>
    <w:rsid w:val="00FF3A58"/>
    <w:rsid w:val="00FF44DB"/>
    <w:rsid w:val="00FF6C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3E8E6F"/>
  <w15:docId w15:val="{900CA239-B075-4A51-83FB-B12957489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30A9"/>
    <w:rPr>
      <w:sz w:val="24"/>
      <w:szCs w:val="20"/>
      <w:lang w:eastAsia="en-US"/>
    </w:rPr>
  </w:style>
  <w:style w:type="paragraph" w:styleId="Antrat1">
    <w:name w:val="heading 1"/>
    <w:aliases w:val="bold"/>
    <w:basedOn w:val="prastasis"/>
    <w:next w:val="prastasis"/>
    <w:link w:val="Antrat1Diagrama"/>
    <w:autoRedefine/>
    <w:uiPriority w:val="99"/>
    <w:qFormat/>
    <w:rsid w:val="00445E16"/>
    <w:pPr>
      <w:keepNext/>
      <w:jc w:val="center"/>
      <w:outlineLvl w:val="0"/>
    </w:pPr>
    <w:rPr>
      <w:b/>
    </w:rPr>
  </w:style>
  <w:style w:type="paragraph" w:styleId="Antrat2">
    <w:name w:val="heading 2"/>
    <w:basedOn w:val="prastasis"/>
    <w:next w:val="prastasis"/>
    <w:link w:val="Antrat2Diagrama"/>
    <w:uiPriority w:val="99"/>
    <w:qFormat/>
    <w:rsid w:val="007A38DC"/>
    <w:pPr>
      <w:keepNext/>
      <w:spacing w:before="240" w:after="60"/>
      <w:outlineLvl w:val="1"/>
    </w:pPr>
    <w:rPr>
      <w:rFonts w:ascii="Calibri Light" w:hAnsi="Calibri Light"/>
      <w:b/>
      <w:i/>
      <w:sz w:val="28"/>
    </w:rPr>
  </w:style>
  <w:style w:type="paragraph" w:styleId="Antrat7">
    <w:name w:val="heading 7"/>
    <w:basedOn w:val="prastasis"/>
    <w:next w:val="prastasis"/>
    <w:link w:val="Antrat7Diagrama"/>
    <w:uiPriority w:val="99"/>
    <w:qFormat/>
    <w:rsid w:val="007A38DC"/>
    <w:pPr>
      <w:spacing w:before="240" w:after="60"/>
      <w:outlineLvl w:val="6"/>
    </w:pPr>
    <w:rPr>
      <w:rFonts w:ascii="Calibri" w:hAnsi="Calibri"/>
    </w:rPr>
  </w:style>
  <w:style w:type="paragraph" w:styleId="Antrat8">
    <w:name w:val="heading 8"/>
    <w:basedOn w:val="prastasis"/>
    <w:next w:val="prastasis"/>
    <w:link w:val="Antrat8Diagrama"/>
    <w:uiPriority w:val="99"/>
    <w:qFormat/>
    <w:rsid w:val="007A38DC"/>
    <w:pPr>
      <w:spacing w:before="240" w:after="60"/>
      <w:outlineLvl w:val="7"/>
    </w:pPr>
    <w:rPr>
      <w:rFonts w:ascii="Calibri" w:hAnsi="Calibri"/>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locked/>
    <w:rsid w:val="00445E16"/>
    <w:rPr>
      <w:b/>
      <w:sz w:val="24"/>
      <w:szCs w:val="20"/>
      <w:lang w:eastAsia="en-US"/>
    </w:rPr>
  </w:style>
  <w:style w:type="character" w:customStyle="1" w:styleId="Heading2Char">
    <w:name w:val="Heading 2 Char"/>
    <w:basedOn w:val="Numatytasispastraiposriftas"/>
    <w:uiPriority w:val="99"/>
    <w:semiHidden/>
    <w:locked/>
    <w:rsid w:val="00BB130F"/>
    <w:rPr>
      <w:rFonts w:ascii="Cambria" w:hAnsi="Cambria"/>
      <w:b/>
      <w:i/>
      <w:sz w:val="28"/>
      <w:lang w:eastAsia="en-US"/>
    </w:rPr>
  </w:style>
  <w:style w:type="character" w:customStyle="1" w:styleId="Heading7Char">
    <w:name w:val="Heading 7 Char"/>
    <w:basedOn w:val="Numatytasispastraiposriftas"/>
    <w:uiPriority w:val="99"/>
    <w:semiHidden/>
    <w:locked/>
    <w:rsid w:val="00BB130F"/>
    <w:rPr>
      <w:rFonts w:ascii="Calibri" w:hAnsi="Calibri"/>
      <w:sz w:val="24"/>
      <w:lang w:eastAsia="en-US"/>
    </w:rPr>
  </w:style>
  <w:style w:type="character" w:customStyle="1" w:styleId="Heading8Char">
    <w:name w:val="Heading 8 Char"/>
    <w:basedOn w:val="Numatytasispastraiposriftas"/>
    <w:uiPriority w:val="99"/>
    <w:semiHidden/>
    <w:locked/>
    <w:rsid w:val="00BB130F"/>
    <w:rPr>
      <w:rFonts w:ascii="Calibri" w:hAnsi="Calibri"/>
      <w:i/>
      <w:sz w:val="24"/>
      <w:lang w:eastAsia="en-US"/>
    </w:rPr>
  </w:style>
  <w:style w:type="paragraph" w:styleId="Antrats">
    <w:name w:val="header"/>
    <w:basedOn w:val="prastasis"/>
    <w:link w:val="AntratsDiagrama"/>
    <w:uiPriority w:val="99"/>
    <w:rsid w:val="006B0BC0"/>
    <w:pPr>
      <w:tabs>
        <w:tab w:val="center" w:pos="4320"/>
        <w:tab w:val="right" w:pos="8640"/>
      </w:tabs>
    </w:pPr>
  </w:style>
  <w:style w:type="character" w:customStyle="1" w:styleId="HeaderChar">
    <w:name w:val="Header Char"/>
    <w:basedOn w:val="Numatytasispastraiposriftas"/>
    <w:uiPriority w:val="99"/>
    <w:semiHidden/>
    <w:locked/>
    <w:rsid w:val="00BB130F"/>
    <w:rPr>
      <w:sz w:val="20"/>
      <w:lang w:eastAsia="en-US"/>
    </w:rPr>
  </w:style>
  <w:style w:type="paragraph" w:styleId="Porat">
    <w:name w:val="footer"/>
    <w:basedOn w:val="prastasis"/>
    <w:link w:val="PoratDiagrama"/>
    <w:uiPriority w:val="99"/>
    <w:rsid w:val="006B0BC0"/>
    <w:pPr>
      <w:tabs>
        <w:tab w:val="center" w:pos="4320"/>
        <w:tab w:val="right" w:pos="8640"/>
      </w:tabs>
    </w:pPr>
    <w:rPr>
      <w:sz w:val="20"/>
    </w:rPr>
  </w:style>
  <w:style w:type="character" w:customStyle="1" w:styleId="PoratDiagrama">
    <w:name w:val="Poraštė Diagrama"/>
    <w:basedOn w:val="Numatytasispastraiposriftas"/>
    <w:link w:val="Porat"/>
    <w:uiPriority w:val="99"/>
    <w:semiHidden/>
    <w:locked/>
    <w:rsid w:val="00BB130F"/>
    <w:rPr>
      <w:sz w:val="20"/>
      <w:lang w:eastAsia="en-US"/>
    </w:rPr>
  </w:style>
  <w:style w:type="paragraph" w:styleId="Pagrindinistekstas">
    <w:name w:val="Body Text"/>
    <w:basedOn w:val="prastasis"/>
    <w:link w:val="PagrindinistekstasDiagrama"/>
    <w:uiPriority w:val="99"/>
    <w:rsid w:val="006B0BC0"/>
    <w:pPr>
      <w:jc w:val="right"/>
    </w:pPr>
    <w:rPr>
      <w:sz w:val="20"/>
    </w:rPr>
  </w:style>
  <w:style w:type="character" w:customStyle="1" w:styleId="PagrindinistekstasDiagrama">
    <w:name w:val="Pagrindinis tekstas Diagrama"/>
    <w:basedOn w:val="Numatytasispastraiposriftas"/>
    <w:link w:val="Pagrindinistekstas"/>
    <w:uiPriority w:val="99"/>
    <w:semiHidden/>
    <w:locked/>
    <w:rsid w:val="00BB130F"/>
    <w:rPr>
      <w:sz w:val="20"/>
      <w:lang w:eastAsia="en-US"/>
    </w:rPr>
  </w:style>
  <w:style w:type="paragraph" w:styleId="Debesliotekstas">
    <w:name w:val="Balloon Text"/>
    <w:basedOn w:val="prastasis"/>
    <w:link w:val="DebesliotekstasDiagrama"/>
    <w:uiPriority w:val="99"/>
    <w:semiHidden/>
    <w:rsid w:val="00421D43"/>
    <w:rPr>
      <w:sz w:val="2"/>
    </w:rPr>
  </w:style>
  <w:style w:type="character" w:customStyle="1" w:styleId="DebesliotekstasDiagrama">
    <w:name w:val="Debesėlio tekstas Diagrama"/>
    <w:basedOn w:val="Numatytasispastraiposriftas"/>
    <w:link w:val="Debesliotekstas"/>
    <w:uiPriority w:val="99"/>
    <w:semiHidden/>
    <w:locked/>
    <w:rsid w:val="00BB130F"/>
    <w:rPr>
      <w:sz w:val="2"/>
      <w:lang w:eastAsia="en-US"/>
    </w:rPr>
  </w:style>
  <w:style w:type="character" w:styleId="Hipersaitas">
    <w:name w:val="Hyperlink"/>
    <w:basedOn w:val="Numatytasispastraiposriftas"/>
    <w:uiPriority w:val="99"/>
    <w:rsid w:val="00421D43"/>
    <w:rPr>
      <w:rFonts w:cs="Times New Roman"/>
      <w:color w:val="0000FF"/>
      <w:u w:val="single"/>
    </w:rPr>
  </w:style>
  <w:style w:type="character" w:customStyle="1" w:styleId="AntratsDiagrama">
    <w:name w:val="Antraštės Diagrama"/>
    <w:link w:val="Antrats"/>
    <w:uiPriority w:val="99"/>
    <w:locked/>
    <w:rsid w:val="00BB6886"/>
    <w:rPr>
      <w:sz w:val="24"/>
      <w:lang w:eastAsia="en-US"/>
    </w:rPr>
  </w:style>
  <w:style w:type="paragraph" w:styleId="Pagrindinistekstas2">
    <w:name w:val="Body Text 2"/>
    <w:basedOn w:val="prastasis"/>
    <w:link w:val="Pagrindinistekstas2Diagrama"/>
    <w:uiPriority w:val="99"/>
    <w:rsid w:val="00E874D4"/>
    <w:pPr>
      <w:spacing w:after="120" w:line="480" w:lineRule="auto"/>
    </w:pPr>
  </w:style>
  <w:style w:type="character" w:customStyle="1" w:styleId="BodyText2Char">
    <w:name w:val="Body Text 2 Char"/>
    <w:basedOn w:val="Numatytasispastraiposriftas"/>
    <w:uiPriority w:val="99"/>
    <w:semiHidden/>
    <w:locked/>
    <w:rsid w:val="00BB130F"/>
    <w:rPr>
      <w:sz w:val="20"/>
      <w:lang w:eastAsia="en-US"/>
    </w:rPr>
  </w:style>
  <w:style w:type="character" w:customStyle="1" w:styleId="Pagrindinistekstas2Diagrama">
    <w:name w:val="Pagrindinis tekstas 2 Diagrama"/>
    <w:link w:val="Pagrindinistekstas2"/>
    <w:uiPriority w:val="99"/>
    <w:locked/>
    <w:rsid w:val="00E874D4"/>
    <w:rPr>
      <w:sz w:val="24"/>
      <w:lang w:eastAsia="en-US"/>
    </w:rPr>
  </w:style>
  <w:style w:type="character" w:customStyle="1" w:styleId="Antrat2Diagrama">
    <w:name w:val="Antraštė 2 Diagrama"/>
    <w:link w:val="Antrat2"/>
    <w:uiPriority w:val="99"/>
    <w:semiHidden/>
    <w:locked/>
    <w:rsid w:val="007A38DC"/>
    <w:rPr>
      <w:rFonts w:ascii="Calibri Light" w:hAnsi="Calibri Light"/>
      <w:b/>
      <w:i/>
      <w:sz w:val="28"/>
      <w:lang w:eastAsia="en-US"/>
    </w:rPr>
  </w:style>
  <w:style w:type="character" w:customStyle="1" w:styleId="Antrat7Diagrama">
    <w:name w:val="Antraštė 7 Diagrama"/>
    <w:link w:val="Antrat7"/>
    <w:uiPriority w:val="99"/>
    <w:semiHidden/>
    <w:locked/>
    <w:rsid w:val="007A38DC"/>
    <w:rPr>
      <w:rFonts w:ascii="Calibri" w:hAnsi="Calibri"/>
      <w:sz w:val="24"/>
      <w:lang w:eastAsia="en-US"/>
    </w:rPr>
  </w:style>
  <w:style w:type="character" w:customStyle="1" w:styleId="Antrat8Diagrama">
    <w:name w:val="Antraštė 8 Diagrama"/>
    <w:link w:val="Antrat8"/>
    <w:uiPriority w:val="99"/>
    <w:semiHidden/>
    <w:locked/>
    <w:rsid w:val="007A38DC"/>
    <w:rPr>
      <w:rFonts w:ascii="Calibri" w:hAnsi="Calibri"/>
      <w:i/>
      <w:sz w:val="24"/>
      <w:lang w:eastAsia="en-US"/>
    </w:rPr>
  </w:style>
  <w:style w:type="paragraph" w:styleId="Pagrindiniotekstotrauka">
    <w:name w:val="Body Text Indent"/>
    <w:basedOn w:val="prastasis"/>
    <w:link w:val="PagrindiniotekstotraukaDiagrama"/>
    <w:uiPriority w:val="99"/>
    <w:rsid w:val="007A38DC"/>
    <w:pPr>
      <w:spacing w:after="120"/>
      <w:ind w:left="283"/>
    </w:pPr>
  </w:style>
  <w:style w:type="character" w:customStyle="1" w:styleId="BodyTextIndentChar">
    <w:name w:val="Body Text Indent Char"/>
    <w:basedOn w:val="Numatytasispastraiposriftas"/>
    <w:uiPriority w:val="99"/>
    <w:semiHidden/>
    <w:locked/>
    <w:rsid w:val="00BB130F"/>
    <w:rPr>
      <w:sz w:val="20"/>
      <w:lang w:eastAsia="en-US"/>
    </w:rPr>
  </w:style>
  <w:style w:type="character" w:customStyle="1" w:styleId="PagrindiniotekstotraukaDiagrama">
    <w:name w:val="Pagrindinio teksto įtrauka Diagrama"/>
    <w:link w:val="Pagrindiniotekstotrauka"/>
    <w:uiPriority w:val="99"/>
    <w:locked/>
    <w:rsid w:val="007A38DC"/>
    <w:rPr>
      <w:sz w:val="24"/>
      <w:lang w:eastAsia="en-US"/>
    </w:rPr>
  </w:style>
  <w:style w:type="paragraph" w:customStyle="1" w:styleId="bodytext">
    <w:name w:val="bodytext"/>
    <w:basedOn w:val="prastasis"/>
    <w:uiPriority w:val="99"/>
    <w:rsid w:val="007A38DC"/>
    <w:pPr>
      <w:autoSpaceDE w:val="0"/>
      <w:autoSpaceDN w:val="0"/>
      <w:ind w:firstLine="312"/>
      <w:jc w:val="both"/>
    </w:pPr>
    <w:rPr>
      <w:rFonts w:ascii="TimesLT" w:hAnsi="TimesLT"/>
      <w:sz w:val="20"/>
      <w:lang w:eastAsia="lt-LT"/>
    </w:rPr>
  </w:style>
  <w:style w:type="character" w:customStyle="1" w:styleId="FontStyle13">
    <w:name w:val="Font Style13"/>
    <w:uiPriority w:val="99"/>
    <w:rsid w:val="007A38DC"/>
    <w:rPr>
      <w:rFonts w:ascii="Times New Roman" w:hAnsi="Times New Roman"/>
      <w:sz w:val="22"/>
    </w:rPr>
  </w:style>
  <w:style w:type="character" w:customStyle="1" w:styleId="Style3">
    <w:name w:val="Style3"/>
    <w:uiPriority w:val="99"/>
    <w:rsid w:val="003E58F0"/>
    <w:rPr>
      <w:rFonts w:ascii="Times New Roman" w:hAnsi="Times New Roman"/>
      <w:sz w:val="24"/>
    </w:rPr>
  </w:style>
  <w:style w:type="paragraph" w:styleId="Sraopastraipa">
    <w:name w:val="List Paragraph"/>
    <w:basedOn w:val="prastasis"/>
    <w:uiPriority w:val="34"/>
    <w:qFormat/>
    <w:rsid w:val="007C314B"/>
    <w:pPr>
      <w:ind w:left="720"/>
      <w:contextualSpacing/>
    </w:pPr>
    <w:rPr>
      <w:szCs w:val="24"/>
      <w:lang w:val="en-US"/>
    </w:rPr>
  </w:style>
  <w:style w:type="paragraph" w:customStyle="1" w:styleId="vv1">
    <w:name w:val="vv1"/>
    <w:basedOn w:val="prastasis"/>
    <w:rsid w:val="0023447A"/>
    <w:pPr>
      <w:spacing w:before="45" w:after="45" w:line="240" w:lineRule="atLeast"/>
    </w:pPr>
    <w:rPr>
      <w:rFonts w:ascii="Arial" w:hAnsi="Arial" w:cs="Arial"/>
      <w:b/>
      <w:bCs/>
      <w:color w:val="000000"/>
      <w:sz w:val="18"/>
      <w:szCs w:val="18"/>
      <w:lang w:eastAsia="lt-LT"/>
    </w:rPr>
  </w:style>
  <w:style w:type="character" w:styleId="Komentaronuoroda">
    <w:name w:val="annotation reference"/>
    <w:basedOn w:val="Numatytasispastraiposriftas"/>
    <w:uiPriority w:val="99"/>
    <w:semiHidden/>
    <w:unhideWhenUsed/>
    <w:rsid w:val="003C7666"/>
    <w:rPr>
      <w:sz w:val="16"/>
      <w:szCs w:val="16"/>
    </w:rPr>
  </w:style>
  <w:style w:type="paragraph" w:styleId="Komentarotekstas">
    <w:name w:val="annotation text"/>
    <w:basedOn w:val="prastasis"/>
    <w:link w:val="KomentarotekstasDiagrama"/>
    <w:uiPriority w:val="99"/>
    <w:semiHidden/>
    <w:unhideWhenUsed/>
    <w:rsid w:val="003C7666"/>
    <w:rPr>
      <w:sz w:val="20"/>
    </w:rPr>
  </w:style>
  <w:style w:type="character" w:customStyle="1" w:styleId="KomentarotekstasDiagrama">
    <w:name w:val="Komentaro tekstas Diagrama"/>
    <w:basedOn w:val="Numatytasispastraiposriftas"/>
    <w:link w:val="Komentarotekstas"/>
    <w:uiPriority w:val="99"/>
    <w:semiHidden/>
    <w:rsid w:val="003C7666"/>
    <w:rPr>
      <w:sz w:val="20"/>
      <w:szCs w:val="20"/>
      <w:lang w:eastAsia="en-US"/>
    </w:rPr>
  </w:style>
  <w:style w:type="paragraph" w:styleId="Komentarotema">
    <w:name w:val="annotation subject"/>
    <w:basedOn w:val="Komentarotekstas"/>
    <w:next w:val="Komentarotekstas"/>
    <w:link w:val="KomentarotemaDiagrama"/>
    <w:uiPriority w:val="99"/>
    <w:semiHidden/>
    <w:unhideWhenUsed/>
    <w:rsid w:val="003C7666"/>
    <w:rPr>
      <w:b/>
      <w:bCs/>
    </w:rPr>
  </w:style>
  <w:style w:type="character" w:customStyle="1" w:styleId="KomentarotemaDiagrama">
    <w:name w:val="Komentaro tema Diagrama"/>
    <w:basedOn w:val="KomentarotekstasDiagrama"/>
    <w:link w:val="Komentarotema"/>
    <w:uiPriority w:val="99"/>
    <w:semiHidden/>
    <w:rsid w:val="003C7666"/>
    <w:rPr>
      <w:b/>
      <w:bCs/>
      <w:sz w:val="20"/>
      <w:szCs w:val="20"/>
      <w:lang w:eastAsia="en-US"/>
    </w:rPr>
  </w:style>
  <w:style w:type="paragraph" w:styleId="Pataisymai">
    <w:name w:val="Revision"/>
    <w:hidden/>
    <w:uiPriority w:val="99"/>
    <w:semiHidden/>
    <w:rsid w:val="00445E16"/>
    <w:rPr>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5452129">
      <w:bodyDiv w:val="1"/>
      <w:marLeft w:val="0"/>
      <w:marRight w:val="0"/>
      <w:marTop w:val="0"/>
      <w:marBottom w:val="0"/>
      <w:divBdr>
        <w:top w:val="none" w:sz="0" w:space="0" w:color="auto"/>
        <w:left w:val="none" w:sz="0" w:space="0" w:color="auto"/>
        <w:bottom w:val="none" w:sz="0" w:space="0" w:color="auto"/>
        <w:right w:val="none" w:sz="0" w:space="0" w:color="auto"/>
      </w:divBdr>
    </w:div>
    <w:div w:id="1376850411">
      <w:bodyDiv w:val="1"/>
      <w:marLeft w:val="0"/>
      <w:marRight w:val="0"/>
      <w:marTop w:val="0"/>
      <w:marBottom w:val="0"/>
      <w:divBdr>
        <w:top w:val="none" w:sz="0" w:space="0" w:color="auto"/>
        <w:left w:val="none" w:sz="0" w:space="0" w:color="auto"/>
        <w:bottom w:val="none" w:sz="0" w:space="0" w:color="auto"/>
        <w:right w:val="none" w:sz="0" w:space="0" w:color="auto"/>
      </w:divBdr>
    </w:div>
    <w:div w:id="1959294516">
      <w:marLeft w:val="0"/>
      <w:marRight w:val="0"/>
      <w:marTop w:val="0"/>
      <w:marBottom w:val="0"/>
      <w:divBdr>
        <w:top w:val="none" w:sz="0" w:space="0" w:color="auto"/>
        <w:left w:val="none" w:sz="0" w:space="0" w:color="auto"/>
        <w:bottom w:val="none" w:sz="0" w:space="0" w:color="auto"/>
        <w:right w:val="none" w:sz="0" w:space="0" w:color="auto"/>
      </w:divBdr>
    </w:div>
    <w:div w:id="1959294517">
      <w:marLeft w:val="0"/>
      <w:marRight w:val="0"/>
      <w:marTop w:val="0"/>
      <w:marBottom w:val="0"/>
      <w:divBdr>
        <w:top w:val="none" w:sz="0" w:space="0" w:color="auto"/>
        <w:left w:val="none" w:sz="0" w:space="0" w:color="auto"/>
        <w:bottom w:val="none" w:sz="0" w:space="0" w:color="auto"/>
        <w:right w:val="none" w:sz="0" w:space="0" w:color="auto"/>
      </w:divBdr>
    </w:div>
    <w:div w:id="1959294518">
      <w:marLeft w:val="0"/>
      <w:marRight w:val="0"/>
      <w:marTop w:val="0"/>
      <w:marBottom w:val="0"/>
      <w:divBdr>
        <w:top w:val="none" w:sz="0" w:space="0" w:color="auto"/>
        <w:left w:val="none" w:sz="0" w:space="0" w:color="auto"/>
        <w:bottom w:val="none" w:sz="0" w:space="0" w:color="auto"/>
        <w:right w:val="none" w:sz="0" w:space="0" w:color="auto"/>
      </w:divBdr>
    </w:div>
    <w:div w:id="1959294519">
      <w:marLeft w:val="0"/>
      <w:marRight w:val="0"/>
      <w:marTop w:val="0"/>
      <w:marBottom w:val="0"/>
      <w:divBdr>
        <w:top w:val="none" w:sz="0" w:space="0" w:color="auto"/>
        <w:left w:val="none" w:sz="0" w:space="0" w:color="auto"/>
        <w:bottom w:val="none" w:sz="0" w:space="0" w:color="auto"/>
        <w:right w:val="none" w:sz="0" w:space="0" w:color="auto"/>
      </w:divBdr>
    </w:div>
    <w:div w:id="1959294520">
      <w:marLeft w:val="0"/>
      <w:marRight w:val="0"/>
      <w:marTop w:val="0"/>
      <w:marBottom w:val="0"/>
      <w:divBdr>
        <w:top w:val="none" w:sz="0" w:space="0" w:color="auto"/>
        <w:left w:val="none" w:sz="0" w:space="0" w:color="auto"/>
        <w:bottom w:val="none" w:sz="0" w:space="0" w:color="auto"/>
        <w:right w:val="none" w:sz="0" w:space="0" w:color="auto"/>
      </w:divBdr>
    </w:div>
    <w:div w:id="1959294521">
      <w:marLeft w:val="0"/>
      <w:marRight w:val="0"/>
      <w:marTop w:val="0"/>
      <w:marBottom w:val="0"/>
      <w:divBdr>
        <w:top w:val="none" w:sz="0" w:space="0" w:color="auto"/>
        <w:left w:val="none" w:sz="0" w:space="0" w:color="auto"/>
        <w:bottom w:val="none" w:sz="0" w:space="0" w:color="auto"/>
        <w:right w:val="none" w:sz="0" w:space="0" w:color="auto"/>
      </w:divBdr>
    </w:div>
    <w:div w:id="1959294522">
      <w:marLeft w:val="0"/>
      <w:marRight w:val="0"/>
      <w:marTop w:val="0"/>
      <w:marBottom w:val="0"/>
      <w:divBdr>
        <w:top w:val="none" w:sz="0" w:space="0" w:color="auto"/>
        <w:left w:val="none" w:sz="0" w:space="0" w:color="auto"/>
        <w:bottom w:val="none" w:sz="0" w:space="0" w:color="auto"/>
        <w:right w:val="none" w:sz="0" w:space="0" w:color="auto"/>
      </w:divBdr>
    </w:div>
    <w:div w:id="1959294523">
      <w:marLeft w:val="0"/>
      <w:marRight w:val="0"/>
      <w:marTop w:val="0"/>
      <w:marBottom w:val="0"/>
      <w:divBdr>
        <w:top w:val="none" w:sz="0" w:space="0" w:color="auto"/>
        <w:left w:val="none" w:sz="0" w:space="0" w:color="auto"/>
        <w:bottom w:val="none" w:sz="0" w:space="0" w:color="auto"/>
        <w:right w:val="none" w:sz="0" w:space="0" w:color="auto"/>
      </w:divBdr>
    </w:div>
    <w:div w:id="1959294524">
      <w:marLeft w:val="0"/>
      <w:marRight w:val="0"/>
      <w:marTop w:val="0"/>
      <w:marBottom w:val="0"/>
      <w:divBdr>
        <w:top w:val="none" w:sz="0" w:space="0" w:color="auto"/>
        <w:left w:val="none" w:sz="0" w:space="0" w:color="auto"/>
        <w:bottom w:val="none" w:sz="0" w:space="0" w:color="auto"/>
        <w:right w:val="none" w:sz="0" w:space="0" w:color="auto"/>
      </w:divBdr>
    </w:div>
    <w:div w:id="1959294525">
      <w:marLeft w:val="0"/>
      <w:marRight w:val="0"/>
      <w:marTop w:val="0"/>
      <w:marBottom w:val="0"/>
      <w:divBdr>
        <w:top w:val="none" w:sz="0" w:space="0" w:color="auto"/>
        <w:left w:val="none" w:sz="0" w:space="0" w:color="auto"/>
        <w:bottom w:val="none" w:sz="0" w:space="0" w:color="auto"/>
        <w:right w:val="none" w:sz="0" w:space="0" w:color="auto"/>
      </w:divBdr>
    </w:div>
    <w:div w:id="1959294526">
      <w:marLeft w:val="0"/>
      <w:marRight w:val="0"/>
      <w:marTop w:val="0"/>
      <w:marBottom w:val="0"/>
      <w:divBdr>
        <w:top w:val="none" w:sz="0" w:space="0" w:color="auto"/>
        <w:left w:val="none" w:sz="0" w:space="0" w:color="auto"/>
        <w:bottom w:val="none" w:sz="0" w:space="0" w:color="auto"/>
        <w:right w:val="none" w:sz="0" w:space="0" w:color="auto"/>
      </w:divBdr>
    </w:div>
    <w:div w:id="1959294527">
      <w:marLeft w:val="0"/>
      <w:marRight w:val="0"/>
      <w:marTop w:val="0"/>
      <w:marBottom w:val="0"/>
      <w:divBdr>
        <w:top w:val="none" w:sz="0" w:space="0" w:color="auto"/>
        <w:left w:val="none" w:sz="0" w:space="0" w:color="auto"/>
        <w:bottom w:val="none" w:sz="0" w:space="0" w:color="auto"/>
        <w:right w:val="none" w:sz="0" w:space="0" w:color="auto"/>
      </w:divBdr>
    </w:div>
    <w:div w:id="1959294528">
      <w:marLeft w:val="0"/>
      <w:marRight w:val="0"/>
      <w:marTop w:val="0"/>
      <w:marBottom w:val="0"/>
      <w:divBdr>
        <w:top w:val="none" w:sz="0" w:space="0" w:color="auto"/>
        <w:left w:val="none" w:sz="0" w:space="0" w:color="auto"/>
        <w:bottom w:val="none" w:sz="0" w:space="0" w:color="auto"/>
        <w:right w:val="none" w:sz="0" w:space="0" w:color="auto"/>
      </w:divBdr>
    </w:div>
    <w:div w:id="1959294529">
      <w:marLeft w:val="0"/>
      <w:marRight w:val="0"/>
      <w:marTop w:val="0"/>
      <w:marBottom w:val="0"/>
      <w:divBdr>
        <w:top w:val="none" w:sz="0" w:space="0" w:color="auto"/>
        <w:left w:val="none" w:sz="0" w:space="0" w:color="auto"/>
        <w:bottom w:val="none" w:sz="0" w:space="0" w:color="auto"/>
        <w:right w:val="none" w:sz="0" w:space="0" w:color="auto"/>
      </w:divBdr>
    </w:div>
    <w:div w:id="1959294530">
      <w:marLeft w:val="0"/>
      <w:marRight w:val="0"/>
      <w:marTop w:val="0"/>
      <w:marBottom w:val="0"/>
      <w:divBdr>
        <w:top w:val="none" w:sz="0" w:space="0" w:color="auto"/>
        <w:left w:val="none" w:sz="0" w:space="0" w:color="auto"/>
        <w:bottom w:val="none" w:sz="0" w:space="0" w:color="auto"/>
        <w:right w:val="none" w:sz="0" w:space="0" w:color="auto"/>
      </w:divBdr>
    </w:div>
    <w:div w:id="1959294531">
      <w:marLeft w:val="0"/>
      <w:marRight w:val="0"/>
      <w:marTop w:val="0"/>
      <w:marBottom w:val="0"/>
      <w:divBdr>
        <w:top w:val="none" w:sz="0" w:space="0" w:color="auto"/>
        <w:left w:val="none" w:sz="0" w:space="0" w:color="auto"/>
        <w:bottom w:val="none" w:sz="0" w:space="0" w:color="auto"/>
        <w:right w:val="none" w:sz="0" w:space="0" w:color="auto"/>
      </w:divBdr>
    </w:div>
    <w:div w:id="1959294532">
      <w:marLeft w:val="0"/>
      <w:marRight w:val="0"/>
      <w:marTop w:val="0"/>
      <w:marBottom w:val="0"/>
      <w:divBdr>
        <w:top w:val="none" w:sz="0" w:space="0" w:color="auto"/>
        <w:left w:val="none" w:sz="0" w:space="0" w:color="auto"/>
        <w:bottom w:val="none" w:sz="0" w:space="0" w:color="auto"/>
        <w:right w:val="none" w:sz="0" w:space="0" w:color="auto"/>
      </w:divBdr>
    </w:div>
    <w:div w:id="1959294533">
      <w:marLeft w:val="0"/>
      <w:marRight w:val="0"/>
      <w:marTop w:val="0"/>
      <w:marBottom w:val="0"/>
      <w:divBdr>
        <w:top w:val="none" w:sz="0" w:space="0" w:color="auto"/>
        <w:left w:val="none" w:sz="0" w:space="0" w:color="auto"/>
        <w:bottom w:val="none" w:sz="0" w:space="0" w:color="auto"/>
        <w:right w:val="none" w:sz="0" w:space="0" w:color="auto"/>
      </w:divBdr>
    </w:div>
    <w:div w:id="1959294534">
      <w:marLeft w:val="0"/>
      <w:marRight w:val="0"/>
      <w:marTop w:val="0"/>
      <w:marBottom w:val="0"/>
      <w:divBdr>
        <w:top w:val="none" w:sz="0" w:space="0" w:color="auto"/>
        <w:left w:val="none" w:sz="0" w:space="0" w:color="auto"/>
        <w:bottom w:val="none" w:sz="0" w:space="0" w:color="auto"/>
        <w:right w:val="none" w:sz="0" w:space="0" w:color="auto"/>
      </w:divBdr>
    </w:div>
    <w:div w:id="1959294535">
      <w:marLeft w:val="0"/>
      <w:marRight w:val="0"/>
      <w:marTop w:val="0"/>
      <w:marBottom w:val="0"/>
      <w:divBdr>
        <w:top w:val="none" w:sz="0" w:space="0" w:color="auto"/>
        <w:left w:val="none" w:sz="0" w:space="0" w:color="auto"/>
        <w:bottom w:val="none" w:sz="0" w:space="0" w:color="auto"/>
        <w:right w:val="none" w:sz="0" w:space="0" w:color="auto"/>
      </w:divBdr>
    </w:div>
    <w:div w:id="1959294536">
      <w:marLeft w:val="0"/>
      <w:marRight w:val="0"/>
      <w:marTop w:val="0"/>
      <w:marBottom w:val="0"/>
      <w:divBdr>
        <w:top w:val="none" w:sz="0" w:space="0" w:color="auto"/>
        <w:left w:val="none" w:sz="0" w:space="0" w:color="auto"/>
        <w:bottom w:val="none" w:sz="0" w:space="0" w:color="auto"/>
        <w:right w:val="none" w:sz="0" w:space="0" w:color="auto"/>
      </w:divBdr>
    </w:div>
    <w:div w:id="19592945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a1\Desktop\FORMOS\ADM_RA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ADM_RAST</Template>
  <TotalTime>0</TotalTime>
  <Pages>1</Pages>
  <Words>234</Words>
  <Characters>1653</Characters>
  <Application>Microsoft Office Word</Application>
  <DocSecurity>4</DocSecurity>
  <Lines>13</Lines>
  <Paragraphs>3</Paragraphs>
  <ScaleCrop>false</ScaleCrop>
  <HeadingPairs>
    <vt:vector size="2" baseType="variant">
      <vt:variant>
        <vt:lpstr>Pavadinimas</vt:lpstr>
      </vt:variant>
      <vt:variant>
        <vt:i4>1</vt:i4>
      </vt:variant>
    </vt:vector>
  </HeadingPairs>
  <TitlesOfParts>
    <vt:vector size="1" baseType="lpstr">
      <vt:lpstr>                                </vt:lpstr>
    </vt:vector>
  </TitlesOfParts>
  <Company>PMS</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Ina1</dc:creator>
  <cp:lastModifiedBy>Diana Brazdžiunienė</cp:lastModifiedBy>
  <cp:revision>2</cp:revision>
  <cp:lastPrinted>2016-01-28T10:29:00Z</cp:lastPrinted>
  <dcterms:created xsi:type="dcterms:W3CDTF">2026-09-11T11:01:00Z</dcterms:created>
  <dcterms:modified xsi:type="dcterms:W3CDTF">2026-09-11T11:01:00Z</dcterms:modified>
</cp:coreProperties>
</file>