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EF146" w14:textId="77777777" w:rsidR="00553FE3" w:rsidRPr="00A07571" w:rsidRDefault="00553FE3" w:rsidP="00553FE3">
      <w:pPr>
        <w:ind w:left="6237"/>
        <w:rPr>
          <w:szCs w:val="24"/>
          <w:lang w:val="lt-LT"/>
        </w:rPr>
      </w:pPr>
      <w:r w:rsidRPr="00A07571">
        <w:rPr>
          <w:szCs w:val="24"/>
          <w:lang w:val="lt-LT"/>
        </w:rPr>
        <w:t xml:space="preserve">Panevėžio miesto futbolo sporto šakos </w:t>
      </w:r>
    </w:p>
    <w:p w14:paraId="36E4C3D6" w14:textId="1403B1B1" w:rsidR="00553FE3" w:rsidRPr="00A07571" w:rsidRDefault="00553FE3" w:rsidP="00553FE3">
      <w:pPr>
        <w:ind w:left="6237"/>
        <w:rPr>
          <w:szCs w:val="24"/>
          <w:lang w:val="lt-LT"/>
        </w:rPr>
      </w:pPr>
      <w:r w:rsidRPr="00A07571">
        <w:rPr>
          <w:szCs w:val="24"/>
          <w:lang w:val="lt-LT"/>
        </w:rPr>
        <w:t xml:space="preserve">2025–2027 metų plėtros programos finansavimo iš savivaldybės biudžeto </w:t>
      </w:r>
    </w:p>
    <w:p w14:paraId="5C0E6CA9" w14:textId="585B053C" w:rsidR="00553FE3" w:rsidRPr="00A07571" w:rsidRDefault="00553FE3" w:rsidP="00553FE3">
      <w:pPr>
        <w:ind w:left="6237"/>
        <w:rPr>
          <w:szCs w:val="24"/>
          <w:lang w:val="lt-LT"/>
        </w:rPr>
      </w:pPr>
      <w:r w:rsidRPr="00A07571">
        <w:rPr>
          <w:szCs w:val="24"/>
          <w:lang w:val="lt-LT"/>
        </w:rPr>
        <w:t xml:space="preserve">lėšų konkurso nuostatų </w:t>
      </w:r>
    </w:p>
    <w:p w14:paraId="306B7A52" w14:textId="768C3471" w:rsidR="00553FE3" w:rsidRDefault="00B04855" w:rsidP="00553FE3">
      <w:pPr>
        <w:ind w:left="6237"/>
        <w:rPr>
          <w:szCs w:val="24"/>
          <w:lang w:val="lt-LT"/>
        </w:rPr>
      </w:pPr>
      <w:r>
        <w:rPr>
          <w:szCs w:val="24"/>
          <w:lang w:val="lt-LT"/>
        </w:rPr>
        <w:t>6</w:t>
      </w:r>
      <w:r w:rsidR="00553FE3" w:rsidRPr="00A07571">
        <w:rPr>
          <w:szCs w:val="24"/>
          <w:lang w:val="lt-LT"/>
        </w:rPr>
        <w:t xml:space="preserve"> priedas</w:t>
      </w:r>
    </w:p>
    <w:p w14:paraId="4F6B9A21" w14:textId="77777777" w:rsidR="00BA6BE4" w:rsidRDefault="00BA6BE4" w:rsidP="00553FE3">
      <w:pPr>
        <w:ind w:left="6237"/>
        <w:rPr>
          <w:szCs w:val="24"/>
          <w:lang w:val="lt-LT"/>
        </w:rPr>
      </w:pPr>
    </w:p>
    <w:p w14:paraId="264056FC" w14:textId="77777777" w:rsidR="00553FE3" w:rsidRPr="00A07571" w:rsidRDefault="00553FE3" w:rsidP="00553FE3">
      <w:pPr>
        <w:tabs>
          <w:tab w:val="center" w:pos="4153"/>
          <w:tab w:val="right" w:pos="8306"/>
        </w:tabs>
        <w:rPr>
          <w:lang w:val="lt-LT"/>
        </w:rPr>
      </w:pPr>
    </w:p>
    <w:p w14:paraId="7D08F791" w14:textId="3AF03813" w:rsidR="00553FE3" w:rsidRPr="003354F3" w:rsidRDefault="003354F3" w:rsidP="003354F3">
      <w:pPr>
        <w:jc w:val="center"/>
        <w:rPr>
          <w:b/>
          <w:bCs/>
          <w:sz w:val="22"/>
          <w:lang w:val="lt-LT"/>
        </w:rPr>
      </w:pPr>
      <w:r w:rsidRPr="003354F3">
        <w:rPr>
          <w:b/>
          <w:bCs/>
          <w:sz w:val="22"/>
          <w:lang w:val="lt-LT"/>
        </w:rPr>
        <w:t>(P</w:t>
      </w:r>
      <w:r w:rsidRPr="003354F3">
        <w:rPr>
          <w:b/>
          <w:bCs/>
          <w:lang w:val="lt-LT"/>
        </w:rPr>
        <w:t>araiškos kokybinio vertinimo anketos forma)</w:t>
      </w:r>
    </w:p>
    <w:p w14:paraId="2C3E2A2F" w14:textId="77777777" w:rsidR="00B06E13" w:rsidRPr="00A07571" w:rsidRDefault="00B06E13" w:rsidP="00B06E13">
      <w:pPr>
        <w:rPr>
          <w:lang w:val="lt-LT"/>
        </w:rPr>
      </w:pPr>
    </w:p>
    <w:p w14:paraId="67E51621" w14:textId="47FD80F7" w:rsidR="00B654C1" w:rsidRPr="00A07571" w:rsidRDefault="00B06E13">
      <w:pPr>
        <w:jc w:val="center"/>
        <w:rPr>
          <w:b/>
          <w:lang w:val="lt-LT"/>
        </w:rPr>
      </w:pPr>
      <w:r w:rsidRPr="00A07571">
        <w:rPr>
          <w:b/>
          <w:lang w:val="lt-LT"/>
        </w:rPr>
        <w:t>PANEVĖŽIO MIESTO FUTBOLO SPORTO ŠAKOS 2025–2027 METŲ PLĖTROS PROGRAMOS PARAIŠKOS KOKYBINIO VERTINIMO ANKETA</w:t>
      </w:r>
    </w:p>
    <w:p w14:paraId="5A8ECDA6" w14:textId="77777777" w:rsidR="00B06E13" w:rsidRPr="00A07571" w:rsidRDefault="00B06E13">
      <w:pPr>
        <w:jc w:val="center"/>
        <w:rPr>
          <w:lang w:val="lt-LT"/>
        </w:rPr>
      </w:pPr>
    </w:p>
    <w:p w14:paraId="33743518" w14:textId="77777777" w:rsidR="00B654C1" w:rsidRPr="00A07571" w:rsidRDefault="00B06E13" w:rsidP="00B06E13">
      <w:pPr>
        <w:jc w:val="center"/>
        <w:rPr>
          <w:lang w:val="lt-LT"/>
        </w:rPr>
      </w:pPr>
      <w:r w:rsidRPr="00A07571">
        <w:rPr>
          <w:lang w:val="lt-LT"/>
        </w:rPr>
        <w:t>Paraiškos teikėjo pavadinimas: ______________________________________</w:t>
      </w:r>
    </w:p>
    <w:p w14:paraId="0C25A0C1" w14:textId="77777777" w:rsidR="00B06E13" w:rsidRPr="00A07571" w:rsidRDefault="00B06E13">
      <w:pPr>
        <w:jc w:val="both"/>
        <w:rPr>
          <w:lang w:val="lt-LT"/>
        </w:rPr>
      </w:pPr>
    </w:p>
    <w:p w14:paraId="1A94C716" w14:textId="77777777" w:rsidR="00B06E13" w:rsidRPr="00A07571" w:rsidRDefault="00B06E13">
      <w:pPr>
        <w:jc w:val="both"/>
        <w:rPr>
          <w:lang w:val="lt-LT"/>
        </w:rPr>
      </w:pPr>
    </w:p>
    <w:tbl>
      <w:tblPr>
        <w:tblStyle w:val="Lentelstinklelis"/>
        <w:tblW w:w="9810" w:type="dxa"/>
        <w:jc w:val="center"/>
        <w:tblLayout w:type="fixed"/>
        <w:tblLook w:val="01E0" w:firstRow="1" w:lastRow="1" w:firstColumn="1" w:lastColumn="1" w:noHBand="0" w:noVBand="0"/>
      </w:tblPr>
      <w:tblGrid>
        <w:gridCol w:w="5274"/>
        <w:gridCol w:w="1559"/>
        <w:gridCol w:w="1418"/>
        <w:gridCol w:w="1559"/>
      </w:tblGrid>
      <w:tr w:rsidR="00605E6C" w:rsidRPr="00A07571" w14:paraId="0D585A72" w14:textId="77777777" w:rsidTr="00B530B1">
        <w:trPr>
          <w:trHeight w:val="577"/>
          <w:tblHeader/>
          <w:jc w:val="center"/>
        </w:trPr>
        <w:tc>
          <w:tcPr>
            <w:tcW w:w="5274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64898" w14:textId="77777777" w:rsidR="00F60272" w:rsidRPr="00A07571" w:rsidRDefault="00B06E13" w:rsidP="004067F8">
            <w:pPr>
              <w:suppressAutoHyphens/>
              <w:spacing w:line="276" w:lineRule="auto"/>
              <w:ind w:right="-1"/>
              <w:jc w:val="center"/>
              <w:rPr>
                <w:b/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sz w:val="20"/>
                <w:szCs w:val="20"/>
                <w:lang w:val="lt-LT" w:eastAsia="lt-LT"/>
              </w:rPr>
              <w:t>PARAIŠKOS KOKYBINIS VERTINIMAS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BD27F" w14:textId="77777777" w:rsidR="00F60272" w:rsidRPr="00A07571" w:rsidRDefault="00B06E13" w:rsidP="004067F8">
            <w:pPr>
              <w:spacing w:line="276" w:lineRule="auto"/>
              <w:jc w:val="center"/>
              <w:rPr>
                <w:b/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bCs/>
                <w:sz w:val="20"/>
                <w:szCs w:val="20"/>
                <w:lang w:val="lt-LT" w:eastAsia="lt-LT"/>
              </w:rPr>
              <w:t>Maksimalus balas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745D3" w14:textId="77777777" w:rsidR="00F60272" w:rsidRPr="00A07571" w:rsidRDefault="00B06E13" w:rsidP="004067F8">
            <w:pPr>
              <w:spacing w:line="276" w:lineRule="auto"/>
              <w:jc w:val="center"/>
              <w:rPr>
                <w:b/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bCs/>
                <w:sz w:val="20"/>
                <w:szCs w:val="20"/>
                <w:lang w:val="lt-LT" w:eastAsia="lt-LT"/>
              </w:rPr>
              <w:t>Įvertinimas balais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E9AE0" w14:textId="77777777" w:rsidR="00F60272" w:rsidRPr="00A07571" w:rsidRDefault="00B06E13" w:rsidP="004067F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bCs/>
                <w:sz w:val="20"/>
                <w:szCs w:val="20"/>
                <w:lang w:val="lt-LT" w:eastAsia="lt-LT"/>
              </w:rPr>
              <w:t>Komentaras</w:t>
            </w:r>
          </w:p>
        </w:tc>
      </w:tr>
      <w:tr w:rsidR="00605E6C" w:rsidRPr="00A07571" w14:paraId="3BE30A1A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10" w:type="dxa"/>
            <w:gridSpan w:val="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27D71" w14:textId="77777777" w:rsidR="00F60272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sz w:val="20"/>
                <w:szCs w:val="20"/>
                <w:lang w:val="lt-LT" w:eastAsia="lt-LT"/>
              </w:rPr>
              <w:t xml:space="preserve">Vertinimo kriterijai </w:t>
            </w:r>
          </w:p>
        </w:tc>
      </w:tr>
      <w:tr w:rsidR="00605E6C" w:rsidRPr="00A07571" w14:paraId="5A895ECC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76E2D" w14:textId="6B617A6A" w:rsidR="00F60272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shd w:val="clear" w:color="auto" w:fill="FFFFFF"/>
                <w:lang w:val="lt-LT" w:eastAsia="lt-LT"/>
              </w:rPr>
            </w:pPr>
            <w:r w:rsidRPr="00A07571">
              <w:rPr>
                <w:bCs/>
                <w:sz w:val="20"/>
                <w:szCs w:val="20"/>
                <w:lang w:val="lt-LT" w:eastAsia="lt-LT"/>
              </w:rPr>
              <w:t>1. Aktualumas / naujumas / naudingumas (</w:t>
            </w:r>
            <w:r w:rsidRPr="00A07571">
              <w:rPr>
                <w:sz w:val="20"/>
                <w:szCs w:val="20"/>
                <w:shd w:val="clear" w:color="auto" w:fill="FFFFFF"/>
                <w:lang w:val="lt-LT" w:eastAsia="lt-LT"/>
              </w:rPr>
              <w:t xml:space="preserve">aiškiai įvardyta problema, pagrįstas jos aktualumas, aprašyta, ko siekiama projekto veiklomis, </w:t>
            </w:r>
            <w:r w:rsidR="00B60AC2" w:rsidRPr="00B60AC2">
              <w:rPr>
                <w:sz w:val="20"/>
                <w:szCs w:val="20"/>
                <w:shd w:val="clear" w:color="auto" w:fill="FFFFFF"/>
                <w:lang w:val="lt-LT" w:eastAsia="lt-LT"/>
              </w:rPr>
              <w:t>kaip siekiama numatyto tikslo ir įgyvendinami uždaviniai</w:t>
            </w:r>
            <w:r w:rsidRPr="00A07571">
              <w:rPr>
                <w:sz w:val="20"/>
                <w:szCs w:val="20"/>
                <w:shd w:val="clear" w:color="auto" w:fill="FFFFFF"/>
                <w:lang w:val="lt-LT" w:eastAsia="lt-LT"/>
              </w:rPr>
              <w:t>):</w:t>
            </w:r>
          </w:p>
          <w:p w14:paraId="081A68F3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Informacija nepateikta – 0 balų</w:t>
            </w:r>
          </w:p>
          <w:p w14:paraId="7838F962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3CC40CE7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Pateikta informacija iš dalies pagrįsta, problema aprašyta paviršutiniškai – 5 balai</w:t>
            </w:r>
          </w:p>
          <w:p w14:paraId="482FCDC3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6CF5957E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Problema ir jos aktualumas aprašyti gerai, veiklos tinkamai pagrįstos – 10 balų</w:t>
            </w:r>
          </w:p>
          <w:p w14:paraId="2474F2F1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3598DE3E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Problema labai aiškiai identifikuota, nauda miestui pagrįsta detaliai – 15 balų</w:t>
            </w:r>
          </w:p>
          <w:p w14:paraId="4492D06F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4F52F8FB" w14:textId="0E667541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Problema ir nauda pateiktos itin nuosekliai, puikiai argumentuotas projekto aktualumas – 20 balų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627EA" w14:textId="77777777" w:rsidR="00F60272" w:rsidRPr="00A07571" w:rsidRDefault="00B06E13" w:rsidP="004067F8">
            <w:pPr>
              <w:spacing w:line="276" w:lineRule="auto"/>
              <w:jc w:val="center"/>
              <w:rPr>
                <w:bCs/>
                <w:sz w:val="20"/>
                <w:szCs w:val="20"/>
                <w:lang w:val="lt-LT" w:eastAsia="lt-LT"/>
              </w:rPr>
            </w:pPr>
            <w:r w:rsidRPr="00A07571">
              <w:rPr>
                <w:bCs/>
                <w:sz w:val="20"/>
                <w:szCs w:val="20"/>
                <w:lang w:val="lt-LT" w:eastAsia="lt-LT"/>
              </w:rPr>
              <w:t>0–20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610AE" w14:textId="77777777" w:rsidR="00F60272" w:rsidRPr="00A07571" w:rsidRDefault="00F60272" w:rsidP="004067F8">
            <w:pPr>
              <w:spacing w:line="276" w:lineRule="auto"/>
              <w:jc w:val="center"/>
              <w:rPr>
                <w:bCs/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AA06E" w14:textId="77777777" w:rsidR="00F60272" w:rsidRPr="00A07571" w:rsidRDefault="00F60272" w:rsidP="004067F8">
            <w:pPr>
              <w:spacing w:line="276" w:lineRule="auto"/>
              <w:jc w:val="center"/>
              <w:rPr>
                <w:bCs/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6E634977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692D9" w14:textId="77777777" w:rsidR="00F60272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 xml:space="preserve">2. Tikslas (aiškus, konkretus, realus, pasiekiamas, išmatuojamas, derantis su </w:t>
            </w:r>
            <w:r w:rsidRPr="00A07571">
              <w:rPr>
                <w:sz w:val="20"/>
                <w:szCs w:val="20"/>
                <w:shd w:val="clear" w:color="auto" w:fill="FFFFFF"/>
                <w:lang w:val="lt-LT" w:eastAsia="lt-LT"/>
              </w:rPr>
              <w:t>programos</w:t>
            </w:r>
            <w:r w:rsidRPr="00A07571">
              <w:rPr>
                <w:sz w:val="20"/>
                <w:szCs w:val="20"/>
                <w:lang w:val="lt-LT" w:eastAsia="lt-LT"/>
              </w:rPr>
              <w:t xml:space="preserve"> uždaviniais ir turiniu):</w:t>
            </w:r>
          </w:p>
          <w:p w14:paraId="0E3C6767" w14:textId="77777777" w:rsidR="00B06E13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</w:p>
          <w:p w14:paraId="3E57825B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Informacija nepateikta – 0 balų</w:t>
            </w:r>
          </w:p>
          <w:p w14:paraId="3E30AFC8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6CD45383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Tikslas aprašytas abstrakčiai, nevisiškai aišku, kaip jis pasiekiamas – 3 balai</w:t>
            </w:r>
          </w:p>
          <w:p w14:paraId="2894A9D9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6A44BAFA" w14:textId="068A9AEF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Tikslas gerai apibrėžtas, bet trūksta detalumo – 5 balai</w:t>
            </w:r>
          </w:p>
          <w:p w14:paraId="69C5FE28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6BB42F9A" w14:textId="0BACFB75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Tikslas labai aiškus, suderintas su programos tikslais – 7 balai</w:t>
            </w:r>
          </w:p>
          <w:p w14:paraId="7A93166F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77D0AB50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lastRenderedPageBreak/>
              <w:t>Tikslas aprašytas puikiai, visiškai atitinka programos reikalavimus – 10 balų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98D25" w14:textId="77777777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lastRenderedPageBreak/>
              <w:t>0</w:t>
            </w:r>
            <w:r w:rsidRPr="00A07571">
              <w:rPr>
                <w:bCs/>
                <w:sz w:val="20"/>
                <w:szCs w:val="20"/>
                <w:lang w:val="lt-LT" w:eastAsia="lt-LT"/>
              </w:rPr>
              <w:t>–</w:t>
            </w:r>
            <w:r w:rsidRPr="00A07571">
              <w:rPr>
                <w:sz w:val="20"/>
                <w:szCs w:val="20"/>
                <w:lang w:val="lt-LT" w:eastAsia="lt-LT"/>
              </w:rPr>
              <w:t>10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88016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695F2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6D928D88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6514A" w14:textId="65EE4758" w:rsidR="00F60272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>3. Uždaviniai (aiškūs, konkretūs, realūs, pasiekiami, išmatuojami, derantys su programos tikslu ir turiniu, programos veikl</w:t>
            </w:r>
            <w:r w:rsidR="00B60AC2">
              <w:rPr>
                <w:sz w:val="20"/>
                <w:szCs w:val="20"/>
                <w:lang w:val="lt-LT" w:eastAsia="lt-LT"/>
              </w:rPr>
              <w:t>os</w:t>
            </w:r>
            <w:r w:rsidRPr="00A07571">
              <w:rPr>
                <w:sz w:val="20"/>
                <w:szCs w:val="20"/>
                <w:lang w:val="lt-LT" w:eastAsia="lt-LT"/>
              </w:rPr>
              <w:t xml:space="preserve"> siejasi su programos uždaviniais): </w:t>
            </w:r>
          </w:p>
          <w:p w14:paraId="776975D8" w14:textId="77777777" w:rsidR="00B06E13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</w:p>
          <w:p w14:paraId="23DAEA50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Informacija nepateikta – 0 balų</w:t>
            </w:r>
          </w:p>
          <w:p w14:paraId="205BC8DE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7C35C343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Uždaviniai abstraktūs, nevisiškai aišku, kaip jie siejasi su tikslu, – 3 balai</w:t>
            </w:r>
          </w:p>
          <w:p w14:paraId="3590E0A5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1206E4CC" w14:textId="06377DDE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Uždaviniai gerai apibrėžti, bet trūksta detalumo – 5 balai</w:t>
            </w:r>
          </w:p>
          <w:p w14:paraId="2D842B32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4279E2C6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Uždaviniai labai aiškūs ir išsamūs – 7 balai</w:t>
            </w:r>
          </w:p>
          <w:p w14:paraId="58FD95F4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136E8B2F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Uždaviniai puikiai apibrėžti, visiškai susieti su tikslu ir veiklomis – 10 balų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25E3F" w14:textId="77777777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>0</w:t>
            </w:r>
            <w:r w:rsidRPr="00A07571">
              <w:rPr>
                <w:bCs/>
                <w:sz w:val="20"/>
                <w:szCs w:val="20"/>
                <w:lang w:val="lt-LT" w:eastAsia="lt-LT"/>
              </w:rPr>
              <w:t>–1</w:t>
            </w:r>
            <w:r w:rsidRPr="00A07571">
              <w:rPr>
                <w:sz w:val="20"/>
                <w:szCs w:val="20"/>
                <w:lang w:val="lt-LT" w:eastAsia="lt-LT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696A3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DDFE1" w14:textId="77777777" w:rsidR="00F60272" w:rsidRPr="00A07571" w:rsidRDefault="00F60272" w:rsidP="004067F8">
            <w:pPr>
              <w:spacing w:line="276" w:lineRule="auto"/>
              <w:jc w:val="center"/>
              <w:rPr>
                <w:iCs/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4F77FBAE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C8F99" w14:textId="77777777" w:rsidR="00F60272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 xml:space="preserve">4. Sąmatos racionalumas (sąmatoje numatytos išlaidos pagrįstos </w:t>
            </w:r>
            <w:r w:rsidRPr="00A07571">
              <w:rPr>
                <w:sz w:val="20"/>
                <w:szCs w:val="20"/>
                <w:shd w:val="clear" w:color="auto" w:fill="FFFFFF"/>
                <w:lang w:val="lt-LT" w:eastAsia="lt-LT"/>
              </w:rPr>
              <w:t>programos</w:t>
            </w:r>
            <w:r w:rsidRPr="00A07571">
              <w:rPr>
                <w:sz w:val="20"/>
                <w:szCs w:val="20"/>
                <w:lang w:val="lt-LT" w:eastAsia="lt-LT"/>
              </w:rPr>
              <w:t xml:space="preserve"> įgyvendinimo eiga ir </w:t>
            </w:r>
            <w:r w:rsidRPr="00A07571">
              <w:rPr>
                <w:sz w:val="20"/>
                <w:szCs w:val="20"/>
                <w:shd w:val="clear" w:color="auto" w:fill="FFFFFF"/>
                <w:lang w:val="lt-LT" w:eastAsia="lt-LT"/>
              </w:rPr>
              <w:t>programos</w:t>
            </w:r>
            <w:r w:rsidRPr="00A07571">
              <w:rPr>
                <w:sz w:val="20"/>
                <w:szCs w:val="20"/>
                <w:lang w:val="lt-LT" w:eastAsia="lt-LT"/>
              </w:rPr>
              <w:t xml:space="preserve"> įgyvendinimo veiklų planu, išlaidų pobūdžiu ir kiekiu):</w:t>
            </w:r>
          </w:p>
          <w:p w14:paraId="562D975B" w14:textId="77777777" w:rsidR="00B06E13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</w:p>
          <w:p w14:paraId="2E144F6F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Informacija nepateikta – 0 balų</w:t>
            </w:r>
          </w:p>
          <w:p w14:paraId="5C3812D7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6E37A0D0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Sąmata pateikta, bet nėra aiškiai pagrįsta – 5 balai</w:t>
            </w:r>
          </w:p>
          <w:p w14:paraId="67213C2D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010E8ADB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Sąmata gerai pagrįsta, bet trūksta detalumo – 10 balų</w:t>
            </w:r>
          </w:p>
          <w:p w14:paraId="25F19461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3FD61625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Sąmata išsami ir racionali – 15 balų</w:t>
            </w:r>
          </w:p>
          <w:p w14:paraId="131C64AB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</w:p>
          <w:p w14:paraId="66E81765" w14:textId="77777777" w:rsidR="003354F3" w:rsidRDefault="00B06E13" w:rsidP="004067F8">
            <w:pPr>
              <w:spacing w:line="276" w:lineRule="auto"/>
              <w:jc w:val="center"/>
              <w:rPr>
                <w:i/>
                <w:sz w:val="20"/>
                <w:szCs w:val="20"/>
                <w:lang w:val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 xml:space="preserve">Sąmata pateikta puikiai, detaliai pagrįsta, atitinka veiklų </w:t>
            </w:r>
          </w:p>
          <w:p w14:paraId="434EC066" w14:textId="19E45045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>planą – 20 balų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402D0" w14:textId="77777777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>0–20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CBCB5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028BE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48CCA789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F2950" w14:textId="77777777" w:rsidR="00F60272" w:rsidRPr="00A07571" w:rsidRDefault="00B06E13" w:rsidP="004067F8">
            <w:pPr>
              <w:jc w:val="both"/>
              <w:rPr>
                <w:iCs/>
                <w:sz w:val="20"/>
                <w:szCs w:val="20"/>
                <w:lang w:val="lt-LT"/>
              </w:rPr>
            </w:pPr>
            <w:bookmarkStart w:id="0" w:name="_Hlk190852156"/>
            <w:bookmarkStart w:id="1" w:name="_Hlk190854659"/>
            <w:r w:rsidRPr="00A07571">
              <w:rPr>
                <w:bCs/>
                <w:sz w:val="20"/>
                <w:szCs w:val="20"/>
                <w:lang w:val="lt-LT"/>
              </w:rPr>
              <w:t>5. Programos rezultatų pagrįstumas ir įgyvendinamumas</w:t>
            </w:r>
            <w:r w:rsidR="0098210C" w:rsidRPr="00A07571">
              <w:rPr>
                <w:bCs/>
                <w:sz w:val="20"/>
                <w:szCs w:val="20"/>
                <w:lang w:val="lt-LT"/>
              </w:rPr>
              <w:t xml:space="preserve"> (prioritetinis kriterijus)</w:t>
            </w:r>
            <w:r w:rsidRPr="00A07571">
              <w:rPr>
                <w:bCs/>
                <w:sz w:val="20"/>
                <w:szCs w:val="20"/>
                <w:lang w:val="lt-LT"/>
              </w:rPr>
              <w:t xml:space="preserve"> </w:t>
            </w:r>
            <w:r w:rsidRPr="00A07571">
              <w:rPr>
                <w:iCs/>
                <w:sz w:val="20"/>
                <w:szCs w:val="20"/>
                <w:lang w:val="lt-LT"/>
              </w:rPr>
              <w:t>(siekiami rezultatai, jų pasiekimo kriterijai, numatyti rodikliai ir jų reikšmės aiškiai apibrėžti, pagal pateiktą veiklų planą ir finansavimą rezultatai yra pasiekiami)</w:t>
            </w:r>
          </w:p>
          <w:p w14:paraId="7FE0B980" w14:textId="77777777" w:rsidR="00B06E13" w:rsidRPr="00A07571" w:rsidRDefault="00B06E13" w:rsidP="004067F8">
            <w:pPr>
              <w:jc w:val="both"/>
              <w:rPr>
                <w:sz w:val="20"/>
                <w:szCs w:val="20"/>
                <w:lang w:val="lt-LT"/>
              </w:rPr>
            </w:pPr>
          </w:p>
          <w:bookmarkEnd w:id="0"/>
          <w:p w14:paraId="6B3962BA" w14:textId="70D65D99" w:rsidR="00F60272" w:rsidRPr="00A07571" w:rsidRDefault="00B06E13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 w:eastAsia="lt-LT"/>
              </w:rPr>
              <w:t>Informacija nepateikta. Nėra duomenų apie rezultatus, kriterijus ar jų įgyvendinamumą – 0 balų</w:t>
            </w:r>
          </w:p>
          <w:p w14:paraId="138D63E6" w14:textId="77777777" w:rsidR="00F60272" w:rsidRPr="00A07571" w:rsidRDefault="00F60272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</w:p>
          <w:p w14:paraId="640517A4" w14:textId="7BA0A2BA" w:rsidR="00B60AC2" w:rsidRDefault="00B06E13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 w:eastAsia="lt-LT"/>
              </w:rPr>
              <w:t xml:space="preserve">Patenkinamai. Informacija paviršutiniška, </w:t>
            </w:r>
            <w:r w:rsidR="00B60AC2" w:rsidRPr="00A07571">
              <w:rPr>
                <w:i/>
                <w:sz w:val="20"/>
                <w:szCs w:val="20"/>
                <w:lang w:val="lt-LT" w:eastAsia="lt-LT"/>
              </w:rPr>
              <w:t xml:space="preserve">rodikliams ar veiklų planui </w:t>
            </w:r>
            <w:r w:rsidRPr="00A07571">
              <w:rPr>
                <w:i/>
                <w:sz w:val="20"/>
                <w:szCs w:val="20"/>
                <w:lang w:val="lt-LT" w:eastAsia="lt-LT"/>
              </w:rPr>
              <w:t>trūksta aiškumo. Finansavimas nepakankamai</w:t>
            </w:r>
            <w:r w:rsidR="00B60AC2">
              <w:rPr>
                <w:i/>
                <w:sz w:val="20"/>
                <w:szCs w:val="20"/>
                <w:lang w:val="lt-LT" w:eastAsia="lt-LT"/>
              </w:rPr>
              <w:t xml:space="preserve"> </w:t>
            </w:r>
          </w:p>
          <w:p w14:paraId="323E1871" w14:textId="3268DADA" w:rsidR="00F60272" w:rsidRPr="00A07571" w:rsidRDefault="00B06E13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 w:eastAsia="lt-LT"/>
              </w:rPr>
              <w:t>pagrįstas – 5 balai</w:t>
            </w:r>
          </w:p>
          <w:p w14:paraId="133C6F23" w14:textId="77777777" w:rsidR="00F60272" w:rsidRPr="00A07571" w:rsidRDefault="00F60272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</w:p>
          <w:p w14:paraId="077E2FE1" w14:textId="77777777" w:rsidR="003354F3" w:rsidRDefault="00B06E13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 w:eastAsia="lt-LT"/>
              </w:rPr>
              <w:t xml:space="preserve">Gerai. Rezultatai ir rodikliai aiškūs, tačiau trūksta detalumo. Veiklų planas ir finansavimas iš esmės atitinka </w:t>
            </w:r>
          </w:p>
          <w:p w14:paraId="10803B27" w14:textId="6AD1A39A" w:rsidR="00F60272" w:rsidRPr="00A07571" w:rsidRDefault="00B06E13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 w:eastAsia="lt-LT"/>
              </w:rPr>
              <w:t>tikslus – 10 balų</w:t>
            </w:r>
          </w:p>
          <w:p w14:paraId="226A0BCE" w14:textId="77777777" w:rsidR="00F60272" w:rsidRPr="00A07571" w:rsidRDefault="00F60272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</w:p>
          <w:p w14:paraId="59539FFF" w14:textId="5C8FA8FD" w:rsidR="00F60272" w:rsidRPr="00A07571" w:rsidRDefault="00B06E13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 w:eastAsia="lt-LT"/>
              </w:rPr>
              <w:lastRenderedPageBreak/>
              <w:t>Labai gerai. Išsamiai aprašyti rezultatai, jų pasiekimo kriterijai ir rodikliai. Veiklų planas ir finansavimas realistiški, tačiau galimas dar išsamesnis argumentavimas –</w:t>
            </w:r>
            <w:r w:rsidR="00B60AC2">
              <w:rPr>
                <w:i/>
                <w:sz w:val="20"/>
                <w:szCs w:val="20"/>
                <w:lang w:val="lt-LT" w:eastAsia="lt-LT"/>
              </w:rPr>
              <w:t xml:space="preserve"> </w:t>
            </w:r>
            <w:r w:rsidRPr="00A07571">
              <w:rPr>
                <w:i/>
                <w:sz w:val="20"/>
                <w:szCs w:val="20"/>
                <w:lang w:val="lt-LT" w:eastAsia="lt-LT"/>
              </w:rPr>
              <w:t>15 balų</w:t>
            </w:r>
          </w:p>
          <w:p w14:paraId="782DE262" w14:textId="77777777" w:rsidR="00F60272" w:rsidRPr="00A07571" w:rsidRDefault="00F60272" w:rsidP="00B06E13">
            <w:pPr>
              <w:jc w:val="center"/>
              <w:rPr>
                <w:i/>
                <w:sz w:val="20"/>
                <w:szCs w:val="20"/>
                <w:lang w:val="lt-LT" w:eastAsia="lt-LT"/>
              </w:rPr>
            </w:pPr>
          </w:p>
          <w:p w14:paraId="1352C742" w14:textId="77777777" w:rsidR="00F60272" w:rsidRPr="00A07571" w:rsidRDefault="00B06E13" w:rsidP="00B06E13">
            <w:pPr>
              <w:jc w:val="center"/>
              <w:rPr>
                <w:b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 w:eastAsia="lt-LT"/>
              </w:rPr>
              <w:t>Puikiai. Visiškai aiškūs, pagrįsti ir realistiški rezultatai, veiklų planas ir finansavimas. Pateikti įtikinami argumentai, taikomos gerosios praktikos – 20 balų</w:t>
            </w:r>
            <w:bookmarkEnd w:id="1"/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2F9FA" w14:textId="77777777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bCs/>
                <w:sz w:val="20"/>
                <w:szCs w:val="20"/>
                <w:lang w:val="lt-LT" w:eastAsia="lt-LT"/>
              </w:rPr>
              <w:lastRenderedPageBreak/>
              <w:t>0–20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CE535" w14:textId="77777777" w:rsidR="00F60272" w:rsidRPr="00A07571" w:rsidRDefault="00F60272" w:rsidP="004067F8">
            <w:pPr>
              <w:spacing w:line="276" w:lineRule="auto"/>
              <w:jc w:val="center"/>
              <w:rPr>
                <w:b/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1DF9E" w14:textId="77777777" w:rsidR="00F60272" w:rsidRPr="00A07571" w:rsidRDefault="00F60272" w:rsidP="004067F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636CBCE7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40543" w14:textId="77777777" w:rsidR="00F60272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>6. Programos vykdytojas užtikrina, kad programai įgyvendinti reikalinga lėšų dalis, kurios nepadengia savivaldybės biudžeto skirtos lėšos, sudaro ne mažiau kaip 10 procentų visos programos poreikio (veiklų išlaidų):</w:t>
            </w:r>
          </w:p>
          <w:p w14:paraId="428ADB05" w14:textId="77777777" w:rsidR="00B06E13" w:rsidRPr="00A07571" w:rsidRDefault="00B06E13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</w:p>
          <w:p w14:paraId="64011612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iCs/>
                <w:sz w:val="20"/>
                <w:szCs w:val="20"/>
                <w:shd w:val="clear" w:color="auto" w:fill="FFFFFF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 xml:space="preserve">Prisidėjimas sudaro </w:t>
            </w:r>
            <w:r w:rsidR="0098210C" w:rsidRPr="00A07571">
              <w:rPr>
                <w:i/>
                <w:sz w:val="20"/>
                <w:szCs w:val="20"/>
                <w:lang w:val="lt-LT"/>
              </w:rPr>
              <w:t>iki 11</w:t>
            </w:r>
            <w:r w:rsidRPr="00A07571">
              <w:rPr>
                <w:i/>
                <w:iCs/>
                <w:sz w:val="20"/>
                <w:szCs w:val="20"/>
                <w:lang w:val="lt-LT" w:eastAsia="lt-LT"/>
              </w:rPr>
              <w:t xml:space="preserve"> proc. – </w:t>
            </w:r>
            <w:r w:rsidRPr="00A07571">
              <w:rPr>
                <w:i/>
                <w:iCs/>
                <w:sz w:val="20"/>
                <w:szCs w:val="20"/>
                <w:shd w:val="clear" w:color="auto" w:fill="FFFFFF"/>
                <w:lang w:val="lt-LT" w:eastAsia="lt-LT"/>
              </w:rPr>
              <w:t>0 balų</w:t>
            </w:r>
          </w:p>
          <w:p w14:paraId="18B8A6C7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iCs/>
                <w:sz w:val="20"/>
                <w:szCs w:val="20"/>
                <w:shd w:val="clear" w:color="auto" w:fill="FFFFFF"/>
                <w:lang w:val="lt-LT" w:eastAsia="lt-LT"/>
              </w:rPr>
            </w:pPr>
          </w:p>
          <w:p w14:paraId="7EE2EBE4" w14:textId="77777777" w:rsidR="00F60272" w:rsidRPr="00A07571" w:rsidRDefault="00B06E13" w:rsidP="004067F8">
            <w:pPr>
              <w:spacing w:line="276" w:lineRule="auto"/>
              <w:jc w:val="center"/>
              <w:rPr>
                <w:i/>
                <w:iCs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 xml:space="preserve">Prisidėjimas sudaro </w:t>
            </w:r>
            <w:r w:rsidR="0098210C" w:rsidRPr="00A07571">
              <w:rPr>
                <w:i/>
                <w:sz w:val="20"/>
                <w:szCs w:val="20"/>
                <w:lang w:val="lt-LT"/>
              </w:rPr>
              <w:t xml:space="preserve">nuo </w:t>
            </w:r>
            <w:r w:rsidRPr="00A07571">
              <w:rPr>
                <w:i/>
                <w:iCs/>
                <w:sz w:val="20"/>
                <w:szCs w:val="20"/>
                <w:lang w:val="lt-LT" w:eastAsia="lt-LT"/>
              </w:rPr>
              <w:t>11</w:t>
            </w:r>
            <w:r w:rsidR="0098210C" w:rsidRPr="00A07571">
              <w:rPr>
                <w:i/>
                <w:iCs/>
                <w:sz w:val="20"/>
                <w:szCs w:val="20"/>
                <w:lang w:val="lt-LT" w:eastAsia="lt-LT"/>
              </w:rPr>
              <w:t xml:space="preserve"> iki </w:t>
            </w:r>
            <w:r w:rsidRPr="00A07571">
              <w:rPr>
                <w:i/>
                <w:iCs/>
                <w:sz w:val="20"/>
                <w:szCs w:val="20"/>
                <w:lang w:val="lt-LT" w:eastAsia="lt-LT"/>
              </w:rPr>
              <w:t>15 proc. – 10 balų</w:t>
            </w:r>
          </w:p>
          <w:p w14:paraId="62809498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iCs/>
                <w:sz w:val="20"/>
                <w:szCs w:val="20"/>
                <w:lang w:val="lt-LT" w:eastAsia="lt-LT"/>
              </w:rPr>
            </w:pPr>
          </w:p>
          <w:p w14:paraId="736927BC" w14:textId="19D9158F" w:rsidR="00F60272" w:rsidRPr="00A07571" w:rsidRDefault="00B06E13" w:rsidP="004067F8">
            <w:pPr>
              <w:spacing w:line="276" w:lineRule="auto"/>
              <w:jc w:val="center"/>
              <w:rPr>
                <w:i/>
                <w:iCs/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 xml:space="preserve">Prisidėjimas sudaro </w:t>
            </w:r>
            <w:r w:rsidR="0098210C" w:rsidRPr="00A07571">
              <w:rPr>
                <w:i/>
                <w:sz w:val="20"/>
                <w:szCs w:val="20"/>
                <w:lang w:val="lt-LT"/>
              </w:rPr>
              <w:t xml:space="preserve">nuo </w:t>
            </w:r>
            <w:r w:rsidRPr="00A07571">
              <w:rPr>
                <w:i/>
                <w:iCs/>
                <w:sz w:val="20"/>
                <w:szCs w:val="20"/>
                <w:lang w:val="lt-LT" w:eastAsia="lt-LT"/>
              </w:rPr>
              <w:t>16</w:t>
            </w:r>
            <w:r w:rsidR="00B60AC2">
              <w:rPr>
                <w:i/>
                <w:iCs/>
                <w:sz w:val="20"/>
                <w:szCs w:val="20"/>
                <w:lang w:val="lt-LT" w:eastAsia="lt-LT"/>
              </w:rPr>
              <w:t xml:space="preserve"> </w:t>
            </w:r>
            <w:r w:rsidR="0098210C" w:rsidRPr="00A07571">
              <w:rPr>
                <w:i/>
                <w:iCs/>
                <w:sz w:val="20"/>
                <w:szCs w:val="20"/>
                <w:lang w:val="lt-LT" w:eastAsia="lt-LT"/>
              </w:rPr>
              <w:t xml:space="preserve">iki </w:t>
            </w:r>
            <w:r w:rsidRPr="00A07571">
              <w:rPr>
                <w:i/>
                <w:iCs/>
                <w:sz w:val="20"/>
                <w:szCs w:val="20"/>
                <w:lang w:val="lt-LT" w:eastAsia="lt-LT"/>
              </w:rPr>
              <w:t xml:space="preserve">20 proc. – </w:t>
            </w:r>
            <w:r w:rsidRPr="00A07571">
              <w:rPr>
                <w:i/>
                <w:iCs/>
                <w:sz w:val="20"/>
                <w:szCs w:val="20"/>
                <w:shd w:val="clear" w:color="auto" w:fill="FFFFFF"/>
                <w:lang w:val="lt-LT" w:eastAsia="lt-LT"/>
              </w:rPr>
              <w:t>15 balų</w:t>
            </w:r>
          </w:p>
          <w:p w14:paraId="24265A80" w14:textId="77777777" w:rsidR="00F60272" w:rsidRPr="00A07571" w:rsidRDefault="00F60272" w:rsidP="004067F8">
            <w:pPr>
              <w:spacing w:line="276" w:lineRule="auto"/>
              <w:jc w:val="center"/>
              <w:rPr>
                <w:i/>
                <w:iCs/>
                <w:sz w:val="20"/>
                <w:szCs w:val="20"/>
                <w:lang w:val="lt-LT" w:eastAsia="lt-LT"/>
              </w:rPr>
            </w:pPr>
          </w:p>
          <w:p w14:paraId="6E6A9612" w14:textId="7C79AF5D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i/>
                <w:sz w:val="20"/>
                <w:szCs w:val="20"/>
                <w:lang w:val="lt-LT"/>
              </w:rPr>
              <w:t xml:space="preserve">Prisidėjimas sudaro </w:t>
            </w:r>
            <w:r w:rsidRPr="00A07571">
              <w:rPr>
                <w:i/>
                <w:iCs/>
                <w:sz w:val="20"/>
                <w:szCs w:val="20"/>
                <w:lang w:val="lt-LT" w:eastAsia="lt-LT"/>
              </w:rPr>
              <w:t>daugiau kaip 20  proc. – 20 balų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F4EB9" w14:textId="77777777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>0–20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BE693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9674D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1ADFB4EE" w14:textId="77777777" w:rsidTr="004067F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7D224" w14:textId="77777777" w:rsidR="00F60272" w:rsidRPr="00A07571" w:rsidRDefault="00F60272" w:rsidP="004067F8">
            <w:pPr>
              <w:spacing w:line="276" w:lineRule="auto"/>
              <w:jc w:val="both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5A252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0E533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5C553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4F2375AE" w14:textId="77777777" w:rsidTr="004067F8">
        <w:tblPrEx>
          <w:tblLook w:val="04A0" w:firstRow="1" w:lastRow="0" w:firstColumn="1" w:lastColumn="0" w:noHBand="0" w:noVBand="1"/>
        </w:tblPrEx>
        <w:trPr>
          <w:trHeight w:val="319"/>
          <w:jc w:val="center"/>
        </w:trPr>
        <w:tc>
          <w:tcPr>
            <w:tcW w:w="52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CD5A5" w14:textId="77777777" w:rsidR="00F60272" w:rsidRPr="00A07571" w:rsidRDefault="00B06E13" w:rsidP="004067F8">
            <w:pPr>
              <w:spacing w:line="276" w:lineRule="auto"/>
              <w:jc w:val="right"/>
              <w:rPr>
                <w:b/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sz w:val="20"/>
                <w:szCs w:val="20"/>
                <w:lang w:val="lt-LT" w:eastAsia="lt-LT"/>
              </w:rPr>
              <w:t>Iš viso: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CE3D9" w14:textId="77777777" w:rsidR="00F60272" w:rsidRPr="00A07571" w:rsidRDefault="00B06E13" w:rsidP="004067F8">
            <w:pPr>
              <w:spacing w:line="276" w:lineRule="auto"/>
              <w:jc w:val="center"/>
              <w:rPr>
                <w:b/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sz w:val="20"/>
                <w:szCs w:val="20"/>
                <w:lang w:val="lt-LT" w:eastAsia="lt-LT"/>
              </w:rPr>
              <w:t>0</w:t>
            </w:r>
            <w:r w:rsidRPr="00A07571">
              <w:rPr>
                <w:bCs/>
                <w:sz w:val="20"/>
                <w:szCs w:val="20"/>
                <w:lang w:val="lt-LT" w:eastAsia="lt-LT"/>
              </w:rPr>
              <w:t>–</w:t>
            </w:r>
            <w:r w:rsidRPr="00A07571">
              <w:rPr>
                <w:b/>
                <w:sz w:val="20"/>
                <w:szCs w:val="20"/>
                <w:lang w:val="lt-LT" w:eastAsia="lt-LT"/>
              </w:rPr>
              <w:t>100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DCB8F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6EA9E" w14:textId="77777777" w:rsidR="00F60272" w:rsidRPr="00A07571" w:rsidRDefault="00F60272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</w:p>
        </w:tc>
      </w:tr>
      <w:tr w:rsidR="00605E6C" w:rsidRPr="00A07571" w14:paraId="44B35131" w14:textId="77777777" w:rsidTr="004067F8">
        <w:tblPrEx>
          <w:tblLook w:val="04A0" w:firstRow="1" w:lastRow="0" w:firstColumn="1" w:lastColumn="0" w:noHBand="0" w:noVBand="1"/>
        </w:tblPrEx>
        <w:trPr>
          <w:trHeight w:val="319"/>
          <w:jc w:val="center"/>
        </w:trPr>
        <w:tc>
          <w:tcPr>
            <w:tcW w:w="683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67C97" w14:textId="77777777" w:rsidR="00F60272" w:rsidRPr="00A07571" w:rsidRDefault="00B06E13" w:rsidP="004067F8">
            <w:pPr>
              <w:spacing w:line="276" w:lineRule="auto"/>
              <w:ind w:firstLine="4278"/>
              <w:jc w:val="center"/>
              <w:rPr>
                <w:b/>
                <w:sz w:val="20"/>
                <w:szCs w:val="20"/>
                <w:lang w:val="lt-LT" w:eastAsia="lt-LT"/>
              </w:rPr>
            </w:pPr>
            <w:r w:rsidRPr="00A07571">
              <w:rPr>
                <w:b/>
                <w:sz w:val="20"/>
                <w:szCs w:val="20"/>
                <w:lang w:val="lt-LT" w:eastAsia="lt-LT"/>
              </w:rPr>
              <w:t>Praeinamasis balas: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6614E" w14:textId="77777777" w:rsidR="00F60272" w:rsidRPr="00A07571" w:rsidRDefault="00B06E13" w:rsidP="004067F8">
            <w:pPr>
              <w:spacing w:line="276" w:lineRule="auto"/>
              <w:jc w:val="center"/>
              <w:rPr>
                <w:sz w:val="20"/>
                <w:szCs w:val="20"/>
                <w:lang w:val="lt-LT" w:eastAsia="lt-LT"/>
              </w:rPr>
            </w:pPr>
            <w:r w:rsidRPr="00A07571">
              <w:rPr>
                <w:sz w:val="20"/>
                <w:szCs w:val="20"/>
                <w:lang w:val="lt-LT" w:eastAsia="lt-LT"/>
              </w:rPr>
              <w:t>60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FCCDF" w14:textId="77777777" w:rsidR="00F60272" w:rsidRPr="00A07571" w:rsidRDefault="00F60272" w:rsidP="004067F8">
            <w:pPr>
              <w:spacing w:line="276" w:lineRule="auto"/>
              <w:rPr>
                <w:sz w:val="20"/>
                <w:szCs w:val="20"/>
                <w:lang w:val="lt-LT" w:eastAsia="lt-LT"/>
              </w:rPr>
            </w:pPr>
          </w:p>
        </w:tc>
      </w:tr>
    </w:tbl>
    <w:p w14:paraId="2E3E97E6" w14:textId="77777777" w:rsidR="00B654C1" w:rsidRPr="00A07571" w:rsidRDefault="00B654C1">
      <w:pPr>
        <w:rPr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595"/>
        <w:gridCol w:w="3287"/>
        <w:gridCol w:w="2991"/>
      </w:tblGrid>
      <w:tr w:rsidR="00B654C1" w:rsidRPr="00A07571" w14:paraId="2BB8F57B" w14:textId="77777777" w:rsidTr="00B530B1">
        <w:trPr>
          <w:cantSplit/>
          <w:trHeight w:val="218"/>
          <w:tblHeader/>
          <w:jc w:val="center"/>
        </w:trPr>
        <w:tc>
          <w:tcPr>
            <w:tcW w:w="9873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616E4" w14:textId="77777777" w:rsidR="00B654C1" w:rsidRPr="00B530B1" w:rsidRDefault="00B06E13">
            <w:pPr>
              <w:rPr>
                <w:b/>
                <w:lang w:val="lt-LT"/>
              </w:rPr>
            </w:pPr>
            <w:r w:rsidRPr="00B530B1">
              <w:rPr>
                <w:b/>
                <w:sz w:val="18"/>
                <w:lang w:val="lt-LT"/>
              </w:rPr>
              <w:t>DARBO GRUPĖS NARI</w:t>
            </w:r>
            <w:r w:rsidR="0098210C" w:rsidRPr="00B530B1">
              <w:rPr>
                <w:b/>
                <w:sz w:val="18"/>
                <w:lang w:val="lt-LT"/>
              </w:rPr>
              <w:t>O</w:t>
            </w:r>
            <w:r w:rsidRPr="00B530B1">
              <w:rPr>
                <w:b/>
                <w:sz w:val="18"/>
                <w:lang w:val="lt-LT"/>
              </w:rPr>
              <w:t xml:space="preserve"> IŠVADA</w:t>
            </w:r>
          </w:p>
        </w:tc>
      </w:tr>
      <w:tr w:rsidR="00B654C1" w:rsidRPr="00A07571" w14:paraId="2D59BD54" w14:textId="77777777" w:rsidTr="00B06E13">
        <w:trPr>
          <w:cantSplit/>
          <w:trHeight w:val="218"/>
          <w:jc w:val="center"/>
        </w:trPr>
        <w:tc>
          <w:tcPr>
            <w:tcW w:w="987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E428D" w14:textId="56F611A7" w:rsidR="0098210C" w:rsidRPr="00A07571" w:rsidRDefault="00B06E13">
            <w:pPr>
              <w:rPr>
                <w:sz w:val="18"/>
                <w:lang w:val="lt-LT"/>
              </w:rPr>
            </w:pPr>
            <w:r w:rsidRPr="00A07571">
              <w:rPr>
                <w:sz w:val="18"/>
                <w:lang w:val="lt-LT"/>
              </w:rPr>
              <w:t xml:space="preserve">Siūloma / nesiūloma (nereikalingą žodį išbraukti) finansuoti </w:t>
            </w:r>
            <w:r w:rsidR="001459EB">
              <w:rPr>
                <w:sz w:val="18"/>
                <w:lang w:val="lt-LT"/>
              </w:rPr>
              <w:t>p</w:t>
            </w:r>
            <w:r w:rsidRPr="001459EB">
              <w:rPr>
                <w:sz w:val="18"/>
                <w:lang w:val="lt-LT"/>
              </w:rPr>
              <w:t>rogramą</w:t>
            </w:r>
            <w:r w:rsidRPr="00A07571">
              <w:rPr>
                <w:sz w:val="18"/>
                <w:lang w:val="lt-LT"/>
              </w:rPr>
              <w:t xml:space="preserve">. </w:t>
            </w:r>
          </w:p>
          <w:p w14:paraId="453C1761" w14:textId="77777777" w:rsidR="00B654C1" w:rsidRPr="00A07571" w:rsidRDefault="00B06E13">
            <w:pPr>
              <w:rPr>
                <w:lang w:val="lt-LT"/>
              </w:rPr>
            </w:pPr>
            <w:r w:rsidRPr="00A07571">
              <w:rPr>
                <w:sz w:val="18"/>
                <w:lang w:val="lt-LT"/>
              </w:rPr>
              <w:t>Iš viso balų: __________</w:t>
            </w:r>
          </w:p>
        </w:tc>
      </w:tr>
      <w:tr w:rsidR="00B654C1" w:rsidRPr="00BA6BE4" w14:paraId="18CB6BAC" w14:textId="77777777" w:rsidTr="00B06E13">
        <w:trPr>
          <w:cantSplit/>
          <w:trHeight w:val="642"/>
          <w:jc w:val="center"/>
        </w:trPr>
        <w:tc>
          <w:tcPr>
            <w:tcW w:w="987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1183B" w14:textId="77777777" w:rsidR="00B654C1" w:rsidRPr="00A07571" w:rsidRDefault="00B06E13">
            <w:pPr>
              <w:rPr>
                <w:lang w:val="lt-LT"/>
              </w:rPr>
            </w:pPr>
            <w:r w:rsidRPr="00A07571">
              <w:rPr>
                <w:sz w:val="18"/>
                <w:lang w:val="lt-LT"/>
              </w:rPr>
              <w:t>Darbo grupės nari</w:t>
            </w:r>
            <w:r w:rsidR="0098210C" w:rsidRPr="00A07571">
              <w:rPr>
                <w:sz w:val="18"/>
                <w:lang w:val="lt-LT"/>
              </w:rPr>
              <w:t>o</w:t>
            </w:r>
            <w:r w:rsidRPr="00A07571">
              <w:rPr>
                <w:sz w:val="18"/>
                <w:lang w:val="lt-LT"/>
              </w:rPr>
              <w:t xml:space="preserve"> siūlymai, komentarai, rekomendacijos ir pasiūlymai:</w:t>
            </w:r>
            <w:r w:rsidRPr="00A07571">
              <w:rPr>
                <w:sz w:val="18"/>
                <w:lang w:val="lt-LT"/>
              </w:rPr>
              <w:br/>
              <w:t>________________________________________________________________________________</w:t>
            </w:r>
            <w:r w:rsidRPr="00A07571">
              <w:rPr>
                <w:sz w:val="18"/>
                <w:lang w:val="lt-LT"/>
              </w:rPr>
              <w:br/>
              <w:t>________________________________________________________________________________</w:t>
            </w:r>
          </w:p>
        </w:tc>
      </w:tr>
      <w:tr w:rsidR="00B654C1" w:rsidRPr="00A07571" w14:paraId="659B56A7" w14:textId="77777777" w:rsidTr="00B06E13">
        <w:trPr>
          <w:cantSplit/>
          <w:trHeight w:val="218"/>
          <w:jc w:val="center"/>
        </w:trPr>
        <w:tc>
          <w:tcPr>
            <w:tcW w:w="359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E6FF6" w14:textId="77777777" w:rsidR="00B654C1" w:rsidRPr="00A07571" w:rsidRDefault="00B06E13">
            <w:pPr>
              <w:rPr>
                <w:lang w:val="lt-LT"/>
              </w:rPr>
            </w:pPr>
            <w:r w:rsidRPr="00A07571">
              <w:rPr>
                <w:sz w:val="18"/>
                <w:lang w:val="lt-LT"/>
              </w:rPr>
              <w:t>Darbo grupės nario vardas, pavardė</w:t>
            </w:r>
          </w:p>
        </w:tc>
        <w:tc>
          <w:tcPr>
            <w:tcW w:w="32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A1F56" w14:textId="77777777" w:rsidR="00B654C1" w:rsidRPr="00A07571" w:rsidRDefault="00B06E13">
            <w:pPr>
              <w:rPr>
                <w:lang w:val="lt-LT"/>
              </w:rPr>
            </w:pPr>
            <w:r w:rsidRPr="00A07571">
              <w:rPr>
                <w:sz w:val="18"/>
                <w:lang w:val="lt-LT"/>
              </w:rPr>
              <w:t>Parašas</w:t>
            </w:r>
          </w:p>
        </w:tc>
        <w:tc>
          <w:tcPr>
            <w:tcW w:w="29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10075" w14:textId="77777777" w:rsidR="00B654C1" w:rsidRPr="00A07571" w:rsidRDefault="00B06E13">
            <w:pPr>
              <w:rPr>
                <w:lang w:val="lt-LT"/>
              </w:rPr>
            </w:pPr>
            <w:r w:rsidRPr="00A07571">
              <w:rPr>
                <w:sz w:val="18"/>
                <w:lang w:val="lt-LT"/>
              </w:rPr>
              <w:t>Data</w:t>
            </w:r>
          </w:p>
        </w:tc>
      </w:tr>
      <w:tr w:rsidR="00B654C1" w:rsidRPr="00A07571" w14:paraId="45BDC2FA" w14:textId="77777777" w:rsidTr="00B06E13">
        <w:trPr>
          <w:cantSplit/>
          <w:trHeight w:val="295"/>
          <w:jc w:val="center"/>
        </w:trPr>
        <w:tc>
          <w:tcPr>
            <w:tcW w:w="359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82FD2" w14:textId="77777777" w:rsidR="00B654C1" w:rsidRPr="00A07571" w:rsidRDefault="00B654C1">
            <w:pPr>
              <w:rPr>
                <w:lang w:val="lt-LT"/>
              </w:rPr>
            </w:pPr>
          </w:p>
        </w:tc>
        <w:tc>
          <w:tcPr>
            <w:tcW w:w="32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F3506" w14:textId="77777777" w:rsidR="00B654C1" w:rsidRPr="00A07571" w:rsidRDefault="00B654C1">
            <w:pPr>
              <w:rPr>
                <w:lang w:val="lt-LT"/>
              </w:rPr>
            </w:pPr>
          </w:p>
        </w:tc>
        <w:tc>
          <w:tcPr>
            <w:tcW w:w="298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207AF" w14:textId="77777777" w:rsidR="00B654C1" w:rsidRPr="00A07571" w:rsidRDefault="00B654C1">
            <w:pPr>
              <w:rPr>
                <w:lang w:val="lt-LT"/>
              </w:rPr>
            </w:pPr>
          </w:p>
        </w:tc>
      </w:tr>
    </w:tbl>
    <w:p w14:paraId="23B85B4A" w14:textId="77777777" w:rsidR="003354F3" w:rsidRDefault="003354F3" w:rsidP="00B06E13">
      <w:pPr>
        <w:ind w:left="284"/>
        <w:jc w:val="both"/>
        <w:rPr>
          <w:b/>
          <w:sz w:val="20"/>
          <w:lang w:val="lt-LT"/>
        </w:rPr>
      </w:pPr>
    </w:p>
    <w:p w14:paraId="1BEDDB12" w14:textId="38FF9919" w:rsidR="00B654C1" w:rsidRDefault="00B06E13" w:rsidP="00B06E13">
      <w:pPr>
        <w:ind w:left="284"/>
        <w:jc w:val="both"/>
        <w:rPr>
          <w:bCs/>
          <w:sz w:val="20"/>
          <w:lang w:val="lt-LT"/>
        </w:rPr>
      </w:pPr>
      <w:r w:rsidRPr="00A07571">
        <w:rPr>
          <w:b/>
          <w:sz w:val="20"/>
          <w:lang w:val="lt-LT"/>
        </w:rPr>
        <w:t xml:space="preserve">Pastaba. </w:t>
      </w:r>
      <w:r w:rsidRPr="003354F3">
        <w:rPr>
          <w:bCs/>
          <w:sz w:val="20"/>
          <w:lang w:val="lt-LT"/>
        </w:rPr>
        <w:t xml:space="preserve">Paraiškoje nurodyta </w:t>
      </w:r>
      <w:r w:rsidR="001459EB" w:rsidRPr="001459EB">
        <w:rPr>
          <w:bCs/>
          <w:sz w:val="20"/>
          <w:lang w:val="lt-LT"/>
        </w:rPr>
        <w:t>p</w:t>
      </w:r>
      <w:r w:rsidRPr="001459EB">
        <w:rPr>
          <w:bCs/>
          <w:sz w:val="20"/>
          <w:lang w:val="lt-LT"/>
        </w:rPr>
        <w:t>rogramos</w:t>
      </w:r>
      <w:r w:rsidRPr="003354F3">
        <w:rPr>
          <w:bCs/>
          <w:sz w:val="20"/>
          <w:lang w:val="lt-LT"/>
        </w:rPr>
        <w:t xml:space="preserve"> vykdytojo ir partnerių prisidėjimo dalis yra privaloma ir negali būti mažinama ar pakeičiama papildomu </w:t>
      </w:r>
      <w:r w:rsidR="0098210C" w:rsidRPr="003354F3">
        <w:rPr>
          <w:bCs/>
          <w:sz w:val="20"/>
          <w:lang w:val="lt-LT"/>
        </w:rPr>
        <w:t>S</w:t>
      </w:r>
      <w:r w:rsidRPr="003354F3">
        <w:rPr>
          <w:bCs/>
          <w:sz w:val="20"/>
          <w:lang w:val="lt-LT"/>
        </w:rPr>
        <w:t>avivaldybės finansavimu.</w:t>
      </w:r>
    </w:p>
    <w:p w14:paraId="6E3A3384" w14:textId="77777777" w:rsidR="00BA6BE4" w:rsidRDefault="00BA6BE4" w:rsidP="00B06E13">
      <w:pPr>
        <w:ind w:left="284"/>
        <w:jc w:val="both"/>
        <w:rPr>
          <w:sz w:val="20"/>
          <w:lang w:val="lt-LT"/>
        </w:rPr>
      </w:pPr>
    </w:p>
    <w:p w14:paraId="625276BB" w14:textId="5BDC05DF" w:rsidR="00BA6BE4" w:rsidRPr="003354F3" w:rsidRDefault="00BA6BE4" w:rsidP="00BA6BE4">
      <w:pPr>
        <w:ind w:left="284"/>
        <w:jc w:val="center"/>
        <w:rPr>
          <w:bCs/>
          <w:sz w:val="20"/>
          <w:lang w:val="lt-LT"/>
        </w:rPr>
      </w:pPr>
      <w:r>
        <w:rPr>
          <w:sz w:val="20"/>
          <w:lang w:val="lt-LT"/>
        </w:rPr>
        <w:t>_____________________</w:t>
      </w:r>
    </w:p>
    <w:sectPr w:rsidR="00BA6BE4" w:rsidRPr="003354F3" w:rsidSect="003354F3">
      <w:headerReference w:type="default" r:id="rId8"/>
      <w:pgSz w:w="12240" w:h="15840"/>
      <w:pgMar w:top="1276" w:right="850" w:bottom="850" w:left="8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1551D" w14:textId="77777777" w:rsidR="00D22BEF" w:rsidRDefault="00D22BEF" w:rsidP="003354F3">
      <w:r>
        <w:separator/>
      </w:r>
    </w:p>
  </w:endnote>
  <w:endnote w:type="continuationSeparator" w:id="0">
    <w:p w14:paraId="6922EBC9" w14:textId="77777777" w:rsidR="00D22BEF" w:rsidRDefault="00D22BEF" w:rsidP="0033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48C7A" w14:textId="77777777" w:rsidR="00D22BEF" w:rsidRDefault="00D22BEF" w:rsidP="003354F3">
      <w:r>
        <w:separator/>
      </w:r>
    </w:p>
  </w:footnote>
  <w:footnote w:type="continuationSeparator" w:id="0">
    <w:p w14:paraId="6FEE6A25" w14:textId="77777777" w:rsidR="00D22BEF" w:rsidRDefault="00D22BEF" w:rsidP="00335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1441210"/>
      <w:docPartObj>
        <w:docPartGallery w:val="Page Numbers (Top of Page)"/>
        <w:docPartUnique/>
      </w:docPartObj>
    </w:sdtPr>
    <w:sdtEndPr/>
    <w:sdtContent>
      <w:p w14:paraId="61489269" w14:textId="5D6BE703" w:rsidR="003354F3" w:rsidRDefault="003354F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40FC0FF7" w14:textId="77777777" w:rsidR="003354F3" w:rsidRDefault="003354F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735704">
    <w:abstractNumId w:val="8"/>
  </w:num>
  <w:num w:numId="2" w16cid:durableId="847256803">
    <w:abstractNumId w:val="6"/>
  </w:num>
  <w:num w:numId="3" w16cid:durableId="1818911797">
    <w:abstractNumId w:val="5"/>
  </w:num>
  <w:num w:numId="4" w16cid:durableId="1848982991">
    <w:abstractNumId w:val="4"/>
  </w:num>
  <w:num w:numId="5" w16cid:durableId="1292441567">
    <w:abstractNumId w:val="7"/>
  </w:num>
  <w:num w:numId="6" w16cid:durableId="642275379">
    <w:abstractNumId w:val="3"/>
  </w:num>
  <w:num w:numId="7" w16cid:durableId="1643073329">
    <w:abstractNumId w:val="2"/>
  </w:num>
  <w:num w:numId="8" w16cid:durableId="881022091">
    <w:abstractNumId w:val="1"/>
  </w:num>
  <w:num w:numId="9" w16cid:durableId="76172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9EB"/>
    <w:rsid w:val="0015074B"/>
    <w:rsid w:val="001C3542"/>
    <w:rsid w:val="0029639D"/>
    <w:rsid w:val="00326F90"/>
    <w:rsid w:val="0033271B"/>
    <w:rsid w:val="003354F3"/>
    <w:rsid w:val="00463E4E"/>
    <w:rsid w:val="004E6D2D"/>
    <w:rsid w:val="00553219"/>
    <w:rsid w:val="00553FE3"/>
    <w:rsid w:val="0071638C"/>
    <w:rsid w:val="007F16BC"/>
    <w:rsid w:val="0098210C"/>
    <w:rsid w:val="00A07571"/>
    <w:rsid w:val="00AA1D8D"/>
    <w:rsid w:val="00B04855"/>
    <w:rsid w:val="00B06E13"/>
    <w:rsid w:val="00B47730"/>
    <w:rsid w:val="00B530B1"/>
    <w:rsid w:val="00B60AC2"/>
    <w:rsid w:val="00B654C1"/>
    <w:rsid w:val="00BA6BE4"/>
    <w:rsid w:val="00CB0664"/>
    <w:rsid w:val="00D22BEF"/>
    <w:rsid w:val="00D6003C"/>
    <w:rsid w:val="00F60272"/>
    <w:rsid w:val="00FB77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84451"/>
  <w14:defaultImageDpi w14:val="300"/>
  <w15:docId w15:val="{B37D9373-1124-4557-B9C5-8EDE0A1B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entaronuoroda">
    <w:name w:val="annotation reference"/>
    <w:basedOn w:val="Numatytasispastraiposriftas"/>
    <w:uiPriority w:val="99"/>
    <w:semiHidden/>
    <w:unhideWhenUsed/>
    <w:rsid w:val="003354F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354F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354F3"/>
    <w:rPr>
      <w:rFonts w:ascii="Times New Roman" w:eastAsia="Times New Roman" w:hAnsi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354F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354F3"/>
    <w:rPr>
      <w:rFonts w:ascii="Times New Roman" w:eastAsia="Times New Roman" w:hAnsi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0485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0485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4078FF-30FD-4BA7-91C0-B8967E14C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2822</Words>
  <Characters>1609</Characters>
  <Application>Microsoft Office Word</Application>
  <DocSecurity>4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Diana Brazdžiunienė</cp:lastModifiedBy>
  <cp:revision>2</cp:revision>
  <dcterms:created xsi:type="dcterms:W3CDTF">2026-09-09T11:21:00Z</dcterms:created>
  <dcterms:modified xsi:type="dcterms:W3CDTF">2026-09-09T11:21:00Z</dcterms:modified>
</cp:coreProperties>
</file>