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E89C1" w14:textId="45E2103B" w:rsidR="00DA2B8D" w:rsidRPr="002A4BFF" w:rsidRDefault="00DA2B8D" w:rsidP="00DA2B8D">
      <w:pPr>
        <w:ind w:left="5670"/>
        <w:rPr>
          <w:szCs w:val="24"/>
        </w:rPr>
      </w:pPr>
      <w:r w:rsidRPr="002A4BFF">
        <w:rPr>
          <w:szCs w:val="24"/>
        </w:rPr>
        <w:t xml:space="preserve">Panevėžio miesto futbolo sporto šakos 2025–2027 metų plėtros programos finansavimo iš savivaldybės biudžeto lėšų konkurso nuostatų </w:t>
      </w:r>
    </w:p>
    <w:p w14:paraId="06E76A96" w14:textId="3FA553A8" w:rsidR="00DA2B8D" w:rsidRDefault="00DA2B8D" w:rsidP="00DA2B8D">
      <w:pPr>
        <w:ind w:left="5670"/>
        <w:rPr>
          <w:szCs w:val="24"/>
        </w:rPr>
      </w:pPr>
      <w:r>
        <w:rPr>
          <w:szCs w:val="24"/>
        </w:rPr>
        <w:t>5</w:t>
      </w:r>
      <w:r w:rsidRPr="002A4BFF">
        <w:rPr>
          <w:szCs w:val="24"/>
        </w:rPr>
        <w:t xml:space="preserve"> priedas</w:t>
      </w:r>
    </w:p>
    <w:p w14:paraId="42E27443" w14:textId="77777777" w:rsidR="00533417" w:rsidRDefault="00533417" w:rsidP="00DA2B8D">
      <w:pPr>
        <w:ind w:left="5670"/>
        <w:rPr>
          <w:szCs w:val="24"/>
        </w:rPr>
      </w:pPr>
    </w:p>
    <w:p w14:paraId="7CB948FF" w14:textId="77777777" w:rsidR="00203552" w:rsidRDefault="00203552" w:rsidP="00203552">
      <w:pPr>
        <w:ind w:left="4820"/>
        <w:jc w:val="right"/>
        <w:rPr>
          <w:bCs/>
          <w:szCs w:val="24"/>
        </w:rPr>
      </w:pPr>
    </w:p>
    <w:p w14:paraId="110055E6" w14:textId="05217E4B" w:rsidR="00203552" w:rsidRDefault="00203552" w:rsidP="00203552">
      <w:pPr>
        <w:ind w:left="4820"/>
        <w:jc w:val="right"/>
        <w:rPr>
          <w:bCs/>
          <w:szCs w:val="24"/>
        </w:rPr>
      </w:pPr>
    </w:p>
    <w:p w14:paraId="3177DBF3" w14:textId="77777777" w:rsidR="00D81F12" w:rsidRPr="00E04028" w:rsidRDefault="00D81F12" w:rsidP="00D81F12">
      <w:pPr>
        <w:jc w:val="center"/>
        <w:rPr>
          <w:b/>
        </w:rPr>
      </w:pPr>
      <w:r w:rsidRPr="00E04028">
        <w:rPr>
          <w:b/>
        </w:rPr>
        <w:t>(Nešališkumo ir konfidencialumo deklaracijos forma)</w:t>
      </w:r>
    </w:p>
    <w:p w14:paraId="5E3DC5FE" w14:textId="77777777" w:rsidR="00D81F12" w:rsidRDefault="00D81F12" w:rsidP="00D81F12">
      <w:pPr>
        <w:jc w:val="center"/>
      </w:pPr>
    </w:p>
    <w:p w14:paraId="128A2514" w14:textId="77777777" w:rsidR="00A973FE" w:rsidRPr="00E04028" w:rsidRDefault="00A973FE" w:rsidP="00D81F12">
      <w:pPr>
        <w:jc w:val="center"/>
      </w:pPr>
    </w:p>
    <w:p w14:paraId="02E1923B" w14:textId="5EE3A4D9" w:rsidR="00D81F12" w:rsidRDefault="00D81F12" w:rsidP="00D81F12">
      <w:pPr>
        <w:jc w:val="center"/>
        <w:rPr>
          <w:b/>
          <w:bCs/>
          <w:szCs w:val="20"/>
        </w:rPr>
      </w:pPr>
      <w:r w:rsidRPr="004B1B3B">
        <w:rPr>
          <w:b/>
        </w:rPr>
        <w:t>PANEVĖŽIO MIESTO FUTBOLO SPORTO ŠAKOS 2025–2027 METŲ PLĖTROS PROGRAMOS</w:t>
      </w:r>
      <w:r>
        <w:rPr>
          <w:b/>
        </w:rPr>
        <w:t xml:space="preserve"> </w:t>
      </w:r>
      <w:r w:rsidRPr="00A60092">
        <w:rPr>
          <w:b/>
          <w:bCs/>
          <w:szCs w:val="20"/>
        </w:rPr>
        <w:t xml:space="preserve">PARAIŠKŲ </w:t>
      </w:r>
      <w:r>
        <w:rPr>
          <w:b/>
          <w:bCs/>
          <w:szCs w:val="20"/>
        </w:rPr>
        <w:t xml:space="preserve">VERTINIMO </w:t>
      </w:r>
      <w:r w:rsidR="0080617C">
        <w:rPr>
          <w:b/>
          <w:bCs/>
          <w:szCs w:val="20"/>
        </w:rPr>
        <w:t>DARBO GRUPĖS</w:t>
      </w:r>
    </w:p>
    <w:p w14:paraId="5E5D3466" w14:textId="77777777" w:rsidR="00533417" w:rsidRDefault="00533417" w:rsidP="00D81F12">
      <w:pPr>
        <w:jc w:val="center"/>
        <w:rPr>
          <w:b/>
        </w:rPr>
      </w:pPr>
    </w:p>
    <w:p w14:paraId="22B3A146" w14:textId="77777777" w:rsidR="00D81F12" w:rsidRPr="00E04028" w:rsidRDefault="00D81F12" w:rsidP="00D81F12">
      <w:pPr>
        <w:jc w:val="center"/>
      </w:pPr>
      <w:r w:rsidRPr="00E04028">
        <w:t>____________________________________________________________</w:t>
      </w:r>
    </w:p>
    <w:p w14:paraId="603ECAFA" w14:textId="7656D28C" w:rsidR="00D81F12" w:rsidRPr="00E04028" w:rsidRDefault="00D81F12" w:rsidP="00D81F12">
      <w:pPr>
        <w:jc w:val="center"/>
        <w:rPr>
          <w:vertAlign w:val="superscript"/>
        </w:rPr>
      </w:pPr>
      <w:r w:rsidRPr="00E04028">
        <w:rPr>
          <w:vertAlign w:val="superscript"/>
        </w:rPr>
        <w:t xml:space="preserve">(pareigos </w:t>
      </w:r>
      <w:r w:rsidR="0080617C">
        <w:rPr>
          <w:vertAlign w:val="superscript"/>
        </w:rPr>
        <w:t>darbo grupėje</w:t>
      </w:r>
      <w:r w:rsidRPr="00E04028">
        <w:rPr>
          <w:vertAlign w:val="superscript"/>
        </w:rPr>
        <w:t>)</w:t>
      </w:r>
    </w:p>
    <w:p w14:paraId="63FDD3C7" w14:textId="77777777" w:rsidR="00D81F12" w:rsidRPr="00E04028" w:rsidRDefault="00D81F12" w:rsidP="00D81F12">
      <w:pPr>
        <w:jc w:val="center"/>
      </w:pPr>
      <w:r w:rsidRPr="00E04028">
        <w:t>____________________________________________________________</w:t>
      </w:r>
    </w:p>
    <w:p w14:paraId="1BB255E8" w14:textId="77777777" w:rsidR="00D81F12" w:rsidRDefault="00D81F12" w:rsidP="00D81F12">
      <w:pPr>
        <w:jc w:val="center"/>
        <w:rPr>
          <w:iCs/>
          <w:vertAlign w:val="superscript"/>
        </w:rPr>
      </w:pPr>
      <w:r w:rsidRPr="00E04028">
        <w:rPr>
          <w:iCs/>
          <w:vertAlign w:val="superscript"/>
        </w:rPr>
        <w:t>(asmens vardas ir pavardė)</w:t>
      </w:r>
    </w:p>
    <w:p w14:paraId="57132DAF" w14:textId="77777777" w:rsidR="00533417" w:rsidRPr="00E04028" w:rsidRDefault="00533417" w:rsidP="00D81F12">
      <w:pPr>
        <w:jc w:val="center"/>
        <w:rPr>
          <w:iCs/>
          <w:vertAlign w:val="superscript"/>
        </w:rPr>
      </w:pPr>
    </w:p>
    <w:p w14:paraId="23966C3E" w14:textId="4B25706D" w:rsidR="00D81F12" w:rsidRPr="00E04028" w:rsidRDefault="0080617C" w:rsidP="00D81F12">
      <w:pPr>
        <w:jc w:val="center"/>
        <w:rPr>
          <w:b/>
        </w:rPr>
      </w:pPr>
      <w:r w:rsidRPr="00E04028">
        <w:rPr>
          <w:b/>
        </w:rPr>
        <w:t>NEŠALIŠKUMO IR KONFIDENCIALUMO DEKLARACIJA</w:t>
      </w:r>
    </w:p>
    <w:p w14:paraId="5CC33A86" w14:textId="77777777" w:rsidR="00D81F12" w:rsidRPr="00E04028" w:rsidRDefault="00D81F12" w:rsidP="00D81F12">
      <w:pPr>
        <w:jc w:val="center"/>
      </w:pPr>
      <w:r w:rsidRPr="00E04028">
        <w:t>___________________</w:t>
      </w:r>
    </w:p>
    <w:p w14:paraId="48A902C4" w14:textId="77777777" w:rsidR="00D81F12" w:rsidRDefault="00D81F12" w:rsidP="00D81F12">
      <w:pPr>
        <w:jc w:val="center"/>
        <w:rPr>
          <w:iCs/>
          <w:vertAlign w:val="superscript"/>
        </w:rPr>
      </w:pPr>
      <w:r w:rsidRPr="00E04028">
        <w:rPr>
          <w:iCs/>
          <w:vertAlign w:val="superscript"/>
        </w:rPr>
        <w:t xml:space="preserve">(data) </w:t>
      </w:r>
    </w:p>
    <w:p w14:paraId="627D13D3" w14:textId="77777777" w:rsidR="00533417" w:rsidRDefault="00533417" w:rsidP="00D81F12">
      <w:pPr>
        <w:jc w:val="center"/>
        <w:rPr>
          <w:iCs/>
          <w:vertAlign w:val="superscrip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163"/>
        <w:gridCol w:w="3162"/>
        <w:gridCol w:w="3163"/>
      </w:tblGrid>
      <w:tr w:rsidR="00533417" w14:paraId="498B6DAC" w14:textId="77777777" w:rsidTr="009950FE">
        <w:tc>
          <w:tcPr>
            <w:tcW w:w="9628" w:type="dxa"/>
            <w:gridSpan w:val="3"/>
            <w:shd w:val="clear" w:color="auto" w:fill="D9D9D9" w:themeFill="background1" w:themeFillShade="D9"/>
          </w:tcPr>
          <w:p w14:paraId="41F75BD9" w14:textId="77777777" w:rsidR="00533417" w:rsidRDefault="00533417" w:rsidP="009950FE">
            <w:pPr>
              <w:spacing w:line="360" w:lineRule="auto"/>
            </w:pPr>
            <w:r w:rsidRPr="00644B2F">
              <w:t xml:space="preserve">Aš pasižadu: </w:t>
            </w:r>
          </w:p>
        </w:tc>
      </w:tr>
      <w:tr w:rsidR="00533417" w14:paraId="3399A4EC" w14:textId="77777777" w:rsidTr="009950FE">
        <w:tc>
          <w:tcPr>
            <w:tcW w:w="9628" w:type="dxa"/>
            <w:gridSpan w:val="3"/>
          </w:tcPr>
          <w:p w14:paraId="04FB3129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>1. savo pareigas atlikti objektyviai, dalykiškai, be išankstinio nusistatymo, vadovaudamasis (-i) įstatymų viršenybės, skaidrumo, nešališkumo, teisėtumo, sąžiningumo principais;</w:t>
            </w:r>
          </w:p>
        </w:tc>
      </w:tr>
      <w:tr w:rsidR="00533417" w14:paraId="6FC90C1E" w14:textId="77777777" w:rsidTr="009950FE">
        <w:tc>
          <w:tcPr>
            <w:tcW w:w="9628" w:type="dxa"/>
            <w:gridSpan w:val="3"/>
          </w:tcPr>
          <w:p w14:paraId="2858BFF6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 xml:space="preserve">2. informuoti </w:t>
            </w:r>
            <w:r>
              <w:t>darbo grupės</w:t>
            </w:r>
            <w:r w:rsidRPr="00644B2F">
              <w:t xml:space="preserve"> pirmininką arba Panevėžio miesto savivaldybės administracijos (toliau</w:t>
            </w:r>
            <w:r>
              <w:t> </w:t>
            </w:r>
            <w:r w:rsidRPr="00644B2F">
              <w:t xml:space="preserve">– konkursą organizuojanti įstaiga) direktorių (kai nusišalina </w:t>
            </w:r>
            <w:r>
              <w:t>darbo grupės</w:t>
            </w:r>
            <w:r w:rsidRPr="00644B2F">
              <w:t xml:space="preserve"> pirmininkas) apie esamą interesų konfliktą ir nusišalinti nuo dalyvavimo tolesnėje procedūroje</w:t>
            </w:r>
            <w:r>
              <w:t>,</w:t>
            </w:r>
            <w:r w:rsidRPr="00644B2F">
              <w:t xml:space="preserve"> jei man dalyvaujant, rengiant, svarstant ar priimant </w:t>
            </w:r>
            <w:r>
              <w:t>darbo grupės</w:t>
            </w:r>
            <w:r w:rsidRPr="00644B2F">
              <w:t xml:space="preserve"> sprendimus, šiose procedūrose dalyvauja asmenys, iš kurių aš ar man artimi asmenys gauna bet kurios rūšies pajamų ar kitokio pobūdžio naudos; aš ar man artimas asmuo yra procedūrose dalyvaujančio juridinio asmens steigėjas, akcininkas ar dalininkas, darbuotojas ar valdymo organo narys; dėl bet kokių kitų aplinkybių negaliu laikytis 1 punkte nustatytų principų; </w:t>
            </w:r>
          </w:p>
        </w:tc>
      </w:tr>
      <w:tr w:rsidR="00533417" w14:paraId="2DE87E32" w14:textId="77777777" w:rsidTr="009950FE">
        <w:tc>
          <w:tcPr>
            <w:tcW w:w="9628" w:type="dxa"/>
            <w:gridSpan w:val="3"/>
          </w:tcPr>
          <w:p w14:paraId="0EE2CD3E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 xml:space="preserve">3. jei paaiškėtų, kad mano dalyvavimas rengiant, svarstant ar priimant </w:t>
            </w:r>
            <w:r>
              <w:t>darbo grupės</w:t>
            </w:r>
            <w:r w:rsidRPr="00644B2F">
              <w:t xml:space="preserve"> sprendimus gali sukelti interesų konfliktą, pasižadu nedelsdamas (-a) informuoti apie tai </w:t>
            </w:r>
            <w:r>
              <w:t>darbo grupės</w:t>
            </w:r>
            <w:r w:rsidRPr="00644B2F">
              <w:t xml:space="preserve"> pirmininką arba konkursą organizuojančios įstaigos direktorių (kai nusišalina </w:t>
            </w:r>
            <w:r>
              <w:t>darbo grupės</w:t>
            </w:r>
            <w:r w:rsidRPr="00644B2F">
              <w:t xml:space="preserve"> pirmininkas) ir nusišalinti nuo sprendimo priėmimo procedūros; žinau, kad kilus šališkumo ar interesų konflikto grėsmei galiu būti nušalintas (-a) nuo dalyvavimo tolesnėje procedūroje;</w:t>
            </w:r>
          </w:p>
        </w:tc>
      </w:tr>
      <w:tr w:rsidR="00533417" w14:paraId="249CB161" w14:textId="77777777" w:rsidTr="009950FE">
        <w:tc>
          <w:tcPr>
            <w:tcW w:w="9628" w:type="dxa"/>
            <w:gridSpan w:val="3"/>
          </w:tcPr>
          <w:p w14:paraId="4B3E0042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 xml:space="preserve">4. išlaikysiu paslaptyje visą man suteiktą informaciją vertinant paraišką (-as), naudosiu šiuos konfidencialius duomenis tik paraiškos (-ų) vertinimui atlikti ir neatskleisiu jų tretiesiems </w:t>
            </w:r>
            <w:r w:rsidRPr="00644B2F">
              <w:lastRenderedPageBreak/>
              <w:t>asmenims vertinimo metu ir jam pasibaigus, išskyrus Lietuvos Respublikos teisės akt</w:t>
            </w:r>
            <w:r>
              <w:t>uose</w:t>
            </w:r>
            <w:r w:rsidRPr="00644B2F">
              <w:t xml:space="preserve"> numatytais atvejais. </w:t>
            </w:r>
          </w:p>
        </w:tc>
      </w:tr>
      <w:tr w:rsidR="00533417" w14:paraId="7F4F391E" w14:textId="77777777" w:rsidTr="009950FE">
        <w:tc>
          <w:tcPr>
            <w:tcW w:w="9628" w:type="dxa"/>
            <w:gridSpan w:val="3"/>
            <w:shd w:val="clear" w:color="auto" w:fill="D9D9D9" w:themeFill="background1" w:themeFillShade="D9"/>
          </w:tcPr>
          <w:p w14:paraId="2A4DA211" w14:textId="77777777" w:rsidR="00533417" w:rsidRDefault="00533417" w:rsidP="009950FE">
            <w:pPr>
              <w:spacing w:line="360" w:lineRule="auto"/>
            </w:pPr>
            <w:r w:rsidRPr="00644B2F">
              <w:lastRenderedPageBreak/>
              <w:t>Man išaiškinta, kad:</w:t>
            </w:r>
          </w:p>
        </w:tc>
      </w:tr>
      <w:tr w:rsidR="00533417" w14:paraId="02FEB63A" w14:textId="77777777" w:rsidTr="009950FE">
        <w:tc>
          <w:tcPr>
            <w:tcW w:w="9628" w:type="dxa"/>
            <w:gridSpan w:val="3"/>
          </w:tcPr>
          <w:p w14:paraId="1D4F3707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>1. asmenys, susiję su manimi santuokos, artimos giminystės ar svainystės ryšiais, yra: sutuoktinis, seneliai, tėvai (įtėviai), vaikai (įvaikiai), jų sutuoktiniai, vaikaičiai, broliai, seserys ir jų vaikai, taip pat sutuoktinio tėvai, broliai, seserys ir jų vaikai;</w:t>
            </w:r>
          </w:p>
        </w:tc>
      </w:tr>
      <w:tr w:rsidR="00533417" w14:paraId="50089BCD" w14:textId="77777777" w:rsidTr="009950FE">
        <w:tc>
          <w:tcPr>
            <w:tcW w:w="9628" w:type="dxa"/>
            <w:gridSpan w:val="3"/>
          </w:tcPr>
          <w:p w14:paraId="00A188C5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 xml:space="preserve">2. konfidencialią informaciją sudaro Panevėžio miesto </w:t>
            </w:r>
            <w:r>
              <w:t>sporto apdovanojimų</w:t>
            </w:r>
            <w:r w:rsidRPr="00644B2F">
              <w:t xml:space="preserve"> </w:t>
            </w:r>
            <w:r w:rsidRPr="00644B2F">
              <w:rPr>
                <w:bCs/>
              </w:rPr>
              <w:t>paraiškos,</w:t>
            </w:r>
            <w:r w:rsidRPr="00644B2F">
              <w:t xml:space="preserve"> papildomi dokumentai ir duomenys, reikalingi tinkamam paraiškos (-ų) vertinimui atlikti;</w:t>
            </w:r>
          </w:p>
        </w:tc>
      </w:tr>
      <w:tr w:rsidR="00533417" w14:paraId="5EA01DD4" w14:textId="77777777" w:rsidTr="009950FE">
        <w:tc>
          <w:tcPr>
            <w:tcW w:w="9628" w:type="dxa"/>
            <w:gridSpan w:val="3"/>
          </w:tcPr>
          <w:p w14:paraId="754DD4B7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>3. konfidencialia nelaikoma informacija, kuri jos paskelbimo metu man buvo žinoma ar tapo viešai prieinama visuomenei, taip pat informacija, kuri vadovaujantis Lietuvos Respublikos teisės aktais yra viešosios paskirties.</w:t>
            </w:r>
          </w:p>
          <w:p w14:paraId="45E667FE" w14:textId="77777777" w:rsidR="00533417" w:rsidRPr="00644B2F" w:rsidRDefault="00533417" w:rsidP="009950FE">
            <w:pPr>
              <w:spacing w:line="360" w:lineRule="auto"/>
              <w:jc w:val="both"/>
            </w:pPr>
          </w:p>
          <w:p w14:paraId="33304A53" w14:textId="77777777" w:rsidR="00533417" w:rsidRDefault="00533417" w:rsidP="009950FE">
            <w:pPr>
              <w:spacing w:line="360" w:lineRule="auto"/>
              <w:jc w:val="both"/>
            </w:pPr>
            <w:r w:rsidRPr="00644B2F">
              <w:t xml:space="preserve">Aš patvirtinu, kad nešališkumo ir konfidencialumo pasižadėjimo nuostatos man yra aiškiai suprantamos ir žinomos. </w:t>
            </w:r>
          </w:p>
        </w:tc>
      </w:tr>
      <w:tr w:rsidR="00533417" w14:paraId="3CCC6A53" w14:textId="77777777" w:rsidTr="009950FE">
        <w:tc>
          <w:tcPr>
            <w:tcW w:w="3209" w:type="dxa"/>
            <w:shd w:val="clear" w:color="auto" w:fill="D9D9D9" w:themeFill="background1" w:themeFillShade="D9"/>
          </w:tcPr>
          <w:p w14:paraId="3FA53963" w14:textId="77777777" w:rsidR="00533417" w:rsidRDefault="00533417" w:rsidP="009950FE">
            <w:pPr>
              <w:spacing w:line="360" w:lineRule="auto"/>
            </w:pPr>
            <w:r>
              <w:t>Darbo grupės</w:t>
            </w:r>
          </w:p>
        </w:tc>
        <w:tc>
          <w:tcPr>
            <w:tcW w:w="3209" w:type="dxa"/>
            <w:shd w:val="clear" w:color="auto" w:fill="D9D9D9" w:themeFill="background1" w:themeFillShade="D9"/>
          </w:tcPr>
          <w:p w14:paraId="40976FF8" w14:textId="77777777" w:rsidR="00533417" w:rsidRDefault="00533417" w:rsidP="009950FE">
            <w:pPr>
              <w:spacing w:line="360" w:lineRule="auto"/>
            </w:pPr>
          </w:p>
        </w:tc>
        <w:tc>
          <w:tcPr>
            <w:tcW w:w="3210" w:type="dxa"/>
            <w:shd w:val="clear" w:color="auto" w:fill="D9D9D9" w:themeFill="background1" w:themeFillShade="D9"/>
          </w:tcPr>
          <w:p w14:paraId="0CAF513E" w14:textId="77777777" w:rsidR="00533417" w:rsidRDefault="00533417" w:rsidP="009950FE">
            <w:pPr>
              <w:spacing w:line="360" w:lineRule="auto"/>
            </w:pPr>
          </w:p>
        </w:tc>
      </w:tr>
      <w:tr w:rsidR="00533417" w14:paraId="269D1774" w14:textId="77777777" w:rsidTr="009950FE">
        <w:tc>
          <w:tcPr>
            <w:tcW w:w="3209" w:type="dxa"/>
            <w:shd w:val="clear" w:color="auto" w:fill="D9D9D9" w:themeFill="background1" w:themeFillShade="D9"/>
          </w:tcPr>
          <w:p w14:paraId="0917D1D7" w14:textId="77777777" w:rsidR="00533417" w:rsidRDefault="00533417" w:rsidP="009950FE">
            <w:pPr>
              <w:spacing w:line="360" w:lineRule="auto"/>
              <w:jc w:val="center"/>
            </w:pPr>
            <w:r w:rsidRPr="00644B2F">
              <w:rPr>
                <w:vertAlign w:val="superscript"/>
              </w:rPr>
              <w:t xml:space="preserve">(pareigos </w:t>
            </w:r>
            <w:r>
              <w:rPr>
                <w:vertAlign w:val="superscript"/>
              </w:rPr>
              <w:t>darbo grupėje</w:t>
            </w:r>
            <w:r w:rsidRPr="00644B2F">
              <w:rPr>
                <w:vertAlign w:val="superscript"/>
              </w:rPr>
              <w:t>)</w:t>
            </w:r>
          </w:p>
        </w:tc>
        <w:tc>
          <w:tcPr>
            <w:tcW w:w="3209" w:type="dxa"/>
            <w:shd w:val="clear" w:color="auto" w:fill="D9D9D9" w:themeFill="background1" w:themeFillShade="D9"/>
          </w:tcPr>
          <w:p w14:paraId="71D9D6DB" w14:textId="77777777" w:rsidR="00533417" w:rsidRDefault="00533417" w:rsidP="009950FE">
            <w:pPr>
              <w:spacing w:line="360" w:lineRule="auto"/>
              <w:jc w:val="center"/>
            </w:pPr>
            <w:r w:rsidRPr="00644B2F">
              <w:rPr>
                <w:vertAlign w:val="superscript"/>
              </w:rPr>
              <w:t>(parašas)</w:t>
            </w:r>
          </w:p>
        </w:tc>
        <w:tc>
          <w:tcPr>
            <w:tcW w:w="3210" w:type="dxa"/>
            <w:shd w:val="clear" w:color="auto" w:fill="D9D9D9" w:themeFill="background1" w:themeFillShade="D9"/>
          </w:tcPr>
          <w:p w14:paraId="4D1480C6" w14:textId="77777777" w:rsidR="00533417" w:rsidRDefault="00533417" w:rsidP="009950FE">
            <w:pPr>
              <w:spacing w:line="360" w:lineRule="auto"/>
              <w:jc w:val="center"/>
            </w:pPr>
            <w:r w:rsidRPr="00644B2F">
              <w:rPr>
                <w:vertAlign w:val="superscript"/>
              </w:rPr>
              <w:t>(vardas, pavardė)</w:t>
            </w:r>
          </w:p>
        </w:tc>
      </w:tr>
    </w:tbl>
    <w:p w14:paraId="701DCABB" w14:textId="77777777" w:rsidR="00533417" w:rsidRDefault="00533417" w:rsidP="00D81F12">
      <w:pPr>
        <w:jc w:val="center"/>
        <w:rPr>
          <w:iCs/>
          <w:vertAlign w:val="superscript"/>
        </w:rPr>
      </w:pPr>
    </w:p>
    <w:p w14:paraId="3F8CBEB5" w14:textId="77777777" w:rsidR="00533417" w:rsidRDefault="00533417" w:rsidP="00D81F12">
      <w:pPr>
        <w:jc w:val="center"/>
        <w:rPr>
          <w:iCs/>
          <w:vertAlign w:val="superscript"/>
        </w:rPr>
      </w:pPr>
    </w:p>
    <w:p w14:paraId="1E42DC6F" w14:textId="77777777" w:rsidR="00A973FE" w:rsidRDefault="00A973FE" w:rsidP="00D81F12">
      <w:pPr>
        <w:jc w:val="center"/>
      </w:pPr>
    </w:p>
    <w:p w14:paraId="70F6C04F" w14:textId="77777777" w:rsidR="00D81F12" w:rsidRDefault="00D81F12" w:rsidP="00D81F12">
      <w:pPr>
        <w:ind w:left="4820"/>
        <w:jc w:val="right"/>
        <w:rPr>
          <w:bCs/>
          <w:szCs w:val="24"/>
        </w:rPr>
      </w:pPr>
    </w:p>
    <w:sectPr w:rsidR="00D81F12" w:rsidSect="00A973FE">
      <w:headerReference w:type="default" r:id="rId8"/>
      <w:pgSz w:w="11906" w:h="16838"/>
      <w:pgMar w:top="1135" w:right="707" w:bottom="1276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3DC6C" w14:textId="77777777" w:rsidR="004E179B" w:rsidRDefault="004E179B" w:rsidP="00E5592A">
      <w:r>
        <w:separator/>
      </w:r>
    </w:p>
  </w:endnote>
  <w:endnote w:type="continuationSeparator" w:id="0">
    <w:p w14:paraId="00908953" w14:textId="77777777" w:rsidR="004E179B" w:rsidRDefault="004E179B" w:rsidP="00E5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5DEC6" w14:textId="77777777" w:rsidR="004E179B" w:rsidRDefault="004E179B" w:rsidP="00E5592A">
      <w:r>
        <w:separator/>
      </w:r>
    </w:p>
  </w:footnote>
  <w:footnote w:type="continuationSeparator" w:id="0">
    <w:p w14:paraId="137F3789" w14:textId="77777777" w:rsidR="004E179B" w:rsidRDefault="004E179B" w:rsidP="00E55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38854032"/>
      <w:docPartObj>
        <w:docPartGallery w:val="Page Numbers (Top of Page)"/>
        <w:docPartUnique/>
      </w:docPartObj>
    </w:sdtPr>
    <w:sdtEndPr/>
    <w:sdtContent>
      <w:p w14:paraId="3A99D8BD" w14:textId="4E1F2CF0" w:rsidR="00E5592A" w:rsidRDefault="00E5592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B31">
          <w:rPr>
            <w:noProof/>
          </w:rPr>
          <w:t>7</w:t>
        </w:r>
        <w:r>
          <w:fldChar w:fldCharType="end"/>
        </w:r>
      </w:p>
    </w:sdtContent>
  </w:sdt>
  <w:p w14:paraId="172B1E28" w14:textId="77777777" w:rsidR="00E5592A" w:rsidRDefault="00E5592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3786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634FEA"/>
    <w:multiLevelType w:val="hybridMultilevel"/>
    <w:tmpl w:val="68E231E4"/>
    <w:lvl w:ilvl="0" w:tplc="8ACC1F8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0E30E2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A43F8E"/>
    <w:multiLevelType w:val="hybridMultilevel"/>
    <w:tmpl w:val="141030A4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>
      <w:start w:val="1"/>
      <w:numFmt w:val="lowerLetter"/>
      <w:lvlText w:val="%2."/>
      <w:lvlJc w:val="left"/>
      <w:pPr>
        <w:ind w:left="2007" w:hanging="360"/>
      </w:pPr>
    </w:lvl>
    <w:lvl w:ilvl="2" w:tplc="0427001B">
      <w:start w:val="1"/>
      <w:numFmt w:val="lowerRoman"/>
      <w:lvlText w:val="%3."/>
      <w:lvlJc w:val="right"/>
      <w:pPr>
        <w:ind w:left="2727" w:hanging="180"/>
      </w:pPr>
    </w:lvl>
    <w:lvl w:ilvl="3" w:tplc="0427000F">
      <w:start w:val="1"/>
      <w:numFmt w:val="decimal"/>
      <w:lvlText w:val="%4."/>
      <w:lvlJc w:val="left"/>
      <w:pPr>
        <w:ind w:left="3447" w:hanging="360"/>
      </w:pPr>
    </w:lvl>
    <w:lvl w:ilvl="4" w:tplc="04270019">
      <w:start w:val="1"/>
      <w:numFmt w:val="lowerLetter"/>
      <w:lvlText w:val="%5."/>
      <w:lvlJc w:val="left"/>
      <w:pPr>
        <w:ind w:left="4167" w:hanging="360"/>
      </w:pPr>
    </w:lvl>
    <w:lvl w:ilvl="5" w:tplc="0427001B">
      <w:start w:val="1"/>
      <w:numFmt w:val="lowerRoman"/>
      <w:lvlText w:val="%6."/>
      <w:lvlJc w:val="right"/>
      <w:pPr>
        <w:ind w:left="4887" w:hanging="180"/>
      </w:pPr>
    </w:lvl>
    <w:lvl w:ilvl="6" w:tplc="0427000F">
      <w:start w:val="1"/>
      <w:numFmt w:val="decimal"/>
      <w:lvlText w:val="%7."/>
      <w:lvlJc w:val="left"/>
      <w:pPr>
        <w:ind w:left="5607" w:hanging="360"/>
      </w:pPr>
    </w:lvl>
    <w:lvl w:ilvl="7" w:tplc="04270019">
      <w:start w:val="1"/>
      <w:numFmt w:val="lowerLetter"/>
      <w:lvlText w:val="%8."/>
      <w:lvlJc w:val="left"/>
      <w:pPr>
        <w:ind w:left="6327" w:hanging="360"/>
      </w:pPr>
    </w:lvl>
    <w:lvl w:ilvl="8" w:tplc="0427001B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2A558CF"/>
    <w:multiLevelType w:val="hybridMultilevel"/>
    <w:tmpl w:val="0C7C2CE6"/>
    <w:lvl w:ilvl="0" w:tplc="503C6F6C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5" w15:restartNumberingAfterBreak="0">
    <w:nsid w:val="4CBE53F3"/>
    <w:multiLevelType w:val="hybridMultilevel"/>
    <w:tmpl w:val="4B02F254"/>
    <w:lvl w:ilvl="0" w:tplc="2A72CF5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20" w:hanging="360"/>
      </w:pPr>
    </w:lvl>
    <w:lvl w:ilvl="2" w:tplc="0427001B" w:tentative="1">
      <w:start w:val="1"/>
      <w:numFmt w:val="lowerRoman"/>
      <w:lvlText w:val="%3."/>
      <w:lvlJc w:val="right"/>
      <w:pPr>
        <w:ind w:left="2640" w:hanging="180"/>
      </w:pPr>
    </w:lvl>
    <w:lvl w:ilvl="3" w:tplc="0427000F" w:tentative="1">
      <w:start w:val="1"/>
      <w:numFmt w:val="decimal"/>
      <w:lvlText w:val="%4."/>
      <w:lvlJc w:val="left"/>
      <w:pPr>
        <w:ind w:left="3360" w:hanging="360"/>
      </w:pPr>
    </w:lvl>
    <w:lvl w:ilvl="4" w:tplc="04270019" w:tentative="1">
      <w:start w:val="1"/>
      <w:numFmt w:val="lowerLetter"/>
      <w:lvlText w:val="%5."/>
      <w:lvlJc w:val="left"/>
      <w:pPr>
        <w:ind w:left="4080" w:hanging="360"/>
      </w:pPr>
    </w:lvl>
    <w:lvl w:ilvl="5" w:tplc="0427001B" w:tentative="1">
      <w:start w:val="1"/>
      <w:numFmt w:val="lowerRoman"/>
      <w:lvlText w:val="%6."/>
      <w:lvlJc w:val="right"/>
      <w:pPr>
        <w:ind w:left="4800" w:hanging="180"/>
      </w:pPr>
    </w:lvl>
    <w:lvl w:ilvl="6" w:tplc="0427000F" w:tentative="1">
      <w:start w:val="1"/>
      <w:numFmt w:val="decimal"/>
      <w:lvlText w:val="%7."/>
      <w:lvlJc w:val="left"/>
      <w:pPr>
        <w:ind w:left="5520" w:hanging="360"/>
      </w:pPr>
    </w:lvl>
    <w:lvl w:ilvl="7" w:tplc="04270019" w:tentative="1">
      <w:start w:val="1"/>
      <w:numFmt w:val="lowerLetter"/>
      <w:lvlText w:val="%8."/>
      <w:lvlJc w:val="left"/>
      <w:pPr>
        <w:ind w:left="6240" w:hanging="360"/>
      </w:pPr>
    </w:lvl>
    <w:lvl w:ilvl="8" w:tplc="0427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6D5B0D63"/>
    <w:multiLevelType w:val="multilevel"/>
    <w:tmpl w:val="505AEB78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9927045">
    <w:abstractNumId w:val="4"/>
  </w:num>
  <w:num w:numId="2" w16cid:durableId="1670788885">
    <w:abstractNumId w:val="1"/>
  </w:num>
  <w:num w:numId="3" w16cid:durableId="485442428">
    <w:abstractNumId w:val="5"/>
  </w:num>
  <w:num w:numId="4" w16cid:durableId="21001753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6838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967204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502345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32D"/>
    <w:rsid w:val="00037826"/>
    <w:rsid w:val="00094C06"/>
    <w:rsid w:val="00097B59"/>
    <w:rsid w:val="000D0402"/>
    <w:rsid w:val="0012242A"/>
    <w:rsid w:val="00191A21"/>
    <w:rsid w:val="001C3542"/>
    <w:rsid w:val="001D57D7"/>
    <w:rsid w:val="00203552"/>
    <w:rsid w:val="00223D94"/>
    <w:rsid w:val="002249C3"/>
    <w:rsid w:val="00246C84"/>
    <w:rsid w:val="002529AC"/>
    <w:rsid w:val="00286028"/>
    <w:rsid w:val="002C489D"/>
    <w:rsid w:val="00330736"/>
    <w:rsid w:val="00330D4B"/>
    <w:rsid w:val="0035063E"/>
    <w:rsid w:val="00387E8F"/>
    <w:rsid w:val="003D01BA"/>
    <w:rsid w:val="003E0537"/>
    <w:rsid w:val="00422C26"/>
    <w:rsid w:val="0042508D"/>
    <w:rsid w:val="00436E1A"/>
    <w:rsid w:val="0044177E"/>
    <w:rsid w:val="0049341D"/>
    <w:rsid w:val="004B1B3B"/>
    <w:rsid w:val="004E179B"/>
    <w:rsid w:val="005311C0"/>
    <w:rsid w:val="00533417"/>
    <w:rsid w:val="0054363F"/>
    <w:rsid w:val="00553219"/>
    <w:rsid w:val="0058320F"/>
    <w:rsid w:val="005D5BC5"/>
    <w:rsid w:val="005E3939"/>
    <w:rsid w:val="005F5BE9"/>
    <w:rsid w:val="00605D94"/>
    <w:rsid w:val="00633735"/>
    <w:rsid w:val="006604EB"/>
    <w:rsid w:val="006665F1"/>
    <w:rsid w:val="00681CCA"/>
    <w:rsid w:val="006C3ED4"/>
    <w:rsid w:val="007103A4"/>
    <w:rsid w:val="0071638C"/>
    <w:rsid w:val="00724516"/>
    <w:rsid w:val="00733B31"/>
    <w:rsid w:val="007F1BBF"/>
    <w:rsid w:val="0080617C"/>
    <w:rsid w:val="008703CC"/>
    <w:rsid w:val="008715CC"/>
    <w:rsid w:val="008833A4"/>
    <w:rsid w:val="0088656E"/>
    <w:rsid w:val="00895976"/>
    <w:rsid w:val="008D536F"/>
    <w:rsid w:val="008D5879"/>
    <w:rsid w:val="009408F3"/>
    <w:rsid w:val="00940AB2"/>
    <w:rsid w:val="00945F0A"/>
    <w:rsid w:val="0096374A"/>
    <w:rsid w:val="009F2377"/>
    <w:rsid w:val="00A41E94"/>
    <w:rsid w:val="00A60092"/>
    <w:rsid w:val="00A6532D"/>
    <w:rsid w:val="00A77353"/>
    <w:rsid w:val="00A823BE"/>
    <w:rsid w:val="00A82D57"/>
    <w:rsid w:val="00A87CDA"/>
    <w:rsid w:val="00A96F48"/>
    <w:rsid w:val="00A973FE"/>
    <w:rsid w:val="00AB37CC"/>
    <w:rsid w:val="00B676F6"/>
    <w:rsid w:val="00B90F0A"/>
    <w:rsid w:val="00BF0EC5"/>
    <w:rsid w:val="00C14F8E"/>
    <w:rsid w:val="00C31DCA"/>
    <w:rsid w:val="00C32495"/>
    <w:rsid w:val="00C530AD"/>
    <w:rsid w:val="00C84232"/>
    <w:rsid w:val="00C92B09"/>
    <w:rsid w:val="00CA14BE"/>
    <w:rsid w:val="00CD6EE4"/>
    <w:rsid w:val="00D24F22"/>
    <w:rsid w:val="00D73924"/>
    <w:rsid w:val="00D73CB3"/>
    <w:rsid w:val="00D81F12"/>
    <w:rsid w:val="00D83E57"/>
    <w:rsid w:val="00DA2B8D"/>
    <w:rsid w:val="00DC0F76"/>
    <w:rsid w:val="00DD6CC3"/>
    <w:rsid w:val="00E14E63"/>
    <w:rsid w:val="00E5592A"/>
    <w:rsid w:val="00E55DC8"/>
    <w:rsid w:val="00E5693B"/>
    <w:rsid w:val="00E710C1"/>
    <w:rsid w:val="00E77D81"/>
    <w:rsid w:val="00EC313C"/>
    <w:rsid w:val="00EE6D24"/>
    <w:rsid w:val="00EF73AD"/>
    <w:rsid w:val="00F11842"/>
    <w:rsid w:val="00F4176F"/>
    <w:rsid w:val="00F67891"/>
    <w:rsid w:val="00FB07D8"/>
    <w:rsid w:val="00FB7729"/>
    <w:rsid w:val="00FC7A74"/>
    <w:rsid w:val="00F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A801"/>
  <w15:chartTrackingRefBased/>
  <w15:docId w15:val="{307C9266-20B2-47B7-93B6-5FC9304EE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6532D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2C489D"/>
    <w:pPr>
      <w:keepNext/>
      <w:jc w:val="center"/>
      <w:outlineLvl w:val="0"/>
    </w:pPr>
    <w:rPr>
      <w:rFonts w:eastAsia="Times New Roman"/>
      <w:bCs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tyle3">
    <w:name w:val="Style3"/>
    <w:uiPriority w:val="99"/>
    <w:rsid w:val="00A6532D"/>
    <w:rPr>
      <w:rFonts w:ascii="Times New Roman" w:hAnsi="Times New Roman"/>
      <w:sz w:val="24"/>
    </w:rPr>
  </w:style>
  <w:style w:type="paragraph" w:styleId="Pavadinimas">
    <w:name w:val="Title"/>
    <w:basedOn w:val="prastasis"/>
    <w:link w:val="PavadinimasDiagrama"/>
    <w:uiPriority w:val="99"/>
    <w:qFormat/>
    <w:rsid w:val="00A6532D"/>
    <w:pPr>
      <w:spacing w:before="100" w:beforeAutospacing="1" w:after="100" w:afterAutospacing="1"/>
    </w:pPr>
    <w:rPr>
      <w:rFonts w:ascii="Cambria" w:hAnsi="Cambria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uiPriority w:val="99"/>
    <w:rsid w:val="00A6532D"/>
    <w:rPr>
      <w:rFonts w:ascii="Cambria" w:eastAsia="Calibri" w:hAnsi="Cambria" w:cs="Times New Roman"/>
      <w:b/>
      <w:bCs/>
      <w:kern w:val="28"/>
      <w:sz w:val="32"/>
      <w:szCs w:val="32"/>
      <w14:ligatures w14:val="none"/>
    </w:rPr>
  </w:style>
  <w:style w:type="paragraph" w:styleId="Sraopastraipa">
    <w:name w:val="List Paragraph"/>
    <w:basedOn w:val="prastasis"/>
    <w:qFormat/>
    <w:rsid w:val="00A6532D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E5592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5592A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E5592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5592A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rsid w:val="002C489D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st">
    <w:name w:val="st"/>
    <w:basedOn w:val="Numatytasispastraiposriftas"/>
    <w:rsid w:val="004B1B3B"/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D0402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D0402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0D0402"/>
    <w:rPr>
      <w:vertAlign w:val="superscrip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0D0402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0D0402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0D0402"/>
    <w:rPr>
      <w:vertAlign w:val="superscript"/>
    </w:rPr>
  </w:style>
  <w:style w:type="table" w:styleId="Lentelstinklelis">
    <w:name w:val="Table Grid"/>
    <w:basedOn w:val="prastojilentel"/>
    <w:rsid w:val="00D81F12"/>
    <w:pPr>
      <w:spacing w:after="0" w:line="240" w:lineRule="auto"/>
    </w:pPr>
    <w:rPr>
      <w:rFonts w:ascii="Times New Roman" w:eastAsia="Calibri" w:hAnsi="Times New Roman" w:cs="Times New Roman"/>
      <w:kern w:val="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3D01B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D01B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D01B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D01B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D01BA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82D5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82D57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9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D500A-C883-479C-93D7-DFB7359EC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1963</Words>
  <Characters>1119</Characters>
  <Application>Microsoft Office Word</Application>
  <DocSecurity>4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Pocienė</dc:creator>
  <cp:lastModifiedBy>Diana Brazdžiunienė</cp:lastModifiedBy>
  <cp:revision>2</cp:revision>
  <cp:lastPrinted>2025-01-02T10:56:00Z</cp:lastPrinted>
  <dcterms:created xsi:type="dcterms:W3CDTF">2026-09-09T11:21:00Z</dcterms:created>
  <dcterms:modified xsi:type="dcterms:W3CDTF">2026-09-09T11:21:00Z</dcterms:modified>
</cp:coreProperties>
</file>