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A608B" w14:textId="77777777" w:rsidR="005C41AC" w:rsidRPr="005C41AC" w:rsidRDefault="001D3CB6" w:rsidP="005C41AC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6FBA1512" wp14:editId="50C7570A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68ABD" w14:textId="77777777" w:rsidR="005C41AC" w:rsidRPr="005C41AC" w:rsidRDefault="005C41AC" w:rsidP="005C41AC">
      <w:pPr>
        <w:jc w:val="center"/>
        <w:rPr>
          <w:szCs w:val="24"/>
        </w:rPr>
      </w:pPr>
    </w:p>
    <w:p w14:paraId="6F45511E" w14:textId="77777777" w:rsidR="0062551B" w:rsidRPr="00A562AA" w:rsidRDefault="0062551B" w:rsidP="005C41AC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5145F1A5" w14:textId="77777777" w:rsidR="005C41AC" w:rsidRPr="005C41AC" w:rsidRDefault="005C41AC" w:rsidP="00571BF3">
      <w:pPr>
        <w:keepNext/>
        <w:jc w:val="center"/>
        <w:outlineLvl w:val="1"/>
      </w:pPr>
    </w:p>
    <w:p w14:paraId="4ECD9B11" w14:textId="77777777" w:rsidR="0062551B" w:rsidRPr="00A562AA" w:rsidRDefault="00A11511" w:rsidP="00571BF3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40C2C102" w14:textId="7E251BBD" w:rsidR="0062551B" w:rsidRPr="00A562AA" w:rsidRDefault="006127B2" w:rsidP="005F44E3">
      <w:pPr>
        <w:pStyle w:val="Antrat1"/>
      </w:pPr>
      <w:r>
        <w:t>DĖL</w:t>
      </w:r>
      <w:r w:rsidR="00044D2F" w:rsidRPr="00044D2F">
        <w:t xml:space="preserve"> SAVIVALDYBĖS TARYBOS 2024 M. GRUODŽIO 27 D. SPRENDIMO NR. 1-563 „DĖL PANEVĖŽIO MIESTO FUTBOLO SPORTO ŠAKOS 2025–2027 METŲ PLĖTROS PROGRAMOS IR JOS FINANSAVIMO IŠ SAVIVALDYBĖS BIUDŽETO LĖŠŲ KONKURSO NUOSTATŲ PATVIRTINIMO“ PAKEITIMO</w:t>
      </w:r>
    </w:p>
    <w:p w14:paraId="0A732E70" w14:textId="77777777" w:rsidR="0062551B" w:rsidRDefault="0062551B" w:rsidP="003E58F0">
      <w:pPr>
        <w:jc w:val="center"/>
      </w:pPr>
    </w:p>
    <w:p w14:paraId="7FC947D0" w14:textId="77777777" w:rsidR="0062551B" w:rsidRPr="00A562AA" w:rsidRDefault="00DE0D95" w:rsidP="003E58F0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rugsėjo 9 d.</w:t>
      </w:r>
      <w:r>
        <w:rPr>
          <w:rStyle w:val="Style3"/>
        </w:rPr>
        <w:fldChar w:fldCharType="end"/>
      </w:r>
      <w:bookmarkEnd w:id="0"/>
      <w:r w:rsidR="0062551B"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TSP-406</w:t>
      </w:r>
      <w:r>
        <w:fldChar w:fldCharType="end"/>
      </w:r>
      <w:bookmarkEnd w:id="1"/>
    </w:p>
    <w:p w14:paraId="67D5018D" w14:textId="77777777" w:rsidR="0062551B" w:rsidRPr="00A562AA" w:rsidRDefault="0062551B" w:rsidP="00571BF3">
      <w:pPr>
        <w:keepNext/>
        <w:jc w:val="center"/>
        <w:outlineLvl w:val="2"/>
        <w:rPr>
          <w:b/>
        </w:rPr>
      </w:pPr>
      <w:r w:rsidRPr="00A562AA">
        <w:t>Panevėžys</w:t>
      </w:r>
    </w:p>
    <w:p w14:paraId="71A97C53" w14:textId="77777777" w:rsidR="0062551B" w:rsidRDefault="0062551B" w:rsidP="00FF27D1">
      <w:pPr>
        <w:jc w:val="center"/>
      </w:pPr>
    </w:p>
    <w:p w14:paraId="7FF5F4DB" w14:textId="6F143E8A" w:rsidR="00044D2F" w:rsidRDefault="00044D2F" w:rsidP="00044D2F">
      <w:pPr>
        <w:spacing w:line="360" w:lineRule="auto"/>
        <w:ind w:firstLine="851"/>
        <w:jc w:val="both"/>
        <w:rPr>
          <w:bCs/>
          <w:color w:val="000000" w:themeColor="text1"/>
          <w:szCs w:val="24"/>
        </w:rPr>
      </w:pPr>
      <w:r w:rsidRPr="00326911">
        <w:rPr>
          <w:color w:val="000000" w:themeColor="text1"/>
          <w:szCs w:val="24"/>
        </w:rPr>
        <w:t>Vadovaudamasi Lietuvos Respublikos vietos savivaldos įstatymo 6 straipsnio 29 dalimi, 16 straipsnio 1 dalimi</w:t>
      </w:r>
      <w:r>
        <w:rPr>
          <w:color w:val="000000" w:themeColor="text1"/>
          <w:szCs w:val="24"/>
        </w:rPr>
        <w:t xml:space="preserve"> ir </w:t>
      </w:r>
      <w:r w:rsidRPr="00326911">
        <w:rPr>
          <w:color w:val="000000" w:themeColor="text1"/>
          <w:szCs w:val="24"/>
        </w:rPr>
        <w:t xml:space="preserve">Lietuvos Respublikos sporto įstatymo 10 straipsnio </w:t>
      </w:r>
      <w:r w:rsidRPr="00220E19">
        <w:rPr>
          <w:color w:val="000000" w:themeColor="text1"/>
          <w:szCs w:val="24"/>
        </w:rPr>
        <w:t>1 dalies 2 punktu, 20</w:t>
      </w:r>
      <w:r w:rsidR="00FF27D1">
        <w:rPr>
          <w:color w:val="000000" w:themeColor="text1"/>
          <w:szCs w:val="24"/>
        </w:rPr>
        <w:t> </w:t>
      </w:r>
      <w:r w:rsidRPr="00220E19">
        <w:rPr>
          <w:color w:val="000000" w:themeColor="text1"/>
          <w:szCs w:val="24"/>
        </w:rPr>
        <w:t>straipsnio 14 dalimi</w:t>
      </w:r>
      <w:r w:rsidRPr="00326911">
        <w:rPr>
          <w:color w:val="000000" w:themeColor="text1"/>
          <w:szCs w:val="24"/>
        </w:rPr>
        <w:t xml:space="preserve">, </w:t>
      </w:r>
      <w:r w:rsidRPr="00326911">
        <w:rPr>
          <w:color w:val="000000" w:themeColor="text1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2015 m. kovo 26 d. sprendimo Nr. 1-44 pripažinimo netekusiu galios“, 189 punktu, Panevėžio miesto savivaldybės taryba n u s p r e n d ž i a</w:t>
      </w:r>
      <w:r w:rsidRPr="00326911">
        <w:rPr>
          <w:bCs/>
          <w:color w:val="000000" w:themeColor="text1"/>
          <w:szCs w:val="24"/>
        </w:rPr>
        <w:t>:</w:t>
      </w:r>
    </w:p>
    <w:p w14:paraId="6F389735" w14:textId="629D7D03" w:rsidR="00FF27D1" w:rsidRDefault="00972E90" w:rsidP="002D31E9">
      <w:pPr>
        <w:pStyle w:val="Sraopastraipa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bCs/>
          <w:szCs w:val="24"/>
        </w:rPr>
      </w:pPr>
      <w:r w:rsidRPr="00E02E0C">
        <w:rPr>
          <w:bCs/>
          <w:szCs w:val="24"/>
        </w:rPr>
        <w:t xml:space="preserve">Pakeisti </w:t>
      </w:r>
      <w:r w:rsidR="00FF27D1">
        <w:rPr>
          <w:bCs/>
          <w:szCs w:val="24"/>
        </w:rPr>
        <w:t>P</w:t>
      </w:r>
      <w:r w:rsidR="00FF27D1" w:rsidRPr="00743B21">
        <w:rPr>
          <w:color w:val="000000" w:themeColor="text1"/>
          <w:szCs w:val="24"/>
        </w:rPr>
        <w:t xml:space="preserve">anevėžio miesto savivaldybės tarybos 2024 m. </w:t>
      </w:r>
      <w:r w:rsidR="00FF27D1">
        <w:rPr>
          <w:color w:val="000000" w:themeColor="text1"/>
          <w:szCs w:val="24"/>
        </w:rPr>
        <w:t>g</w:t>
      </w:r>
      <w:r w:rsidR="00FF27D1" w:rsidRPr="00743B21">
        <w:rPr>
          <w:color w:val="000000" w:themeColor="text1"/>
          <w:szCs w:val="24"/>
        </w:rPr>
        <w:t xml:space="preserve">ruodžio 27 d. </w:t>
      </w:r>
      <w:r w:rsidR="00FF27D1">
        <w:rPr>
          <w:color w:val="000000" w:themeColor="text1"/>
          <w:szCs w:val="24"/>
        </w:rPr>
        <w:t>s</w:t>
      </w:r>
      <w:r w:rsidR="00FF27D1" w:rsidRPr="00743B21">
        <w:rPr>
          <w:color w:val="000000" w:themeColor="text1"/>
          <w:szCs w:val="24"/>
        </w:rPr>
        <w:t>prendim</w:t>
      </w:r>
      <w:r w:rsidR="00FF27D1">
        <w:rPr>
          <w:color w:val="000000" w:themeColor="text1"/>
          <w:szCs w:val="24"/>
        </w:rPr>
        <w:t>ą</w:t>
      </w:r>
      <w:r w:rsidR="00FF27D1" w:rsidRPr="00743B21">
        <w:rPr>
          <w:color w:val="000000" w:themeColor="text1"/>
          <w:szCs w:val="24"/>
        </w:rPr>
        <w:t xml:space="preserve"> Nr. 1-563 „</w:t>
      </w:r>
      <w:r w:rsidR="00FF27D1">
        <w:rPr>
          <w:color w:val="000000" w:themeColor="text1"/>
          <w:szCs w:val="24"/>
        </w:rPr>
        <w:t>D</w:t>
      </w:r>
      <w:r w:rsidR="00FF27D1" w:rsidRPr="00743B21">
        <w:rPr>
          <w:color w:val="000000" w:themeColor="text1"/>
          <w:szCs w:val="24"/>
        </w:rPr>
        <w:t xml:space="preserve">ėl </w:t>
      </w:r>
      <w:r w:rsidR="00FF27D1">
        <w:rPr>
          <w:color w:val="000000" w:themeColor="text1"/>
          <w:szCs w:val="24"/>
        </w:rPr>
        <w:t>P</w:t>
      </w:r>
      <w:r w:rsidR="00FF27D1" w:rsidRPr="00743B21">
        <w:rPr>
          <w:color w:val="000000" w:themeColor="text1"/>
          <w:szCs w:val="24"/>
        </w:rPr>
        <w:t xml:space="preserve">anevėžio miesto futbolo sporto šakos 2025–2027 metų </w:t>
      </w:r>
      <w:r w:rsidR="00FF27D1">
        <w:rPr>
          <w:color w:val="000000" w:themeColor="text1"/>
          <w:szCs w:val="24"/>
        </w:rPr>
        <w:t>p</w:t>
      </w:r>
      <w:r w:rsidR="00FF27D1" w:rsidRPr="00743B21">
        <w:rPr>
          <w:color w:val="000000" w:themeColor="text1"/>
          <w:szCs w:val="24"/>
        </w:rPr>
        <w:t>lėtros programos ir jos finansavimo iš savivaldybės biudžeto lėšų konkurso nuostatų patvirtinimo“</w:t>
      </w:r>
      <w:r w:rsidR="00FF27D1">
        <w:rPr>
          <w:color w:val="000000" w:themeColor="text1"/>
          <w:szCs w:val="24"/>
        </w:rPr>
        <w:t>:</w:t>
      </w:r>
    </w:p>
    <w:p w14:paraId="7AFA6BC9" w14:textId="014DC425" w:rsidR="00972E90" w:rsidRDefault="00FF27D1" w:rsidP="002D31E9">
      <w:pPr>
        <w:pStyle w:val="Sraopastraipa"/>
        <w:numPr>
          <w:ilvl w:val="1"/>
          <w:numId w:val="1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bCs/>
          <w:szCs w:val="24"/>
        </w:rPr>
      </w:pPr>
      <w:r>
        <w:rPr>
          <w:bCs/>
          <w:szCs w:val="24"/>
        </w:rPr>
        <w:t>Pakeisti</w:t>
      </w:r>
      <w:r w:rsidRPr="00FF27D1">
        <w:rPr>
          <w:bCs/>
          <w:szCs w:val="24"/>
        </w:rPr>
        <w:t xml:space="preserve"> </w:t>
      </w:r>
      <w:r w:rsidR="002D31E9">
        <w:rPr>
          <w:color w:val="000000" w:themeColor="text1"/>
          <w:szCs w:val="24"/>
        </w:rPr>
        <w:t xml:space="preserve">nurodytu sprendimu patvirtintos </w:t>
      </w:r>
      <w:r>
        <w:rPr>
          <w:bCs/>
          <w:szCs w:val="24"/>
        </w:rPr>
        <w:t>P</w:t>
      </w:r>
      <w:r w:rsidRPr="00FF27D1">
        <w:rPr>
          <w:bCs/>
          <w:szCs w:val="24"/>
        </w:rPr>
        <w:t>anevėžio miesto futbolo sporto šakos 2025–2027 metų plėtros program</w:t>
      </w:r>
      <w:r>
        <w:rPr>
          <w:bCs/>
          <w:szCs w:val="24"/>
        </w:rPr>
        <w:t>os</w:t>
      </w:r>
      <w:r w:rsidRPr="00FF27D1">
        <w:rPr>
          <w:bCs/>
          <w:szCs w:val="24"/>
        </w:rPr>
        <w:t xml:space="preserve"> </w:t>
      </w:r>
      <w:r w:rsidR="00972E90" w:rsidRPr="00FF27D1">
        <w:rPr>
          <w:bCs/>
          <w:szCs w:val="24"/>
        </w:rPr>
        <w:t>Panevėžio miesto futbolo sporto šakos 2025–2027 metų plėtros programos uždavinių ir rezultato pasiekimo vertinimo kriterijų lentelės 2 punktą ir jį</w:t>
      </w:r>
      <w:r w:rsidR="00E02E0C" w:rsidRPr="00FF27D1">
        <w:rPr>
          <w:bCs/>
          <w:szCs w:val="24"/>
        </w:rPr>
        <w:t xml:space="preserve"> išdėstyti taip: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418"/>
        <w:gridCol w:w="1276"/>
        <w:gridCol w:w="1270"/>
      </w:tblGrid>
      <w:tr w:rsidR="00FF27D1" w14:paraId="51CCE4D0" w14:textId="77777777" w:rsidTr="00FF27D1">
        <w:tc>
          <w:tcPr>
            <w:tcW w:w="562" w:type="dxa"/>
          </w:tcPr>
          <w:p w14:paraId="43259055" w14:textId="77545C60" w:rsidR="00FF27D1" w:rsidRDefault="00FF27D1" w:rsidP="00FF27D1">
            <w:pPr>
              <w:spacing w:line="360" w:lineRule="auto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„2.</w:t>
            </w:r>
          </w:p>
        </w:tc>
        <w:tc>
          <w:tcPr>
            <w:tcW w:w="5103" w:type="dxa"/>
          </w:tcPr>
          <w:p w14:paraId="131EDBDC" w14:textId="7932D8CC" w:rsidR="00FF27D1" w:rsidRDefault="00FF27D1" w:rsidP="00FF27D1">
            <w:pPr>
              <w:spacing w:line="360" w:lineRule="auto"/>
              <w:jc w:val="both"/>
              <w:rPr>
                <w:bCs/>
                <w:szCs w:val="24"/>
              </w:rPr>
            </w:pPr>
            <w:r w:rsidRPr="00FF27D1">
              <w:rPr>
                <w:bCs/>
                <w:szCs w:val="24"/>
              </w:rPr>
              <w:t>Trenerių, turinčių teisę dirbti treneriu Lietuvos Respublikos sporto įstatymo nustatyta tvarka ir galiojančią futbolo trenerio UEFA licenciją, skaičius, žm</w:t>
            </w:r>
            <w:r>
              <w:rPr>
                <w:bCs/>
                <w:szCs w:val="24"/>
              </w:rPr>
              <w:t>.</w:t>
            </w:r>
          </w:p>
        </w:tc>
        <w:tc>
          <w:tcPr>
            <w:tcW w:w="1418" w:type="dxa"/>
          </w:tcPr>
          <w:p w14:paraId="21E53C46" w14:textId="487019AD" w:rsidR="00FF27D1" w:rsidRDefault="00FF27D1" w:rsidP="002D31E9">
            <w:pPr>
              <w:spacing w:line="36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16</w:t>
            </w:r>
          </w:p>
        </w:tc>
        <w:tc>
          <w:tcPr>
            <w:tcW w:w="1276" w:type="dxa"/>
          </w:tcPr>
          <w:p w14:paraId="7246097E" w14:textId="03C358FC" w:rsidR="00FF27D1" w:rsidRDefault="00FF27D1" w:rsidP="002D31E9">
            <w:pPr>
              <w:spacing w:line="36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</w:t>
            </w:r>
          </w:p>
        </w:tc>
        <w:tc>
          <w:tcPr>
            <w:tcW w:w="1270" w:type="dxa"/>
          </w:tcPr>
          <w:p w14:paraId="03E70C3B" w14:textId="37F56D40" w:rsidR="00FF27D1" w:rsidRDefault="00FF27D1" w:rsidP="002D31E9">
            <w:pPr>
              <w:spacing w:line="36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18“.</w:t>
            </w:r>
          </w:p>
        </w:tc>
      </w:tr>
    </w:tbl>
    <w:p w14:paraId="1D28E4D4" w14:textId="7B51C57E" w:rsidR="00743B21" w:rsidRDefault="00743B21" w:rsidP="002D31E9">
      <w:pPr>
        <w:pStyle w:val="Sraopastraipa"/>
        <w:numPr>
          <w:ilvl w:val="1"/>
          <w:numId w:val="1"/>
        </w:numPr>
        <w:tabs>
          <w:tab w:val="left" w:pos="993"/>
          <w:tab w:val="left" w:pos="1276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Pakeisti </w:t>
      </w:r>
      <w:r w:rsidR="002D31E9">
        <w:rPr>
          <w:color w:val="000000" w:themeColor="text1"/>
          <w:szCs w:val="24"/>
        </w:rPr>
        <w:t>nurodytu sprendimu patvirtintus P</w:t>
      </w:r>
      <w:r w:rsidR="002D31E9" w:rsidRPr="002D31E9">
        <w:rPr>
          <w:color w:val="000000" w:themeColor="text1"/>
          <w:szCs w:val="24"/>
        </w:rPr>
        <w:t xml:space="preserve">anevėžio miesto futbolo sporto šakos 2025–2027 metų plėtros programos finansavimo iš savivaldybės biudžeto lėšų konkurso </w:t>
      </w:r>
      <w:r>
        <w:rPr>
          <w:color w:val="000000" w:themeColor="text1"/>
          <w:szCs w:val="24"/>
        </w:rPr>
        <w:t xml:space="preserve">nuostatus ir </w:t>
      </w:r>
      <w:r w:rsidR="002D31E9">
        <w:rPr>
          <w:color w:val="000000" w:themeColor="text1"/>
          <w:szCs w:val="24"/>
        </w:rPr>
        <w:t xml:space="preserve">juos </w:t>
      </w:r>
      <w:r>
        <w:rPr>
          <w:color w:val="000000" w:themeColor="text1"/>
          <w:szCs w:val="24"/>
        </w:rPr>
        <w:t>išdėstyti nauja redakcija</w:t>
      </w:r>
      <w:r w:rsidR="002D31E9">
        <w:rPr>
          <w:color w:val="000000" w:themeColor="text1"/>
          <w:szCs w:val="24"/>
        </w:rPr>
        <w:t xml:space="preserve"> (pridedama)</w:t>
      </w:r>
      <w:r>
        <w:rPr>
          <w:color w:val="000000" w:themeColor="text1"/>
          <w:szCs w:val="24"/>
        </w:rPr>
        <w:t>.</w:t>
      </w:r>
    </w:p>
    <w:p w14:paraId="26587122" w14:textId="77777777" w:rsidR="00044D2F" w:rsidRPr="00326911" w:rsidRDefault="00044D2F" w:rsidP="002D31E9">
      <w:pPr>
        <w:pStyle w:val="Sraopastraipa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 w:rsidRPr="00326911">
        <w:rPr>
          <w:color w:val="000000" w:themeColor="text1"/>
          <w:szCs w:val="24"/>
          <w:lang w:eastAsia="lt-LT"/>
        </w:rPr>
        <w:t>Nurodyti, kad šis sprendimas:</w:t>
      </w:r>
    </w:p>
    <w:p w14:paraId="29F8E438" w14:textId="77777777" w:rsidR="00044D2F" w:rsidRPr="00326911" w:rsidRDefault="00044D2F" w:rsidP="00044D2F">
      <w:pPr>
        <w:pStyle w:val="Sraopastraipa"/>
        <w:numPr>
          <w:ilvl w:val="1"/>
          <w:numId w:val="1"/>
        </w:numPr>
        <w:tabs>
          <w:tab w:val="left" w:pos="1276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 w:rsidRPr="00326911">
        <w:rPr>
          <w:color w:val="000000" w:themeColor="text1"/>
          <w:szCs w:val="24"/>
          <w:lang w:eastAsia="lt-LT"/>
        </w:rPr>
        <w:t xml:space="preserve">skelbiamas </w:t>
      </w:r>
      <w:r w:rsidRPr="00326911">
        <w:rPr>
          <w:color w:val="000000" w:themeColor="text1"/>
          <w:szCs w:val="24"/>
        </w:rPr>
        <w:t>Teisės aktų registre ir Panevėžio miesto savivaldybės interneto svetainėje</w:t>
      </w:r>
      <w:r w:rsidRPr="00326911">
        <w:rPr>
          <w:color w:val="000000" w:themeColor="text1"/>
          <w:szCs w:val="24"/>
          <w:lang w:eastAsia="lt-LT"/>
        </w:rPr>
        <w:t>;</w:t>
      </w:r>
    </w:p>
    <w:p w14:paraId="4C57FB08" w14:textId="77777777" w:rsidR="00044D2F" w:rsidRPr="00326911" w:rsidRDefault="00044D2F" w:rsidP="00044D2F">
      <w:pPr>
        <w:pStyle w:val="Sraopastraipa"/>
        <w:numPr>
          <w:ilvl w:val="1"/>
          <w:numId w:val="1"/>
        </w:numPr>
        <w:tabs>
          <w:tab w:val="left" w:pos="1276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 w:rsidRPr="00326911">
        <w:rPr>
          <w:color w:val="000000" w:themeColor="text1"/>
          <w:szCs w:val="24"/>
          <w:lang w:eastAsia="lt-LT"/>
        </w:rPr>
        <w:t>įsigalioja kitą dieną po oficialaus paskelbimo Teisės aktų registre.</w:t>
      </w:r>
    </w:p>
    <w:p w14:paraId="7CA7A622" w14:textId="77777777" w:rsidR="005C41AC" w:rsidRPr="00A562AA" w:rsidRDefault="005C41AC" w:rsidP="002D0B3C">
      <w:pPr>
        <w:jc w:val="both"/>
        <w:rPr>
          <w:szCs w:val="24"/>
        </w:rPr>
      </w:pPr>
    </w:p>
    <w:p w14:paraId="1DB97B40" w14:textId="11482505" w:rsidR="001D3CB6" w:rsidRPr="002D31E9" w:rsidRDefault="00567FB9" w:rsidP="00567FB9">
      <w:pPr>
        <w:tabs>
          <w:tab w:val="left" w:pos="6663"/>
        </w:tabs>
        <w:jc w:val="both"/>
        <w:rPr>
          <w:rFonts w:eastAsia="Calibri"/>
          <w:szCs w:val="24"/>
        </w:rPr>
      </w:pPr>
      <w:r w:rsidRPr="00567FB9">
        <w:rPr>
          <w:rFonts w:eastAsia="Calibri"/>
          <w:szCs w:val="24"/>
        </w:rPr>
        <w:t>Savivaldybės merė</w:t>
      </w:r>
      <w:r w:rsidRPr="00567FB9">
        <w:rPr>
          <w:rFonts w:eastAsia="Calibri"/>
          <w:szCs w:val="24"/>
        </w:rPr>
        <w:tab/>
      </w:r>
      <w:r w:rsidRPr="00567FB9">
        <w:rPr>
          <w:rFonts w:eastAsia="Calibri"/>
          <w:szCs w:val="24"/>
        </w:rPr>
        <w:tab/>
        <w:t>Loreta Masiliūnienė</w:t>
      </w:r>
    </w:p>
    <w:sectPr w:rsidR="001D3CB6" w:rsidRPr="002D31E9" w:rsidSect="00A562AA">
      <w:headerReference w:type="default" r:id="rId8"/>
      <w:footerReference w:type="default" r:id="rId9"/>
      <w:footerReference w:type="first" r:id="rId10"/>
      <w:pgSz w:w="11907" w:h="16840" w:code="9"/>
      <w:pgMar w:top="1134" w:right="567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B3E60" w14:textId="77777777" w:rsidR="00B35D2B" w:rsidRDefault="00B35D2B">
      <w:r>
        <w:separator/>
      </w:r>
    </w:p>
  </w:endnote>
  <w:endnote w:type="continuationSeparator" w:id="0">
    <w:p w14:paraId="631AA99C" w14:textId="77777777" w:rsidR="00B35D2B" w:rsidRDefault="00B3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C86E2" w14:textId="77777777" w:rsidR="0062551B" w:rsidRDefault="0062551B" w:rsidP="00BE4566">
    <w:pPr>
      <w:tabs>
        <w:tab w:val="left" w:pos="8445"/>
      </w:tabs>
    </w:pPr>
    <w:r>
      <w:tab/>
    </w:r>
  </w:p>
  <w:p w14:paraId="172F61F9" w14:textId="77777777" w:rsidR="0062551B" w:rsidRDefault="0062551B"/>
  <w:p w14:paraId="0FCE5295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D64C8" w14:textId="77777777" w:rsidR="0062551B" w:rsidRDefault="0062551B" w:rsidP="00DD20B8">
    <w:pPr>
      <w:pStyle w:val="Porat"/>
    </w:pPr>
  </w:p>
  <w:p w14:paraId="49A00022" w14:textId="77777777" w:rsidR="0062551B" w:rsidRDefault="0062551B" w:rsidP="00DD20B8">
    <w:pPr>
      <w:pStyle w:val="Porat"/>
    </w:pPr>
  </w:p>
  <w:p w14:paraId="1A31EA07" w14:textId="77777777" w:rsidR="0062551B" w:rsidRDefault="0062551B" w:rsidP="00DD20B8">
    <w:pPr>
      <w:pStyle w:val="Porat"/>
    </w:pPr>
  </w:p>
  <w:p w14:paraId="07EBC193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FFF1B" w14:textId="77777777" w:rsidR="00B35D2B" w:rsidRDefault="00B35D2B">
      <w:r>
        <w:separator/>
      </w:r>
    </w:p>
  </w:footnote>
  <w:footnote w:type="continuationSeparator" w:id="0">
    <w:p w14:paraId="4F52F2BC" w14:textId="77777777" w:rsidR="00B35D2B" w:rsidRDefault="00B3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11684" w14:textId="77777777" w:rsidR="0062551B" w:rsidRDefault="0062551B">
    <w:pPr>
      <w:pStyle w:val="Antrats"/>
      <w:jc w:val="center"/>
    </w:pPr>
  </w:p>
  <w:p w14:paraId="0DA97AEE" w14:textId="77777777" w:rsidR="0062551B" w:rsidRDefault="0062551B">
    <w:pPr>
      <w:pStyle w:val="Antrats"/>
      <w:jc w:val="center"/>
    </w:pPr>
  </w:p>
  <w:p w14:paraId="39DDC00C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0B1D600F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5233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6C56E70"/>
    <w:multiLevelType w:val="multilevel"/>
    <w:tmpl w:val="CCCC367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num w:numId="1" w16cid:durableId="42563611">
    <w:abstractNumId w:val="0"/>
  </w:num>
  <w:num w:numId="2" w16cid:durableId="516506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F"/>
    <w:rsid w:val="00003A8F"/>
    <w:rsid w:val="00012976"/>
    <w:rsid w:val="0001566B"/>
    <w:rsid w:val="0002192F"/>
    <w:rsid w:val="00044D2F"/>
    <w:rsid w:val="0005169C"/>
    <w:rsid w:val="00075594"/>
    <w:rsid w:val="00075D5A"/>
    <w:rsid w:val="000811E1"/>
    <w:rsid w:val="000C08E3"/>
    <w:rsid w:val="000E5933"/>
    <w:rsid w:val="000E7131"/>
    <w:rsid w:val="00101F07"/>
    <w:rsid w:val="00124B60"/>
    <w:rsid w:val="00132ABE"/>
    <w:rsid w:val="00153B94"/>
    <w:rsid w:val="00155F1B"/>
    <w:rsid w:val="001B1FE3"/>
    <w:rsid w:val="001D1AC1"/>
    <w:rsid w:val="001D3CB6"/>
    <w:rsid w:val="001E4DFD"/>
    <w:rsid w:val="001F7914"/>
    <w:rsid w:val="0020204A"/>
    <w:rsid w:val="00206FC7"/>
    <w:rsid w:val="0023417F"/>
    <w:rsid w:val="00234FD8"/>
    <w:rsid w:val="0024706D"/>
    <w:rsid w:val="002526D2"/>
    <w:rsid w:val="002630A9"/>
    <w:rsid w:val="002658A0"/>
    <w:rsid w:val="00276412"/>
    <w:rsid w:val="002915B5"/>
    <w:rsid w:val="00291649"/>
    <w:rsid w:val="00293059"/>
    <w:rsid w:val="002A2097"/>
    <w:rsid w:val="002D0B3C"/>
    <w:rsid w:val="002D31E9"/>
    <w:rsid w:val="002D57F9"/>
    <w:rsid w:val="002D75F0"/>
    <w:rsid w:val="002D7E2D"/>
    <w:rsid w:val="002E2386"/>
    <w:rsid w:val="002E4357"/>
    <w:rsid w:val="002F7001"/>
    <w:rsid w:val="00303346"/>
    <w:rsid w:val="00312A5C"/>
    <w:rsid w:val="00314C03"/>
    <w:rsid w:val="00325CF1"/>
    <w:rsid w:val="00337555"/>
    <w:rsid w:val="00355495"/>
    <w:rsid w:val="00355EE8"/>
    <w:rsid w:val="00392558"/>
    <w:rsid w:val="0039707D"/>
    <w:rsid w:val="003A3559"/>
    <w:rsid w:val="003D113C"/>
    <w:rsid w:val="003D6535"/>
    <w:rsid w:val="003E3D56"/>
    <w:rsid w:val="003E58F0"/>
    <w:rsid w:val="003F3684"/>
    <w:rsid w:val="004014AB"/>
    <w:rsid w:val="004100D4"/>
    <w:rsid w:val="00420850"/>
    <w:rsid w:val="00421D43"/>
    <w:rsid w:val="004376E8"/>
    <w:rsid w:val="004564CD"/>
    <w:rsid w:val="00464BB1"/>
    <w:rsid w:val="00480D2E"/>
    <w:rsid w:val="004849ED"/>
    <w:rsid w:val="004A3610"/>
    <w:rsid w:val="004C07E0"/>
    <w:rsid w:val="004D35C5"/>
    <w:rsid w:val="004E4142"/>
    <w:rsid w:val="005071D5"/>
    <w:rsid w:val="00510DE4"/>
    <w:rsid w:val="005166E3"/>
    <w:rsid w:val="0052387D"/>
    <w:rsid w:val="00524D2D"/>
    <w:rsid w:val="00533646"/>
    <w:rsid w:val="00553219"/>
    <w:rsid w:val="00562BCD"/>
    <w:rsid w:val="00566FC8"/>
    <w:rsid w:val="00567FB9"/>
    <w:rsid w:val="00571BF3"/>
    <w:rsid w:val="00584C4D"/>
    <w:rsid w:val="00595F80"/>
    <w:rsid w:val="005B1469"/>
    <w:rsid w:val="005B727C"/>
    <w:rsid w:val="005C41AC"/>
    <w:rsid w:val="005C605B"/>
    <w:rsid w:val="005F44E3"/>
    <w:rsid w:val="005F6353"/>
    <w:rsid w:val="0060717D"/>
    <w:rsid w:val="00611EE0"/>
    <w:rsid w:val="006127B2"/>
    <w:rsid w:val="006128BC"/>
    <w:rsid w:val="0061401B"/>
    <w:rsid w:val="006244B6"/>
    <w:rsid w:val="0062551B"/>
    <w:rsid w:val="00625C86"/>
    <w:rsid w:val="00630B08"/>
    <w:rsid w:val="00655408"/>
    <w:rsid w:val="00655E6A"/>
    <w:rsid w:val="00662FB1"/>
    <w:rsid w:val="0068030A"/>
    <w:rsid w:val="006B0BC0"/>
    <w:rsid w:val="006D107B"/>
    <w:rsid w:val="006D6344"/>
    <w:rsid w:val="006D7A59"/>
    <w:rsid w:val="00701945"/>
    <w:rsid w:val="007129E5"/>
    <w:rsid w:val="00740946"/>
    <w:rsid w:val="00743B21"/>
    <w:rsid w:val="00743B7D"/>
    <w:rsid w:val="007452C6"/>
    <w:rsid w:val="00780E8C"/>
    <w:rsid w:val="00785145"/>
    <w:rsid w:val="00793437"/>
    <w:rsid w:val="00796E6A"/>
    <w:rsid w:val="007978F3"/>
    <w:rsid w:val="007A38DC"/>
    <w:rsid w:val="007D3F07"/>
    <w:rsid w:val="007E2B12"/>
    <w:rsid w:val="007F1F9E"/>
    <w:rsid w:val="007F2ABF"/>
    <w:rsid w:val="007F3F25"/>
    <w:rsid w:val="00801DD2"/>
    <w:rsid w:val="00811E67"/>
    <w:rsid w:val="008212D1"/>
    <w:rsid w:val="008608CB"/>
    <w:rsid w:val="0086111D"/>
    <w:rsid w:val="00876E15"/>
    <w:rsid w:val="0088367B"/>
    <w:rsid w:val="00883F12"/>
    <w:rsid w:val="00895637"/>
    <w:rsid w:val="008A2000"/>
    <w:rsid w:val="008B28AB"/>
    <w:rsid w:val="008B3D51"/>
    <w:rsid w:val="008D7F28"/>
    <w:rsid w:val="008F1635"/>
    <w:rsid w:val="008F62A9"/>
    <w:rsid w:val="009111D4"/>
    <w:rsid w:val="00916D5D"/>
    <w:rsid w:val="00931ACB"/>
    <w:rsid w:val="00942B11"/>
    <w:rsid w:val="00956EFA"/>
    <w:rsid w:val="00972E90"/>
    <w:rsid w:val="00976276"/>
    <w:rsid w:val="00983960"/>
    <w:rsid w:val="0099046B"/>
    <w:rsid w:val="00990645"/>
    <w:rsid w:val="009A4733"/>
    <w:rsid w:val="009B542B"/>
    <w:rsid w:val="009B6A99"/>
    <w:rsid w:val="009C3C68"/>
    <w:rsid w:val="009C55DF"/>
    <w:rsid w:val="009D1163"/>
    <w:rsid w:val="009D4140"/>
    <w:rsid w:val="009E5C02"/>
    <w:rsid w:val="009F5E68"/>
    <w:rsid w:val="00A0004E"/>
    <w:rsid w:val="00A11511"/>
    <w:rsid w:val="00A3474A"/>
    <w:rsid w:val="00A36213"/>
    <w:rsid w:val="00A37460"/>
    <w:rsid w:val="00A562AA"/>
    <w:rsid w:val="00A57683"/>
    <w:rsid w:val="00A72F74"/>
    <w:rsid w:val="00A81759"/>
    <w:rsid w:val="00A83444"/>
    <w:rsid w:val="00A84DDD"/>
    <w:rsid w:val="00A90AC8"/>
    <w:rsid w:val="00A97838"/>
    <w:rsid w:val="00AB02B7"/>
    <w:rsid w:val="00AB0E39"/>
    <w:rsid w:val="00AD3E4E"/>
    <w:rsid w:val="00AD778C"/>
    <w:rsid w:val="00AE486C"/>
    <w:rsid w:val="00B05FC9"/>
    <w:rsid w:val="00B14AEE"/>
    <w:rsid w:val="00B35D2B"/>
    <w:rsid w:val="00B408ED"/>
    <w:rsid w:val="00B44F79"/>
    <w:rsid w:val="00B52FFC"/>
    <w:rsid w:val="00B61A88"/>
    <w:rsid w:val="00B6518B"/>
    <w:rsid w:val="00B664FD"/>
    <w:rsid w:val="00B83E18"/>
    <w:rsid w:val="00B92EBF"/>
    <w:rsid w:val="00BA458B"/>
    <w:rsid w:val="00BB0318"/>
    <w:rsid w:val="00BB130F"/>
    <w:rsid w:val="00BB6886"/>
    <w:rsid w:val="00BD5C3A"/>
    <w:rsid w:val="00BE4566"/>
    <w:rsid w:val="00BF06D7"/>
    <w:rsid w:val="00BF0A1B"/>
    <w:rsid w:val="00C008EA"/>
    <w:rsid w:val="00C13EA5"/>
    <w:rsid w:val="00C14F8B"/>
    <w:rsid w:val="00C40FD3"/>
    <w:rsid w:val="00C420AA"/>
    <w:rsid w:val="00C52416"/>
    <w:rsid w:val="00C72861"/>
    <w:rsid w:val="00C72CB4"/>
    <w:rsid w:val="00C75F05"/>
    <w:rsid w:val="00C9091E"/>
    <w:rsid w:val="00CC23E4"/>
    <w:rsid w:val="00CC5B6A"/>
    <w:rsid w:val="00CD5CCA"/>
    <w:rsid w:val="00CE1C5C"/>
    <w:rsid w:val="00CF4026"/>
    <w:rsid w:val="00D16849"/>
    <w:rsid w:val="00D25AF1"/>
    <w:rsid w:val="00D25F2C"/>
    <w:rsid w:val="00D33742"/>
    <w:rsid w:val="00D625ED"/>
    <w:rsid w:val="00D679FC"/>
    <w:rsid w:val="00DB5818"/>
    <w:rsid w:val="00DC75E0"/>
    <w:rsid w:val="00DD20B8"/>
    <w:rsid w:val="00DD6E2D"/>
    <w:rsid w:val="00DE0D95"/>
    <w:rsid w:val="00E00B4D"/>
    <w:rsid w:val="00E02E0C"/>
    <w:rsid w:val="00E21A77"/>
    <w:rsid w:val="00E34BFA"/>
    <w:rsid w:val="00E429EE"/>
    <w:rsid w:val="00E60928"/>
    <w:rsid w:val="00E6329A"/>
    <w:rsid w:val="00E73C7C"/>
    <w:rsid w:val="00E81C99"/>
    <w:rsid w:val="00E874D4"/>
    <w:rsid w:val="00E9055A"/>
    <w:rsid w:val="00E94693"/>
    <w:rsid w:val="00E94E7A"/>
    <w:rsid w:val="00EA2453"/>
    <w:rsid w:val="00EA6A5E"/>
    <w:rsid w:val="00EB01E1"/>
    <w:rsid w:val="00EC4E26"/>
    <w:rsid w:val="00ED6339"/>
    <w:rsid w:val="00F0681D"/>
    <w:rsid w:val="00F43577"/>
    <w:rsid w:val="00F47074"/>
    <w:rsid w:val="00F51B6C"/>
    <w:rsid w:val="00F83894"/>
    <w:rsid w:val="00F86B18"/>
    <w:rsid w:val="00F9348D"/>
    <w:rsid w:val="00F9692A"/>
    <w:rsid w:val="00F97C2A"/>
    <w:rsid w:val="00FA5FAE"/>
    <w:rsid w:val="00FB6C36"/>
    <w:rsid w:val="00FC1FBA"/>
    <w:rsid w:val="00FD6215"/>
    <w:rsid w:val="00FD7127"/>
    <w:rsid w:val="00FE4E52"/>
    <w:rsid w:val="00FF27D1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8B71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qFormat/>
    <w:rsid w:val="00044D2F"/>
    <w:pPr>
      <w:ind w:left="720"/>
      <w:contextualSpacing/>
    </w:pPr>
  </w:style>
  <w:style w:type="table" w:styleId="Lentelstinklelis">
    <w:name w:val="Table Grid"/>
    <w:basedOn w:val="prastojilentel"/>
    <w:locked/>
    <w:rsid w:val="00FF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287</Words>
  <Characters>1815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2016-01-28T10:29:00Z</cp:lastPrinted>
  <dcterms:created xsi:type="dcterms:W3CDTF">2026-09-09T11:16:00Z</dcterms:created>
  <dcterms:modified xsi:type="dcterms:W3CDTF">2026-09-09T11:16:00Z</dcterms:modified>
</cp:coreProperties>
</file>