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6E17CA" w14:textId="77777777" w:rsidR="005C41AC" w:rsidRPr="005C41AC" w:rsidRDefault="001D3CB6" w:rsidP="005C41AC">
      <w:pPr>
        <w:jc w:val="center"/>
        <w:rPr>
          <w:szCs w:val="24"/>
        </w:rPr>
      </w:pPr>
      <w:r>
        <w:rPr>
          <w:noProof/>
          <w:lang w:eastAsia="lt-LT"/>
        </w:rPr>
        <w:drawing>
          <wp:inline distT="0" distB="0" distL="0" distR="0" wp14:anchorId="51459CB8" wp14:editId="769A2079">
            <wp:extent cx="495300" cy="600075"/>
            <wp:effectExtent l="0" t="0" r="0" b="9525"/>
            <wp:docPr id="2" name="Picture 1" descr="PanevezioHerbas"/>
            <wp:cNvGraphicFramePr/>
            <a:graphic xmlns:a="http://schemas.openxmlformats.org/drawingml/2006/main">
              <a:graphicData uri="http://schemas.openxmlformats.org/drawingml/2006/picture">
                <pic:pic xmlns:pic="http://schemas.openxmlformats.org/drawingml/2006/picture">
                  <pic:nvPicPr>
                    <pic:cNvPr id="2" name="Picture 1" descr="PanevezioHerba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5300" cy="600075"/>
                    </a:xfrm>
                    <a:prstGeom prst="rect">
                      <a:avLst/>
                    </a:prstGeom>
                    <a:noFill/>
                    <a:ln>
                      <a:noFill/>
                    </a:ln>
                  </pic:spPr>
                </pic:pic>
              </a:graphicData>
            </a:graphic>
          </wp:inline>
        </w:drawing>
      </w:r>
    </w:p>
    <w:p w14:paraId="1C938490" w14:textId="77777777" w:rsidR="005C41AC" w:rsidRPr="005C41AC" w:rsidRDefault="005C41AC" w:rsidP="005C41AC">
      <w:pPr>
        <w:jc w:val="center"/>
        <w:rPr>
          <w:szCs w:val="24"/>
        </w:rPr>
      </w:pPr>
    </w:p>
    <w:p w14:paraId="62515C88" w14:textId="77777777" w:rsidR="0062551B" w:rsidRPr="00A562AA" w:rsidRDefault="0062551B" w:rsidP="005C41AC">
      <w:pPr>
        <w:jc w:val="center"/>
        <w:rPr>
          <w:b/>
          <w:sz w:val="28"/>
        </w:rPr>
      </w:pPr>
      <w:r w:rsidRPr="00A562AA">
        <w:rPr>
          <w:b/>
          <w:sz w:val="28"/>
        </w:rPr>
        <w:t xml:space="preserve">PANEVĖŽIO MIESTO SAVIVALDYBĖS </w:t>
      </w:r>
      <w:r w:rsidR="00A11511">
        <w:rPr>
          <w:b/>
          <w:sz w:val="28"/>
        </w:rPr>
        <w:t>TARYBA</w:t>
      </w:r>
    </w:p>
    <w:p w14:paraId="6657AD8A" w14:textId="77777777" w:rsidR="005C41AC" w:rsidRPr="005C41AC" w:rsidRDefault="005C41AC" w:rsidP="00571BF3">
      <w:pPr>
        <w:keepNext/>
        <w:jc w:val="center"/>
        <w:outlineLvl w:val="1"/>
      </w:pPr>
    </w:p>
    <w:p w14:paraId="4CA962B2" w14:textId="77777777" w:rsidR="005C41AC" w:rsidRPr="005C41AC" w:rsidRDefault="005C41AC" w:rsidP="00571BF3">
      <w:pPr>
        <w:keepNext/>
        <w:jc w:val="center"/>
        <w:outlineLvl w:val="1"/>
      </w:pPr>
    </w:p>
    <w:p w14:paraId="193C1F28" w14:textId="77777777" w:rsidR="0062551B" w:rsidRPr="00A562AA" w:rsidRDefault="00A11511" w:rsidP="00571BF3">
      <w:pPr>
        <w:keepNext/>
        <w:jc w:val="center"/>
        <w:outlineLvl w:val="1"/>
        <w:rPr>
          <w:b/>
        </w:rPr>
      </w:pPr>
      <w:r>
        <w:rPr>
          <w:b/>
        </w:rPr>
        <w:t>SPRENDIMAS</w:t>
      </w:r>
    </w:p>
    <w:p w14:paraId="0E54DD21" w14:textId="03638EBD" w:rsidR="0062551B" w:rsidRDefault="0025217D" w:rsidP="0095743E">
      <w:pPr>
        <w:ind w:left="360"/>
        <w:jc w:val="center"/>
        <w:outlineLvl w:val="0"/>
        <w:rPr>
          <w:b/>
          <w:bCs/>
          <w:szCs w:val="24"/>
        </w:rPr>
      </w:pPr>
      <w:bookmarkStart w:id="0" w:name="_Hlk208215850"/>
      <w:bookmarkStart w:id="1" w:name="_Hlk70341645"/>
      <w:r w:rsidRPr="007F0A81">
        <w:rPr>
          <w:b/>
          <w:bCs/>
          <w:szCs w:val="24"/>
        </w:rPr>
        <w:t>DĖL</w:t>
      </w:r>
      <w:bookmarkEnd w:id="0"/>
      <w:bookmarkEnd w:id="1"/>
      <w:r w:rsidR="0095743E" w:rsidRPr="0095743E">
        <w:rPr>
          <w:b/>
          <w:bCs/>
          <w:szCs w:val="24"/>
        </w:rPr>
        <w:t xml:space="preserve"> LEIDIMO VYKDYTI VIEŠĄJĮ PIRKIMĄ „TILTO PER NEVĖŽĮ RESPUBLIKOS GATVĖJE, PANEVĖŽIO MIESTE, KAPITALINIS REMONTAS“ IR ADMINISTRACIJOS DIREKTORIUI PASIRAŠYTI SUTARTĮ</w:t>
      </w:r>
    </w:p>
    <w:p w14:paraId="75DC961C" w14:textId="77777777" w:rsidR="00033D7E" w:rsidRDefault="00033D7E" w:rsidP="0095743E">
      <w:pPr>
        <w:ind w:left="360"/>
        <w:jc w:val="center"/>
        <w:outlineLvl w:val="0"/>
      </w:pPr>
    </w:p>
    <w:p w14:paraId="68B40278" w14:textId="77777777" w:rsidR="0062551B" w:rsidRPr="00A562AA" w:rsidRDefault="00DE0D95" w:rsidP="003E58F0">
      <w:pPr>
        <w:jc w:val="center"/>
      </w:pPr>
      <w:r>
        <w:rPr>
          <w:rStyle w:val="Style3"/>
        </w:rPr>
        <w:fldChar w:fldCharType="begin">
          <w:ffData>
            <w:name w:val="registravimoDataIlga"/>
            <w:enabled/>
            <w:calcOnExit w:val="0"/>
            <w:textInput/>
          </w:ffData>
        </w:fldChar>
      </w:r>
      <w:bookmarkStart w:id="2" w:name="registravimoDataIlga"/>
      <w:r>
        <w:rPr>
          <w:rStyle w:val="Style3"/>
        </w:rPr>
        <w:instrText xml:space="preserve"> FORMTEXT </w:instrText>
      </w:r>
      <w:r>
        <w:rPr>
          <w:rStyle w:val="Style3"/>
        </w:rPr>
      </w:r>
      <w:r>
        <w:rPr>
          <w:rStyle w:val="Style3"/>
        </w:rPr>
        <w:fldChar w:fldCharType="separate"/>
      </w:r>
      <w:r>
        <w:rPr>
          <w:rStyle w:val="Style3"/>
        </w:rPr>
        <w:t>2026 m. rugsėjo 8 d.</w:t>
      </w:r>
      <w:r>
        <w:rPr>
          <w:rStyle w:val="Style3"/>
        </w:rPr>
        <w:fldChar w:fldCharType="end"/>
      </w:r>
      <w:bookmarkEnd w:id="2"/>
      <w:r w:rsidR="0062551B" w:rsidRPr="00A562AA">
        <w:t xml:space="preserve"> Nr. </w:t>
      </w:r>
      <w:r>
        <w:fldChar w:fldCharType="begin">
          <w:ffData>
            <w:name w:val="registravimoNr"/>
            <w:enabled/>
            <w:calcOnExit w:val="0"/>
            <w:textInput/>
          </w:ffData>
        </w:fldChar>
      </w:r>
      <w:bookmarkStart w:id="3" w:name="registravimoNr"/>
      <w:r>
        <w:instrText xml:space="preserve"> FORMTEXT </w:instrText>
      </w:r>
      <w:r>
        <w:fldChar w:fldCharType="separate"/>
      </w:r>
      <w:r>
        <w:t>TSP-403</w:t>
      </w:r>
      <w:r>
        <w:fldChar w:fldCharType="end"/>
      </w:r>
      <w:bookmarkEnd w:id="3"/>
    </w:p>
    <w:p w14:paraId="5CCF9A5F" w14:textId="77777777" w:rsidR="0062551B" w:rsidRPr="00A562AA" w:rsidRDefault="0062551B" w:rsidP="00571BF3">
      <w:pPr>
        <w:keepNext/>
        <w:jc w:val="center"/>
        <w:outlineLvl w:val="2"/>
        <w:rPr>
          <w:b/>
        </w:rPr>
      </w:pPr>
      <w:r w:rsidRPr="00A562AA">
        <w:t>Panevėžys</w:t>
      </w:r>
    </w:p>
    <w:p w14:paraId="2362141E" w14:textId="77777777" w:rsidR="0062551B" w:rsidRDefault="0062551B" w:rsidP="006A6108">
      <w:pPr>
        <w:jc w:val="center"/>
      </w:pPr>
    </w:p>
    <w:p w14:paraId="04AA8211" w14:textId="77777777" w:rsidR="0062551B" w:rsidRPr="00A562AA" w:rsidRDefault="0062551B" w:rsidP="006A6108">
      <w:pPr>
        <w:jc w:val="center"/>
      </w:pPr>
    </w:p>
    <w:p w14:paraId="1C4C7E60" w14:textId="4A6A054B" w:rsidR="00FA7504" w:rsidRPr="00D058FB" w:rsidRDefault="00EB39B2" w:rsidP="007532A6">
      <w:pPr>
        <w:spacing w:line="360" w:lineRule="auto"/>
        <w:ind w:firstLine="851"/>
        <w:jc w:val="both"/>
      </w:pPr>
      <w:bookmarkStart w:id="4" w:name="_Hlk142461954"/>
      <w:r w:rsidRPr="00CC7D43">
        <w:rPr>
          <w:color w:val="000000"/>
          <w:lang w:eastAsia="lt-LT"/>
        </w:rPr>
        <w:t>Vadovaudamasi Lietuvos Respublikos vietos savivaldos įstatymo 6 straipsnio 32 punktu, 1</w:t>
      </w:r>
      <w:r>
        <w:rPr>
          <w:color w:val="000000"/>
          <w:lang w:eastAsia="lt-LT"/>
        </w:rPr>
        <w:t>5</w:t>
      </w:r>
      <w:r w:rsidR="006A6108">
        <w:rPr>
          <w:color w:val="000000"/>
          <w:lang w:eastAsia="lt-LT"/>
        </w:rPr>
        <w:t> </w:t>
      </w:r>
      <w:r w:rsidRPr="00CC7D43">
        <w:rPr>
          <w:color w:val="000000"/>
          <w:lang w:eastAsia="lt-LT"/>
        </w:rPr>
        <w:t>straipsnio 2 dalies 1</w:t>
      </w:r>
      <w:r>
        <w:rPr>
          <w:color w:val="000000"/>
          <w:lang w:eastAsia="lt-LT"/>
        </w:rPr>
        <w:t>2</w:t>
      </w:r>
      <w:r w:rsidRPr="00CC7D43">
        <w:rPr>
          <w:color w:val="000000"/>
          <w:lang w:eastAsia="lt-LT"/>
        </w:rPr>
        <w:t xml:space="preserve"> punkt</w:t>
      </w:r>
      <w:r>
        <w:rPr>
          <w:color w:val="000000"/>
          <w:lang w:eastAsia="lt-LT"/>
        </w:rPr>
        <w:t>u</w:t>
      </w:r>
      <w:bookmarkEnd w:id="4"/>
      <w:r>
        <w:rPr>
          <w:color w:val="000000"/>
          <w:lang w:eastAsia="lt-LT"/>
        </w:rPr>
        <w:t xml:space="preserve">, 66 straipsnio 1 dalimi ir </w:t>
      </w:r>
      <w:bookmarkStart w:id="5" w:name="_Hlk66959153"/>
      <w:r w:rsidR="00944EB1" w:rsidRPr="00944EB1">
        <w:rPr>
          <w:color w:val="000000"/>
          <w:lang w:eastAsia="lt-LT"/>
        </w:rPr>
        <w:t>Panevėžio miesto savivaldybės vardu sudaromų sutarčių pasirašymo tvarkos aprašo, patvirtinto Panevėžio miesto savivaldybės tarybos 2023 m. gruodžio 28 d. sprendimu Nr. 1-394 „Dėl Panevėžio miesto savivaldybės vardu sudaromų sutarčių pasirašymo tvarkos aprašo patvirtinimo, Savivaldybės tarybos 2014 m. gegužės 29 d. sprendimo Nr. 1-154 pripažinimo netekusiu galios ir įgaliojimo Savivaldybės merui“</w:t>
      </w:r>
      <w:r w:rsidR="007532A6">
        <w:rPr>
          <w:color w:val="000000"/>
          <w:lang w:eastAsia="lt-LT"/>
        </w:rPr>
        <w:t>,</w:t>
      </w:r>
      <w:r w:rsidR="005E5952" w:rsidRPr="005E5952">
        <w:rPr>
          <w:color w:val="000000"/>
          <w:lang w:eastAsia="lt-LT"/>
        </w:rPr>
        <w:t xml:space="preserve"> </w:t>
      </w:r>
      <w:r w:rsidR="005E5952" w:rsidRPr="005924F0">
        <w:rPr>
          <w:color w:val="000000"/>
          <w:lang w:eastAsia="lt-LT"/>
        </w:rPr>
        <w:t>6</w:t>
      </w:r>
      <w:r w:rsidR="00FA7504" w:rsidRPr="005924F0">
        <w:rPr>
          <w:color w:val="000000"/>
          <w:lang w:eastAsia="lt-LT"/>
        </w:rPr>
        <w:t xml:space="preserve">.10 papunkčiu ir </w:t>
      </w:r>
      <w:r w:rsidR="005E5952" w:rsidRPr="005924F0">
        <w:rPr>
          <w:color w:val="000000"/>
          <w:lang w:eastAsia="lt-LT"/>
        </w:rPr>
        <w:t xml:space="preserve">20 </w:t>
      </w:r>
      <w:r w:rsidR="00FA7504" w:rsidRPr="005924F0">
        <w:rPr>
          <w:color w:val="000000"/>
          <w:lang w:eastAsia="lt-LT"/>
        </w:rPr>
        <w:t>punktu</w:t>
      </w:r>
      <w:bookmarkEnd w:id="5"/>
      <w:r w:rsidR="00FA7504" w:rsidRPr="00FA7504">
        <w:rPr>
          <w:color w:val="000000"/>
          <w:lang w:eastAsia="lt-LT"/>
        </w:rPr>
        <w:t>, Panevėžio miesto savivaldybės taryba n u s p r e n d ž i a:</w:t>
      </w:r>
    </w:p>
    <w:p w14:paraId="3D98E531" w14:textId="068E6DB2" w:rsidR="00B83CC1" w:rsidRPr="00C85682" w:rsidRDefault="00B83CC1" w:rsidP="00E95ACA">
      <w:pPr>
        <w:numPr>
          <w:ilvl w:val="0"/>
          <w:numId w:val="1"/>
        </w:numPr>
        <w:tabs>
          <w:tab w:val="left" w:pos="851"/>
          <w:tab w:val="left" w:pos="1134"/>
        </w:tabs>
        <w:spacing w:line="360" w:lineRule="auto"/>
        <w:ind w:left="0" w:firstLine="851"/>
        <w:jc w:val="both"/>
      </w:pPr>
      <w:r w:rsidRPr="00C85682">
        <w:t>Leisti vykdyti viešąjį pirkimą</w:t>
      </w:r>
      <w:r w:rsidR="00046728">
        <w:t xml:space="preserve"> </w:t>
      </w:r>
      <w:r w:rsidR="00AE22BE">
        <w:t>„</w:t>
      </w:r>
      <w:r w:rsidR="00046728">
        <w:t>Tilto per Nevėžį Respublikos gatvėje, Panevėžio mieste</w:t>
      </w:r>
      <w:r w:rsidR="00033D7E">
        <w:t>,</w:t>
      </w:r>
      <w:r w:rsidR="00046728">
        <w:t xml:space="preserve"> kapitalinis remontas</w:t>
      </w:r>
      <w:r w:rsidR="00AE22BE" w:rsidRPr="007F0A81">
        <w:rPr>
          <w:szCs w:val="24"/>
        </w:rPr>
        <w:t>“</w:t>
      </w:r>
      <w:r w:rsidRPr="007F0A81">
        <w:rPr>
          <w:szCs w:val="24"/>
        </w:rPr>
        <w:t xml:space="preserve"> </w:t>
      </w:r>
      <w:r w:rsidR="000C3C55">
        <w:t>neturint finansavimo</w:t>
      </w:r>
      <w:r w:rsidRPr="00C85682">
        <w:t>.</w:t>
      </w:r>
    </w:p>
    <w:p w14:paraId="6F605295" w14:textId="77777777" w:rsidR="00A7754F" w:rsidRPr="00DD16CE" w:rsidRDefault="00A7754F" w:rsidP="006A6108">
      <w:pPr>
        <w:numPr>
          <w:ilvl w:val="0"/>
          <w:numId w:val="1"/>
        </w:numPr>
        <w:tabs>
          <w:tab w:val="left" w:pos="851"/>
          <w:tab w:val="left" w:pos="1134"/>
        </w:tabs>
        <w:spacing w:line="360" w:lineRule="auto"/>
        <w:ind w:left="0" w:firstLine="851"/>
        <w:jc w:val="both"/>
      </w:pPr>
      <w:r>
        <w:t>Leisti</w:t>
      </w:r>
      <w:r w:rsidRPr="00DD16CE">
        <w:t xml:space="preserve"> Panevėžio miesto savivaldybės administracijos direktori</w:t>
      </w:r>
      <w:r>
        <w:t>ui</w:t>
      </w:r>
      <w:r w:rsidRPr="00DD16CE">
        <w:t xml:space="preserve"> pasirašyti įvykdyto viešojo pirkimo sutartį.</w:t>
      </w:r>
    </w:p>
    <w:p w14:paraId="0B22D0A4" w14:textId="2130B32B" w:rsidR="00B83CC1" w:rsidRPr="00C85682" w:rsidRDefault="000C3C55" w:rsidP="006A6108">
      <w:pPr>
        <w:numPr>
          <w:ilvl w:val="0"/>
          <w:numId w:val="1"/>
        </w:numPr>
        <w:tabs>
          <w:tab w:val="left" w:pos="851"/>
          <w:tab w:val="left" w:pos="1134"/>
        </w:tabs>
        <w:spacing w:line="360" w:lineRule="auto"/>
        <w:ind w:left="0" w:firstLine="851"/>
        <w:jc w:val="both"/>
      </w:pPr>
      <w:r>
        <w:t>Įvykdžius viešąjį pirkimą, n</w:t>
      </w:r>
      <w:r w:rsidR="00B83CC1" w:rsidRPr="00C85682">
        <w:t xml:space="preserve">umatyti </w:t>
      </w:r>
      <w:r w:rsidR="005728BB">
        <w:t>202</w:t>
      </w:r>
      <w:r w:rsidR="00046728">
        <w:t>7</w:t>
      </w:r>
      <w:r w:rsidR="00960089">
        <w:t>–</w:t>
      </w:r>
      <w:r w:rsidR="002D2C51">
        <w:t>202</w:t>
      </w:r>
      <w:r w:rsidR="00046728">
        <w:t>8</w:t>
      </w:r>
      <w:r w:rsidR="00391218">
        <w:t xml:space="preserve"> </w:t>
      </w:r>
      <w:r w:rsidR="00B83CC1" w:rsidRPr="00C85682">
        <w:t xml:space="preserve">m. finansavimą iš </w:t>
      </w:r>
      <w:r w:rsidR="006A6108">
        <w:t>s</w:t>
      </w:r>
      <w:r w:rsidR="00B83CC1" w:rsidRPr="00C85682">
        <w:t>avivaldybės biudžeto</w:t>
      </w:r>
      <w:r w:rsidR="00AE22BE">
        <w:t xml:space="preserve"> </w:t>
      </w:r>
      <w:r w:rsidR="00AD1D57">
        <w:t>ir</w:t>
      </w:r>
      <w:r w:rsidR="00C22FBE">
        <w:t xml:space="preserve"> </w:t>
      </w:r>
      <w:r w:rsidR="00C22FBE" w:rsidRPr="00C22FBE">
        <w:t xml:space="preserve">(ar) </w:t>
      </w:r>
      <w:r w:rsidR="00AE22BE">
        <w:t>kitų finansavimo šaltinių.</w:t>
      </w:r>
    </w:p>
    <w:p w14:paraId="51AAD149" w14:textId="77777777" w:rsidR="00B83CC1" w:rsidRDefault="00B83CC1" w:rsidP="006A6108">
      <w:pPr>
        <w:numPr>
          <w:ilvl w:val="0"/>
          <w:numId w:val="1"/>
        </w:numPr>
        <w:tabs>
          <w:tab w:val="left" w:pos="851"/>
          <w:tab w:val="left" w:pos="1134"/>
        </w:tabs>
        <w:spacing w:line="360" w:lineRule="auto"/>
        <w:ind w:left="0" w:firstLine="851"/>
        <w:jc w:val="both"/>
      </w:pPr>
      <w:r w:rsidRPr="00C85682">
        <w:t>Pavesti Savivaldybės administracij</w:t>
      </w:r>
      <w:r w:rsidR="008274FC">
        <w:t>ai</w:t>
      </w:r>
      <w:r w:rsidRPr="00C85682">
        <w:t xml:space="preserve"> nustatyta tvarka vykdyti 1 punkte minimų darbų užsakovo funkcijas.</w:t>
      </w:r>
    </w:p>
    <w:p w14:paraId="511C3F43" w14:textId="24EFCE74" w:rsidR="00CC7D43" w:rsidRPr="00046728" w:rsidRDefault="00046728" w:rsidP="00CC7D43">
      <w:pPr>
        <w:numPr>
          <w:ilvl w:val="0"/>
          <w:numId w:val="1"/>
        </w:numPr>
        <w:tabs>
          <w:tab w:val="left" w:pos="851"/>
          <w:tab w:val="left" w:pos="1134"/>
        </w:tabs>
        <w:spacing w:line="360" w:lineRule="auto"/>
        <w:ind w:left="0" w:firstLine="851"/>
        <w:jc w:val="both"/>
      </w:pPr>
      <w:r w:rsidRPr="00046728">
        <w:rPr>
          <w:color w:val="000000"/>
          <w:szCs w:val="24"/>
          <w:lang w:eastAsia="lt-LT"/>
        </w:rPr>
        <w:t>Nurodyti, kad šis sprendimas per vieną mėnesį gali būti skundžiamas Panevėžio miesto savivaldybės tarybai (Laisvės a. 20, 35200 Panevėžys) Lietuvos Respublikos viešojo administravimo įstatymo nustatyta tvarka arba Lietuvos administracinių ginčų komisijos Panevėžio apygardos skyriui (Respublikos g. 62, 35158 Panevėžys) Lietuvos Respublikos ikiteisminio administracinių ginčų nagrinėjimo tvarkos įstatymo nustatyta tvarka, Regionų administracinio teismo Panevėžio rūmams (Respublikos g. 62, 35158 Panevėžys) Lietuvos Respublikos administracinių bylų teisenos įstatymo nustatyta tvarka.</w:t>
      </w:r>
    </w:p>
    <w:p w14:paraId="788336DC" w14:textId="77777777" w:rsidR="00046728" w:rsidRPr="00046728" w:rsidRDefault="00046728" w:rsidP="00046728">
      <w:pPr>
        <w:tabs>
          <w:tab w:val="left" w:pos="851"/>
          <w:tab w:val="left" w:pos="1134"/>
        </w:tabs>
        <w:spacing w:line="360" w:lineRule="auto"/>
        <w:ind w:left="851"/>
        <w:jc w:val="both"/>
      </w:pPr>
    </w:p>
    <w:p w14:paraId="6135352B" w14:textId="5059C629" w:rsidR="005C41AC" w:rsidRPr="00A562AA" w:rsidRDefault="004172EB" w:rsidP="006A6108">
      <w:pPr>
        <w:tabs>
          <w:tab w:val="left" w:pos="6663"/>
        </w:tabs>
        <w:rPr>
          <w:szCs w:val="24"/>
        </w:rPr>
      </w:pPr>
      <w:r w:rsidRPr="004172EB">
        <w:rPr>
          <w:szCs w:val="24"/>
        </w:rPr>
        <w:t>Savivaldybės merė</w:t>
      </w:r>
      <w:r w:rsidRPr="004172EB">
        <w:rPr>
          <w:szCs w:val="24"/>
        </w:rPr>
        <w:tab/>
      </w:r>
      <w:r w:rsidR="006A6108">
        <w:rPr>
          <w:szCs w:val="24"/>
        </w:rPr>
        <w:t xml:space="preserve">          </w:t>
      </w:r>
      <w:r w:rsidRPr="004172EB">
        <w:rPr>
          <w:szCs w:val="24"/>
        </w:rPr>
        <w:t>Loreta Masiliūnienė</w:t>
      </w:r>
    </w:p>
    <w:sectPr w:rsidR="005C41AC" w:rsidRPr="00A562AA" w:rsidSect="002D4A45">
      <w:headerReference w:type="default" r:id="rId8"/>
      <w:footerReference w:type="default" r:id="rId9"/>
      <w:footerReference w:type="first" r:id="rId10"/>
      <w:pgSz w:w="11907" w:h="16840" w:code="9"/>
      <w:pgMar w:top="1134" w:right="567" w:bottom="1134" w:left="1701" w:header="0" w:footer="0" w:gutter="0"/>
      <w:paperSrc w:first="1" w:other="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1C8B04" w14:textId="77777777" w:rsidR="00D42B55" w:rsidRDefault="00D42B55">
      <w:r>
        <w:separator/>
      </w:r>
    </w:p>
  </w:endnote>
  <w:endnote w:type="continuationSeparator" w:id="0">
    <w:p w14:paraId="2D879CBA" w14:textId="77777777" w:rsidR="00D42B55" w:rsidRDefault="00D42B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LT">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LT">
    <w:altName w:val="Times New Roman"/>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5A5C28" w14:textId="77777777" w:rsidR="0062551B" w:rsidRDefault="0062551B" w:rsidP="00BE4566">
    <w:pPr>
      <w:tabs>
        <w:tab w:val="left" w:pos="8445"/>
      </w:tabs>
    </w:pPr>
    <w:r>
      <w:tab/>
    </w:r>
  </w:p>
  <w:p w14:paraId="278E4BCA" w14:textId="77777777" w:rsidR="0062551B" w:rsidRDefault="0062551B"/>
  <w:p w14:paraId="18FE5562" w14:textId="77777777" w:rsidR="0062551B" w:rsidRDefault="0062551B">
    <w:pPr>
      <w:pStyle w:val="Porat"/>
      <w:rPr>
        <w:rFonts w:ascii="HelveticaLT" w:hAnsi="HelveticaLT"/>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2ECD87" w14:textId="77777777" w:rsidR="0062551B" w:rsidRDefault="0062551B" w:rsidP="00DD20B8">
    <w:pPr>
      <w:pStyle w:val="Porat"/>
    </w:pPr>
  </w:p>
  <w:p w14:paraId="5C8FA2DC" w14:textId="77777777" w:rsidR="0062551B" w:rsidRDefault="0062551B" w:rsidP="00DD20B8">
    <w:pPr>
      <w:pStyle w:val="Porat"/>
    </w:pPr>
  </w:p>
  <w:p w14:paraId="0D67C491" w14:textId="77777777" w:rsidR="0062551B" w:rsidRDefault="0062551B" w:rsidP="00DD20B8">
    <w:pPr>
      <w:pStyle w:val="Porat"/>
    </w:pPr>
  </w:p>
  <w:p w14:paraId="60EC9EB4" w14:textId="77777777" w:rsidR="0062551B" w:rsidRDefault="0062551B" w:rsidP="00DD20B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E12DFD" w14:textId="77777777" w:rsidR="00D42B55" w:rsidRDefault="00D42B55">
      <w:r>
        <w:separator/>
      </w:r>
    </w:p>
  </w:footnote>
  <w:footnote w:type="continuationSeparator" w:id="0">
    <w:p w14:paraId="5E056C4A" w14:textId="77777777" w:rsidR="00D42B55" w:rsidRDefault="00D42B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D48CEF" w14:textId="77777777" w:rsidR="0062551B" w:rsidRDefault="0062551B">
    <w:pPr>
      <w:pStyle w:val="Antrats"/>
      <w:jc w:val="center"/>
    </w:pPr>
  </w:p>
  <w:p w14:paraId="6E2F7E7E" w14:textId="77777777" w:rsidR="0062551B" w:rsidRDefault="0062551B">
    <w:pPr>
      <w:pStyle w:val="Antrats"/>
      <w:jc w:val="center"/>
    </w:pPr>
  </w:p>
  <w:p w14:paraId="2F14A787" w14:textId="77777777" w:rsidR="0062551B" w:rsidRDefault="002E4357">
    <w:pPr>
      <w:pStyle w:val="Antrats"/>
      <w:jc w:val="center"/>
    </w:pPr>
    <w:r>
      <w:fldChar w:fldCharType="begin"/>
    </w:r>
    <w:r>
      <w:instrText xml:space="preserve"> PAGE   \* MERGEFORMAT </w:instrText>
    </w:r>
    <w:r>
      <w:fldChar w:fldCharType="separate"/>
    </w:r>
    <w:r w:rsidR="0066284F">
      <w:rPr>
        <w:noProof/>
      </w:rPr>
      <w:t>2</w:t>
    </w:r>
    <w:r>
      <w:rPr>
        <w:noProof/>
      </w:rPr>
      <w:fldChar w:fldCharType="end"/>
    </w:r>
  </w:p>
  <w:p w14:paraId="466BB458" w14:textId="77777777" w:rsidR="0062551B" w:rsidRDefault="0062551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D8A30B7"/>
    <w:multiLevelType w:val="hybridMultilevel"/>
    <w:tmpl w:val="F66C590A"/>
    <w:lvl w:ilvl="0" w:tplc="9E6C122E">
      <w:start w:val="1"/>
      <w:numFmt w:val="decimal"/>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num w:numId="1" w16cid:durableId="15569651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92F"/>
    <w:rsid w:val="00003A8F"/>
    <w:rsid w:val="00012976"/>
    <w:rsid w:val="0001566B"/>
    <w:rsid w:val="0002192F"/>
    <w:rsid w:val="00033D7E"/>
    <w:rsid w:val="00046728"/>
    <w:rsid w:val="0005169C"/>
    <w:rsid w:val="00075594"/>
    <w:rsid w:val="00075D5A"/>
    <w:rsid w:val="000811E1"/>
    <w:rsid w:val="000B4962"/>
    <w:rsid w:val="000C3C55"/>
    <w:rsid w:val="000E5933"/>
    <w:rsid w:val="000E7131"/>
    <w:rsid w:val="000F6776"/>
    <w:rsid w:val="00101F07"/>
    <w:rsid w:val="00110A44"/>
    <w:rsid w:val="00124B60"/>
    <w:rsid w:val="00125CCB"/>
    <w:rsid w:val="00132ABE"/>
    <w:rsid w:val="00140B76"/>
    <w:rsid w:val="00153B94"/>
    <w:rsid w:val="00157340"/>
    <w:rsid w:val="00176783"/>
    <w:rsid w:val="001B1FE3"/>
    <w:rsid w:val="001C5E45"/>
    <w:rsid w:val="001D070A"/>
    <w:rsid w:val="001D1AC1"/>
    <w:rsid w:val="001D3CB6"/>
    <w:rsid w:val="001E4DFD"/>
    <w:rsid w:val="001E644C"/>
    <w:rsid w:val="001F7914"/>
    <w:rsid w:val="001F7A23"/>
    <w:rsid w:val="0020204A"/>
    <w:rsid w:val="00206FC7"/>
    <w:rsid w:val="0021091B"/>
    <w:rsid w:val="002222BE"/>
    <w:rsid w:val="00227EB5"/>
    <w:rsid w:val="0023417F"/>
    <w:rsid w:val="0023447A"/>
    <w:rsid w:val="00234FD8"/>
    <w:rsid w:val="0024706D"/>
    <w:rsid w:val="00247FB4"/>
    <w:rsid w:val="0025217D"/>
    <w:rsid w:val="002526D2"/>
    <w:rsid w:val="002630A9"/>
    <w:rsid w:val="002658A0"/>
    <w:rsid w:val="00276412"/>
    <w:rsid w:val="002915B5"/>
    <w:rsid w:val="00291649"/>
    <w:rsid w:val="00293059"/>
    <w:rsid w:val="002A2097"/>
    <w:rsid w:val="002A3AE1"/>
    <w:rsid w:val="002A5AED"/>
    <w:rsid w:val="002B7F07"/>
    <w:rsid w:val="002D0B3C"/>
    <w:rsid w:val="002D2C51"/>
    <w:rsid w:val="002D4A45"/>
    <w:rsid w:val="002D57F9"/>
    <w:rsid w:val="002D75F0"/>
    <w:rsid w:val="002D7E2D"/>
    <w:rsid w:val="002E2386"/>
    <w:rsid w:val="002E4357"/>
    <w:rsid w:val="002E76E3"/>
    <w:rsid w:val="002F3349"/>
    <w:rsid w:val="002F7001"/>
    <w:rsid w:val="00303346"/>
    <w:rsid w:val="00310D96"/>
    <w:rsid w:val="00312A5C"/>
    <w:rsid w:val="00317A72"/>
    <w:rsid w:val="00325CF1"/>
    <w:rsid w:val="00327BB7"/>
    <w:rsid w:val="00332E74"/>
    <w:rsid w:val="00337555"/>
    <w:rsid w:val="00355495"/>
    <w:rsid w:val="00355EE8"/>
    <w:rsid w:val="00375424"/>
    <w:rsid w:val="00383E7A"/>
    <w:rsid w:val="00391218"/>
    <w:rsid w:val="00392558"/>
    <w:rsid w:val="0039707D"/>
    <w:rsid w:val="003A0059"/>
    <w:rsid w:val="003A3559"/>
    <w:rsid w:val="003A4CA4"/>
    <w:rsid w:val="003C7666"/>
    <w:rsid w:val="003D113C"/>
    <w:rsid w:val="003D4680"/>
    <w:rsid w:val="003D6535"/>
    <w:rsid w:val="003E58F0"/>
    <w:rsid w:val="003F1D53"/>
    <w:rsid w:val="003F3684"/>
    <w:rsid w:val="004014AB"/>
    <w:rsid w:val="004100D4"/>
    <w:rsid w:val="004172EB"/>
    <w:rsid w:val="00420850"/>
    <w:rsid w:val="00421D43"/>
    <w:rsid w:val="00427348"/>
    <w:rsid w:val="004376E8"/>
    <w:rsid w:val="00445E16"/>
    <w:rsid w:val="004564CD"/>
    <w:rsid w:val="00464BB1"/>
    <w:rsid w:val="00480D2E"/>
    <w:rsid w:val="00482582"/>
    <w:rsid w:val="004849ED"/>
    <w:rsid w:val="00497A2A"/>
    <w:rsid w:val="004A3610"/>
    <w:rsid w:val="004B4A51"/>
    <w:rsid w:val="004C07E0"/>
    <w:rsid w:val="004D35C5"/>
    <w:rsid w:val="004E4142"/>
    <w:rsid w:val="004F7362"/>
    <w:rsid w:val="00507E9A"/>
    <w:rsid w:val="00510DE4"/>
    <w:rsid w:val="005166E3"/>
    <w:rsid w:val="0052387D"/>
    <w:rsid w:val="00524D2D"/>
    <w:rsid w:val="00533646"/>
    <w:rsid w:val="005377C3"/>
    <w:rsid w:val="0053783A"/>
    <w:rsid w:val="0053783B"/>
    <w:rsid w:val="00541823"/>
    <w:rsid w:val="00562BCD"/>
    <w:rsid w:val="00566FC8"/>
    <w:rsid w:val="00571BF3"/>
    <w:rsid w:val="005728BB"/>
    <w:rsid w:val="00584C4D"/>
    <w:rsid w:val="005924F0"/>
    <w:rsid w:val="00595F80"/>
    <w:rsid w:val="005B1469"/>
    <w:rsid w:val="005B727C"/>
    <w:rsid w:val="005C067A"/>
    <w:rsid w:val="005C41AC"/>
    <w:rsid w:val="005C605B"/>
    <w:rsid w:val="005E5952"/>
    <w:rsid w:val="005F44E3"/>
    <w:rsid w:val="005F6353"/>
    <w:rsid w:val="006069A9"/>
    <w:rsid w:val="0060717D"/>
    <w:rsid w:val="00611EE0"/>
    <w:rsid w:val="006127B2"/>
    <w:rsid w:val="006128BC"/>
    <w:rsid w:val="0061401B"/>
    <w:rsid w:val="0061732C"/>
    <w:rsid w:val="006244B6"/>
    <w:rsid w:val="0062551B"/>
    <w:rsid w:val="00625C86"/>
    <w:rsid w:val="00630B08"/>
    <w:rsid w:val="00640383"/>
    <w:rsid w:val="00653C34"/>
    <w:rsid w:val="00655408"/>
    <w:rsid w:val="00655E6A"/>
    <w:rsid w:val="0066284F"/>
    <w:rsid w:val="00662FB1"/>
    <w:rsid w:val="00665661"/>
    <w:rsid w:val="0068030A"/>
    <w:rsid w:val="006A6108"/>
    <w:rsid w:val="006B0BC0"/>
    <w:rsid w:val="006B14D1"/>
    <w:rsid w:val="006B4A3E"/>
    <w:rsid w:val="006C2186"/>
    <w:rsid w:val="006D107B"/>
    <w:rsid w:val="006D6344"/>
    <w:rsid w:val="006D7A59"/>
    <w:rsid w:val="00701945"/>
    <w:rsid w:val="00710ABF"/>
    <w:rsid w:val="007129E5"/>
    <w:rsid w:val="00721DF2"/>
    <w:rsid w:val="00740946"/>
    <w:rsid w:val="00743B7D"/>
    <w:rsid w:val="007452C6"/>
    <w:rsid w:val="007465BA"/>
    <w:rsid w:val="007532A6"/>
    <w:rsid w:val="00780E8C"/>
    <w:rsid w:val="00785145"/>
    <w:rsid w:val="00793437"/>
    <w:rsid w:val="00796E6A"/>
    <w:rsid w:val="007978F3"/>
    <w:rsid w:val="007A2FD6"/>
    <w:rsid w:val="007A38DC"/>
    <w:rsid w:val="007C314B"/>
    <w:rsid w:val="007C4404"/>
    <w:rsid w:val="007D3F07"/>
    <w:rsid w:val="007E2B12"/>
    <w:rsid w:val="007F0A81"/>
    <w:rsid w:val="007F1F9E"/>
    <w:rsid w:val="007F2ABF"/>
    <w:rsid w:val="007F3F25"/>
    <w:rsid w:val="00801DD2"/>
    <w:rsid w:val="00811E67"/>
    <w:rsid w:val="008202B5"/>
    <w:rsid w:val="008212D1"/>
    <w:rsid w:val="008213CC"/>
    <w:rsid w:val="00826BB1"/>
    <w:rsid w:val="008274FC"/>
    <w:rsid w:val="00837468"/>
    <w:rsid w:val="008608CB"/>
    <w:rsid w:val="0086111D"/>
    <w:rsid w:val="00876E15"/>
    <w:rsid w:val="0088367B"/>
    <w:rsid w:val="00883F12"/>
    <w:rsid w:val="00884726"/>
    <w:rsid w:val="0088555F"/>
    <w:rsid w:val="008A2000"/>
    <w:rsid w:val="008B1835"/>
    <w:rsid w:val="008B28AB"/>
    <w:rsid w:val="008B3D51"/>
    <w:rsid w:val="008D7F28"/>
    <w:rsid w:val="008E6431"/>
    <w:rsid w:val="008E7592"/>
    <w:rsid w:val="008F1635"/>
    <w:rsid w:val="008F62A9"/>
    <w:rsid w:val="009111D4"/>
    <w:rsid w:val="00913BFD"/>
    <w:rsid w:val="00916D5D"/>
    <w:rsid w:val="00931ACB"/>
    <w:rsid w:val="009352FF"/>
    <w:rsid w:val="00942B11"/>
    <w:rsid w:val="00944EB1"/>
    <w:rsid w:val="00956EFA"/>
    <w:rsid w:val="0095743E"/>
    <w:rsid w:val="00960089"/>
    <w:rsid w:val="00976276"/>
    <w:rsid w:val="00983960"/>
    <w:rsid w:val="0099046B"/>
    <w:rsid w:val="00990645"/>
    <w:rsid w:val="0099648F"/>
    <w:rsid w:val="009A4733"/>
    <w:rsid w:val="009B0512"/>
    <w:rsid w:val="009B542B"/>
    <w:rsid w:val="009B608E"/>
    <w:rsid w:val="009C3C68"/>
    <w:rsid w:val="009C4BA7"/>
    <w:rsid w:val="009C55DF"/>
    <w:rsid w:val="009C5E76"/>
    <w:rsid w:val="009D1163"/>
    <w:rsid w:val="009D4140"/>
    <w:rsid w:val="009E5C02"/>
    <w:rsid w:val="009F5E68"/>
    <w:rsid w:val="00A0004E"/>
    <w:rsid w:val="00A11511"/>
    <w:rsid w:val="00A3474A"/>
    <w:rsid w:val="00A36213"/>
    <w:rsid w:val="00A37460"/>
    <w:rsid w:val="00A562AA"/>
    <w:rsid w:val="00A57683"/>
    <w:rsid w:val="00A63C2E"/>
    <w:rsid w:val="00A72F74"/>
    <w:rsid w:val="00A7754F"/>
    <w:rsid w:val="00A81759"/>
    <w:rsid w:val="00A83444"/>
    <w:rsid w:val="00A84DDD"/>
    <w:rsid w:val="00A90AC8"/>
    <w:rsid w:val="00A97838"/>
    <w:rsid w:val="00AB02B7"/>
    <w:rsid w:val="00AB0E39"/>
    <w:rsid w:val="00AC270D"/>
    <w:rsid w:val="00AD1D57"/>
    <w:rsid w:val="00AD3E4E"/>
    <w:rsid w:val="00AD7014"/>
    <w:rsid w:val="00AD778C"/>
    <w:rsid w:val="00AE22BE"/>
    <w:rsid w:val="00AF491B"/>
    <w:rsid w:val="00B0007D"/>
    <w:rsid w:val="00B00A09"/>
    <w:rsid w:val="00B05FC9"/>
    <w:rsid w:val="00B14AEE"/>
    <w:rsid w:val="00B329CE"/>
    <w:rsid w:val="00B348D0"/>
    <w:rsid w:val="00B408ED"/>
    <w:rsid w:val="00B44F79"/>
    <w:rsid w:val="00B471EB"/>
    <w:rsid w:val="00B52FFC"/>
    <w:rsid w:val="00B61A88"/>
    <w:rsid w:val="00B6518B"/>
    <w:rsid w:val="00B664FD"/>
    <w:rsid w:val="00B8004B"/>
    <w:rsid w:val="00B83CC1"/>
    <w:rsid w:val="00B83E18"/>
    <w:rsid w:val="00B92EBF"/>
    <w:rsid w:val="00BA458B"/>
    <w:rsid w:val="00BB0318"/>
    <w:rsid w:val="00BB130F"/>
    <w:rsid w:val="00BB6886"/>
    <w:rsid w:val="00BD5C3A"/>
    <w:rsid w:val="00BE4566"/>
    <w:rsid w:val="00BF06D7"/>
    <w:rsid w:val="00BF0A1B"/>
    <w:rsid w:val="00C008EA"/>
    <w:rsid w:val="00C0349D"/>
    <w:rsid w:val="00C13EA5"/>
    <w:rsid w:val="00C14F8B"/>
    <w:rsid w:val="00C21675"/>
    <w:rsid w:val="00C222EC"/>
    <w:rsid w:val="00C22FBE"/>
    <w:rsid w:val="00C40FD3"/>
    <w:rsid w:val="00C420AA"/>
    <w:rsid w:val="00C52416"/>
    <w:rsid w:val="00C72861"/>
    <w:rsid w:val="00C72CB4"/>
    <w:rsid w:val="00C747B0"/>
    <w:rsid w:val="00C75F05"/>
    <w:rsid w:val="00C9091E"/>
    <w:rsid w:val="00CB76DF"/>
    <w:rsid w:val="00CC23E4"/>
    <w:rsid w:val="00CC5B6A"/>
    <w:rsid w:val="00CC7D43"/>
    <w:rsid w:val="00CD0D95"/>
    <w:rsid w:val="00CD26D4"/>
    <w:rsid w:val="00CD5CCA"/>
    <w:rsid w:val="00CE1C5C"/>
    <w:rsid w:val="00CF4026"/>
    <w:rsid w:val="00D16849"/>
    <w:rsid w:val="00D25AF1"/>
    <w:rsid w:val="00D25F2C"/>
    <w:rsid w:val="00D27C88"/>
    <w:rsid w:val="00D33742"/>
    <w:rsid w:val="00D42B55"/>
    <w:rsid w:val="00D5348E"/>
    <w:rsid w:val="00D625ED"/>
    <w:rsid w:val="00D679FC"/>
    <w:rsid w:val="00DA3EDF"/>
    <w:rsid w:val="00DB5818"/>
    <w:rsid w:val="00DC75E0"/>
    <w:rsid w:val="00DD20B8"/>
    <w:rsid w:val="00DE0D95"/>
    <w:rsid w:val="00DE1E3C"/>
    <w:rsid w:val="00E00B4D"/>
    <w:rsid w:val="00E21A77"/>
    <w:rsid w:val="00E34BFA"/>
    <w:rsid w:val="00E429EE"/>
    <w:rsid w:val="00E60928"/>
    <w:rsid w:val="00E6329A"/>
    <w:rsid w:val="00E73C7C"/>
    <w:rsid w:val="00E81C99"/>
    <w:rsid w:val="00E874D4"/>
    <w:rsid w:val="00E9055A"/>
    <w:rsid w:val="00E910B1"/>
    <w:rsid w:val="00E94693"/>
    <w:rsid w:val="00E94E7A"/>
    <w:rsid w:val="00EA2453"/>
    <w:rsid w:val="00EA402D"/>
    <w:rsid w:val="00EA6A5E"/>
    <w:rsid w:val="00EB01E1"/>
    <w:rsid w:val="00EB39B2"/>
    <w:rsid w:val="00EC4E26"/>
    <w:rsid w:val="00ED6339"/>
    <w:rsid w:val="00EF2DE0"/>
    <w:rsid w:val="00EF3A83"/>
    <w:rsid w:val="00F0681D"/>
    <w:rsid w:val="00F2234C"/>
    <w:rsid w:val="00F43577"/>
    <w:rsid w:val="00F44715"/>
    <w:rsid w:val="00F47074"/>
    <w:rsid w:val="00F51B6C"/>
    <w:rsid w:val="00F722BB"/>
    <w:rsid w:val="00F72D2B"/>
    <w:rsid w:val="00F83894"/>
    <w:rsid w:val="00F86B18"/>
    <w:rsid w:val="00F8775A"/>
    <w:rsid w:val="00F9348D"/>
    <w:rsid w:val="00F97C2A"/>
    <w:rsid w:val="00FA5FAE"/>
    <w:rsid w:val="00FA7504"/>
    <w:rsid w:val="00FB6C36"/>
    <w:rsid w:val="00FC0B26"/>
    <w:rsid w:val="00FC1FBA"/>
    <w:rsid w:val="00FC4D1A"/>
    <w:rsid w:val="00FD6215"/>
    <w:rsid w:val="00FD7127"/>
    <w:rsid w:val="00FE4E52"/>
    <w:rsid w:val="00FE4EF4"/>
    <w:rsid w:val="00FF3A58"/>
    <w:rsid w:val="00FF6C4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63E8E6F"/>
  <w15:docId w15:val="{900CA239-B075-4A51-83FB-B12957489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630A9"/>
    <w:rPr>
      <w:sz w:val="24"/>
      <w:szCs w:val="20"/>
      <w:lang w:eastAsia="en-US"/>
    </w:rPr>
  </w:style>
  <w:style w:type="paragraph" w:styleId="Antrat1">
    <w:name w:val="heading 1"/>
    <w:aliases w:val="bold"/>
    <w:basedOn w:val="prastasis"/>
    <w:next w:val="prastasis"/>
    <w:link w:val="Antrat1Diagrama"/>
    <w:autoRedefine/>
    <w:uiPriority w:val="99"/>
    <w:qFormat/>
    <w:rsid w:val="00445E16"/>
    <w:pPr>
      <w:keepNext/>
      <w:jc w:val="center"/>
      <w:outlineLvl w:val="0"/>
    </w:pPr>
    <w:rPr>
      <w:b/>
    </w:rPr>
  </w:style>
  <w:style w:type="paragraph" w:styleId="Antrat2">
    <w:name w:val="heading 2"/>
    <w:basedOn w:val="prastasis"/>
    <w:next w:val="prastasis"/>
    <w:link w:val="Antrat2Diagrama"/>
    <w:uiPriority w:val="99"/>
    <w:qFormat/>
    <w:rsid w:val="007A38DC"/>
    <w:pPr>
      <w:keepNext/>
      <w:spacing w:before="240" w:after="60"/>
      <w:outlineLvl w:val="1"/>
    </w:pPr>
    <w:rPr>
      <w:rFonts w:ascii="Calibri Light" w:hAnsi="Calibri Light"/>
      <w:b/>
      <w:i/>
      <w:sz w:val="28"/>
    </w:rPr>
  </w:style>
  <w:style w:type="paragraph" w:styleId="Antrat7">
    <w:name w:val="heading 7"/>
    <w:basedOn w:val="prastasis"/>
    <w:next w:val="prastasis"/>
    <w:link w:val="Antrat7Diagrama"/>
    <w:uiPriority w:val="99"/>
    <w:qFormat/>
    <w:rsid w:val="007A38DC"/>
    <w:pPr>
      <w:spacing w:before="240" w:after="60"/>
      <w:outlineLvl w:val="6"/>
    </w:pPr>
    <w:rPr>
      <w:rFonts w:ascii="Calibri" w:hAnsi="Calibri"/>
    </w:rPr>
  </w:style>
  <w:style w:type="paragraph" w:styleId="Antrat8">
    <w:name w:val="heading 8"/>
    <w:basedOn w:val="prastasis"/>
    <w:next w:val="prastasis"/>
    <w:link w:val="Antrat8Diagrama"/>
    <w:uiPriority w:val="99"/>
    <w:qFormat/>
    <w:rsid w:val="007A38DC"/>
    <w:pPr>
      <w:spacing w:before="240" w:after="60"/>
      <w:outlineLvl w:val="7"/>
    </w:pPr>
    <w:rPr>
      <w:rFonts w:ascii="Calibri" w:hAnsi="Calibri"/>
      <w: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bold Diagrama"/>
    <w:basedOn w:val="Numatytasispastraiposriftas"/>
    <w:link w:val="Antrat1"/>
    <w:uiPriority w:val="99"/>
    <w:locked/>
    <w:rsid w:val="00445E16"/>
    <w:rPr>
      <w:b/>
      <w:sz w:val="24"/>
      <w:szCs w:val="20"/>
      <w:lang w:eastAsia="en-US"/>
    </w:rPr>
  </w:style>
  <w:style w:type="character" w:customStyle="1" w:styleId="Heading2Char">
    <w:name w:val="Heading 2 Char"/>
    <w:basedOn w:val="Numatytasispastraiposriftas"/>
    <w:uiPriority w:val="99"/>
    <w:semiHidden/>
    <w:locked/>
    <w:rsid w:val="00BB130F"/>
    <w:rPr>
      <w:rFonts w:ascii="Cambria" w:hAnsi="Cambria"/>
      <w:b/>
      <w:i/>
      <w:sz w:val="28"/>
      <w:lang w:eastAsia="en-US"/>
    </w:rPr>
  </w:style>
  <w:style w:type="character" w:customStyle="1" w:styleId="Heading7Char">
    <w:name w:val="Heading 7 Char"/>
    <w:basedOn w:val="Numatytasispastraiposriftas"/>
    <w:uiPriority w:val="99"/>
    <w:semiHidden/>
    <w:locked/>
    <w:rsid w:val="00BB130F"/>
    <w:rPr>
      <w:rFonts w:ascii="Calibri" w:hAnsi="Calibri"/>
      <w:sz w:val="24"/>
      <w:lang w:eastAsia="en-US"/>
    </w:rPr>
  </w:style>
  <w:style w:type="character" w:customStyle="1" w:styleId="Heading8Char">
    <w:name w:val="Heading 8 Char"/>
    <w:basedOn w:val="Numatytasispastraiposriftas"/>
    <w:uiPriority w:val="99"/>
    <w:semiHidden/>
    <w:locked/>
    <w:rsid w:val="00BB130F"/>
    <w:rPr>
      <w:rFonts w:ascii="Calibri" w:hAnsi="Calibri"/>
      <w:i/>
      <w:sz w:val="24"/>
      <w:lang w:eastAsia="en-US"/>
    </w:rPr>
  </w:style>
  <w:style w:type="paragraph" w:styleId="Antrats">
    <w:name w:val="header"/>
    <w:basedOn w:val="prastasis"/>
    <w:link w:val="AntratsDiagrama"/>
    <w:uiPriority w:val="99"/>
    <w:rsid w:val="006B0BC0"/>
    <w:pPr>
      <w:tabs>
        <w:tab w:val="center" w:pos="4320"/>
        <w:tab w:val="right" w:pos="8640"/>
      </w:tabs>
    </w:pPr>
  </w:style>
  <w:style w:type="character" w:customStyle="1" w:styleId="HeaderChar">
    <w:name w:val="Header Char"/>
    <w:basedOn w:val="Numatytasispastraiposriftas"/>
    <w:uiPriority w:val="99"/>
    <w:semiHidden/>
    <w:locked/>
    <w:rsid w:val="00BB130F"/>
    <w:rPr>
      <w:sz w:val="20"/>
      <w:lang w:eastAsia="en-US"/>
    </w:rPr>
  </w:style>
  <w:style w:type="paragraph" w:styleId="Porat">
    <w:name w:val="footer"/>
    <w:basedOn w:val="prastasis"/>
    <w:link w:val="PoratDiagrama"/>
    <w:uiPriority w:val="99"/>
    <w:rsid w:val="006B0BC0"/>
    <w:pPr>
      <w:tabs>
        <w:tab w:val="center" w:pos="4320"/>
        <w:tab w:val="right" w:pos="8640"/>
      </w:tabs>
    </w:pPr>
    <w:rPr>
      <w:sz w:val="20"/>
    </w:rPr>
  </w:style>
  <w:style w:type="character" w:customStyle="1" w:styleId="PoratDiagrama">
    <w:name w:val="Poraštė Diagrama"/>
    <w:basedOn w:val="Numatytasispastraiposriftas"/>
    <w:link w:val="Porat"/>
    <w:uiPriority w:val="99"/>
    <w:semiHidden/>
    <w:locked/>
    <w:rsid w:val="00BB130F"/>
    <w:rPr>
      <w:sz w:val="20"/>
      <w:lang w:eastAsia="en-US"/>
    </w:rPr>
  </w:style>
  <w:style w:type="paragraph" w:styleId="Pagrindinistekstas">
    <w:name w:val="Body Text"/>
    <w:basedOn w:val="prastasis"/>
    <w:link w:val="PagrindinistekstasDiagrama"/>
    <w:uiPriority w:val="99"/>
    <w:rsid w:val="006B0BC0"/>
    <w:pPr>
      <w:jc w:val="right"/>
    </w:pPr>
    <w:rPr>
      <w:sz w:val="20"/>
    </w:rPr>
  </w:style>
  <w:style w:type="character" w:customStyle="1" w:styleId="PagrindinistekstasDiagrama">
    <w:name w:val="Pagrindinis tekstas Diagrama"/>
    <w:basedOn w:val="Numatytasispastraiposriftas"/>
    <w:link w:val="Pagrindinistekstas"/>
    <w:uiPriority w:val="99"/>
    <w:semiHidden/>
    <w:locked/>
    <w:rsid w:val="00BB130F"/>
    <w:rPr>
      <w:sz w:val="20"/>
      <w:lang w:eastAsia="en-US"/>
    </w:rPr>
  </w:style>
  <w:style w:type="paragraph" w:styleId="Debesliotekstas">
    <w:name w:val="Balloon Text"/>
    <w:basedOn w:val="prastasis"/>
    <w:link w:val="DebesliotekstasDiagrama"/>
    <w:uiPriority w:val="99"/>
    <w:semiHidden/>
    <w:rsid w:val="00421D43"/>
    <w:rPr>
      <w:sz w:val="2"/>
    </w:rPr>
  </w:style>
  <w:style w:type="character" w:customStyle="1" w:styleId="DebesliotekstasDiagrama">
    <w:name w:val="Debesėlio tekstas Diagrama"/>
    <w:basedOn w:val="Numatytasispastraiposriftas"/>
    <w:link w:val="Debesliotekstas"/>
    <w:uiPriority w:val="99"/>
    <w:semiHidden/>
    <w:locked/>
    <w:rsid w:val="00BB130F"/>
    <w:rPr>
      <w:sz w:val="2"/>
      <w:lang w:eastAsia="en-US"/>
    </w:rPr>
  </w:style>
  <w:style w:type="character" w:styleId="Hipersaitas">
    <w:name w:val="Hyperlink"/>
    <w:basedOn w:val="Numatytasispastraiposriftas"/>
    <w:uiPriority w:val="99"/>
    <w:rsid w:val="00421D43"/>
    <w:rPr>
      <w:rFonts w:cs="Times New Roman"/>
      <w:color w:val="0000FF"/>
      <w:u w:val="single"/>
    </w:rPr>
  </w:style>
  <w:style w:type="character" w:customStyle="1" w:styleId="AntratsDiagrama">
    <w:name w:val="Antraštės Diagrama"/>
    <w:link w:val="Antrats"/>
    <w:uiPriority w:val="99"/>
    <w:locked/>
    <w:rsid w:val="00BB6886"/>
    <w:rPr>
      <w:sz w:val="24"/>
      <w:lang w:eastAsia="en-US"/>
    </w:rPr>
  </w:style>
  <w:style w:type="paragraph" w:styleId="Pagrindinistekstas2">
    <w:name w:val="Body Text 2"/>
    <w:basedOn w:val="prastasis"/>
    <w:link w:val="Pagrindinistekstas2Diagrama"/>
    <w:uiPriority w:val="99"/>
    <w:rsid w:val="00E874D4"/>
    <w:pPr>
      <w:spacing w:after="120" w:line="480" w:lineRule="auto"/>
    </w:pPr>
  </w:style>
  <w:style w:type="character" w:customStyle="1" w:styleId="BodyText2Char">
    <w:name w:val="Body Text 2 Char"/>
    <w:basedOn w:val="Numatytasispastraiposriftas"/>
    <w:uiPriority w:val="99"/>
    <w:semiHidden/>
    <w:locked/>
    <w:rsid w:val="00BB130F"/>
    <w:rPr>
      <w:sz w:val="20"/>
      <w:lang w:eastAsia="en-US"/>
    </w:rPr>
  </w:style>
  <w:style w:type="character" w:customStyle="1" w:styleId="Pagrindinistekstas2Diagrama">
    <w:name w:val="Pagrindinis tekstas 2 Diagrama"/>
    <w:link w:val="Pagrindinistekstas2"/>
    <w:uiPriority w:val="99"/>
    <w:locked/>
    <w:rsid w:val="00E874D4"/>
    <w:rPr>
      <w:sz w:val="24"/>
      <w:lang w:eastAsia="en-US"/>
    </w:rPr>
  </w:style>
  <w:style w:type="character" w:customStyle="1" w:styleId="Antrat2Diagrama">
    <w:name w:val="Antraštė 2 Diagrama"/>
    <w:link w:val="Antrat2"/>
    <w:uiPriority w:val="99"/>
    <w:semiHidden/>
    <w:locked/>
    <w:rsid w:val="007A38DC"/>
    <w:rPr>
      <w:rFonts w:ascii="Calibri Light" w:hAnsi="Calibri Light"/>
      <w:b/>
      <w:i/>
      <w:sz w:val="28"/>
      <w:lang w:eastAsia="en-US"/>
    </w:rPr>
  </w:style>
  <w:style w:type="character" w:customStyle="1" w:styleId="Antrat7Diagrama">
    <w:name w:val="Antraštė 7 Diagrama"/>
    <w:link w:val="Antrat7"/>
    <w:uiPriority w:val="99"/>
    <w:semiHidden/>
    <w:locked/>
    <w:rsid w:val="007A38DC"/>
    <w:rPr>
      <w:rFonts w:ascii="Calibri" w:hAnsi="Calibri"/>
      <w:sz w:val="24"/>
      <w:lang w:eastAsia="en-US"/>
    </w:rPr>
  </w:style>
  <w:style w:type="character" w:customStyle="1" w:styleId="Antrat8Diagrama">
    <w:name w:val="Antraštė 8 Diagrama"/>
    <w:link w:val="Antrat8"/>
    <w:uiPriority w:val="99"/>
    <w:semiHidden/>
    <w:locked/>
    <w:rsid w:val="007A38DC"/>
    <w:rPr>
      <w:rFonts w:ascii="Calibri" w:hAnsi="Calibri"/>
      <w:i/>
      <w:sz w:val="24"/>
      <w:lang w:eastAsia="en-US"/>
    </w:rPr>
  </w:style>
  <w:style w:type="paragraph" w:styleId="Pagrindiniotekstotrauka">
    <w:name w:val="Body Text Indent"/>
    <w:basedOn w:val="prastasis"/>
    <w:link w:val="PagrindiniotekstotraukaDiagrama"/>
    <w:uiPriority w:val="99"/>
    <w:rsid w:val="007A38DC"/>
    <w:pPr>
      <w:spacing w:after="120"/>
      <w:ind w:left="283"/>
    </w:pPr>
  </w:style>
  <w:style w:type="character" w:customStyle="1" w:styleId="BodyTextIndentChar">
    <w:name w:val="Body Text Indent Char"/>
    <w:basedOn w:val="Numatytasispastraiposriftas"/>
    <w:uiPriority w:val="99"/>
    <w:semiHidden/>
    <w:locked/>
    <w:rsid w:val="00BB130F"/>
    <w:rPr>
      <w:sz w:val="20"/>
      <w:lang w:eastAsia="en-US"/>
    </w:rPr>
  </w:style>
  <w:style w:type="character" w:customStyle="1" w:styleId="PagrindiniotekstotraukaDiagrama">
    <w:name w:val="Pagrindinio teksto įtrauka Diagrama"/>
    <w:link w:val="Pagrindiniotekstotrauka"/>
    <w:uiPriority w:val="99"/>
    <w:locked/>
    <w:rsid w:val="007A38DC"/>
    <w:rPr>
      <w:sz w:val="24"/>
      <w:lang w:eastAsia="en-US"/>
    </w:rPr>
  </w:style>
  <w:style w:type="paragraph" w:customStyle="1" w:styleId="bodytext">
    <w:name w:val="bodytext"/>
    <w:basedOn w:val="prastasis"/>
    <w:uiPriority w:val="99"/>
    <w:rsid w:val="007A38DC"/>
    <w:pPr>
      <w:autoSpaceDE w:val="0"/>
      <w:autoSpaceDN w:val="0"/>
      <w:ind w:firstLine="312"/>
      <w:jc w:val="both"/>
    </w:pPr>
    <w:rPr>
      <w:rFonts w:ascii="TimesLT" w:hAnsi="TimesLT"/>
      <w:sz w:val="20"/>
      <w:lang w:eastAsia="lt-LT"/>
    </w:rPr>
  </w:style>
  <w:style w:type="character" w:customStyle="1" w:styleId="FontStyle13">
    <w:name w:val="Font Style13"/>
    <w:uiPriority w:val="99"/>
    <w:rsid w:val="007A38DC"/>
    <w:rPr>
      <w:rFonts w:ascii="Times New Roman" w:hAnsi="Times New Roman"/>
      <w:sz w:val="22"/>
    </w:rPr>
  </w:style>
  <w:style w:type="character" w:customStyle="1" w:styleId="Style3">
    <w:name w:val="Style3"/>
    <w:uiPriority w:val="99"/>
    <w:rsid w:val="003E58F0"/>
    <w:rPr>
      <w:rFonts w:ascii="Times New Roman" w:hAnsi="Times New Roman"/>
      <w:sz w:val="24"/>
    </w:rPr>
  </w:style>
  <w:style w:type="paragraph" w:styleId="Sraopastraipa">
    <w:name w:val="List Paragraph"/>
    <w:basedOn w:val="prastasis"/>
    <w:uiPriority w:val="34"/>
    <w:qFormat/>
    <w:rsid w:val="007C314B"/>
    <w:pPr>
      <w:ind w:left="720"/>
      <w:contextualSpacing/>
    </w:pPr>
    <w:rPr>
      <w:szCs w:val="24"/>
      <w:lang w:val="en-US"/>
    </w:rPr>
  </w:style>
  <w:style w:type="paragraph" w:customStyle="1" w:styleId="vv1">
    <w:name w:val="vv1"/>
    <w:basedOn w:val="prastasis"/>
    <w:rsid w:val="0023447A"/>
    <w:pPr>
      <w:spacing w:before="45" w:after="45" w:line="240" w:lineRule="atLeast"/>
    </w:pPr>
    <w:rPr>
      <w:rFonts w:ascii="Arial" w:hAnsi="Arial" w:cs="Arial"/>
      <w:b/>
      <w:bCs/>
      <w:color w:val="000000"/>
      <w:sz w:val="18"/>
      <w:szCs w:val="18"/>
      <w:lang w:eastAsia="lt-LT"/>
    </w:rPr>
  </w:style>
  <w:style w:type="character" w:styleId="Komentaronuoroda">
    <w:name w:val="annotation reference"/>
    <w:basedOn w:val="Numatytasispastraiposriftas"/>
    <w:uiPriority w:val="99"/>
    <w:semiHidden/>
    <w:unhideWhenUsed/>
    <w:rsid w:val="003C7666"/>
    <w:rPr>
      <w:sz w:val="16"/>
      <w:szCs w:val="16"/>
    </w:rPr>
  </w:style>
  <w:style w:type="paragraph" w:styleId="Komentarotekstas">
    <w:name w:val="annotation text"/>
    <w:basedOn w:val="prastasis"/>
    <w:link w:val="KomentarotekstasDiagrama"/>
    <w:uiPriority w:val="99"/>
    <w:semiHidden/>
    <w:unhideWhenUsed/>
    <w:rsid w:val="003C7666"/>
    <w:rPr>
      <w:sz w:val="20"/>
    </w:rPr>
  </w:style>
  <w:style w:type="character" w:customStyle="1" w:styleId="KomentarotekstasDiagrama">
    <w:name w:val="Komentaro tekstas Diagrama"/>
    <w:basedOn w:val="Numatytasispastraiposriftas"/>
    <w:link w:val="Komentarotekstas"/>
    <w:uiPriority w:val="99"/>
    <w:semiHidden/>
    <w:rsid w:val="003C7666"/>
    <w:rPr>
      <w:sz w:val="20"/>
      <w:szCs w:val="20"/>
      <w:lang w:eastAsia="en-US"/>
    </w:rPr>
  </w:style>
  <w:style w:type="paragraph" w:styleId="Komentarotema">
    <w:name w:val="annotation subject"/>
    <w:basedOn w:val="Komentarotekstas"/>
    <w:next w:val="Komentarotekstas"/>
    <w:link w:val="KomentarotemaDiagrama"/>
    <w:uiPriority w:val="99"/>
    <w:semiHidden/>
    <w:unhideWhenUsed/>
    <w:rsid w:val="003C7666"/>
    <w:rPr>
      <w:b/>
      <w:bCs/>
    </w:rPr>
  </w:style>
  <w:style w:type="character" w:customStyle="1" w:styleId="KomentarotemaDiagrama">
    <w:name w:val="Komentaro tema Diagrama"/>
    <w:basedOn w:val="KomentarotekstasDiagrama"/>
    <w:link w:val="Komentarotema"/>
    <w:uiPriority w:val="99"/>
    <w:semiHidden/>
    <w:rsid w:val="003C7666"/>
    <w:rPr>
      <w:b/>
      <w:bCs/>
      <w:sz w:val="20"/>
      <w:szCs w:val="20"/>
      <w:lang w:eastAsia="en-US"/>
    </w:rPr>
  </w:style>
  <w:style w:type="paragraph" w:styleId="Pataisymai">
    <w:name w:val="Revision"/>
    <w:hidden/>
    <w:uiPriority w:val="99"/>
    <w:semiHidden/>
    <w:rsid w:val="00445E16"/>
    <w:rPr>
      <w:sz w:val="24"/>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59294516">
      <w:marLeft w:val="0"/>
      <w:marRight w:val="0"/>
      <w:marTop w:val="0"/>
      <w:marBottom w:val="0"/>
      <w:divBdr>
        <w:top w:val="none" w:sz="0" w:space="0" w:color="auto"/>
        <w:left w:val="none" w:sz="0" w:space="0" w:color="auto"/>
        <w:bottom w:val="none" w:sz="0" w:space="0" w:color="auto"/>
        <w:right w:val="none" w:sz="0" w:space="0" w:color="auto"/>
      </w:divBdr>
    </w:div>
    <w:div w:id="1959294517">
      <w:marLeft w:val="0"/>
      <w:marRight w:val="0"/>
      <w:marTop w:val="0"/>
      <w:marBottom w:val="0"/>
      <w:divBdr>
        <w:top w:val="none" w:sz="0" w:space="0" w:color="auto"/>
        <w:left w:val="none" w:sz="0" w:space="0" w:color="auto"/>
        <w:bottom w:val="none" w:sz="0" w:space="0" w:color="auto"/>
        <w:right w:val="none" w:sz="0" w:space="0" w:color="auto"/>
      </w:divBdr>
    </w:div>
    <w:div w:id="1959294518">
      <w:marLeft w:val="0"/>
      <w:marRight w:val="0"/>
      <w:marTop w:val="0"/>
      <w:marBottom w:val="0"/>
      <w:divBdr>
        <w:top w:val="none" w:sz="0" w:space="0" w:color="auto"/>
        <w:left w:val="none" w:sz="0" w:space="0" w:color="auto"/>
        <w:bottom w:val="none" w:sz="0" w:space="0" w:color="auto"/>
        <w:right w:val="none" w:sz="0" w:space="0" w:color="auto"/>
      </w:divBdr>
    </w:div>
    <w:div w:id="1959294519">
      <w:marLeft w:val="0"/>
      <w:marRight w:val="0"/>
      <w:marTop w:val="0"/>
      <w:marBottom w:val="0"/>
      <w:divBdr>
        <w:top w:val="none" w:sz="0" w:space="0" w:color="auto"/>
        <w:left w:val="none" w:sz="0" w:space="0" w:color="auto"/>
        <w:bottom w:val="none" w:sz="0" w:space="0" w:color="auto"/>
        <w:right w:val="none" w:sz="0" w:space="0" w:color="auto"/>
      </w:divBdr>
    </w:div>
    <w:div w:id="1959294520">
      <w:marLeft w:val="0"/>
      <w:marRight w:val="0"/>
      <w:marTop w:val="0"/>
      <w:marBottom w:val="0"/>
      <w:divBdr>
        <w:top w:val="none" w:sz="0" w:space="0" w:color="auto"/>
        <w:left w:val="none" w:sz="0" w:space="0" w:color="auto"/>
        <w:bottom w:val="none" w:sz="0" w:space="0" w:color="auto"/>
        <w:right w:val="none" w:sz="0" w:space="0" w:color="auto"/>
      </w:divBdr>
    </w:div>
    <w:div w:id="1959294521">
      <w:marLeft w:val="0"/>
      <w:marRight w:val="0"/>
      <w:marTop w:val="0"/>
      <w:marBottom w:val="0"/>
      <w:divBdr>
        <w:top w:val="none" w:sz="0" w:space="0" w:color="auto"/>
        <w:left w:val="none" w:sz="0" w:space="0" w:color="auto"/>
        <w:bottom w:val="none" w:sz="0" w:space="0" w:color="auto"/>
        <w:right w:val="none" w:sz="0" w:space="0" w:color="auto"/>
      </w:divBdr>
    </w:div>
    <w:div w:id="1959294522">
      <w:marLeft w:val="0"/>
      <w:marRight w:val="0"/>
      <w:marTop w:val="0"/>
      <w:marBottom w:val="0"/>
      <w:divBdr>
        <w:top w:val="none" w:sz="0" w:space="0" w:color="auto"/>
        <w:left w:val="none" w:sz="0" w:space="0" w:color="auto"/>
        <w:bottom w:val="none" w:sz="0" w:space="0" w:color="auto"/>
        <w:right w:val="none" w:sz="0" w:space="0" w:color="auto"/>
      </w:divBdr>
    </w:div>
    <w:div w:id="1959294523">
      <w:marLeft w:val="0"/>
      <w:marRight w:val="0"/>
      <w:marTop w:val="0"/>
      <w:marBottom w:val="0"/>
      <w:divBdr>
        <w:top w:val="none" w:sz="0" w:space="0" w:color="auto"/>
        <w:left w:val="none" w:sz="0" w:space="0" w:color="auto"/>
        <w:bottom w:val="none" w:sz="0" w:space="0" w:color="auto"/>
        <w:right w:val="none" w:sz="0" w:space="0" w:color="auto"/>
      </w:divBdr>
    </w:div>
    <w:div w:id="1959294524">
      <w:marLeft w:val="0"/>
      <w:marRight w:val="0"/>
      <w:marTop w:val="0"/>
      <w:marBottom w:val="0"/>
      <w:divBdr>
        <w:top w:val="none" w:sz="0" w:space="0" w:color="auto"/>
        <w:left w:val="none" w:sz="0" w:space="0" w:color="auto"/>
        <w:bottom w:val="none" w:sz="0" w:space="0" w:color="auto"/>
        <w:right w:val="none" w:sz="0" w:space="0" w:color="auto"/>
      </w:divBdr>
    </w:div>
    <w:div w:id="1959294525">
      <w:marLeft w:val="0"/>
      <w:marRight w:val="0"/>
      <w:marTop w:val="0"/>
      <w:marBottom w:val="0"/>
      <w:divBdr>
        <w:top w:val="none" w:sz="0" w:space="0" w:color="auto"/>
        <w:left w:val="none" w:sz="0" w:space="0" w:color="auto"/>
        <w:bottom w:val="none" w:sz="0" w:space="0" w:color="auto"/>
        <w:right w:val="none" w:sz="0" w:space="0" w:color="auto"/>
      </w:divBdr>
    </w:div>
    <w:div w:id="1959294526">
      <w:marLeft w:val="0"/>
      <w:marRight w:val="0"/>
      <w:marTop w:val="0"/>
      <w:marBottom w:val="0"/>
      <w:divBdr>
        <w:top w:val="none" w:sz="0" w:space="0" w:color="auto"/>
        <w:left w:val="none" w:sz="0" w:space="0" w:color="auto"/>
        <w:bottom w:val="none" w:sz="0" w:space="0" w:color="auto"/>
        <w:right w:val="none" w:sz="0" w:space="0" w:color="auto"/>
      </w:divBdr>
    </w:div>
    <w:div w:id="1959294527">
      <w:marLeft w:val="0"/>
      <w:marRight w:val="0"/>
      <w:marTop w:val="0"/>
      <w:marBottom w:val="0"/>
      <w:divBdr>
        <w:top w:val="none" w:sz="0" w:space="0" w:color="auto"/>
        <w:left w:val="none" w:sz="0" w:space="0" w:color="auto"/>
        <w:bottom w:val="none" w:sz="0" w:space="0" w:color="auto"/>
        <w:right w:val="none" w:sz="0" w:space="0" w:color="auto"/>
      </w:divBdr>
    </w:div>
    <w:div w:id="1959294528">
      <w:marLeft w:val="0"/>
      <w:marRight w:val="0"/>
      <w:marTop w:val="0"/>
      <w:marBottom w:val="0"/>
      <w:divBdr>
        <w:top w:val="none" w:sz="0" w:space="0" w:color="auto"/>
        <w:left w:val="none" w:sz="0" w:space="0" w:color="auto"/>
        <w:bottom w:val="none" w:sz="0" w:space="0" w:color="auto"/>
        <w:right w:val="none" w:sz="0" w:space="0" w:color="auto"/>
      </w:divBdr>
    </w:div>
    <w:div w:id="1959294529">
      <w:marLeft w:val="0"/>
      <w:marRight w:val="0"/>
      <w:marTop w:val="0"/>
      <w:marBottom w:val="0"/>
      <w:divBdr>
        <w:top w:val="none" w:sz="0" w:space="0" w:color="auto"/>
        <w:left w:val="none" w:sz="0" w:space="0" w:color="auto"/>
        <w:bottom w:val="none" w:sz="0" w:space="0" w:color="auto"/>
        <w:right w:val="none" w:sz="0" w:space="0" w:color="auto"/>
      </w:divBdr>
    </w:div>
    <w:div w:id="1959294530">
      <w:marLeft w:val="0"/>
      <w:marRight w:val="0"/>
      <w:marTop w:val="0"/>
      <w:marBottom w:val="0"/>
      <w:divBdr>
        <w:top w:val="none" w:sz="0" w:space="0" w:color="auto"/>
        <w:left w:val="none" w:sz="0" w:space="0" w:color="auto"/>
        <w:bottom w:val="none" w:sz="0" w:space="0" w:color="auto"/>
        <w:right w:val="none" w:sz="0" w:space="0" w:color="auto"/>
      </w:divBdr>
    </w:div>
    <w:div w:id="1959294531">
      <w:marLeft w:val="0"/>
      <w:marRight w:val="0"/>
      <w:marTop w:val="0"/>
      <w:marBottom w:val="0"/>
      <w:divBdr>
        <w:top w:val="none" w:sz="0" w:space="0" w:color="auto"/>
        <w:left w:val="none" w:sz="0" w:space="0" w:color="auto"/>
        <w:bottom w:val="none" w:sz="0" w:space="0" w:color="auto"/>
        <w:right w:val="none" w:sz="0" w:space="0" w:color="auto"/>
      </w:divBdr>
    </w:div>
    <w:div w:id="1959294532">
      <w:marLeft w:val="0"/>
      <w:marRight w:val="0"/>
      <w:marTop w:val="0"/>
      <w:marBottom w:val="0"/>
      <w:divBdr>
        <w:top w:val="none" w:sz="0" w:space="0" w:color="auto"/>
        <w:left w:val="none" w:sz="0" w:space="0" w:color="auto"/>
        <w:bottom w:val="none" w:sz="0" w:space="0" w:color="auto"/>
        <w:right w:val="none" w:sz="0" w:space="0" w:color="auto"/>
      </w:divBdr>
    </w:div>
    <w:div w:id="1959294533">
      <w:marLeft w:val="0"/>
      <w:marRight w:val="0"/>
      <w:marTop w:val="0"/>
      <w:marBottom w:val="0"/>
      <w:divBdr>
        <w:top w:val="none" w:sz="0" w:space="0" w:color="auto"/>
        <w:left w:val="none" w:sz="0" w:space="0" w:color="auto"/>
        <w:bottom w:val="none" w:sz="0" w:space="0" w:color="auto"/>
        <w:right w:val="none" w:sz="0" w:space="0" w:color="auto"/>
      </w:divBdr>
    </w:div>
    <w:div w:id="1959294534">
      <w:marLeft w:val="0"/>
      <w:marRight w:val="0"/>
      <w:marTop w:val="0"/>
      <w:marBottom w:val="0"/>
      <w:divBdr>
        <w:top w:val="none" w:sz="0" w:space="0" w:color="auto"/>
        <w:left w:val="none" w:sz="0" w:space="0" w:color="auto"/>
        <w:bottom w:val="none" w:sz="0" w:space="0" w:color="auto"/>
        <w:right w:val="none" w:sz="0" w:space="0" w:color="auto"/>
      </w:divBdr>
    </w:div>
    <w:div w:id="1959294535">
      <w:marLeft w:val="0"/>
      <w:marRight w:val="0"/>
      <w:marTop w:val="0"/>
      <w:marBottom w:val="0"/>
      <w:divBdr>
        <w:top w:val="none" w:sz="0" w:space="0" w:color="auto"/>
        <w:left w:val="none" w:sz="0" w:space="0" w:color="auto"/>
        <w:bottom w:val="none" w:sz="0" w:space="0" w:color="auto"/>
        <w:right w:val="none" w:sz="0" w:space="0" w:color="auto"/>
      </w:divBdr>
    </w:div>
    <w:div w:id="1959294536">
      <w:marLeft w:val="0"/>
      <w:marRight w:val="0"/>
      <w:marTop w:val="0"/>
      <w:marBottom w:val="0"/>
      <w:divBdr>
        <w:top w:val="none" w:sz="0" w:space="0" w:color="auto"/>
        <w:left w:val="none" w:sz="0" w:space="0" w:color="auto"/>
        <w:bottom w:val="none" w:sz="0" w:space="0" w:color="auto"/>
        <w:right w:val="none" w:sz="0" w:space="0" w:color="auto"/>
      </w:divBdr>
    </w:div>
    <w:div w:id="195929453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Ina1\Desktop\FORMOS\ADM_RAS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ADM_RAST</Template>
  <TotalTime>0</TotalTime>
  <Pages>1</Pages>
  <Words>253</Words>
  <Characters>1776</Characters>
  <Application>Microsoft Office Word</Application>
  <DocSecurity>4</DocSecurity>
  <Lines>14</Lines>
  <Paragraphs>4</Paragraphs>
  <ScaleCrop>false</ScaleCrop>
  <HeadingPairs>
    <vt:vector size="2" baseType="variant">
      <vt:variant>
        <vt:lpstr>Pavadinimas</vt:lpstr>
      </vt:variant>
      <vt:variant>
        <vt:i4>1</vt:i4>
      </vt:variant>
    </vt:vector>
  </HeadingPairs>
  <TitlesOfParts>
    <vt:vector size="1" baseType="lpstr">
      <vt:lpstr>                                </vt:lpstr>
    </vt:vector>
  </TitlesOfParts>
  <Company>PMS</Company>
  <LinksUpToDate>false</LinksUpToDate>
  <CharactersWithSpaces>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Ina1</dc:creator>
  <cp:lastModifiedBy>Diana Brazdžiunienė</cp:lastModifiedBy>
  <cp:revision>2</cp:revision>
  <cp:lastPrinted>2016-01-28T10:29:00Z</cp:lastPrinted>
  <dcterms:created xsi:type="dcterms:W3CDTF">2026-09-08T12:04:00Z</dcterms:created>
  <dcterms:modified xsi:type="dcterms:W3CDTF">2026-09-08T12:04:00Z</dcterms:modified>
</cp:coreProperties>
</file>