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BD055F" w14:textId="4F81AC58" w:rsidR="00D1740C" w:rsidRDefault="00D1740C" w:rsidP="00D1740C">
      <w:pPr>
        <w:jc w:val="center"/>
        <w:rPr>
          <w:rFonts w:eastAsia="Times New Roman" w:cs="Times New Roman"/>
          <w:b/>
          <w:sz w:val="28"/>
          <w:szCs w:val="20"/>
        </w:rPr>
      </w:pPr>
      <w:r w:rsidRPr="00D1740C">
        <w:rPr>
          <w:rFonts w:eastAsia="Times New Roman" w:cs="Times New Roman"/>
          <w:b/>
          <w:noProof/>
          <w:sz w:val="28"/>
          <w:szCs w:val="20"/>
          <w:lang w:eastAsia="lt-LT"/>
        </w:rPr>
        <w:drawing>
          <wp:inline distT="0" distB="0" distL="0" distR="0" wp14:anchorId="74BD0571" wp14:editId="74BD0572">
            <wp:extent cx="495300" cy="600075"/>
            <wp:effectExtent l="0" t="0" r="0" b="9525"/>
            <wp:docPr id="1" name="Picture 1" descr="Panevezio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nevezioHerba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p w14:paraId="3CBD9398" w14:textId="77777777" w:rsidR="00F757E0" w:rsidRPr="00D1740C" w:rsidRDefault="00F757E0" w:rsidP="00D1740C">
      <w:pPr>
        <w:jc w:val="center"/>
        <w:rPr>
          <w:rFonts w:eastAsia="Times New Roman" w:cs="Times New Roman"/>
          <w:b/>
          <w:sz w:val="28"/>
          <w:szCs w:val="20"/>
        </w:rPr>
      </w:pPr>
    </w:p>
    <w:p w14:paraId="74BD0560" w14:textId="77777777" w:rsidR="00D1740C" w:rsidRPr="00F757E0" w:rsidRDefault="00D1740C" w:rsidP="00D1740C">
      <w:pPr>
        <w:jc w:val="center"/>
        <w:rPr>
          <w:rFonts w:eastAsia="Times New Roman" w:cs="Times New Roman"/>
          <w:b/>
          <w:sz w:val="28"/>
          <w:szCs w:val="28"/>
        </w:rPr>
      </w:pPr>
      <w:r w:rsidRPr="00F757E0">
        <w:rPr>
          <w:rFonts w:eastAsia="Times New Roman" w:cs="Times New Roman"/>
          <w:b/>
          <w:sz w:val="28"/>
          <w:szCs w:val="28"/>
        </w:rPr>
        <w:t>PANEVĖŽIO MIESTO SAVIVALDYBĖS TARYBA</w:t>
      </w:r>
    </w:p>
    <w:p w14:paraId="262B0E9D" w14:textId="77777777" w:rsidR="00F757E0" w:rsidRPr="00D1740C" w:rsidRDefault="00F757E0" w:rsidP="00D1740C">
      <w:pPr>
        <w:ind w:firstLine="720"/>
        <w:jc w:val="both"/>
        <w:rPr>
          <w:rFonts w:eastAsia="Times New Roman" w:cs="Times New Roman"/>
          <w:szCs w:val="24"/>
        </w:rPr>
      </w:pPr>
    </w:p>
    <w:p w14:paraId="74BD0562" w14:textId="77777777" w:rsidR="00EC1B31" w:rsidRPr="00EC1B31" w:rsidRDefault="00EC1B31" w:rsidP="00EC1B31">
      <w:pPr>
        <w:keepNext/>
        <w:suppressAutoHyphens/>
        <w:autoSpaceDN w:val="0"/>
        <w:jc w:val="center"/>
        <w:outlineLvl w:val="1"/>
        <w:rPr>
          <w:rFonts w:eastAsia="Times New Roman" w:cs="Times New Roman"/>
          <w:b/>
          <w:szCs w:val="24"/>
        </w:rPr>
      </w:pPr>
      <w:r w:rsidRPr="00EC1B31">
        <w:rPr>
          <w:rFonts w:eastAsia="Times New Roman" w:cs="Times New Roman"/>
          <w:b/>
          <w:szCs w:val="24"/>
        </w:rPr>
        <w:t>SPRENDIMAS</w:t>
      </w:r>
    </w:p>
    <w:p w14:paraId="74BD0563" w14:textId="0311B1DC" w:rsidR="00EC1B31" w:rsidRPr="00EC1B31" w:rsidRDefault="00EC1B31" w:rsidP="00EC1B31">
      <w:pPr>
        <w:suppressAutoHyphens/>
        <w:autoSpaceDN w:val="0"/>
        <w:jc w:val="center"/>
        <w:rPr>
          <w:rFonts w:eastAsia="Times New Roman" w:cs="Times New Roman"/>
          <w:szCs w:val="24"/>
        </w:rPr>
      </w:pPr>
      <w:r>
        <w:rPr>
          <w:rFonts w:eastAsia="Times New Roman" w:cs="Times New Roman"/>
          <w:b/>
          <w:szCs w:val="24"/>
        </w:rPr>
        <w:t>DĖL SAVIVALDYBĖS TARYBOS 20</w:t>
      </w:r>
      <w:r w:rsidR="006067D9">
        <w:rPr>
          <w:rFonts w:eastAsia="Times New Roman" w:cs="Times New Roman"/>
          <w:b/>
          <w:szCs w:val="24"/>
        </w:rPr>
        <w:t>23</w:t>
      </w:r>
      <w:r>
        <w:rPr>
          <w:rFonts w:eastAsia="Times New Roman" w:cs="Times New Roman"/>
          <w:b/>
          <w:szCs w:val="24"/>
        </w:rPr>
        <w:t xml:space="preserve"> M.</w:t>
      </w:r>
      <w:r w:rsidR="006067D9">
        <w:rPr>
          <w:rFonts w:eastAsia="Times New Roman" w:cs="Times New Roman"/>
          <w:b/>
          <w:szCs w:val="24"/>
        </w:rPr>
        <w:t xml:space="preserve"> SPALIO 19</w:t>
      </w:r>
      <w:r>
        <w:rPr>
          <w:rFonts w:eastAsia="Times New Roman" w:cs="Times New Roman"/>
          <w:b/>
          <w:szCs w:val="24"/>
        </w:rPr>
        <w:t xml:space="preserve"> D. SPRENDIMO NR. 1-3</w:t>
      </w:r>
      <w:r w:rsidR="006067D9">
        <w:rPr>
          <w:rFonts w:eastAsia="Times New Roman" w:cs="Times New Roman"/>
          <w:b/>
          <w:szCs w:val="24"/>
        </w:rPr>
        <w:t>22</w:t>
      </w:r>
      <w:r w:rsidRPr="00EC1B31">
        <w:rPr>
          <w:rFonts w:eastAsia="Times New Roman" w:cs="Times New Roman"/>
          <w:b/>
          <w:szCs w:val="24"/>
        </w:rPr>
        <w:t xml:space="preserve"> „DĖL PANEVĖŽIO MIESTO SAVIVALDYBĖS ŠVIETIMO TARYBOS SUDĖTIES PATVIRTINIMO</w:t>
      </w:r>
      <w:r w:rsidR="006067D9">
        <w:rPr>
          <w:rFonts w:eastAsia="Times New Roman" w:cs="Times New Roman"/>
          <w:b/>
          <w:szCs w:val="24"/>
        </w:rPr>
        <w:t xml:space="preserve"> IR SAVIVALDYBĖS TARYBOS 2019 M. RUGSĖJO 26 D. SPRENDIMO NR. 1-341 PRIPAŽINIMO NETEKUSIU GALIOS</w:t>
      </w:r>
      <w:r w:rsidRPr="00EC1B31">
        <w:rPr>
          <w:rFonts w:eastAsia="Times New Roman" w:cs="Times New Roman"/>
          <w:b/>
          <w:szCs w:val="24"/>
        </w:rPr>
        <w:t>“ PAKEITIMO</w:t>
      </w:r>
    </w:p>
    <w:p w14:paraId="74BD0564" w14:textId="77777777" w:rsidR="00D5109D" w:rsidRPr="0051406A" w:rsidRDefault="00D5109D" w:rsidP="00D5109D">
      <w:pPr>
        <w:jc w:val="center"/>
        <w:rPr>
          <w:b/>
          <w:szCs w:val="24"/>
        </w:rPr>
      </w:pPr>
    </w:p>
    <w:p w14:paraId="239E60B2" w14:textId="77777777" w:rsidR="009F3095" w:rsidRPr="00A562AA" w:rsidRDefault="009F3095" w:rsidP="009F3095">
      <w:pPr>
        <w:jc w:val="center"/>
      </w:pPr>
      <w:r>
        <w:rPr>
          <w:rStyle w:val="Style3"/>
        </w:rPr>
        <w:fldChar w:fldCharType="begin">
          <w:ffData>
            <w:name w:val="registravimoDataIlga"/>
            <w:enabled/>
            <w:calcOnExit w:val="0"/>
            <w:textInput/>
          </w:ffData>
        </w:fldChar>
      </w:r>
      <w:bookmarkStart w:id="0" w:name="registravimoDataIlga"/>
      <w:r>
        <w:rPr>
          <w:rStyle w:val="Style3"/>
        </w:rPr>
        <w:instrText xml:space="preserve"> FORMTEXT </w:instrText>
      </w:r>
      <w:r>
        <w:rPr>
          <w:rStyle w:val="Style3"/>
        </w:rPr>
      </w:r>
      <w:r>
        <w:rPr>
          <w:rStyle w:val="Style3"/>
        </w:rPr>
        <w:fldChar w:fldCharType="separate"/>
      </w:r>
      <w:r>
        <w:rPr>
          <w:rStyle w:val="Style3"/>
          <w:noProof/>
        </w:rPr>
        <w:t>2026 m. rugsėjo 8 d.</w:t>
      </w:r>
      <w:r>
        <w:rPr>
          <w:rStyle w:val="Style3"/>
        </w:rPr>
        <w:fldChar w:fldCharType="end"/>
      </w:r>
      <w:bookmarkEnd w:id="0"/>
      <w:r w:rsidRPr="00A562AA">
        <w:t xml:space="preserve"> Nr. </w:t>
      </w:r>
      <w:r>
        <w:fldChar w:fldCharType="begin">
          <w:ffData>
            <w:name w:val="registravimoNr"/>
            <w:enabled/>
            <w:calcOnExit w:val="0"/>
            <w:textInput/>
          </w:ffData>
        </w:fldChar>
      </w:r>
      <w:bookmarkStart w:id="1" w:name="registravimoNr"/>
      <w:r>
        <w:instrText xml:space="preserve"> FORMTEXT </w:instrText>
      </w:r>
      <w:r>
        <w:fldChar w:fldCharType="separate"/>
      </w:r>
      <w:r>
        <w:rPr>
          <w:noProof/>
        </w:rPr>
        <w:t>TSP-402</w:t>
      </w:r>
      <w:r>
        <w:fldChar w:fldCharType="end"/>
      </w:r>
      <w:bookmarkEnd w:id="1"/>
    </w:p>
    <w:p w14:paraId="74BD0566" w14:textId="742D9CEE" w:rsidR="00D1740C" w:rsidRPr="003C146C" w:rsidRDefault="00D1740C" w:rsidP="00D1740C">
      <w:pPr>
        <w:pStyle w:val="Antrat3"/>
        <w:rPr>
          <w:b/>
        </w:rPr>
      </w:pPr>
      <w:r w:rsidRPr="003C146C">
        <w:t>Panevėžys</w:t>
      </w:r>
    </w:p>
    <w:p w14:paraId="74BD0567" w14:textId="77777777" w:rsidR="00D5109D" w:rsidRDefault="00D5109D" w:rsidP="00D5109D">
      <w:pPr>
        <w:jc w:val="center"/>
      </w:pPr>
    </w:p>
    <w:p w14:paraId="74BD0569" w14:textId="6A953E28" w:rsidR="00EC1B31" w:rsidRPr="00EC1B31" w:rsidRDefault="00EC1B31" w:rsidP="00C412AA">
      <w:pPr>
        <w:tabs>
          <w:tab w:val="left" w:pos="0"/>
        </w:tabs>
        <w:suppressAutoHyphens/>
        <w:autoSpaceDN w:val="0"/>
        <w:spacing w:line="360" w:lineRule="auto"/>
        <w:ind w:firstLine="851"/>
        <w:jc w:val="both"/>
        <w:rPr>
          <w:rFonts w:eastAsia="Times New Roman" w:cs="Times New Roman"/>
          <w:szCs w:val="24"/>
          <w:lang w:eastAsia="lt-LT"/>
        </w:rPr>
      </w:pPr>
      <w:r w:rsidRPr="00EC1B31">
        <w:rPr>
          <w:rFonts w:eastAsia="Times New Roman" w:cs="Times New Roman"/>
          <w:szCs w:val="24"/>
          <w:lang w:eastAsia="lt-LT"/>
        </w:rPr>
        <w:t xml:space="preserve">Vadovaudamasi Lietuvos Respublikos vietos savivaldos įstatymo 16 straipsnio </w:t>
      </w:r>
      <w:r w:rsidR="001070C3">
        <w:rPr>
          <w:rFonts w:eastAsia="Times New Roman" w:cs="Times New Roman"/>
          <w:szCs w:val="24"/>
          <w:lang w:eastAsia="lt-LT"/>
        </w:rPr>
        <w:t>1</w:t>
      </w:r>
      <w:r w:rsidRPr="00EC1B31">
        <w:rPr>
          <w:rFonts w:eastAsia="Times New Roman" w:cs="Times New Roman"/>
          <w:szCs w:val="24"/>
          <w:lang w:eastAsia="lt-LT"/>
        </w:rPr>
        <w:t xml:space="preserve"> dali</w:t>
      </w:r>
      <w:r w:rsidR="001070C3">
        <w:rPr>
          <w:rFonts w:eastAsia="Times New Roman" w:cs="Times New Roman"/>
          <w:szCs w:val="24"/>
          <w:lang w:eastAsia="lt-LT"/>
        </w:rPr>
        <w:t>mi</w:t>
      </w:r>
      <w:r w:rsidRPr="00EC1B31">
        <w:rPr>
          <w:rFonts w:eastAsia="Times New Roman" w:cs="Times New Roman"/>
          <w:szCs w:val="24"/>
          <w:lang w:eastAsia="lt-LT"/>
        </w:rPr>
        <w:t>, Panevėžio miesto savivaldybės švietimo tarybos nuostatų, patvirtintų Panevėžio miesto savivaldybės tarybos 2015 m. rugsėjo 24 d. sprendimu Nr. 1-250</w:t>
      </w:r>
      <w:r w:rsidR="001F650E">
        <w:rPr>
          <w:rFonts w:eastAsia="Times New Roman" w:cs="Times New Roman"/>
          <w:szCs w:val="24"/>
          <w:lang w:eastAsia="lt-LT"/>
        </w:rPr>
        <w:t xml:space="preserve"> „</w:t>
      </w:r>
      <w:r w:rsidR="001F650E">
        <w:rPr>
          <w:szCs w:val="24"/>
        </w:rPr>
        <w:t>D</w:t>
      </w:r>
      <w:r w:rsidR="001F650E" w:rsidRPr="0088774C">
        <w:rPr>
          <w:bCs/>
          <w:szCs w:val="24"/>
        </w:rPr>
        <w:t xml:space="preserve">ėl </w:t>
      </w:r>
      <w:r w:rsidR="001F650E">
        <w:rPr>
          <w:bCs/>
          <w:szCs w:val="24"/>
        </w:rPr>
        <w:t>P</w:t>
      </w:r>
      <w:r w:rsidR="001F650E" w:rsidRPr="0088774C">
        <w:rPr>
          <w:bCs/>
          <w:szCs w:val="24"/>
        </w:rPr>
        <w:t>anevėžio miesto savivaldybės švietimo tarybos įsteigimo ir jos nuostatų patvirtinimo</w:t>
      </w:r>
      <w:r w:rsidR="001F650E">
        <w:rPr>
          <w:rFonts w:eastAsia="Times New Roman" w:cs="Times New Roman"/>
          <w:szCs w:val="24"/>
          <w:lang w:eastAsia="lt-LT"/>
        </w:rPr>
        <w:t>“</w:t>
      </w:r>
      <w:r w:rsidRPr="00EC1B31">
        <w:rPr>
          <w:rFonts w:eastAsia="Times New Roman" w:cs="Times New Roman"/>
          <w:szCs w:val="24"/>
          <w:lang w:eastAsia="lt-LT"/>
        </w:rPr>
        <w:t xml:space="preserve">, </w:t>
      </w:r>
      <w:r w:rsidR="001070C3">
        <w:rPr>
          <w:rFonts w:eastAsia="Times New Roman" w:cs="Times New Roman"/>
          <w:szCs w:val="24"/>
          <w:lang w:eastAsia="lt-LT"/>
        </w:rPr>
        <w:t>4</w:t>
      </w:r>
      <w:r w:rsidR="00F757E0">
        <w:rPr>
          <w:rFonts w:eastAsia="Times New Roman" w:cs="Times New Roman"/>
          <w:szCs w:val="24"/>
          <w:lang w:eastAsia="lt-LT"/>
        </w:rPr>
        <w:t xml:space="preserve"> punktu</w:t>
      </w:r>
      <w:r w:rsidR="001070C3">
        <w:rPr>
          <w:rFonts w:eastAsia="Times New Roman" w:cs="Times New Roman"/>
          <w:szCs w:val="24"/>
          <w:lang w:eastAsia="lt-LT"/>
        </w:rPr>
        <w:t xml:space="preserve"> </w:t>
      </w:r>
      <w:r w:rsidR="009D7073">
        <w:t>ir Panevėžio miesto savivaldybės tarybos veiklos reglamento, patvirtinto Panevėžio miesto savivaldybės tarybos 2023 m. balandžio 20 d. sprendimu Nr. 1-103 „Dėl Panevėžio miesto savivaldybės tarybos veiklos reglamento patvirtinimo ir Savivaldybės tarybos 2015 m. kovo 26 d. sprendimo Nr. 1-44 pripažinimo netekusiu galios“, 189 punktu</w:t>
      </w:r>
      <w:r w:rsidR="001070C3">
        <w:t>, atsižvelg</w:t>
      </w:r>
      <w:r w:rsidR="00C412AA">
        <w:t>dama</w:t>
      </w:r>
      <w:r w:rsidR="001070C3">
        <w:t xml:space="preserve"> į </w:t>
      </w:r>
      <w:r w:rsidR="00D623A5">
        <w:t xml:space="preserve">asociacijos </w:t>
      </w:r>
      <w:r w:rsidR="003D3DEF">
        <w:t xml:space="preserve">„Panevėžio šeimos“ </w:t>
      </w:r>
      <w:r w:rsidR="009F3095" w:rsidRPr="009F3095">
        <w:t>202</w:t>
      </w:r>
      <w:r w:rsidR="009F3095">
        <w:t>6</w:t>
      </w:r>
      <w:r w:rsidR="009F3095" w:rsidRPr="009F3095">
        <w:t xml:space="preserve"> m. </w:t>
      </w:r>
      <w:r w:rsidR="003D3DEF">
        <w:t>rugpjūčio 28</w:t>
      </w:r>
      <w:r w:rsidR="009F3095" w:rsidRPr="009F3095">
        <w:t xml:space="preserve"> d. raštą </w:t>
      </w:r>
      <w:r w:rsidR="00D623A5">
        <w:br/>
      </w:r>
      <w:r w:rsidR="009F3095" w:rsidRPr="009F3095">
        <w:t>Nr. PAS</w:t>
      </w:r>
      <w:r w:rsidR="003D3DEF">
        <w:t>/26-08</w:t>
      </w:r>
      <w:r w:rsidR="009F3095" w:rsidRPr="009F3095">
        <w:t xml:space="preserve"> „</w:t>
      </w:r>
      <w:r w:rsidR="003D3DEF">
        <w:t xml:space="preserve">Raštas dėl </w:t>
      </w:r>
      <w:r w:rsidR="00D623A5">
        <w:t xml:space="preserve">asociacijos </w:t>
      </w:r>
      <w:r w:rsidR="003D3DEF">
        <w:t>atstovo pakeitimo Panevėžio miesto savivaldybės švietimo taryboje“</w:t>
      </w:r>
      <w:r w:rsidR="001070C3" w:rsidRPr="008A44D1">
        <w:t xml:space="preserve">, </w:t>
      </w:r>
      <w:r w:rsidRPr="008A44D1">
        <w:rPr>
          <w:rFonts w:eastAsia="Times New Roman" w:cs="Times New Roman"/>
          <w:szCs w:val="24"/>
          <w:lang w:eastAsia="lt-LT"/>
        </w:rPr>
        <w:t xml:space="preserve">Panevėžio miesto savivaldybės </w:t>
      </w:r>
      <w:r w:rsidRPr="00EC1B31">
        <w:rPr>
          <w:rFonts w:eastAsia="Times New Roman" w:cs="Times New Roman"/>
          <w:szCs w:val="24"/>
          <w:lang w:eastAsia="lt-LT"/>
        </w:rPr>
        <w:t>taryba  n u s p r e n d ž i a:</w:t>
      </w:r>
    </w:p>
    <w:p w14:paraId="59CA2712" w14:textId="0D7CF040" w:rsidR="009F3095" w:rsidRPr="00D623A5" w:rsidRDefault="00EC1B31" w:rsidP="005F6AFA">
      <w:pPr>
        <w:pStyle w:val="Sraopastraipa"/>
        <w:numPr>
          <w:ilvl w:val="0"/>
          <w:numId w:val="3"/>
        </w:numPr>
        <w:tabs>
          <w:tab w:val="left" w:pos="0"/>
        </w:tabs>
        <w:suppressAutoHyphens/>
        <w:autoSpaceDN w:val="0"/>
        <w:spacing w:line="360" w:lineRule="auto"/>
        <w:ind w:left="0" w:firstLine="851"/>
        <w:jc w:val="both"/>
        <w:rPr>
          <w:rFonts w:eastAsia="Times New Roman" w:cs="Times New Roman"/>
          <w:szCs w:val="24"/>
        </w:rPr>
      </w:pPr>
      <w:r w:rsidRPr="00D623A5">
        <w:rPr>
          <w:rFonts w:eastAsia="Times New Roman" w:cs="Times New Roman"/>
          <w:szCs w:val="24"/>
        </w:rPr>
        <w:t xml:space="preserve">Pakeisti Panevėžio </w:t>
      </w:r>
      <w:r w:rsidR="00C522BD" w:rsidRPr="00D623A5">
        <w:rPr>
          <w:rFonts w:eastAsia="Times New Roman" w:cs="Times New Roman"/>
          <w:szCs w:val="24"/>
        </w:rPr>
        <w:t>miesto savivaldybės tarybos 20</w:t>
      </w:r>
      <w:r w:rsidR="009D7073" w:rsidRPr="00D623A5">
        <w:rPr>
          <w:rFonts w:eastAsia="Times New Roman" w:cs="Times New Roman"/>
          <w:szCs w:val="24"/>
        </w:rPr>
        <w:t>23</w:t>
      </w:r>
      <w:r w:rsidR="00C522BD" w:rsidRPr="00D623A5">
        <w:rPr>
          <w:rFonts w:eastAsia="Times New Roman" w:cs="Times New Roman"/>
          <w:szCs w:val="24"/>
        </w:rPr>
        <w:t xml:space="preserve"> m. </w:t>
      </w:r>
      <w:r w:rsidR="009D7073" w:rsidRPr="00D623A5">
        <w:rPr>
          <w:rFonts w:eastAsia="Times New Roman" w:cs="Times New Roman"/>
          <w:szCs w:val="24"/>
        </w:rPr>
        <w:t>spalio 19</w:t>
      </w:r>
      <w:r w:rsidR="00C522BD" w:rsidRPr="00D623A5">
        <w:rPr>
          <w:rFonts w:eastAsia="Times New Roman" w:cs="Times New Roman"/>
          <w:szCs w:val="24"/>
        </w:rPr>
        <w:t xml:space="preserve"> d. sprendim</w:t>
      </w:r>
      <w:r w:rsidR="0018176B" w:rsidRPr="00D623A5">
        <w:rPr>
          <w:rFonts w:eastAsia="Times New Roman" w:cs="Times New Roman"/>
          <w:szCs w:val="24"/>
        </w:rPr>
        <w:t xml:space="preserve">o </w:t>
      </w:r>
      <w:r w:rsidR="00C412AA" w:rsidRPr="00D623A5">
        <w:rPr>
          <w:rFonts w:eastAsia="Times New Roman" w:cs="Times New Roman"/>
          <w:szCs w:val="24"/>
        </w:rPr>
        <w:br/>
      </w:r>
      <w:r w:rsidR="00C522BD" w:rsidRPr="00D623A5">
        <w:rPr>
          <w:rFonts w:eastAsia="Times New Roman" w:cs="Times New Roman"/>
          <w:szCs w:val="24"/>
        </w:rPr>
        <w:t>Nr. 1-3</w:t>
      </w:r>
      <w:r w:rsidR="009D7073" w:rsidRPr="00D623A5">
        <w:rPr>
          <w:rFonts w:eastAsia="Times New Roman" w:cs="Times New Roman"/>
          <w:szCs w:val="24"/>
        </w:rPr>
        <w:t>22</w:t>
      </w:r>
      <w:r w:rsidRPr="00D623A5">
        <w:rPr>
          <w:rFonts w:eastAsia="Times New Roman" w:cs="Times New Roman"/>
          <w:szCs w:val="24"/>
        </w:rPr>
        <w:t xml:space="preserve"> „</w:t>
      </w:r>
      <w:r w:rsidR="009D7073" w:rsidRPr="00D623A5">
        <w:rPr>
          <w:rFonts w:eastAsia="Times New Roman" w:cs="Times New Roman"/>
          <w:szCs w:val="24"/>
        </w:rPr>
        <w:t xml:space="preserve">Dėl Panevėžio miesto savivaldybės švietimo tarybos sudėties patvirtinimo ir </w:t>
      </w:r>
      <w:r w:rsidR="00C412AA" w:rsidRPr="00D623A5">
        <w:rPr>
          <w:rFonts w:eastAsia="Times New Roman" w:cs="Times New Roman"/>
          <w:szCs w:val="24"/>
        </w:rPr>
        <w:t xml:space="preserve">Savivaldybės </w:t>
      </w:r>
      <w:r w:rsidR="009D7073" w:rsidRPr="00D623A5">
        <w:rPr>
          <w:rFonts w:eastAsia="Times New Roman" w:cs="Times New Roman"/>
          <w:szCs w:val="24"/>
        </w:rPr>
        <w:t>tarybos 2019 m. rugsėjo 26 d. sprendimo Nr. 1-341 pripažinimo netekusiu galios</w:t>
      </w:r>
      <w:r w:rsidRPr="00D623A5">
        <w:rPr>
          <w:rFonts w:eastAsia="Times New Roman" w:cs="Times New Roman"/>
          <w:szCs w:val="24"/>
        </w:rPr>
        <w:t>“</w:t>
      </w:r>
      <w:r w:rsidR="004F331C" w:rsidRPr="00D623A5">
        <w:rPr>
          <w:rFonts w:eastAsia="Times New Roman" w:cs="Times New Roman"/>
          <w:szCs w:val="24"/>
        </w:rPr>
        <w:t xml:space="preserve"> </w:t>
      </w:r>
      <w:r w:rsidR="001F650E" w:rsidRPr="00D623A5">
        <w:rPr>
          <w:rFonts w:eastAsia="Times New Roman" w:cs="Times New Roman"/>
          <w:szCs w:val="24"/>
        </w:rPr>
        <w:t>1 punkt</w:t>
      </w:r>
      <w:r w:rsidR="00D623A5" w:rsidRPr="00D623A5">
        <w:rPr>
          <w:rFonts w:eastAsia="Times New Roman" w:cs="Times New Roman"/>
          <w:szCs w:val="24"/>
        </w:rPr>
        <w:t xml:space="preserve">o </w:t>
      </w:r>
      <w:r w:rsidR="009F3095" w:rsidRPr="00D623A5">
        <w:rPr>
          <w:rFonts w:eastAsia="Times New Roman" w:cs="Times New Roman"/>
          <w:szCs w:val="24"/>
        </w:rPr>
        <w:t>eilutę „</w:t>
      </w:r>
      <w:r w:rsidR="003D3DEF" w:rsidRPr="00D623A5">
        <w:rPr>
          <w:rFonts w:eastAsia="Times New Roman" w:cs="Times New Roman"/>
          <w:szCs w:val="24"/>
        </w:rPr>
        <w:t>Inga Kanišauskė</w:t>
      </w:r>
      <w:r w:rsidR="009F3095" w:rsidRPr="00D623A5">
        <w:rPr>
          <w:rFonts w:eastAsia="Times New Roman" w:cs="Times New Roman"/>
          <w:szCs w:val="24"/>
        </w:rPr>
        <w:t xml:space="preserve"> – </w:t>
      </w:r>
      <w:r w:rsidR="003D3DEF" w:rsidRPr="00D623A5">
        <w:rPr>
          <w:rFonts w:eastAsia="Times New Roman" w:cs="Times New Roman"/>
          <w:szCs w:val="24"/>
        </w:rPr>
        <w:t>Panevėžio šeimų atstovė</w:t>
      </w:r>
      <w:r w:rsidR="009F3095" w:rsidRPr="00D623A5">
        <w:rPr>
          <w:rFonts w:eastAsia="Times New Roman" w:cs="Times New Roman"/>
          <w:szCs w:val="24"/>
        </w:rPr>
        <w:t xml:space="preserve">;“ ir išdėstyti ją taip: </w:t>
      </w:r>
    </w:p>
    <w:p w14:paraId="1087A3EC" w14:textId="6CD89DCF" w:rsidR="009F3095" w:rsidRDefault="009F3095" w:rsidP="009F3095">
      <w:pPr>
        <w:tabs>
          <w:tab w:val="left" w:pos="0"/>
        </w:tabs>
        <w:suppressAutoHyphens/>
        <w:autoSpaceDN w:val="0"/>
        <w:spacing w:line="360" w:lineRule="auto"/>
        <w:ind w:firstLine="851"/>
        <w:jc w:val="both"/>
        <w:rPr>
          <w:rFonts w:eastAsia="Times New Roman" w:cs="Times New Roman"/>
          <w:szCs w:val="24"/>
        </w:rPr>
      </w:pPr>
      <w:r w:rsidRPr="009F3095">
        <w:rPr>
          <w:rFonts w:eastAsia="Times New Roman" w:cs="Times New Roman"/>
          <w:szCs w:val="24"/>
        </w:rPr>
        <w:t>„</w:t>
      </w:r>
      <w:r w:rsidR="003D3DEF">
        <w:rPr>
          <w:rFonts w:eastAsia="Times New Roman" w:cs="Times New Roman"/>
          <w:szCs w:val="24"/>
        </w:rPr>
        <w:t>Asta Gruodienė</w:t>
      </w:r>
      <w:r w:rsidRPr="009F3095">
        <w:rPr>
          <w:rFonts w:eastAsia="Times New Roman" w:cs="Times New Roman"/>
          <w:szCs w:val="24"/>
        </w:rPr>
        <w:t xml:space="preserve"> – </w:t>
      </w:r>
      <w:r w:rsidR="00D623A5">
        <w:rPr>
          <w:rFonts w:eastAsia="Times New Roman" w:cs="Times New Roman"/>
          <w:szCs w:val="24"/>
        </w:rPr>
        <w:t xml:space="preserve">asociacijos </w:t>
      </w:r>
      <w:r w:rsidR="003D3DEF">
        <w:rPr>
          <w:rFonts w:eastAsia="Times New Roman" w:cs="Times New Roman"/>
          <w:szCs w:val="24"/>
        </w:rPr>
        <w:t xml:space="preserve">„Panevėžio šeimos“ </w:t>
      </w:r>
      <w:r w:rsidR="002B19BD">
        <w:rPr>
          <w:rFonts w:eastAsia="Times New Roman" w:cs="Times New Roman"/>
          <w:szCs w:val="24"/>
        </w:rPr>
        <w:t>atstovė</w:t>
      </w:r>
      <w:r w:rsidRPr="009F3095">
        <w:rPr>
          <w:rFonts w:eastAsia="Times New Roman" w:cs="Times New Roman"/>
          <w:szCs w:val="24"/>
        </w:rPr>
        <w:t>;“</w:t>
      </w:r>
      <w:r w:rsidR="00D623A5">
        <w:rPr>
          <w:rFonts w:eastAsia="Times New Roman" w:cs="Times New Roman"/>
          <w:szCs w:val="24"/>
        </w:rPr>
        <w:t>.</w:t>
      </w:r>
    </w:p>
    <w:p w14:paraId="5208E79B" w14:textId="77777777" w:rsidR="0017681F" w:rsidRPr="0017681F" w:rsidRDefault="00BC1951" w:rsidP="0017681F">
      <w:pPr>
        <w:shd w:val="clear" w:color="auto" w:fill="FFFFFF"/>
        <w:tabs>
          <w:tab w:val="left" w:pos="0"/>
        </w:tabs>
        <w:spacing w:line="360" w:lineRule="auto"/>
        <w:ind w:firstLine="851"/>
        <w:jc w:val="both"/>
        <w:rPr>
          <w:szCs w:val="24"/>
        </w:rPr>
      </w:pPr>
      <w:r>
        <w:rPr>
          <w:szCs w:val="24"/>
        </w:rPr>
        <w:t xml:space="preserve">2. </w:t>
      </w:r>
      <w:r w:rsidR="0017681F" w:rsidRPr="0017681F">
        <w:rPr>
          <w:szCs w:val="24"/>
        </w:rPr>
        <w:t>Nurodyti, kad šis sprendimas per vieną mėnesį gali būti skundžiamas Panevėžio miesto savivaldybės tarybai (Laisvės a. 20, 35200 Panevėžys) Lietuvos Respublikos viešojo administravimo įstatymo nustatyta tvarka arba Lietuvos administracinių ginčų komisijos Panevėžio apygardos skyriui (Respublikos g. 62, 35158 Panevėžys) Lietuvos Respublikos ikiteisminio administracinių ginčų nagrinėjimo tvarkos įstatymo nustatyta tvarka, Regionų administracinio teismo Panevėžio rūmams (Respublikos g. 62, 35158 Panevėžys) Lietuvos Respublikos administracinių bylų teisenos įstatymo nustatyta tvarka.</w:t>
      </w:r>
    </w:p>
    <w:p w14:paraId="6A5A9AEA" w14:textId="77777777" w:rsidR="0017681F" w:rsidRDefault="0017681F" w:rsidP="0017681F">
      <w:pPr>
        <w:shd w:val="clear" w:color="auto" w:fill="FFFFFF"/>
        <w:tabs>
          <w:tab w:val="left" w:pos="0"/>
        </w:tabs>
        <w:spacing w:line="360" w:lineRule="auto"/>
        <w:jc w:val="both"/>
        <w:rPr>
          <w:szCs w:val="24"/>
        </w:rPr>
      </w:pPr>
    </w:p>
    <w:p w14:paraId="270A2257" w14:textId="6633C006" w:rsidR="0017681F" w:rsidRPr="0017681F" w:rsidRDefault="0017681F" w:rsidP="0017681F">
      <w:pPr>
        <w:shd w:val="clear" w:color="auto" w:fill="FFFFFF"/>
        <w:tabs>
          <w:tab w:val="left" w:pos="0"/>
        </w:tabs>
        <w:spacing w:line="360" w:lineRule="auto"/>
        <w:jc w:val="center"/>
        <w:rPr>
          <w:iCs/>
          <w:szCs w:val="24"/>
        </w:rPr>
      </w:pPr>
      <w:r w:rsidRPr="0017681F">
        <w:rPr>
          <w:szCs w:val="24"/>
        </w:rPr>
        <w:t>Savivaldybės merė</w:t>
      </w:r>
      <w:r w:rsidRPr="0017681F">
        <w:rPr>
          <w:szCs w:val="24"/>
        </w:rPr>
        <w:tab/>
      </w:r>
      <w:r w:rsidRPr="0017681F">
        <w:rPr>
          <w:szCs w:val="24"/>
        </w:rPr>
        <w:tab/>
      </w:r>
      <w:r w:rsidRPr="0017681F">
        <w:rPr>
          <w:szCs w:val="24"/>
        </w:rPr>
        <w:tab/>
      </w:r>
      <w:r w:rsidRPr="0017681F">
        <w:rPr>
          <w:szCs w:val="24"/>
        </w:rPr>
        <w:tab/>
        <w:t>Loreta Masiliūnienė</w:t>
      </w:r>
    </w:p>
    <w:p w14:paraId="74BD0570" w14:textId="4AD42C36" w:rsidR="00D5109D" w:rsidRDefault="00D5109D" w:rsidP="0017681F">
      <w:pPr>
        <w:shd w:val="clear" w:color="auto" w:fill="FFFFFF"/>
        <w:tabs>
          <w:tab w:val="left" w:pos="0"/>
        </w:tabs>
        <w:spacing w:line="360" w:lineRule="auto"/>
        <w:ind w:firstLine="851"/>
        <w:jc w:val="both"/>
      </w:pPr>
    </w:p>
    <w:sectPr w:rsidR="00D5109D" w:rsidSect="00D14F5E">
      <w:headerReference w:type="default" r:id="rId8"/>
      <w:pgSz w:w="11906" w:h="16838"/>
      <w:pgMar w:top="1135" w:right="566" w:bottom="993"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706C2D" w14:textId="77777777" w:rsidR="0076725C" w:rsidRDefault="0076725C" w:rsidP="00F02AB1">
      <w:r>
        <w:separator/>
      </w:r>
    </w:p>
  </w:endnote>
  <w:endnote w:type="continuationSeparator" w:id="0">
    <w:p w14:paraId="1745BD5F" w14:textId="77777777" w:rsidR="0076725C" w:rsidRDefault="0076725C" w:rsidP="00F02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40FE09" w14:textId="77777777" w:rsidR="0076725C" w:rsidRDefault="0076725C" w:rsidP="00F02AB1">
      <w:r>
        <w:separator/>
      </w:r>
    </w:p>
  </w:footnote>
  <w:footnote w:type="continuationSeparator" w:id="0">
    <w:p w14:paraId="7D14A9FC" w14:textId="77777777" w:rsidR="0076725C" w:rsidRDefault="0076725C" w:rsidP="00F02A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82426731"/>
      <w:docPartObj>
        <w:docPartGallery w:val="Page Numbers (Top of Page)"/>
        <w:docPartUnique/>
      </w:docPartObj>
    </w:sdtPr>
    <w:sdtEndPr/>
    <w:sdtContent>
      <w:p w14:paraId="2514F85E" w14:textId="1987DB3C" w:rsidR="00F02AB1" w:rsidRDefault="00F02AB1">
        <w:pPr>
          <w:pStyle w:val="Antrats"/>
          <w:jc w:val="center"/>
        </w:pPr>
        <w:r>
          <w:fldChar w:fldCharType="begin"/>
        </w:r>
        <w:r>
          <w:instrText>PAGE   \* MERGEFORMAT</w:instrText>
        </w:r>
        <w:r>
          <w:fldChar w:fldCharType="separate"/>
        </w:r>
        <w:r>
          <w:t>2</w:t>
        </w:r>
        <w:r>
          <w:fldChar w:fldCharType="end"/>
        </w:r>
      </w:p>
    </w:sdtContent>
  </w:sdt>
  <w:p w14:paraId="3310945D" w14:textId="77777777" w:rsidR="00F02AB1" w:rsidRDefault="00F02AB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D7CD2"/>
    <w:multiLevelType w:val="hybridMultilevel"/>
    <w:tmpl w:val="8FB6AD1E"/>
    <w:lvl w:ilvl="0" w:tplc="39DE56A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127E1281"/>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7C57CA6"/>
    <w:multiLevelType w:val="hybridMultilevel"/>
    <w:tmpl w:val="A99AE8B2"/>
    <w:lvl w:ilvl="0" w:tplc="509249DA">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1936403223">
    <w:abstractNumId w:val="0"/>
  </w:num>
  <w:num w:numId="2" w16cid:durableId="1632983024">
    <w:abstractNumId w:val="1"/>
  </w:num>
  <w:num w:numId="3" w16cid:durableId="21383269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09D"/>
    <w:rsid w:val="00010D52"/>
    <w:rsid w:val="0001415C"/>
    <w:rsid w:val="00044555"/>
    <w:rsid w:val="00081170"/>
    <w:rsid w:val="000B75DB"/>
    <w:rsid w:val="000C12C1"/>
    <w:rsid w:val="000C2F95"/>
    <w:rsid w:val="000D4FE3"/>
    <w:rsid w:val="001070C3"/>
    <w:rsid w:val="00147E0F"/>
    <w:rsid w:val="0016441B"/>
    <w:rsid w:val="001736D4"/>
    <w:rsid w:val="0017681F"/>
    <w:rsid w:val="0018176B"/>
    <w:rsid w:val="00197CC8"/>
    <w:rsid w:val="001C56F8"/>
    <w:rsid w:val="001E1A43"/>
    <w:rsid w:val="001E5E40"/>
    <w:rsid w:val="001F650E"/>
    <w:rsid w:val="002302A3"/>
    <w:rsid w:val="0025675F"/>
    <w:rsid w:val="00271476"/>
    <w:rsid w:val="00291F4E"/>
    <w:rsid w:val="002A7E32"/>
    <w:rsid w:val="002B19BD"/>
    <w:rsid w:val="002B40EC"/>
    <w:rsid w:val="00307FAF"/>
    <w:rsid w:val="00331A71"/>
    <w:rsid w:val="00367C08"/>
    <w:rsid w:val="00395AEB"/>
    <w:rsid w:val="00396F0D"/>
    <w:rsid w:val="003D3DEF"/>
    <w:rsid w:val="00432DEA"/>
    <w:rsid w:val="004616A4"/>
    <w:rsid w:val="00483E23"/>
    <w:rsid w:val="004C5DDD"/>
    <w:rsid w:val="004F331C"/>
    <w:rsid w:val="0051406A"/>
    <w:rsid w:val="00523E97"/>
    <w:rsid w:val="00562981"/>
    <w:rsid w:val="00567C66"/>
    <w:rsid w:val="005F3B96"/>
    <w:rsid w:val="005F6AFA"/>
    <w:rsid w:val="006067D9"/>
    <w:rsid w:val="00665A90"/>
    <w:rsid w:val="00715ED4"/>
    <w:rsid w:val="00727771"/>
    <w:rsid w:val="00752929"/>
    <w:rsid w:val="0076725C"/>
    <w:rsid w:val="007A4B09"/>
    <w:rsid w:val="007B7FA3"/>
    <w:rsid w:val="008202B5"/>
    <w:rsid w:val="00877448"/>
    <w:rsid w:val="008A44D1"/>
    <w:rsid w:val="008E6019"/>
    <w:rsid w:val="008F3176"/>
    <w:rsid w:val="009D7073"/>
    <w:rsid w:val="009E1223"/>
    <w:rsid w:val="009F1C7D"/>
    <w:rsid w:val="009F3095"/>
    <w:rsid w:val="009F6068"/>
    <w:rsid w:val="00A0223E"/>
    <w:rsid w:val="00A24086"/>
    <w:rsid w:val="00A303F5"/>
    <w:rsid w:val="00A34FD5"/>
    <w:rsid w:val="00A833A1"/>
    <w:rsid w:val="00A83B82"/>
    <w:rsid w:val="00A94186"/>
    <w:rsid w:val="00B11E46"/>
    <w:rsid w:val="00B4320E"/>
    <w:rsid w:val="00B46F4D"/>
    <w:rsid w:val="00BA49F9"/>
    <w:rsid w:val="00BC1951"/>
    <w:rsid w:val="00BF4D16"/>
    <w:rsid w:val="00C0102B"/>
    <w:rsid w:val="00C35752"/>
    <w:rsid w:val="00C412AA"/>
    <w:rsid w:val="00C51FA5"/>
    <w:rsid w:val="00C522BD"/>
    <w:rsid w:val="00C6004D"/>
    <w:rsid w:val="00C97F86"/>
    <w:rsid w:val="00CA5DE3"/>
    <w:rsid w:val="00D041C3"/>
    <w:rsid w:val="00D1322B"/>
    <w:rsid w:val="00D14F5E"/>
    <w:rsid w:val="00D15A2C"/>
    <w:rsid w:val="00D1740C"/>
    <w:rsid w:val="00D5109D"/>
    <w:rsid w:val="00D521C3"/>
    <w:rsid w:val="00D623A5"/>
    <w:rsid w:val="00D822B7"/>
    <w:rsid w:val="00E03EB1"/>
    <w:rsid w:val="00E110B5"/>
    <w:rsid w:val="00E341B3"/>
    <w:rsid w:val="00E37A18"/>
    <w:rsid w:val="00E61ACD"/>
    <w:rsid w:val="00E70018"/>
    <w:rsid w:val="00E7318D"/>
    <w:rsid w:val="00E764FC"/>
    <w:rsid w:val="00EC1B31"/>
    <w:rsid w:val="00F02AB1"/>
    <w:rsid w:val="00F177ED"/>
    <w:rsid w:val="00F46EE7"/>
    <w:rsid w:val="00F66FF2"/>
    <w:rsid w:val="00F757E0"/>
    <w:rsid w:val="00F84518"/>
    <w:rsid w:val="00FC1B04"/>
    <w:rsid w:val="00FF7523"/>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D055E"/>
  <w15:docId w15:val="{A91B60CF-D9A0-4CA1-99FE-1CB11B3CA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83E23"/>
  </w:style>
  <w:style w:type="paragraph" w:styleId="Antrat2">
    <w:name w:val="heading 2"/>
    <w:basedOn w:val="prastasis"/>
    <w:next w:val="prastasis"/>
    <w:link w:val="Antrat2Diagrama"/>
    <w:uiPriority w:val="9"/>
    <w:semiHidden/>
    <w:unhideWhenUsed/>
    <w:qFormat/>
    <w:rsid w:val="00EC1B3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Antrat3">
    <w:name w:val="heading 3"/>
    <w:basedOn w:val="prastasis"/>
    <w:next w:val="prastasis"/>
    <w:link w:val="Antrat3Diagrama"/>
    <w:qFormat/>
    <w:rsid w:val="00D1740C"/>
    <w:pPr>
      <w:keepNext/>
      <w:jc w:val="center"/>
      <w:outlineLvl w:val="2"/>
    </w:pPr>
    <w:rPr>
      <w:rFonts w:eastAsia="Times New Roman" w:cs="Times New Roman"/>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D041C3"/>
    <w:pPr>
      <w:ind w:left="720"/>
      <w:contextualSpacing/>
    </w:pPr>
  </w:style>
  <w:style w:type="paragraph" w:styleId="Debesliotekstas">
    <w:name w:val="Balloon Text"/>
    <w:basedOn w:val="prastasis"/>
    <w:link w:val="DebesliotekstasDiagrama"/>
    <w:uiPriority w:val="99"/>
    <w:semiHidden/>
    <w:unhideWhenUsed/>
    <w:rsid w:val="00C0102B"/>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0102B"/>
    <w:rPr>
      <w:rFonts w:ascii="Segoe UI" w:hAnsi="Segoe UI" w:cs="Segoe UI"/>
      <w:sz w:val="18"/>
      <w:szCs w:val="18"/>
    </w:rPr>
  </w:style>
  <w:style w:type="character" w:customStyle="1" w:styleId="Antrat3Diagrama">
    <w:name w:val="Antraštė 3 Diagrama"/>
    <w:basedOn w:val="Numatytasispastraiposriftas"/>
    <w:link w:val="Antrat3"/>
    <w:rsid w:val="00D1740C"/>
    <w:rPr>
      <w:rFonts w:eastAsia="Times New Roman" w:cs="Times New Roman"/>
      <w:szCs w:val="20"/>
    </w:rPr>
  </w:style>
  <w:style w:type="character" w:customStyle="1" w:styleId="Style3">
    <w:name w:val="Style3"/>
    <w:uiPriority w:val="99"/>
    <w:rsid w:val="00D1740C"/>
    <w:rPr>
      <w:rFonts w:ascii="Times New Roman" w:hAnsi="Times New Roman"/>
      <w:sz w:val="24"/>
    </w:rPr>
  </w:style>
  <w:style w:type="character" w:customStyle="1" w:styleId="Antrat2Diagrama">
    <w:name w:val="Antraštė 2 Diagrama"/>
    <w:basedOn w:val="Numatytasispastraiposriftas"/>
    <w:link w:val="Antrat2"/>
    <w:uiPriority w:val="9"/>
    <w:semiHidden/>
    <w:rsid w:val="00EC1B31"/>
    <w:rPr>
      <w:rFonts w:asciiTheme="majorHAnsi" w:eastAsiaTheme="majorEastAsia" w:hAnsiTheme="majorHAnsi" w:cstheme="majorBidi"/>
      <w:color w:val="2E74B5" w:themeColor="accent1" w:themeShade="BF"/>
      <w:sz w:val="26"/>
      <w:szCs w:val="26"/>
    </w:rPr>
  </w:style>
  <w:style w:type="paragraph" w:styleId="Pataisymai">
    <w:name w:val="Revision"/>
    <w:hidden/>
    <w:uiPriority w:val="99"/>
    <w:semiHidden/>
    <w:rsid w:val="001C56F8"/>
  </w:style>
  <w:style w:type="paragraph" w:styleId="Antrats">
    <w:name w:val="header"/>
    <w:basedOn w:val="prastasis"/>
    <w:link w:val="AntratsDiagrama"/>
    <w:uiPriority w:val="99"/>
    <w:unhideWhenUsed/>
    <w:rsid w:val="00F02AB1"/>
    <w:pPr>
      <w:tabs>
        <w:tab w:val="center" w:pos="4819"/>
        <w:tab w:val="right" w:pos="9638"/>
      </w:tabs>
    </w:pPr>
  </w:style>
  <w:style w:type="character" w:customStyle="1" w:styleId="AntratsDiagrama">
    <w:name w:val="Antraštės Diagrama"/>
    <w:basedOn w:val="Numatytasispastraiposriftas"/>
    <w:link w:val="Antrats"/>
    <w:uiPriority w:val="99"/>
    <w:rsid w:val="00F02AB1"/>
  </w:style>
  <w:style w:type="paragraph" w:styleId="Porat">
    <w:name w:val="footer"/>
    <w:basedOn w:val="prastasis"/>
    <w:link w:val="PoratDiagrama"/>
    <w:uiPriority w:val="99"/>
    <w:unhideWhenUsed/>
    <w:rsid w:val="00F02AB1"/>
    <w:pPr>
      <w:tabs>
        <w:tab w:val="center" w:pos="4819"/>
        <w:tab w:val="right" w:pos="9638"/>
      </w:tabs>
    </w:pPr>
  </w:style>
  <w:style w:type="character" w:customStyle="1" w:styleId="PoratDiagrama">
    <w:name w:val="Poraštė Diagrama"/>
    <w:basedOn w:val="Numatytasispastraiposriftas"/>
    <w:link w:val="Porat"/>
    <w:uiPriority w:val="99"/>
    <w:rsid w:val="00F02A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2202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1479</Words>
  <Characters>844</Characters>
  <Application>Microsoft Office Word</Application>
  <DocSecurity>4</DocSecurity>
  <Lines>7</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Indrė Kisielė</dc:creator>
  <cp:lastModifiedBy>Diana Brazdžiunienė</cp:lastModifiedBy>
  <cp:revision>2</cp:revision>
  <cp:lastPrinted>2017-09-21T07:06:00Z</cp:lastPrinted>
  <dcterms:created xsi:type="dcterms:W3CDTF">2026-09-08T11:06:00Z</dcterms:created>
  <dcterms:modified xsi:type="dcterms:W3CDTF">2026-09-08T11:06:00Z</dcterms:modified>
</cp:coreProperties>
</file>