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31536" w14:textId="77777777" w:rsidR="009163B7" w:rsidRPr="00283204" w:rsidRDefault="00B3321D" w:rsidP="0077138C">
      <w:pPr>
        <w:jc w:val="center"/>
        <w:rPr>
          <w:b/>
          <w:szCs w:val="24"/>
          <w:lang w:val="lt-LT"/>
        </w:rPr>
      </w:pPr>
      <w:r w:rsidRPr="00283204">
        <w:rPr>
          <w:b/>
          <w:szCs w:val="24"/>
          <w:lang w:val="lt-LT"/>
        </w:rPr>
        <w:t>AIŠKINAMASIS RAŠTAS</w:t>
      </w:r>
    </w:p>
    <w:p w14:paraId="0C019588" w14:textId="77777777" w:rsidR="00A93A4C" w:rsidRPr="00283204" w:rsidRDefault="009B4184" w:rsidP="00A93A4C">
      <w:pPr>
        <w:jc w:val="center"/>
        <w:rPr>
          <w:b/>
          <w:szCs w:val="24"/>
          <w:lang w:val="lt-LT"/>
        </w:rPr>
      </w:pPr>
      <w:r w:rsidRPr="00283204">
        <w:rPr>
          <w:b/>
          <w:szCs w:val="24"/>
          <w:lang w:val="lt-LT"/>
        </w:rPr>
        <w:t xml:space="preserve">DĖL </w:t>
      </w:r>
      <w:r w:rsidRPr="00283204">
        <w:rPr>
          <w:b/>
          <w:bCs/>
          <w:szCs w:val="24"/>
          <w:lang w:val="lt-LT"/>
        </w:rPr>
        <w:t>SAVIVALDYBĖS TARYBOS</w:t>
      </w:r>
      <w:r w:rsidRPr="00283204">
        <w:rPr>
          <w:b/>
          <w:bCs/>
          <w:lang w:val="lt-LT"/>
        </w:rPr>
        <w:t xml:space="preserve"> 2018 M. KOVO 29 D. SPRENDIMO NR. 1-93 „DĖL PANEVĖŽIO MIESTO INFRASTRUKTŪROS OBJEKTŲ NAUJOS STATYBOS, REKONSTRAVIMO, KAPITALINIO, PAPRASTOJO REMONTO DARBŲ, DALYVAUJANT FIZINIAMS IR (AR) JURIDINIAMS ASMENIMS, TVARKOS APRAŠO PATVIRTINIMO“ PAKEITIMO</w:t>
      </w:r>
    </w:p>
    <w:p w14:paraId="33D23EE0" w14:textId="77777777" w:rsidR="009163B7" w:rsidRPr="00283204" w:rsidRDefault="00A93A4C" w:rsidP="00981969">
      <w:pPr>
        <w:jc w:val="center"/>
        <w:rPr>
          <w:b/>
          <w:lang w:val="lt-LT"/>
        </w:rPr>
      </w:pPr>
      <w:r w:rsidRPr="00283204">
        <w:rPr>
          <w:b/>
          <w:lang w:val="lt-LT"/>
        </w:rPr>
        <w:t>SPRENDIMO PROJEKTO</w:t>
      </w:r>
    </w:p>
    <w:p w14:paraId="23C2E142" w14:textId="77777777" w:rsidR="0077138C" w:rsidRPr="00283204" w:rsidRDefault="0077138C" w:rsidP="0077138C">
      <w:pPr>
        <w:jc w:val="center"/>
        <w:rPr>
          <w:lang w:val="lt-LT"/>
        </w:rPr>
      </w:pPr>
    </w:p>
    <w:p w14:paraId="06485834" w14:textId="77777777" w:rsidR="00D9696C" w:rsidRPr="00283204" w:rsidRDefault="00D9696C" w:rsidP="0082493E">
      <w:pPr>
        <w:tabs>
          <w:tab w:val="left" w:pos="0"/>
        </w:tabs>
        <w:jc w:val="center"/>
        <w:rPr>
          <w:szCs w:val="24"/>
          <w:lang w:val="lt-LT"/>
        </w:rPr>
      </w:pPr>
    </w:p>
    <w:p w14:paraId="206C7159" w14:textId="77777777" w:rsidR="00D9696C" w:rsidRPr="00283204" w:rsidRDefault="00B3321D" w:rsidP="0082493E">
      <w:pPr>
        <w:tabs>
          <w:tab w:val="left" w:pos="0"/>
        </w:tabs>
        <w:ind w:firstLine="720"/>
        <w:jc w:val="both"/>
        <w:rPr>
          <w:szCs w:val="24"/>
          <w:lang w:val="lt-LT"/>
        </w:rPr>
      </w:pPr>
      <w:r w:rsidRPr="00283204">
        <w:rPr>
          <w:b/>
          <w:szCs w:val="24"/>
          <w:lang w:val="lt-LT"/>
        </w:rPr>
        <w:t>1. Sprendimo projekto tikslai ir uždaviniai:</w:t>
      </w:r>
    </w:p>
    <w:p w14:paraId="7B452E7B" w14:textId="77777777" w:rsidR="00D9696C" w:rsidRPr="00283204" w:rsidRDefault="00B3321D" w:rsidP="0082493E">
      <w:pPr>
        <w:ind w:firstLine="709"/>
        <w:jc w:val="both"/>
        <w:rPr>
          <w:lang w:val="lt-LT"/>
        </w:rPr>
      </w:pPr>
      <w:r w:rsidRPr="00283204">
        <w:rPr>
          <w:szCs w:val="24"/>
          <w:lang w:val="lt-LT"/>
        </w:rPr>
        <w:t xml:space="preserve">Panevėžio miesto savivaldybės tarybos 2018 m. kovo 29 d. sprendimu Nr. 1-93 patvirtintas Panevėžio miesto </w:t>
      </w:r>
      <w:r w:rsidRPr="00283204">
        <w:rPr>
          <w:lang w:val="lt-LT"/>
        </w:rPr>
        <w:t>Infrastruktūros objektų naujos statybos, rekonstravimo, kapitalinio, paprastojo remonto darbų dalyvaujant fiziniams ir (ar) juridiniams asmenims, tvarkos aprašas (toliau – Tvarkos aprašas) keičiamas</w:t>
      </w:r>
      <w:r w:rsidR="00D01054" w:rsidRPr="00283204">
        <w:rPr>
          <w:lang w:val="lt-LT"/>
        </w:rPr>
        <w:t xml:space="preserve"> siekiant paska</w:t>
      </w:r>
      <w:r w:rsidRPr="00283204">
        <w:rPr>
          <w:lang w:val="lt-LT"/>
        </w:rPr>
        <w:t xml:space="preserve">tinti teikti paraiškas ir prisidėti prie infrastruktūros gerinimo Panevėžio mieste, ypač daugiabučių namų teritorijose. Šiuo sprendimo projektu siūloma mažinti gyventojų </w:t>
      </w:r>
      <w:r w:rsidR="0082493E" w:rsidRPr="00283204">
        <w:rPr>
          <w:lang w:val="lt-LT"/>
        </w:rPr>
        <w:t xml:space="preserve">finansinį </w:t>
      </w:r>
      <w:r w:rsidRPr="00283204">
        <w:rPr>
          <w:lang w:val="lt-LT"/>
        </w:rPr>
        <w:t>prisidėjimą teikiant paraišką</w:t>
      </w:r>
      <w:r w:rsidR="00092E09" w:rsidRPr="00283204">
        <w:rPr>
          <w:lang w:val="lt-LT"/>
        </w:rPr>
        <w:t>, taip pat nusta</w:t>
      </w:r>
      <w:r w:rsidR="0082493E" w:rsidRPr="00283204">
        <w:rPr>
          <w:lang w:val="lt-LT"/>
        </w:rPr>
        <w:t>tyti</w:t>
      </w:r>
      <w:r w:rsidR="00092E09" w:rsidRPr="00283204">
        <w:rPr>
          <w:lang w:val="lt-LT"/>
        </w:rPr>
        <w:t xml:space="preserve"> minimalų </w:t>
      </w:r>
      <w:r w:rsidR="0082493E" w:rsidRPr="00283204">
        <w:rPr>
          <w:lang w:val="lt-LT"/>
        </w:rPr>
        <w:t>jų prisidėjimo dydį, atsižvelg</w:t>
      </w:r>
      <w:r w:rsidR="00092E09" w:rsidRPr="00283204">
        <w:rPr>
          <w:lang w:val="lt-LT"/>
        </w:rPr>
        <w:t>i</w:t>
      </w:r>
      <w:r w:rsidR="0082493E" w:rsidRPr="00283204">
        <w:rPr>
          <w:lang w:val="lt-LT"/>
        </w:rPr>
        <w:t>ant</w:t>
      </w:r>
      <w:r w:rsidR="00092E09" w:rsidRPr="00283204">
        <w:rPr>
          <w:lang w:val="lt-LT"/>
        </w:rPr>
        <w:t xml:space="preserve"> į būstą valdančių asmenų padėtį, t. y. mažinti </w:t>
      </w:r>
      <w:r w:rsidR="0082493E" w:rsidRPr="00283204">
        <w:rPr>
          <w:lang w:val="lt-LT"/>
        </w:rPr>
        <w:t xml:space="preserve">gyventojų prisidėjimą </w:t>
      </w:r>
      <w:r w:rsidR="00092E09" w:rsidRPr="00283204">
        <w:rPr>
          <w:lang w:val="lt-LT"/>
        </w:rPr>
        <w:t>proporcingai savivaldybės ir pažeidžiamų asmenų valdomo turto daliai.</w:t>
      </w:r>
    </w:p>
    <w:p w14:paraId="28152C02" w14:textId="77777777" w:rsidR="00D9696C" w:rsidRPr="00AD0D71" w:rsidRDefault="00D9696C" w:rsidP="0082493E">
      <w:pPr>
        <w:ind w:firstLine="709"/>
        <w:jc w:val="both"/>
        <w:rPr>
          <w:szCs w:val="24"/>
          <w:lang w:val="lt-LT"/>
        </w:rPr>
      </w:pPr>
    </w:p>
    <w:p w14:paraId="4F45FE00" w14:textId="77777777" w:rsidR="0082493E" w:rsidRPr="00AD0D71" w:rsidRDefault="00B3321D" w:rsidP="0082493E">
      <w:pPr>
        <w:ind w:firstLine="709"/>
        <w:jc w:val="both"/>
        <w:rPr>
          <w:szCs w:val="24"/>
          <w:lang w:val="lt-LT"/>
        </w:rPr>
      </w:pPr>
      <w:r w:rsidRPr="00283204">
        <w:rPr>
          <w:b/>
          <w:szCs w:val="24"/>
          <w:lang w:val="lt-LT"/>
        </w:rPr>
        <w:t xml:space="preserve">2. </w:t>
      </w:r>
      <w:r w:rsidRPr="00283204">
        <w:rPr>
          <w:b/>
          <w:lang w:val="lt-LT"/>
        </w:rPr>
        <w:t>Kaip šiuo metu sprendžiami projekte aptarti klausimai</w:t>
      </w:r>
      <w:r w:rsidRPr="00283204">
        <w:rPr>
          <w:lang w:val="lt-LT"/>
        </w:rPr>
        <w:t>:</w:t>
      </w:r>
    </w:p>
    <w:p w14:paraId="4B2E2575" w14:textId="77777777" w:rsidR="00D46F95" w:rsidRPr="00283204" w:rsidRDefault="0082493E" w:rsidP="00D46F95">
      <w:pPr>
        <w:ind w:firstLine="709"/>
        <w:jc w:val="both"/>
        <w:rPr>
          <w:szCs w:val="24"/>
          <w:lang w:val="lt-LT"/>
        </w:rPr>
      </w:pPr>
      <w:r w:rsidRPr="00283204">
        <w:rPr>
          <w:szCs w:val="24"/>
          <w:lang w:val="lt-LT"/>
        </w:rPr>
        <w:t>Pagal šiuo</w:t>
      </w:r>
      <w:r w:rsidR="002C7C7F" w:rsidRPr="00283204">
        <w:rPr>
          <w:szCs w:val="24"/>
          <w:lang w:val="lt-LT"/>
        </w:rPr>
        <w:t xml:space="preserve"> metu galiojantį Tvarkos aprašo 6 punktą paramos teikėjas </w:t>
      </w:r>
      <w:r w:rsidR="0077076A" w:rsidRPr="00283204">
        <w:rPr>
          <w:szCs w:val="24"/>
          <w:lang w:val="lt-LT"/>
        </w:rPr>
        <w:t>(daugiabučių namų gyventojai), nusprendę atnaujinti daugiabučio namo teritorijoje esančią infrastruktūrą, prie atliekamų infrastruktūros objektų rekonstravimo, kapitalinio, paprastojo remonto darbų turi prisidėti ne mažiau kaip 30 proc. objekto statybos skaičiuojamosios kainos (įskaitant projekto parengimo ir jo ekspertizės (kai ji privaloma) atlikimo išlaidas)</w:t>
      </w:r>
      <w:r w:rsidRPr="00283204">
        <w:rPr>
          <w:szCs w:val="24"/>
          <w:lang w:val="lt-LT"/>
        </w:rPr>
        <w:t>,</w:t>
      </w:r>
      <w:r w:rsidR="0077076A" w:rsidRPr="00283204">
        <w:rPr>
          <w:szCs w:val="24"/>
          <w:lang w:val="lt-LT"/>
        </w:rPr>
        <w:t xml:space="preserve"> </w:t>
      </w:r>
      <w:r w:rsidRPr="00283204">
        <w:rPr>
          <w:szCs w:val="24"/>
          <w:shd w:val="clear" w:color="auto" w:fill="FFFFFF"/>
          <w:lang w:val="lt-LT"/>
        </w:rPr>
        <w:t>o Panevėžio miesto savivaldybė padengia likusią objektų remonto kainą. Taip</w:t>
      </w:r>
      <w:r w:rsidR="00AD0D71">
        <w:rPr>
          <w:szCs w:val="24"/>
          <w:shd w:val="clear" w:color="auto" w:fill="FFFFFF"/>
          <w:lang w:val="lt-LT"/>
        </w:rPr>
        <w:t>,</w:t>
      </w:r>
      <w:r w:rsidRPr="00283204">
        <w:rPr>
          <w:szCs w:val="24"/>
          <w:shd w:val="clear" w:color="auto" w:fill="FFFFFF"/>
          <w:lang w:val="lt-LT"/>
        </w:rPr>
        <w:t xml:space="preserve"> prisidedant savivaldybei, galima kompleksiškai bendromis lėšomis sutvarkyti daugiabučių namų automobilių stovėjimo aikšteles, šaligatvius, privažiavimus, įrengti susisiekimo statiniui būtinus apšvietimo ar lietaus vandens nuotekų tinklus.</w:t>
      </w:r>
    </w:p>
    <w:p w14:paraId="445FE314" w14:textId="77777777" w:rsidR="00D46F95" w:rsidRPr="00283204" w:rsidRDefault="009B4184" w:rsidP="00D46F95">
      <w:pPr>
        <w:ind w:firstLine="709"/>
        <w:jc w:val="both"/>
        <w:rPr>
          <w:szCs w:val="24"/>
          <w:lang w:val="lt-LT"/>
        </w:rPr>
      </w:pPr>
      <w:r w:rsidRPr="00283204">
        <w:rPr>
          <w:szCs w:val="24"/>
          <w:lang w:val="lt-LT"/>
        </w:rPr>
        <w:t>Tvarkos aprašo</w:t>
      </w:r>
      <w:r w:rsidR="00283204" w:rsidRPr="00283204">
        <w:rPr>
          <w:szCs w:val="24"/>
          <w:lang w:val="lt-LT"/>
        </w:rPr>
        <w:t xml:space="preserve"> 5 priede </w:t>
      </w:r>
      <w:r w:rsidRPr="00283204">
        <w:rPr>
          <w:szCs w:val="24"/>
          <w:lang w:val="lt-LT"/>
        </w:rPr>
        <w:t>numatyti atrankos kriterijai, kurie lemia daugiabučio namo teritorijoje esančios infrastruktūros atnaujinimo projekto vietą prioritetinėje eilėje ir tai, ar tas projektas bus įgyvendintas greičiau kitus tokius pat projektus.</w:t>
      </w:r>
      <w:r w:rsidR="00283204" w:rsidRPr="00283204">
        <w:rPr>
          <w:szCs w:val="24"/>
          <w:lang w:val="lt-LT"/>
        </w:rPr>
        <w:t xml:space="preserve"> Vadovaujantis šio priedo lentelės 2 punkte nurodytais atrankos kriterijais, </w:t>
      </w:r>
      <w:r w:rsidR="00283204" w:rsidRPr="00283204">
        <w:rPr>
          <w:szCs w:val="24"/>
          <w:lang w:val="lt-LT" w:eastAsia="ar-SA"/>
        </w:rPr>
        <w:t xml:space="preserve">20 balų suteikiama, jei infrastruktūros objekto atnaujinimas bus (yra) finansuojamas daugiau kaip </w:t>
      </w:r>
      <w:r w:rsidR="00283204">
        <w:rPr>
          <w:szCs w:val="24"/>
          <w:lang w:val="lt-LT" w:eastAsia="ar-SA"/>
        </w:rPr>
        <w:t>5</w:t>
      </w:r>
      <w:r w:rsidR="00283204" w:rsidRPr="00283204">
        <w:rPr>
          <w:szCs w:val="24"/>
          <w:lang w:val="lt-LT" w:eastAsia="ar-SA"/>
        </w:rPr>
        <w:t xml:space="preserve">0 proc. gyventojų lėšomis; 15 balų </w:t>
      </w:r>
      <w:r w:rsidR="00283204">
        <w:rPr>
          <w:szCs w:val="24"/>
          <w:lang w:val="lt-LT" w:eastAsia="ar-SA"/>
        </w:rPr>
        <w:t>–</w:t>
      </w:r>
      <w:r w:rsidR="00283204" w:rsidRPr="00283204">
        <w:rPr>
          <w:szCs w:val="24"/>
          <w:lang w:val="lt-LT" w:eastAsia="ar-SA"/>
        </w:rPr>
        <w:t xml:space="preserve"> </w:t>
      </w:r>
      <w:r w:rsidR="00283204">
        <w:rPr>
          <w:szCs w:val="24"/>
          <w:lang w:val="lt-LT" w:eastAsia="ar-SA"/>
        </w:rPr>
        <w:t>jei daugiau kaip 40 proc. gyventojų lėšomis; 10 balų – jei daugiau kaip 30 proc.</w:t>
      </w:r>
      <w:r w:rsidR="00C74C43">
        <w:rPr>
          <w:szCs w:val="24"/>
          <w:lang w:val="lt-LT" w:eastAsia="ar-SA"/>
        </w:rPr>
        <w:t xml:space="preserve"> gyventojų lėšomis</w:t>
      </w:r>
      <w:r w:rsidR="00283204">
        <w:rPr>
          <w:szCs w:val="24"/>
          <w:lang w:val="lt-LT" w:eastAsia="ar-SA"/>
        </w:rPr>
        <w:t>; 5 balai – jei 30 proc.</w:t>
      </w:r>
      <w:r w:rsidR="00C74C43">
        <w:rPr>
          <w:szCs w:val="24"/>
          <w:lang w:val="lt-LT" w:eastAsia="ar-SA"/>
        </w:rPr>
        <w:t xml:space="preserve"> gyventojų lėšomis. Kitaip tariant, kuo didesne dalimi prie gyvenamosios vietos infrastruktūros atnaujinimo finansiškai prisideda gyventojai, tuo daugiau balų suteikia savivaldybė ir tuo greičiau ta infrastruktūra bus atnaujinta.</w:t>
      </w:r>
    </w:p>
    <w:p w14:paraId="2D974D7C" w14:textId="77777777" w:rsidR="00D46F95" w:rsidRPr="00283204" w:rsidRDefault="00D46F95" w:rsidP="0082493E">
      <w:pPr>
        <w:ind w:firstLine="709"/>
        <w:jc w:val="both"/>
        <w:rPr>
          <w:szCs w:val="24"/>
          <w:lang w:val="lt-LT"/>
        </w:rPr>
      </w:pPr>
    </w:p>
    <w:p w14:paraId="20845202" w14:textId="77777777" w:rsidR="00D9696C" w:rsidRPr="00283204" w:rsidRDefault="0082493E" w:rsidP="0082493E">
      <w:pPr>
        <w:ind w:firstLine="709"/>
        <w:jc w:val="both"/>
        <w:rPr>
          <w:szCs w:val="24"/>
          <w:lang w:val="lt-LT"/>
        </w:rPr>
      </w:pPr>
      <w:r w:rsidRPr="00283204">
        <w:rPr>
          <w:b/>
          <w:bCs/>
          <w:szCs w:val="24"/>
          <w:lang w:val="lt-LT"/>
        </w:rPr>
        <w:t xml:space="preserve">3. </w:t>
      </w:r>
      <w:r w:rsidR="00B3321D" w:rsidRPr="00283204">
        <w:rPr>
          <w:b/>
          <w:bCs/>
          <w:szCs w:val="24"/>
          <w:lang w:val="lt-LT"/>
        </w:rPr>
        <w:t>Siūlomos teisinio reguliavimo nuostatos, laukiami rezultatai:</w:t>
      </w:r>
    </w:p>
    <w:p w14:paraId="0F4AE6E7" w14:textId="77777777" w:rsidR="00622D1E" w:rsidRPr="00622D1E" w:rsidRDefault="00C74C43" w:rsidP="0082493E">
      <w:pPr>
        <w:ind w:firstLine="709"/>
        <w:jc w:val="both"/>
        <w:rPr>
          <w:szCs w:val="24"/>
          <w:shd w:val="clear" w:color="auto" w:fill="FFFFFF"/>
          <w:lang w:val="lt-LT"/>
        </w:rPr>
      </w:pPr>
      <w:r>
        <w:rPr>
          <w:lang w:val="lt-LT"/>
        </w:rPr>
        <w:t xml:space="preserve">Keičiamu Tvarko aprašo 6 punktu siūloma nustatyti, kad </w:t>
      </w:r>
      <w:r w:rsidRPr="00283204">
        <w:rPr>
          <w:szCs w:val="24"/>
          <w:lang w:val="lt-LT"/>
        </w:rPr>
        <w:t xml:space="preserve">daugiabučių namų gyventojai, nusprendę atnaujinti daugiabučio namo teritorijoje esančią infrastruktūrą, prie atliekamų infrastruktūros objektų rekonstravimo, kapitalinio, paprastojo remonto darbų </w:t>
      </w:r>
      <w:r>
        <w:rPr>
          <w:szCs w:val="24"/>
          <w:lang w:val="lt-LT"/>
        </w:rPr>
        <w:t>prisidėtų</w:t>
      </w:r>
      <w:r w:rsidRPr="00283204">
        <w:rPr>
          <w:szCs w:val="24"/>
          <w:lang w:val="lt-LT"/>
        </w:rPr>
        <w:t xml:space="preserve"> ne mažiau kaip </w:t>
      </w:r>
      <w:r>
        <w:rPr>
          <w:szCs w:val="24"/>
          <w:lang w:val="lt-LT"/>
        </w:rPr>
        <w:t>1</w:t>
      </w:r>
      <w:r w:rsidRPr="00283204">
        <w:rPr>
          <w:szCs w:val="24"/>
          <w:lang w:val="lt-LT"/>
        </w:rPr>
        <w:t>0 proc. objekto statybos skaičiuojamosios kainos (įskaitant projekto parengimo ir jo ekspertizės (kai ji privaloma) atlikimo išlaidas</w:t>
      </w:r>
      <w:r w:rsidRPr="00622D1E">
        <w:rPr>
          <w:szCs w:val="24"/>
          <w:lang w:val="lt-LT"/>
        </w:rPr>
        <w:t>). Likusią dalį padengtų savivaldybė.</w:t>
      </w:r>
    </w:p>
    <w:p w14:paraId="4788ED08" w14:textId="77777777" w:rsidR="00622D1E" w:rsidRPr="00622D1E" w:rsidRDefault="009B4184" w:rsidP="0082493E">
      <w:pPr>
        <w:ind w:firstLine="709"/>
        <w:jc w:val="both"/>
        <w:rPr>
          <w:szCs w:val="24"/>
          <w:shd w:val="clear" w:color="auto" w:fill="FFFFFF"/>
          <w:lang w:val="lt-LT"/>
        </w:rPr>
      </w:pPr>
      <w:r w:rsidRPr="00622D1E">
        <w:rPr>
          <w:szCs w:val="24"/>
          <w:shd w:val="clear" w:color="auto" w:fill="FFFFFF"/>
          <w:lang w:val="lt-LT"/>
        </w:rPr>
        <w:t xml:space="preserve">Jeigu tame daugiabučiame name gyvena </w:t>
      </w:r>
      <w:r>
        <w:rPr>
          <w:bCs/>
          <w:szCs w:val="24"/>
          <w:lang w:val="lt-LT"/>
        </w:rPr>
        <w:t>socialinę pašalpą,</w:t>
      </w:r>
      <w:r w:rsidRPr="00622D1E">
        <w:rPr>
          <w:bCs/>
          <w:szCs w:val="24"/>
          <w:lang w:val="lt-LT"/>
        </w:rPr>
        <w:t xml:space="preserve"> valstybinę socialinio draudimo pensiją gaunantys asmenys ar yra Panevėžio miesto savivaldybei priklausančių butų, </w:t>
      </w:r>
      <w:r>
        <w:rPr>
          <w:bCs/>
          <w:szCs w:val="24"/>
          <w:lang w:val="lt-LT"/>
        </w:rPr>
        <w:t xml:space="preserve">gyventojų finansinio prisidėjimo dalis būtų mažinama proporcingai </w:t>
      </w:r>
      <w:r w:rsidRPr="00622D1E">
        <w:rPr>
          <w:bCs/>
          <w:szCs w:val="24"/>
          <w:lang w:val="lt-LT"/>
        </w:rPr>
        <w:t xml:space="preserve">socialinę pašalpą, valstybinę socialinio draudimo pensiją gaunančių asmenų </w:t>
      </w:r>
      <w:r w:rsidR="008B642B">
        <w:rPr>
          <w:bCs/>
          <w:szCs w:val="24"/>
          <w:lang w:val="lt-LT"/>
        </w:rPr>
        <w:t>ir</w:t>
      </w:r>
      <w:r w:rsidRPr="00622D1E">
        <w:rPr>
          <w:bCs/>
          <w:szCs w:val="24"/>
          <w:lang w:val="lt-LT"/>
        </w:rPr>
        <w:t xml:space="preserve"> savivaldybės valdomo gyvenamojo ploto daliai nuo viso daugiabučio namo gyvenamojo ploto.</w:t>
      </w:r>
    </w:p>
    <w:p w14:paraId="6AFA1FD3" w14:textId="77777777" w:rsidR="0082493E" w:rsidRPr="00283204" w:rsidRDefault="008B642B" w:rsidP="0082493E">
      <w:pPr>
        <w:ind w:firstLine="709"/>
        <w:jc w:val="both"/>
        <w:rPr>
          <w:lang w:val="lt-LT"/>
        </w:rPr>
      </w:pPr>
      <w:r>
        <w:rPr>
          <w:lang w:val="lt-LT"/>
        </w:rPr>
        <w:t xml:space="preserve">Atitinkamai Tvarko aprašo 5 priedo lentelės 2 punkte siūloma sumažinti gyventojų finansinio prisidėjimą dalį skirstant balus. 20 balų būtų suteikiama, jei </w:t>
      </w:r>
      <w:r w:rsidRPr="00283204">
        <w:rPr>
          <w:szCs w:val="24"/>
          <w:lang w:val="lt-LT" w:eastAsia="ar-SA"/>
        </w:rPr>
        <w:t xml:space="preserve">infrastruktūros objekto atnaujinimas </w:t>
      </w:r>
      <w:r>
        <w:rPr>
          <w:szCs w:val="24"/>
          <w:lang w:val="lt-LT" w:eastAsia="ar-SA"/>
        </w:rPr>
        <w:t>būtų</w:t>
      </w:r>
      <w:r w:rsidRPr="00283204">
        <w:rPr>
          <w:szCs w:val="24"/>
          <w:lang w:val="lt-LT" w:eastAsia="ar-SA"/>
        </w:rPr>
        <w:t xml:space="preserve"> finansuojamas daugiau kaip </w:t>
      </w:r>
      <w:r>
        <w:rPr>
          <w:szCs w:val="24"/>
          <w:lang w:val="lt-LT" w:eastAsia="ar-SA"/>
        </w:rPr>
        <w:t>30</w:t>
      </w:r>
      <w:r w:rsidRPr="00283204">
        <w:rPr>
          <w:szCs w:val="24"/>
          <w:lang w:val="lt-LT" w:eastAsia="ar-SA"/>
        </w:rPr>
        <w:t xml:space="preserve"> proc. gyventojų lėšomis</w:t>
      </w:r>
      <w:r>
        <w:rPr>
          <w:szCs w:val="24"/>
          <w:lang w:val="lt-LT" w:eastAsia="ar-SA"/>
        </w:rPr>
        <w:t xml:space="preserve">; 15 balų – jei daugiau </w:t>
      </w:r>
      <w:r>
        <w:rPr>
          <w:szCs w:val="24"/>
          <w:lang w:val="lt-LT" w:eastAsia="ar-SA"/>
        </w:rPr>
        <w:lastRenderedPageBreak/>
        <w:t xml:space="preserve">kaip 20 proc. gyventojų lėšomis; 10 balų – jei daugiau kaip 10 proc. gyventojų lėšomis; 5 balai – jei 10 proc. ar mažesne gyventojų lėšų dalimi, priklausomai nuo daugiabučiame name socialinės pašalpos, pensijų </w:t>
      </w:r>
      <w:r w:rsidR="007A0CCA">
        <w:rPr>
          <w:szCs w:val="24"/>
          <w:lang w:val="lt-LT" w:eastAsia="ar-SA"/>
        </w:rPr>
        <w:t>gavėjų</w:t>
      </w:r>
      <w:r>
        <w:rPr>
          <w:szCs w:val="24"/>
          <w:lang w:val="lt-LT" w:eastAsia="ar-SA"/>
        </w:rPr>
        <w:t xml:space="preserve"> ar savivaldyb</w:t>
      </w:r>
      <w:r w:rsidR="007A0CCA">
        <w:rPr>
          <w:szCs w:val="24"/>
          <w:lang w:val="lt-LT" w:eastAsia="ar-SA"/>
        </w:rPr>
        <w:t xml:space="preserve">ės valdomo gyvenamojo ploto nuo viso </w:t>
      </w:r>
      <w:r w:rsidR="007A0CCA" w:rsidRPr="00622D1E">
        <w:rPr>
          <w:bCs/>
          <w:szCs w:val="24"/>
          <w:lang w:val="lt-LT"/>
        </w:rPr>
        <w:t>daugiabučio namo gyvenamojo ploto</w:t>
      </w:r>
      <w:r w:rsidR="007A0CCA">
        <w:rPr>
          <w:bCs/>
          <w:szCs w:val="24"/>
          <w:lang w:val="lt-LT"/>
        </w:rPr>
        <w:t>.</w:t>
      </w:r>
    </w:p>
    <w:p w14:paraId="18A3CC47" w14:textId="77777777" w:rsidR="0082493E" w:rsidRPr="007A0CCA" w:rsidRDefault="007A0CCA" w:rsidP="0082493E">
      <w:pPr>
        <w:ind w:firstLine="709"/>
        <w:jc w:val="both"/>
        <w:rPr>
          <w:lang w:val="lt-LT"/>
        </w:rPr>
      </w:pPr>
      <w:r>
        <w:rPr>
          <w:lang w:val="lt-LT"/>
        </w:rPr>
        <w:t xml:space="preserve">Tikimasi, kad mažesnė gyventojų finansinio prisidėjimo dalis paskatins juos aktyviau teikti paraiškas ir </w:t>
      </w:r>
      <w:r w:rsidR="00EC69D0">
        <w:rPr>
          <w:lang w:val="lt-LT"/>
        </w:rPr>
        <w:t>pasinaudoti</w:t>
      </w:r>
      <w:r>
        <w:rPr>
          <w:lang w:val="lt-LT"/>
        </w:rPr>
        <w:t xml:space="preserve"> programa, </w:t>
      </w:r>
      <w:r w:rsidRPr="007A0CCA">
        <w:rPr>
          <w:lang w:val="lt-LT"/>
        </w:rPr>
        <w:t xml:space="preserve">kai savivaldybė </w:t>
      </w:r>
      <w:r>
        <w:rPr>
          <w:lang w:val="lt-LT"/>
        </w:rPr>
        <w:t>labiau prisidėtų</w:t>
      </w:r>
      <w:r w:rsidRPr="007A0CCA">
        <w:rPr>
          <w:lang w:val="lt-LT"/>
        </w:rPr>
        <w:t xml:space="preserve"> prie gyventojų pageidaujamos infrastruktūros atnaujinimo</w:t>
      </w:r>
      <w:r>
        <w:rPr>
          <w:lang w:val="lt-LT"/>
        </w:rPr>
        <w:t>.</w:t>
      </w:r>
    </w:p>
    <w:p w14:paraId="5EE0858D" w14:textId="77777777" w:rsidR="0082493E" w:rsidRPr="00283204" w:rsidRDefault="0082493E" w:rsidP="0082493E">
      <w:pPr>
        <w:ind w:firstLine="709"/>
        <w:jc w:val="both"/>
        <w:rPr>
          <w:lang w:val="lt-LT"/>
        </w:rPr>
      </w:pPr>
    </w:p>
    <w:p w14:paraId="6670502E" w14:textId="77777777" w:rsidR="00D9696C" w:rsidRPr="00283204" w:rsidRDefault="00AD0D71" w:rsidP="0082493E">
      <w:pPr>
        <w:tabs>
          <w:tab w:val="left" w:pos="0"/>
        </w:tabs>
        <w:ind w:firstLine="720"/>
        <w:jc w:val="both"/>
        <w:rPr>
          <w:szCs w:val="24"/>
          <w:lang w:val="lt-LT"/>
        </w:rPr>
      </w:pPr>
      <w:r>
        <w:rPr>
          <w:b/>
          <w:szCs w:val="24"/>
          <w:lang w:val="lt-LT"/>
        </w:rPr>
        <w:t>4</w:t>
      </w:r>
      <w:r w:rsidR="00B3321D" w:rsidRPr="00283204">
        <w:rPr>
          <w:b/>
          <w:szCs w:val="24"/>
          <w:lang w:val="lt-LT"/>
        </w:rPr>
        <w:t xml:space="preserve">. </w:t>
      </w:r>
      <w:r w:rsidR="00B3321D" w:rsidRPr="00283204">
        <w:rPr>
          <w:b/>
          <w:bCs/>
          <w:szCs w:val="24"/>
          <w:lang w:val="lt-LT"/>
        </w:rPr>
        <w:t>Lėšų poreikis ir šaltiniai:</w:t>
      </w:r>
      <w:r w:rsidR="00B3321D" w:rsidRPr="00283204">
        <w:rPr>
          <w:szCs w:val="24"/>
          <w:lang w:val="lt-LT"/>
        </w:rPr>
        <w:t xml:space="preserve"> </w:t>
      </w:r>
    </w:p>
    <w:p w14:paraId="7DC0EC5E" w14:textId="2B0BF3B3" w:rsidR="00D35A64" w:rsidRDefault="009B4184" w:rsidP="0082493E">
      <w:pPr>
        <w:tabs>
          <w:tab w:val="left" w:pos="0"/>
        </w:tabs>
        <w:ind w:firstLine="720"/>
        <w:jc w:val="both"/>
        <w:rPr>
          <w:rStyle w:val="Grietas"/>
          <w:b w:val="0"/>
          <w:color w:val="000000"/>
          <w:szCs w:val="24"/>
          <w:shd w:val="clear" w:color="auto" w:fill="FFFFFF"/>
          <w:lang w:val="lt-LT"/>
        </w:rPr>
      </w:pPr>
      <w:r>
        <w:rPr>
          <w:lang w:val="lt-LT"/>
        </w:rPr>
        <w:t>Atsižvelgiant į tai, kad savivaldybė</w:t>
      </w:r>
      <w:r w:rsidR="00EC69D0">
        <w:rPr>
          <w:lang w:val="lt-LT"/>
        </w:rPr>
        <w:t xml:space="preserve">s finansinis prisidėjimas prie </w:t>
      </w:r>
      <w:r w:rsidRPr="00D35A64">
        <w:rPr>
          <w:rStyle w:val="Grietas"/>
          <w:b w:val="0"/>
          <w:color w:val="000000"/>
          <w:szCs w:val="24"/>
          <w:shd w:val="clear" w:color="auto" w:fill="FFFFFF"/>
          <w:lang w:val="lt-LT"/>
        </w:rPr>
        <w:t xml:space="preserve">gyventojų pageidaujamos infrastruktūros atnaujinimo </w:t>
      </w:r>
      <w:r w:rsidR="00EC69D0">
        <w:rPr>
          <w:rStyle w:val="Grietas"/>
          <w:b w:val="0"/>
          <w:color w:val="000000"/>
          <w:szCs w:val="24"/>
          <w:shd w:val="clear" w:color="auto" w:fill="FFFFFF"/>
          <w:lang w:val="lt-LT"/>
        </w:rPr>
        <w:t>didėtų apie 20 procentinių punktų</w:t>
      </w:r>
      <w:r>
        <w:rPr>
          <w:rStyle w:val="Grietas"/>
          <w:b w:val="0"/>
          <w:color w:val="000000"/>
          <w:szCs w:val="24"/>
          <w:shd w:val="clear" w:color="auto" w:fill="FFFFFF"/>
          <w:lang w:val="lt-LT"/>
        </w:rPr>
        <w:t xml:space="preserve">, Tvarkos aprašo pakeitimo projekto įgyvendinimui reikės </w:t>
      </w:r>
      <w:r>
        <w:rPr>
          <w:rStyle w:val="Grietas"/>
          <w:b w:val="0"/>
          <w:color w:val="000000"/>
          <w:szCs w:val="24"/>
          <w:shd w:val="clear" w:color="auto" w:fill="FFFFFF"/>
          <w:lang w:val="lt-LT"/>
        </w:rPr>
        <w:t>papildomų savivaldybės biudžeto lėšų.</w:t>
      </w:r>
    </w:p>
    <w:p w14:paraId="2EAF6121" w14:textId="0186D011" w:rsidR="00910429" w:rsidRPr="00C20372" w:rsidRDefault="00910429" w:rsidP="00910429">
      <w:pPr>
        <w:tabs>
          <w:tab w:val="left" w:pos="0"/>
        </w:tabs>
        <w:spacing w:line="276" w:lineRule="auto"/>
        <w:ind w:firstLine="851"/>
        <w:jc w:val="both"/>
      </w:pPr>
      <w:proofErr w:type="spellStart"/>
      <w:r w:rsidRPr="000D25FA">
        <w:t>Tikslaus</w:t>
      </w:r>
      <w:proofErr w:type="spellEnd"/>
      <w:r w:rsidRPr="000D25FA">
        <w:t xml:space="preserve"> </w:t>
      </w:r>
      <w:proofErr w:type="spellStart"/>
      <w:r w:rsidRPr="000D25FA">
        <w:t>lėšų</w:t>
      </w:r>
      <w:proofErr w:type="spellEnd"/>
      <w:r w:rsidRPr="000D25FA">
        <w:t xml:space="preserve"> </w:t>
      </w:r>
      <w:proofErr w:type="spellStart"/>
      <w:r w:rsidRPr="000D25FA">
        <w:t>poreikio</w:t>
      </w:r>
      <w:proofErr w:type="spellEnd"/>
      <w:r w:rsidRPr="000D25FA">
        <w:t xml:space="preserve"> </w:t>
      </w:r>
      <w:proofErr w:type="spellStart"/>
      <w:r w:rsidRPr="000D25FA">
        <w:t>šiuo</w:t>
      </w:r>
      <w:proofErr w:type="spellEnd"/>
      <w:r w:rsidRPr="000D25FA">
        <w:t xml:space="preserve"> </w:t>
      </w:r>
      <w:proofErr w:type="spellStart"/>
      <w:r w:rsidRPr="000D25FA">
        <w:t>metu</w:t>
      </w:r>
      <w:proofErr w:type="spellEnd"/>
      <w:r w:rsidRPr="000D25FA">
        <w:t xml:space="preserve"> </w:t>
      </w:r>
      <w:proofErr w:type="spellStart"/>
      <w:r w:rsidRPr="000D25FA">
        <w:t>apskaičiuoti</w:t>
      </w:r>
      <w:proofErr w:type="spellEnd"/>
      <w:r w:rsidRPr="000D25FA">
        <w:t xml:space="preserve"> </w:t>
      </w:r>
      <w:proofErr w:type="spellStart"/>
      <w:r w:rsidRPr="000D25FA">
        <w:t>nėra</w:t>
      </w:r>
      <w:proofErr w:type="spellEnd"/>
      <w:r w:rsidRPr="000D25FA">
        <w:t xml:space="preserve"> </w:t>
      </w:r>
      <w:proofErr w:type="spellStart"/>
      <w:r w:rsidRPr="000D25FA">
        <w:t>galimybės</w:t>
      </w:r>
      <w:proofErr w:type="spellEnd"/>
      <w:r w:rsidRPr="00C20372">
        <w:t xml:space="preserve">, </w:t>
      </w:r>
      <w:proofErr w:type="spellStart"/>
      <w:r w:rsidRPr="00C20372">
        <w:t>kadangi</w:t>
      </w:r>
      <w:proofErr w:type="spellEnd"/>
      <w:r w:rsidRPr="00C20372">
        <w:t xml:space="preserve"> </w:t>
      </w:r>
      <w:proofErr w:type="spellStart"/>
      <w:r w:rsidRPr="00C20372">
        <w:t>nėra</w:t>
      </w:r>
      <w:proofErr w:type="spellEnd"/>
      <w:r w:rsidRPr="00C20372">
        <w:t xml:space="preserve"> </w:t>
      </w:r>
      <w:proofErr w:type="spellStart"/>
      <w:r w:rsidRPr="00C20372">
        <w:t>žinom</w:t>
      </w:r>
      <w:r>
        <w:t>a</w:t>
      </w:r>
      <w:r w:rsidRPr="00C20372">
        <w:t>s</w:t>
      </w:r>
      <w:proofErr w:type="spellEnd"/>
      <w:r w:rsidRPr="00C20372">
        <w:t xml:space="preserve"> </w:t>
      </w:r>
      <w:proofErr w:type="spellStart"/>
      <w:r w:rsidRPr="00C20372">
        <w:t>būsim</w:t>
      </w:r>
      <w:r>
        <w:t>ų</w:t>
      </w:r>
      <w:proofErr w:type="spellEnd"/>
      <w:r>
        <w:t xml:space="preserve"> </w:t>
      </w:r>
      <w:proofErr w:type="spellStart"/>
      <w:r>
        <w:t>paraiškų</w:t>
      </w:r>
      <w:proofErr w:type="spellEnd"/>
      <w:r>
        <w:t xml:space="preserve"> </w:t>
      </w:r>
      <w:proofErr w:type="spellStart"/>
      <w:r>
        <w:t>teikėjų</w:t>
      </w:r>
      <w:proofErr w:type="spellEnd"/>
      <w:r>
        <w:t xml:space="preserve"> </w:t>
      </w:r>
      <w:proofErr w:type="spellStart"/>
      <w:r>
        <w:t>skaičius</w:t>
      </w:r>
      <w:proofErr w:type="spellEnd"/>
      <w:r>
        <w:t xml:space="preserve"> </w:t>
      </w:r>
      <w:proofErr w:type="spellStart"/>
      <w:r>
        <w:t>ir</w:t>
      </w:r>
      <w:proofErr w:type="spellEnd"/>
      <w:r>
        <w:t xml:space="preserve"> </w:t>
      </w:r>
      <w:proofErr w:type="spellStart"/>
      <w:r>
        <w:t>tikslus</w:t>
      </w:r>
      <w:proofErr w:type="spellEnd"/>
      <w:r>
        <w:t xml:space="preserve"> </w:t>
      </w:r>
      <w:proofErr w:type="spellStart"/>
      <w:r>
        <w:t>finasavimo</w:t>
      </w:r>
      <w:proofErr w:type="spellEnd"/>
      <w:r>
        <w:t xml:space="preserve"> </w:t>
      </w:r>
      <w:proofErr w:type="spellStart"/>
      <w:r>
        <w:t>poreikis</w:t>
      </w:r>
      <w:proofErr w:type="spellEnd"/>
      <w:r>
        <w:t>.</w:t>
      </w:r>
      <w:r w:rsidRPr="00C20372">
        <w:t xml:space="preserve"> </w:t>
      </w:r>
      <w:proofErr w:type="spellStart"/>
      <w:r w:rsidRPr="00C20372">
        <w:t>Faktinis</w:t>
      </w:r>
      <w:proofErr w:type="spellEnd"/>
      <w:r w:rsidRPr="00C20372">
        <w:t xml:space="preserve"> </w:t>
      </w:r>
      <w:proofErr w:type="spellStart"/>
      <w:r w:rsidRPr="00C20372">
        <w:t>lėšų</w:t>
      </w:r>
      <w:proofErr w:type="spellEnd"/>
      <w:r w:rsidRPr="00C20372">
        <w:t xml:space="preserve"> </w:t>
      </w:r>
      <w:proofErr w:type="spellStart"/>
      <w:r w:rsidRPr="00C20372">
        <w:t>poreikis</w:t>
      </w:r>
      <w:proofErr w:type="spellEnd"/>
      <w:r w:rsidRPr="00C20372">
        <w:t xml:space="preserve"> </w:t>
      </w:r>
      <w:proofErr w:type="spellStart"/>
      <w:r w:rsidRPr="00C20372">
        <w:t>priklausys</w:t>
      </w:r>
      <w:proofErr w:type="spellEnd"/>
      <w:r w:rsidRPr="00C20372">
        <w:t xml:space="preserve"> </w:t>
      </w:r>
      <w:proofErr w:type="spellStart"/>
      <w:r w:rsidRPr="00C20372">
        <w:t>nuo</w:t>
      </w:r>
      <w:proofErr w:type="spellEnd"/>
      <w:r w:rsidRPr="00C20372">
        <w:t xml:space="preserve"> </w:t>
      </w:r>
      <w:proofErr w:type="spellStart"/>
      <w:r>
        <w:t>pateiktų</w:t>
      </w:r>
      <w:proofErr w:type="spellEnd"/>
      <w:r>
        <w:t xml:space="preserve"> </w:t>
      </w:r>
      <w:proofErr w:type="spellStart"/>
      <w:r>
        <w:t>paraiškų</w:t>
      </w:r>
      <w:proofErr w:type="spellEnd"/>
      <w:r>
        <w:t xml:space="preserve"> </w:t>
      </w:r>
      <w:proofErr w:type="spellStart"/>
      <w:r>
        <w:t>skaičiaus</w:t>
      </w:r>
      <w:proofErr w:type="spellEnd"/>
      <w:r>
        <w:t xml:space="preserve">. </w:t>
      </w:r>
      <w:proofErr w:type="spellStart"/>
      <w:r>
        <w:t>I</w:t>
      </w:r>
      <w:r w:rsidRPr="00C20372">
        <w:t>šlaidos</w:t>
      </w:r>
      <w:proofErr w:type="spellEnd"/>
      <w:r w:rsidRPr="00C20372">
        <w:t xml:space="preserve"> bus </w:t>
      </w:r>
      <w:proofErr w:type="spellStart"/>
      <w:r w:rsidRPr="00C20372">
        <w:t>finansuojamos</w:t>
      </w:r>
      <w:proofErr w:type="spellEnd"/>
      <w:r w:rsidRPr="00C20372">
        <w:t xml:space="preserve"> </w:t>
      </w:r>
      <w:proofErr w:type="spellStart"/>
      <w:r w:rsidRPr="00C20372">
        <w:t>iš</w:t>
      </w:r>
      <w:proofErr w:type="spellEnd"/>
      <w:r w:rsidRPr="00C20372">
        <w:t xml:space="preserve"> Savivaldybės </w:t>
      </w:r>
      <w:proofErr w:type="spellStart"/>
      <w:r w:rsidRPr="00C20372">
        <w:t>biudžeto</w:t>
      </w:r>
      <w:proofErr w:type="spellEnd"/>
      <w:r w:rsidRPr="00C20372">
        <w:t xml:space="preserve"> </w:t>
      </w:r>
      <w:proofErr w:type="spellStart"/>
      <w:r w:rsidRPr="00C20372">
        <w:t>lėšų</w:t>
      </w:r>
      <w:proofErr w:type="spellEnd"/>
      <w:r w:rsidRPr="00C20372">
        <w:t xml:space="preserve">, </w:t>
      </w:r>
      <w:proofErr w:type="spellStart"/>
      <w:r w:rsidRPr="00C20372">
        <w:t>kasmet</w:t>
      </w:r>
      <w:proofErr w:type="spellEnd"/>
      <w:r w:rsidRPr="00C20372">
        <w:t xml:space="preserve"> </w:t>
      </w:r>
      <w:proofErr w:type="spellStart"/>
      <w:r w:rsidRPr="00C20372">
        <w:t>planuojant</w:t>
      </w:r>
      <w:proofErr w:type="spellEnd"/>
      <w:r w:rsidRPr="00C20372">
        <w:t xml:space="preserve"> </w:t>
      </w:r>
      <w:proofErr w:type="spellStart"/>
      <w:r w:rsidRPr="00C20372">
        <w:t>ir</w:t>
      </w:r>
      <w:proofErr w:type="spellEnd"/>
      <w:r w:rsidRPr="00C20372">
        <w:t xml:space="preserve"> </w:t>
      </w:r>
      <w:proofErr w:type="spellStart"/>
      <w:r w:rsidRPr="00C20372">
        <w:t>tvirtinant</w:t>
      </w:r>
      <w:proofErr w:type="spellEnd"/>
      <w:r w:rsidRPr="00C20372">
        <w:t xml:space="preserve"> tam </w:t>
      </w:r>
      <w:proofErr w:type="spellStart"/>
      <w:r w:rsidRPr="00C20372">
        <w:t>reikalingus</w:t>
      </w:r>
      <w:proofErr w:type="spellEnd"/>
      <w:r w:rsidRPr="00C20372">
        <w:t xml:space="preserve"> </w:t>
      </w:r>
      <w:proofErr w:type="spellStart"/>
      <w:r w:rsidRPr="00C20372">
        <w:t>asignavimus</w:t>
      </w:r>
      <w:proofErr w:type="spellEnd"/>
      <w:r>
        <w:t xml:space="preserve"> </w:t>
      </w:r>
      <w:proofErr w:type="spellStart"/>
      <w:r>
        <w:t>remiantis</w:t>
      </w:r>
      <w:proofErr w:type="spellEnd"/>
      <w:r>
        <w:t xml:space="preserve"> </w:t>
      </w:r>
      <w:proofErr w:type="spellStart"/>
      <w:r>
        <w:t>pateiktomis</w:t>
      </w:r>
      <w:proofErr w:type="spellEnd"/>
      <w:r>
        <w:t xml:space="preserve"> </w:t>
      </w:r>
      <w:proofErr w:type="spellStart"/>
      <w:r>
        <w:t>paraiškomis</w:t>
      </w:r>
      <w:proofErr w:type="spellEnd"/>
      <w:r w:rsidRPr="00C20372">
        <w:t>.</w:t>
      </w:r>
    </w:p>
    <w:p w14:paraId="4641D055" w14:textId="77777777" w:rsidR="00910429" w:rsidRDefault="00910429" w:rsidP="0082493E">
      <w:pPr>
        <w:tabs>
          <w:tab w:val="left" w:pos="0"/>
        </w:tabs>
        <w:ind w:firstLine="720"/>
        <w:jc w:val="both"/>
        <w:rPr>
          <w:lang w:val="lt-LT"/>
        </w:rPr>
      </w:pPr>
    </w:p>
    <w:p w14:paraId="6D38D56C" w14:textId="77777777" w:rsidR="00D35A64" w:rsidRDefault="00D35A64" w:rsidP="0082493E">
      <w:pPr>
        <w:tabs>
          <w:tab w:val="left" w:pos="0"/>
        </w:tabs>
        <w:ind w:firstLine="720"/>
        <w:jc w:val="both"/>
        <w:rPr>
          <w:lang w:val="lt-LT"/>
        </w:rPr>
      </w:pPr>
    </w:p>
    <w:p w14:paraId="38607311" w14:textId="77777777" w:rsidR="00D9696C" w:rsidRPr="00283204" w:rsidRDefault="00AD0D71" w:rsidP="0082493E">
      <w:pPr>
        <w:tabs>
          <w:tab w:val="left" w:pos="0"/>
        </w:tabs>
        <w:ind w:firstLine="720"/>
        <w:jc w:val="both"/>
        <w:rPr>
          <w:b/>
          <w:bCs/>
          <w:szCs w:val="24"/>
          <w:lang w:val="lt-LT"/>
        </w:rPr>
      </w:pPr>
      <w:r>
        <w:rPr>
          <w:b/>
          <w:szCs w:val="24"/>
          <w:lang w:val="lt-LT"/>
        </w:rPr>
        <w:t>5</w:t>
      </w:r>
      <w:r w:rsidR="00B3321D" w:rsidRPr="00283204">
        <w:rPr>
          <w:b/>
          <w:szCs w:val="24"/>
          <w:lang w:val="lt-LT"/>
        </w:rPr>
        <w:t xml:space="preserve">. </w:t>
      </w:r>
      <w:r w:rsidR="00B3321D" w:rsidRPr="00283204">
        <w:rPr>
          <w:b/>
          <w:bCs/>
          <w:szCs w:val="24"/>
          <w:lang w:val="lt-LT"/>
        </w:rPr>
        <w:t>Sprendimui priimti reikalingi pagrindimai, skaičiavimai ar paaiškinimai:</w:t>
      </w:r>
    </w:p>
    <w:p w14:paraId="672B1D21" w14:textId="77777777" w:rsidR="00D35A64" w:rsidRDefault="006A57D7" w:rsidP="0082493E">
      <w:pPr>
        <w:tabs>
          <w:tab w:val="left" w:pos="0"/>
        </w:tabs>
        <w:ind w:firstLine="720"/>
        <w:jc w:val="both"/>
        <w:rPr>
          <w:szCs w:val="24"/>
          <w:lang w:val="lt-LT" w:eastAsia="ar-SA"/>
        </w:rPr>
      </w:pPr>
      <w:r>
        <w:rPr>
          <w:color w:val="000000"/>
          <w:szCs w:val="24"/>
          <w:shd w:val="clear" w:color="auto" w:fill="FFFFFF"/>
          <w:lang w:val="lt-LT"/>
        </w:rPr>
        <w:t>G</w:t>
      </w:r>
      <w:proofErr w:type="spellStart"/>
      <w:r w:rsidR="00367672" w:rsidRPr="00367672">
        <w:rPr>
          <w:color w:val="000000"/>
          <w:szCs w:val="24"/>
          <w:shd w:val="clear" w:color="auto" w:fill="FFFFFF"/>
        </w:rPr>
        <w:t>yventojams</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sudar</w:t>
      </w:r>
      <w:r>
        <w:rPr>
          <w:color w:val="000000"/>
          <w:szCs w:val="24"/>
          <w:shd w:val="clear" w:color="auto" w:fill="FFFFFF"/>
        </w:rPr>
        <w:t>oma</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galimybė</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inicijuoti</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norimus</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infrastruktūros</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atnaujinimo</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ar</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įrengimo</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darbus</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prie</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kurių</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apmokėjimo</w:t>
      </w:r>
      <w:proofErr w:type="spellEnd"/>
      <w:r w:rsidR="00367672" w:rsidRPr="00367672">
        <w:rPr>
          <w:color w:val="000000"/>
          <w:szCs w:val="24"/>
          <w:shd w:val="clear" w:color="auto" w:fill="FFFFFF"/>
        </w:rPr>
        <w:t xml:space="preserve"> ne </w:t>
      </w:r>
      <w:proofErr w:type="spellStart"/>
      <w:r w:rsidR="00367672" w:rsidRPr="00367672">
        <w:rPr>
          <w:color w:val="000000"/>
          <w:szCs w:val="24"/>
          <w:shd w:val="clear" w:color="auto" w:fill="FFFFFF"/>
        </w:rPr>
        <w:t>mažiau</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kaip</w:t>
      </w:r>
      <w:proofErr w:type="spellEnd"/>
      <w:r w:rsidR="00367672" w:rsidRPr="00367672">
        <w:rPr>
          <w:color w:val="000000"/>
          <w:szCs w:val="24"/>
          <w:shd w:val="clear" w:color="auto" w:fill="FFFFFF"/>
        </w:rPr>
        <w:t xml:space="preserve"> </w:t>
      </w:r>
      <w:r>
        <w:rPr>
          <w:color w:val="000000"/>
          <w:szCs w:val="24"/>
          <w:shd w:val="clear" w:color="auto" w:fill="FFFFFF"/>
        </w:rPr>
        <w:t>1</w:t>
      </w:r>
      <w:r w:rsidR="00EC69D0">
        <w:rPr>
          <w:color w:val="000000"/>
          <w:szCs w:val="24"/>
          <w:shd w:val="clear" w:color="auto" w:fill="FFFFFF"/>
        </w:rPr>
        <w:t xml:space="preserve">0 proc. </w:t>
      </w:r>
      <w:proofErr w:type="spellStart"/>
      <w:r w:rsidR="00EC69D0">
        <w:rPr>
          <w:color w:val="000000"/>
          <w:szCs w:val="24"/>
          <w:shd w:val="clear" w:color="auto" w:fill="FFFFFF"/>
        </w:rPr>
        <w:t>prisidėtų</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jie</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patys</w:t>
      </w:r>
      <w:proofErr w:type="spellEnd"/>
      <w:r w:rsidR="00367672" w:rsidRPr="00367672">
        <w:rPr>
          <w:color w:val="000000"/>
          <w:szCs w:val="24"/>
          <w:shd w:val="clear" w:color="auto" w:fill="FFFFFF"/>
        </w:rPr>
        <w:t xml:space="preserve">, o </w:t>
      </w:r>
      <w:proofErr w:type="spellStart"/>
      <w:r w:rsidR="00367672" w:rsidRPr="00367672">
        <w:rPr>
          <w:color w:val="000000"/>
          <w:szCs w:val="24"/>
          <w:shd w:val="clear" w:color="auto" w:fill="FFFFFF"/>
        </w:rPr>
        <w:t>likusius</w:t>
      </w:r>
      <w:proofErr w:type="spellEnd"/>
      <w:r w:rsidR="00367672" w:rsidRPr="00367672">
        <w:rPr>
          <w:color w:val="000000"/>
          <w:szCs w:val="24"/>
          <w:shd w:val="clear" w:color="auto" w:fill="FFFFFF"/>
        </w:rPr>
        <w:t xml:space="preserve"> </w:t>
      </w:r>
      <w:r>
        <w:rPr>
          <w:color w:val="000000"/>
          <w:szCs w:val="24"/>
          <w:shd w:val="clear" w:color="auto" w:fill="FFFFFF"/>
        </w:rPr>
        <w:t>9</w:t>
      </w:r>
      <w:r w:rsidR="00367672" w:rsidRPr="00367672">
        <w:rPr>
          <w:color w:val="000000"/>
          <w:szCs w:val="24"/>
          <w:shd w:val="clear" w:color="auto" w:fill="FFFFFF"/>
        </w:rPr>
        <w:t xml:space="preserve">0 proc. </w:t>
      </w:r>
      <w:proofErr w:type="spellStart"/>
      <w:r w:rsidR="00367672" w:rsidRPr="00367672">
        <w:rPr>
          <w:color w:val="000000"/>
          <w:szCs w:val="24"/>
          <w:shd w:val="clear" w:color="auto" w:fill="FFFFFF"/>
        </w:rPr>
        <w:t>darbų</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kaštų</w:t>
      </w:r>
      <w:proofErr w:type="spellEnd"/>
      <w:r w:rsidR="00367672" w:rsidRPr="00367672">
        <w:rPr>
          <w:color w:val="000000"/>
          <w:szCs w:val="24"/>
          <w:shd w:val="clear" w:color="auto" w:fill="FFFFFF"/>
        </w:rPr>
        <w:t xml:space="preserve"> </w:t>
      </w:r>
      <w:proofErr w:type="spellStart"/>
      <w:r w:rsidR="00367672" w:rsidRPr="00367672">
        <w:rPr>
          <w:color w:val="000000"/>
          <w:szCs w:val="24"/>
          <w:shd w:val="clear" w:color="auto" w:fill="FFFFFF"/>
        </w:rPr>
        <w:t>apmok</w:t>
      </w:r>
      <w:r>
        <w:rPr>
          <w:color w:val="000000"/>
          <w:szCs w:val="24"/>
          <w:shd w:val="clear" w:color="auto" w:fill="FFFFFF"/>
        </w:rPr>
        <w:t>ėtų</w:t>
      </w:r>
      <w:proofErr w:type="spellEnd"/>
      <w:r>
        <w:rPr>
          <w:color w:val="000000"/>
          <w:szCs w:val="24"/>
          <w:shd w:val="clear" w:color="auto" w:fill="FFFFFF"/>
        </w:rPr>
        <w:t xml:space="preserve"> </w:t>
      </w:r>
      <w:proofErr w:type="spellStart"/>
      <w:r>
        <w:rPr>
          <w:color w:val="000000"/>
          <w:szCs w:val="24"/>
          <w:shd w:val="clear" w:color="auto" w:fill="FFFFFF"/>
        </w:rPr>
        <w:t>s</w:t>
      </w:r>
      <w:r w:rsidR="00367672" w:rsidRPr="00367672">
        <w:rPr>
          <w:color w:val="000000"/>
          <w:szCs w:val="24"/>
          <w:shd w:val="clear" w:color="auto" w:fill="FFFFFF"/>
        </w:rPr>
        <w:t>avivaldybė</w:t>
      </w:r>
      <w:proofErr w:type="spellEnd"/>
      <w:r>
        <w:rPr>
          <w:color w:val="000000"/>
          <w:szCs w:val="24"/>
          <w:shd w:val="clear" w:color="auto" w:fill="FFFFFF"/>
        </w:rPr>
        <w:t xml:space="preserve">. </w:t>
      </w:r>
      <w:proofErr w:type="spellStart"/>
      <w:r>
        <w:rPr>
          <w:color w:val="000000"/>
          <w:szCs w:val="24"/>
          <w:shd w:val="clear" w:color="auto" w:fill="FFFFFF"/>
        </w:rPr>
        <w:t>Jeigu</w:t>
      </w:r>
      <w:proofErr w:type="spellEnd"/>
      <w:r>
        <w:rPr>
          <w:color w:val="000000"/>
          <w:szCs w:val="24"/>
          <w:shd w:val="clear" w:color="auto" w:fill="FFFFFF"/>
        </w:rPr>
        <w:t xml:space="preserve"> </w:t>
      </w:r>
      <w:proofErr w:type="spellStart"/>
      <w:r>
        <w:rPr>
          <w:color w:val="000000"/>
          <w:szCs w:val="24"/>
          <w:shd w:val="clear" w:color="auto" w:fill="FFFFFF"/>
        </w:rPr>
        <w:t>daugiabučiame</w:t>
      </w:r>
      <w:proofErr w:type="spellEnd"/>
      <w:r>
        <w:rPr>
          <w:color w:val="000000"/>
          <w:szCs w:val="24"/>
          <w:shd w:val="clear" w:color="auto" w:fill="FFFFFF"/>
        </w:rPr>
        <w:t xml:space="preserve"> name </w:t>
      </w:r>
      <w:proofErr w:type="spellStart"/>
      <w:r>
        <w:rPr>
          <w:color w:val="000000"/>
          <w:szCs w:val="24"/>
          <w:shd w:val="clear" w:color="auto" w:fill="FFFFFF"/>
        </w:rPr>
        <w:t>gyvena</w:t>
      </w:r>
      <w:proofErr w:type="spellEnd"/>
      <w:r>
        <w:rPr>
          <w:color w:val="000000"/>
          <w:szCs w:val="24"/>
          <w:shd w:val="clear" w:color="auto" w:fill="FFFFFF"/>
        </w:rPr>
        <w:t xml:space="preserve"> </w:t>
      </w:r>
      <w:proofErr w:type="spellStart"/>
      <w:r>
        <w:rPr>
          <w:color w:val="000000"/>
          <w:szCs w:val="24"/>
          <w:shd w:val="clear" w:color="auto" w:fill="FFFFFF"/>
        </w:rPr>
        <w:t>socialinės</w:t>
      </w:r>
      <w:proofErr w:type="spellEnd"/>
      <w:r>
        <w:rPr>
          <w:color w:val="000000"/>
          <w:szCs w:val="24"/>
          <w:shd w:val="clear" w:color="auto" w:fill="FFFFFF"/>
        </w:rPr>
        <w:t xml:space="preserve"> </w:t>
      </w:r>
      <w:r>
        <w:rPr>
          <w:szCs w:val="24"/>
          <w:lang w:val="lt-LT" w:eastAsia="ar-SA"/>
        </w:rPr>
        <w:t>pašalpos, pensijų gavėjai ar yra savivaldybei priklausančių butų, gyventojai galėtų apmokėti mažiau nei 10 proc.</w:t>
      </w:r>
      <w:r w:rsidR="00EC69D0">
        <w:rPr>
          <w:szCs w:val="24"/>
          <w:lang w:val="lt-LT" w:eastAsia="ar-SA"/>
        </w:rPr>
        <w:t xml:space="preserve"> numatytų darbų kaštų, savivaldybė padengtų likusius daugiau kaip 90 proc.</w:t>
      </w:r>
    </w:p>
    <w:p w14:paraId="70C952EB" w14:textId="42A79CC0" w:rsidR="00910429" w:rsidRPr="00910429" w:rsidRDefault="00910429" w:rsidP="0082493E">
      <w:pPr>
        <w:tabs>
          <w:tab w:val="left" w:pos="0"/>
        </w:tabs>
        <w:ind w:firstLine="720"/>
        <w:jc w:val="both"/>
        <w:rPr>
          <w:szCs w:val="24"/>
          <w:lang w:val="lt-LT"/>
        </w:rPr>
      </w:pPr>
      <w:r>
        <w:rPr>
          <w:szCs w:val="24"/>
          <w:lang w:val="lt-LT" w:eastAsia="ar-SA"/>
        </w:rPr>
        <w:t xml:space="preserve">Remiantis Panevėžio miesto savivaldybės administracijos pateikta </w:t>
      </w:r>
      <w:r>
        <w:rPr>
          <w:szCs w:val="24"/>
          <w:lang w:val="en-GB" w:eastAsia="ar-SA"/>
        </w:rPr>
        <w:t>2020-2024 met</w:t>
      </w:r>
      <w:r>
        <w:rPr>
          <w:szCs w:val="24"/>
          <w:lang w:val="lt-LT" w:eastAsia="ar-SA"/>
        </w:rPr>
        <w:t>ų statistika, papildomas lėšų poreikis sudarytų daugmaž iki 30 tūkst. EUR per metus.</w:t>
      </w:r>
    </w:p>
    <w:p w14:paraId="7C095F8A" w14:textId="77777777" w:rsidR="00D35A64" w:rsidRPr="00367672" w:rsidRDefault="00D35A64" w:rsidP="0082493E">
      <w:pPr>
        <w:tabs>
          <w:tab w:val="left" w:pos="0"/>
        </w:tabs>
        <w:ind w:firstLine="720"/>
        <w:jc w:val="both"/>
        <w:rPr>
          <w:szCs w:val="24"/>
          <w:lang w:val="lt-LT"/>
        </w:rPr>
      </w:pPr>
    </w:p>
    <w:p w14:paraId="0EA32832" w14:textId="77777777" w:rsidR="00A47F17" w:rsidRPr="00283204" w:rsidRDefault="00AD0D71" w:rsidP="0082493E">
      <w:pPr>
        <w:ind w:firstLine="720"/>
        <w:jc w:val="both"/>
        <w:rPr>
          <w:b/>
          <w:lang w:val="lt-LT"/>
        </w:rPr>
      </w:pPr>
      <w:r>
        <w:rPr>
          <w:b/>
          <w:szCs w:val="24"/>
          <w:lang w:val="lt-LT"/>
        </w:rPr>
        <w:t>6</w:t>
      </w:r>
      <w:r w:rsidRPr="00283204">
        <w:rPr>
          <w:b/>
          <w:szCs w:val="24"/>
          <w:lang w:val="lt-LT"/>
        </w:rPr>
        <w:t>.</w:t>
      </w:r>
      <w:r w:rsidRPr="00283204">
        <w:rPr>
          <w:b/>
          <w:lang w:val="lt-LT"/>
        </w:rPr>
        <w:t xml:space="preserve"> Galimos neigiamos pasekmės priėmus sprendimą, kokių priemonių reikėtų imtis, kad tokių pasekmių būtų išvengta:</w:t>
      </w:r>
    </w:p>
    <w:p w14:paraId="2449D1C5" w14:textId="77777777" w:rsidR="00A47F17" w:rsidRPr="00283204" w:rsidRDefault="009B4184" w:rsidP="0082493E">
      <w:pPr>
        <w:ind w:firstLine="720"/>
        <w:jc w:val="both"/>
        <w:rPr>
          <w:lang w:val="lt-LT"/>
        </w:rPr>
      </w:pPr>
      <w:r w:rsidRPr="00283204">
        <w:rPr>
          <w:lang w:val="lt-LT"/>
        </w:rPr>
        <w:t xml:space="preserve">Neigiamų pasekmių nenumatoma. Priešingai, </w:t>
      </w:r>
      <w:r w:rsidR="000F74CB" w:rsidRPr="00283204">
        <w:rPr>
          <w:lang w:val="lt-LT"/>
        </w:rPr>
        <w:t>suma</w:t>
      </w:r>
      <w:r w:rsidR="008F6D4A" w:rsidRPr="00283204">
        <w:rPr>
          <w:lang w:val="lt-LT"/>
        </w:rPr>
        <w:t>žinta</w:t>
      </w:r>
      <w:r w:rsidR="000F74CB" w:rsidRPr="00283204">
        <w:rPr>
          <w:lang w:val="lt-LT"/>
        </w:rPr>
        <w:t xml:space="preserve"> daugiabučių namų gyventojų </w:t>
      </w:r>
      <w:r w:rsidR="0082493E" w:rsidRPr="00283204">
        <w:rPr>
          <w:lang w:val="lt-LT"/>
        </w:rPr>
        <w:t xml:space="preserve">finansinio </w:t>
      </w:r>
      <w:r w:rsidR="000F74CB" w:rsidRPr="00283204">
        <w:rPr>
          <w:lang w:val="lt-LT"/>
        </w:rPr>
        <w:t xml:space="preserve">prisidėjimo </w:t>
      </w:r>
      <w:r w:rsidR="008F6D4A" w:rsidRPr="00283204">
        <w:rPr>
          <w:lang w:val="lt-LT"/>
        </w:rPr>
        <w:t>prie jų teritorijų atnauji</w:t>
      </w:r>
      <w:r w:rsidR="00D01054" w:rsidRPr="00283204">
        <w:rPr>
          <w:lang w:val="lt-LT"/>
        </w:rPr>
        <w:t>ni</w:t>
      </w:r>
      <w:r w:rsidR="008F6D4A" w:rsidRPr="00283204">
        <w:rPr>
          <w:lang w:val="lt-LT"/>
        </w:rPr>
        <w:t xml:space="preserve">mo projektų dalis paskatins juos </w:t>
      </w:r>
      <w:r w:rsidRPr="00283204">
        <w:rPr>
          <w:lang w:val="lt-LT"/>
        </w:rPr>
        <w:t xml:space="preserve">aktyviau teikti paraiškas ir </w:t>
      </w:r>
      <w:r w:rsidR="00D01054" w:rsidRPr="00283204">
        <w:rPr>
          <w:lang w:val="lt-LT"/>
        </w:rPr>
        <w:t>pasinaudoti galimybe susitvarkyti savo aplinką</w:t>
      </w:r>
      <w:r w:rsidRPr="00283204">
        <w:rPr>
          <w:lang w:val="lt-LT"/>
        </w:rPr>
        <w:t>.</w:t>
      </w:r>
    </w:p>
    <w:p w14:paraId="3F01309B" w14:textId="77777777" w:rsidR="00A47F17" w:rsidRPr="00283204" w:rsidRDefault="00A47F17" w:rsidP="0082493E">
      <w:pPr>
        <w:tabs>
          <w:tab w:val="left" w:pos="0"/>
        </w:tabs>
        <w:ind w:firstLine="720"/>
        <w:jc w:val="both"/>
        <w:rPr>
          <w:szCs w:val="24"/>
          <w:lang w:val="lt-LT"/>
        </w:rPr>
      </w:pPr>
    </w:p>
    <w:p w14:paraId="2BB2936F" w14:textId="77777777" w:rsidR="00D9696C" w:rsidRPr="00283204" w:rsidRDefault="00AD0D71" w:rsidP="0082493E">
      <w:pPr>
        <w:tabs>
          <w:tab w:val="left" w:pos="0"/>
        </w:tabs>
        <w:ind w:firstLine="720"/>
        <w:jc w:val="both"/>
        <w:rPr>
          <w:szCs w:val="24"/>
          <w:lang w:val="lt-LT"/>
        </w:rPr>
      </w:pPr>
      <w:r>
        <w:rPr>
          <w:b/>
          <w:szCs w:val="24"/>
          <w:lang w:val="lt-LT"/>
        </w:rPr>
        <w:t>7</w:t>
      </w:r>
      <w:r w:rsidR="00B3321D" w:rsidRPr="00283204">
        <w:rPr>
          <w:b/>
          <w:szCs w:val="24"/>
          <w:lang w:val="lt-LT"/>
        </w:rPr>
        <w:t>. Kieno iniciatyva parengtas sprendimo projektas:</w:t>
      </w:r>
    </w:p>
    <w:p w14:paraId="7CCEDD17" w14:textId="77777777" w:rsidR="00D9696C" w:rsidRPr="00283204" w:rsidRDefault="00B3321D" w:rsidP="0082493E">
      <w:pPr>
        <w:ind w:firstLine="737"/>
        <w:jc w:val="both"/>
        <w:rPr>
          <w:szCs w:val="24"/>
          <w:lang w:val="lt-LT"/>
        </w:rPr>
      </w:pPr>
      <w:r w:rsidRPr="00283204">
        <w:rPr>
          <w:szCs w:val="24"/>
          <w:lang w:val="lt-LT"/>
        </w:rPr>
        <w:t>Sprendimo projektas parengtas tarybos nario iniciatyva.</w:t>
      </w:r>
    </w:p>
    <w:p w14:paraId="2704BE68" w14:textId="77777777" w:rsidR="00D9696C" w:rsidRPr="00283204" w:rsidRDefault="00D9696C" w:rsidP="00D9696C">
      <w:pPr>
        <w:spacing w:line="360" w:lineRule="auto"/>
        <w:ind w:firstLine="737"/>
        <w:jc w:val="both"/>
        <w:rPr>
          <w:bCs/>
          <w:color w:val="000000"/>
          <w:szCs w:val="24"/>
          <w:shd w:val="clear" w:color="auto" w:fill="FFFFFF"/>
          <w:lang w:val="lt-LT"/>
        </w:rPr>
      </w:pPr>
    </w:p>
    <w:p w14:paraId="7C0969C7" w14:textId="77777777" w:rsidR="00D9696C" w:rsidRPr="00283204" w:rsidRDefault="00D9696C" w:rsidP="00D9696C">
      <w:pPr>
        <w:spacing w:line="360" w:lineRule="auto"/>
        <w:jc w:val="both"/>
        <w:rPr>
          <w:szCs w:val="24"/>
          <w:lang w:val="lt-LT"/>
        </w:rPr>
      </w:pPr>
    </w:p>
    <w:p w14:paraId="102BFADF" w14:textId="77777777" w:rsidR="00D9696C" w:rsidRPr="00283204" w:rsidRDefault="00D9696C" w:rsidP="00D9696C">
      <w:pPr>
        <w:spacing w:line="360" w:lineRule="auto"/>
        <w:jc w:val="both"/>
        <w:rPr>
          <w:szCs w:val="24"/>
          <w:lang w:val="lt-LT"/>
        </w:rPr>
      </w:pPr>
    </w:p>
    <w:p w14:paraId="0243EEFE" w14:textId="77777777" w:rsidR="00D9696C" w:rsidRPr="00283204" w:rsidRDefault="00B3321D" w:rsidP="00506E42">
      <w:pPr>
        <w:spacing w:line="360" w:lineRule="auto"/>
        <w:jc w:val="both"/>
        <w:rPr>
          <w:szCs w:val="24"/>
          <w:lang w:val="lt-LT"/>
        </w:rPr>
      </w:pPr>
      <w:r w:rsidRPr="00283204">
        <w:rPr>
          <w:szCs w:val="24"/>
          <w:lang w:val="lt-LT"/>
        </w:rPr>
        <w:t>Tarybos narys</w:t>
      </w:r>
      <w:r w:rsidRPr="00283204">
        <w:rPr>
          <w:szCs w:val="24"/>
          <w:lang w:val="lt-LT"/>
        </w:rPr>
        <w:tab/>
      </w:r>
      <w:r w:rsidRPr="00283204">
        <w:rPr>
          <w:szCs w:val="24"/>
          <w:lang w:val="lt-LT"/>
        </w:rPr>
        <w:tab/>
      </w:r>
      <w:r w:rsidRPr="00283204">
        <w:rPr>
          <w:szCs w:val="24"/>
          <w:lang w:val="lt-LT"/>
        </w:rPr>
        <w:tab/>
      </w:r>
      <w:r w:rsidRPr="00283204">
        <w:rPr>
          <w:szCs w:val="24"/>
          <w:lang w:val="lt-LT"/>
        </w:rPr>
        <w:tab/>
      </w:r>
      <w:r w:rsidRPr="00283204">
        <w:rPr>
          <w:szCs w:val="24"/>
          <w:lang w:val="lt-LT"/>
        </w:rPr>
        <w:tab/>
        <w:t>Ignas Gaižiūnas</w:t>
      </w:r>
    </w:p>
    <w:sectPr w:rsidR="00D9696C" w:rsidRPr="00283204" w:rsidSect="007F4894">
      <w:headerReference w:type="even" r:id="rId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A7B7D" w14:textId="77777777" w:rsidR="00EE73A3" w:rsidRDefault="00EE73A3">
      <w:r>
        <w:separator/>
      </w:r>
    </w:p>
  </w:endnote>
  <w:endnote w:type="continuationSeparator" w:id="0">
    <w:p w14:paraId="513D03EC" w14:textId="77777777" w:rsidR="00EE73A3" w:rsidRDefault="00EE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63001" w14:textId="77777777" w:rsidR="00EE73A3" w:rsidRDefault="00EE73A3">
      <w:r>
        <w:separator/>
      </w:r>
    </w:p>
  </w:footnote>
  <w:footnote w:type="continuationSeparator" w:id="0">
    <w:p w14:paraId="31E0CC3C" w14:textId="77777777" w:rsidR="00EE73A3" w:rsidRDefault="00EE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E282B" w14:textId="77777777" w:rsidR="007F4894" w:rsidRDefault="009B4184" w:rsidP="00B3321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fldChar w:fldCharType="end"/>
    </w:r>
  </w:p>
  <w:p w14:paraId="2107CD78" w14:textId="77777777" w:rsidR="007F4894" w:rsidRDefault="007F48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09B45" w14:textId="77777777" w:rsidR="007F4894" w:rsidRDefault="009B4184" w:rsidP="00B3321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C69D0">
      <w:rPr>
        <w:rStyle w:val="Puslapionumeris"/>
        <w:noProof/>
      </w:rPr>
      <w:t>2</w:t>
    </w:r>
    <w:r>
      <w:rPr>
        <w:rStyle w:val="Puslapionumeris"/>
      </w:rPr>
      <w:fldChar w:fldCharType="end"/>
    </w:r>
  </w:p>
  <w:p w14:paraId="62F17CAF" w14:textId="77777777" w:rsidR="007F4894" w:rsidRDefault="007F4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B177F7"/>
    <w:multiLevelType w:val="hybridMultilevel"/>
    <w:tmpl w:val="61C4FC3E"/>
    <w:lvl w:ilvl="0" w:tplc="852201E4">
      <w:start w:val="1"/>
      <w:numFmt w:val="decimal"/>
      <w:lvlText w:val="%1."/>
      <w:lvlJc w:val="left"/>
      <w:pPr>
        <w:ind w:left="1069" w:hanging="360"/>
      </w:pPr>
      <w:rPr>
        <w:rFonts w:hint="default"/>
      </w:rPr>
    </w:lvl>
    <w:lvl w:ilvl="1" w:tplc="C346D388" w:tentative="1">
      <w:start w:val="1"/>
      <w:numFmt w:val="lowerLetter"/>
      <w:lvlText w:val="%2."/>
      <w:lvlJc w:val="left"/>
      <w:pPr>
        <w:ind w:left="1789" w:hanging="360"/>
      </w:pPr>
    </w:lvl>
    <w:lvl w:ilvl="2" w:tplc="8C5C24DE" w:tentative="1">
      <w:start w:val="1"/>
      <w:numFmt w:val="lowerRoman"/>
      <w:lvlText w:val="%3."/>
      <w:lvlJc w:val="right"/>
      <w:pPr>
        <w:ind w:left="2509" w:hanging="180"/>
      </w:pPr>
    </w:lvl>
    <w:lvl w:ilvl="3" w:tplc="C21C63CC" w:tentative="1">
      <w:start w:val="1"/>
      <w:numFmt w:val="decimal"/>
      <w:lvlText w:val="%4."/>
      <w:lvlJc w:val="left"/>
      <w:pPr>
        <w:ind w:left="3229" w:hanging="360"/>
      </w:pPr>
    </w:lvl>
    <w:lvl w:ilvl="4" w:tplc="0C625300" w:tentative="1">
      <w:start w:val="1"/>
      <w:numFmt w:val="lowerLetter"/>
      <w:lvlText w:val="%5."/>
      <w:lvlJc w:val="left"/>
      <w:pPr>
        <w:ind w:left="3949" w:hanging="360"/>
      </w:pPr>
    </w:lvl>
    <w:lvl w:ilvl="5" w:tplc="8A844F0C" w:tentative="1">
      <w:start w:val="1"/>
      <w:numFmt w:val="lowerRoman"/>
      <w:lvlText w:val="%6."/>
      <w:lvlJc w:val="right"/>
      <w:pPr>
        <w:ind w:left="4669" w:hanging="180"/>
      </w:pPr>
    </w:lvl>
    <w:lvl w:ilvl="6" w:tplc="F6467E50" w:tentative="1">
      <w:start w:val="1"/>
      <w:numFmt w:val="decimal"/>
      <w:lvlText w:val="%7."/>
      <w:lvlJc w:val="left"/>
      <w:pPr>
        <w:ind w:left="5389" w:hanging="360"/>
      </w:pPr>
    </w:lvl>
    <w:lvl w:ilvl="7" w:tplc="24041E40" w:tentative="1">
      <w:start w:val="1"/>
      <w:numFmt w:val="lowerLetter"/>
      <w:lvlText w:val="%8."/>
      <w:lvlJc w:val="left"/>
      <w:pPr>
        <w:ind w:left="6109" w:hanging="360"/>
      </w:pPr>
    </w:lvl>
    <w:lvl w:ilvl="8" w:tplc="C3507B64" w:tentative="1">
      <w:start w:val="1"/>
      <w:numFmt w:val="lowerRoman"/>
      <w:lvlText w:val="%9."/>
      <w:lvlJc w:val="right"/>
      <w:pPr>
        <w:ind w:left="6829" w:hanging="180"/>
      </w:pPr>
    </w:lvl>
  </w:abstractNum>
  <w:abstractNum w:abstractNumId="1" w15:restartNumberingAfterBreak="0">
    <w:nsid w:val="597C462F"/>
    <w:multiLevelType w:val="hybridMultilevel"/>
    <w:tmpl w:val="E0409AF8"/>
    <w:lvl w:ilvl="0" w:tplc="E5B01FAE">
      <w:start w:val="1"/>
      <w:numFmt w:val="decimal"/>
      <w:lvlText w:val="%1."/>
      <w:lvlJc w:val="left"/>
      <w:pPr>
        <w:ind w:left="1069" w:hanging="360"/>
      </w:pPr>
      <w:rPr>
        <w:rFonts w:hint="default"/>
        <w:b/>
      </w:rPr>
    </w:lvl>
    <w:lvl w:ilvl="1" w:tplc="B836711C" w:tentative="1">
      <w:start w:val="1"/>
      <w:numFmt w:val="lowerLetter"/>
      <w:lvlText w:val="%2."/>
      <w:lvlJc w:val="left"/>
      <w:pPr>
        <w:ind w:left="1789" w:hanging="360"/>
      </w:pPr>
    </w:lvl>
    <w:lvl w:ilvl="2" w:tplc="9F66B044" w:tentative="1">
      <w:start w:val="1"/>
      <w:numFmt w:val="lowerRoman"/>
      <w:lvlText w:val="%3."/>
      <w:lvlJc w:val="right"/>
      <w:pPr>
        <w:ind w:left="2509" w:hanging="180"/>
      </w:pPr>
    </w:lvl>
    <w:lvl w:ilvl="3" w:tplc="BBFEAB04" w:tentative="1">
      <w:start w:val="1"/>
      <w:numFmt w:val="decimal"/>
      <w:lvlText w:val="%4."/>
      <w:lvlJc w:val="left"/>
      <w:pPr>
        <w:ind w:left="3229" w:hanging="360"/>
      </w:pPr>
    </w:lvl>
    <w:lvl w:ilvl="4" w:tplc="580A1392" w:tentative="1">
      <w:start w:val="1"/>
      <w:numFmt w:val="lowerLetter"/>
      <w:lvlText w:val="%5."/>
      <w:lvlJc w:val="left"/>
      <w:pPr>
        <w:ind w:left="3949" w:hanging="360"/>
      </w:pPr>
    </w:lvl>
    <w:lvl w:ilvl="5" w:tplc="0C324F60" w:tentative="1">
      <w:start w:val="1"/>
      <w:numFmt w:val="lowerRoman"/>
      <w:lvlText w:val="%6."/>
      <w:lvlJc w:val="right"/>
      <w:pPr>
        <w:ind w:left="4669" w:hanging="180"/>
      </w:pPr>
    </w:lvl>
    <w:lvl w:ilvl="6" w:tplc="A27A8E42" w:tentative="1">
      <w:start w:val="1"/>
      <w:numFmt w:val="decimal"/>
      <w:lvlText w:val="%7."/>
      <w:lvlJc w:val="left"/>
      <w:pPr>
        <w:ind w:left="5389" w:hanging="360"/>
      </w:pPr>
    </w:lvl>
    <w:lvl w:ilvl="7" w:tplc="F78A15E0" w:tentative="1">
      <w:start w:val="1"/>
      <w:numFmt w:val="lowerLetter"/>
      <w:lvlText w:val="%8."/>
      <w:lvlJc w:val="left"/>
      <w:pPr>
        <w:ind w:left="6109" w:hanging="360"/>
      </w:pPr>
    </w:lvl>
    <w:lvl w:ilvl="8" w:tplc="A32441B6" w:tentative="1">
      <w:start w:val="1"/>
      <w:numFmt w:val="lowerRoman"/>
      <w:lvlText w:val="%9."/>
      <w:lvlJc w:val="right"/>
      <w:pPr>
        <w:ind w:left="6829" w:hanging="180"/>
      </w:pPr>
    </w:lvl>
  </w:abstractNum>
  <w:num w:numId="1" w16cid:durableId="186411632">
    <w:abstractNumId w:val="1"/>
  </w:num>
  <w:num w:numId="2" w16cid:durableId="158873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B7"/>
    <w:rsid w:val="000265E9"/>
    <w:rsid w:val="0004280D"/>
    <w:rsid w:val="00042D92"/>
    <w:rsid w:val="00092E09"/>
    <w:rsid w:val="000C52EC"/>
    <w:rsid w:val="000F74CB"/>
    <w:rsid w:val="001120EE"/>
    <w:rsid w:val="0011772B"/>
    <w:rsid w:val="00130B16"/>
    <w:rsid w:val="001B438D"/>
    <w:rsid w:val="001D6E6F"/>
    <w:rsid w:val="001E1591"/>
    <w:rsid w:val="00283204"/>
    <w:rsid w:val="00287C87"/>
    <w:rsid w:val="0029087A"/>
    <w:rsid w:val="002929A2"/>
    <w:rsid w:val="002948F3"/>
    <w:rsid w:val="002C7C7F"/>
    <w:rsid w:val="002F35F9"/>
    <w:rsid w:val="002F4DF8"/>
    <w:rsid w:val="00367672"/>
    <w:rsid w:val="00391E6E"/>
    <w:rsid w:val="003A1EF0"/>
    <w:rsid w:val="003A29ED"/>
    <w:rsid w:val="003B4559"/>
    <w:rsid w:val="003C7EAF"/>
    <w:rsid w:val="003E0DC0"/>
    <w:rsid w:val="003E5736"/>
    <w:rsid w:val="003F0803"/>
    <w:rsid w:val="00417280"/>
    <w:rsid w:val="004F5C3E"/>
    <w:rsid w:val="00506E42"/>
    <w:rsid w:val="00516F9D"/>
    <w:rsid w:val="00517F78"/>
    <w:rsid w:val="00530A19"/>
    <w:rsid w:val="00580B56"/>
    <w:rsid w:val="0058207E"/>
    <w:rsid w:val="00583BEB"/>
    <w:rsid w:val="00584402"/>
    <w:rsid w:val="00595087"/>
    <w:rsid w:val="00622D1E"/>
    <w:rsid w:val="00665019"/>
    <w:rsid w:val="00683FE4"/>
    <w:rsid w:val="006A57D7"/>
    <w:rsid w:val="006A5E0D"/>
    <w:rsid w:val="006E60A1"/>
    <w:rsid w:val="006F1AE2"/>
    <w:rsid w:val="0077076A"/>
    <w:rsid w:val="0077138C"/>
    <w:rsid w:val="00792D31"/>
    <w:rsid w:val="007A0CCA"/>
    <w:rsid w:val="007C3209"/>
    <w:rsid w:val="007C6A87"/>
    <w:rsid w:val="007D2E81"/>
    <w:rsid w:val="007F4894"/>
    <w:rsid w:val="00803FC1"/>
    <w:rsid w:val="0082493E"/>
    <w:rsid w:val="00825CF5"/>
    <w:rsid w:val="00842006"/>
    <w:rsid w:val="00870B2D"/>
    <w:rsid w:val="00872029"/>
    <w:rsid w:val="0088739B"/>
    <w:rsid w:val="008A6767"/>
    <w:rsid w:val="008B642B"/>
    <w:rsid w:val="008F6D4A"/>
    <w:rsid w:val="00910429"/>
    <w:rsid w:val="009163B7"/>
    <w:rsid w:val="0092157F"/>
    <w:rsid w:val="00970E41"/>
    <w:rsid w:val="00981969"/>
    <w:rsid w:val="009B4184"/>
    <w:rsid w:val="00A11170"/>
    <w:rsid w:val="00A23E1B"/>
    <w:rsid w:val="00A41FB7"/>
    <w:rsid w:val="00A436D1"/>
    <w:rsid w:val="00A47F17"/>
    <w:rsid w:val="00A73B9A"/>
    <w:rsid w:val="00A73F07"/>
    <w:rsid w:val="00A93A4C"/>
    <w:rsid w:val="00AA55F7"/>
    <w:rsid w:val="00AC7405"/>
    <w:rsid w:val="00AD0D71"/>
    <w:rsid w:val="00AD6584"/>
    <w:rsid w:val="00AD74AD"/>
    <w:rsid w:val="00B00FCD"/>
    <w:rsid w:val="00B3321D"/>
    <w:rsid w:val="00B56A0B"/>
    <w:rsid w:val="00B74B77"/>
    <w:rsid w:val="00BB0B26"/>
    <w:rsid w:val="00C102BF"/>
    <w:rsid w:val="00C51FC9"/>
    <w:rsid w:val="00C73C8C"/>
    <w:rsid w:val="00C74C43"/>
    <w:rsid w:val="00C80BDE"/>
    <w:rsid w:val="00CA3EA2"/>
    <w:rsid w:val="00CD3868"/>
    <w:rsid w:val="00D01054"/>
    <w:rsid w:val="00D35A64"/>
    <w:rsid w:val="00D46F95"/>
    <w:rsid w:val="00D50443"/>
    <w:rsid w:val="00D61BD9"/>
    <w:rsid w:val="00D9696C"/>
    <w:rsid w:val="00D97DF6"/>
    <w:rsid w:val="00E00635"/>
    <w:rsid w:val="00E052F6"/>
    <w:rsid w:val="00E1188D"/>
    <w:rsid w:val="00E24313"/>
    <w:rsid w:val="00E5340B"/>
    <w:rsid w:val="00E7006A"/>
    <w:rsid w:val="00E72EF9"/>
    <w:rsid w:val="00E8114C"/>
    <w:rsid w:val="00E87E29"/>
    <w:rsid w:val="00EA1EC5"/>
    <w:rsid w:val="00EC69D0"/>
    <w:rsid w:val="00EE73A3"/>
    <w:rsid w:val="00F4033E"/>
    <w:rsid w:val="00F576E8"/>
    <w:rsid w:val="00F6163B"/>
    <w:rsid w:val="00F75FB0"/>
    <w:rsid w:val="00F80F28"/>
    <w:rsid w:val="00FC38A7"/>
    <w:rsid w:val="00FF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E63D"/>
  <w15:docId w15:val="{141C6F81-12BB-472F-9F86-3F6C6B7A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12">
    <w:name w:val="Font Style12"/>
    <w:uiPriority w:val="99"/>
    <w:rsid w:val="001120EE"/>
    <w:rPr>
      <w:rFonts w:ascii="Times New Roman" w:hAnsi="Times New Roman" w:cs="Times New Roman"/>
      <w:sz w:val="20"/>
      <w:szCs w:val="20"/>
    </w:rPr>
  </w:style>
  <w:style w:type="character" w:styleId="Hipersaitas">
    <w:name w:val="Hyperlink"/>
    <w:rsid w:val="002929A2"/>
    <w:rPr>
      <w:color w:val="0000FF"/>
      <w:u w:val="single"/>
    </w:rPr>
  </w:style>
  <w:style w:type="paragraph" w:styleId="Debesliotekstas">
    <w:name w:val="Balloon Text"/>
    <w:basedOn w:val="prastasis"/>
    <w:link w:val="DebesliotekstasDiagrama"/>
    <w:uiPriority w:val="99"/>
    <w:rsid w:val="00AA55F7"/>
    <w:rPr>
      <w:rFonts w:ascii="Segoe UI" w:hAnsi="Segoe UI" w:cs="Segoe UI"/>
      <w:sz w:val="18"/>
      <w:szCs w:val="18"/>
    </w:rPr>
  </w:style>
  <w:style w:type="character" w:customStyle="1" w:styleId="DebesliotekstasDiagrama">
    <w:name w:val="Debesėlio tekstas Diagrama"/>
    <w:link w:val="Debesliotekstas"/>
    <w:uiPriority w:val="99"/>
    <w:semiHidden/>
    <w:rsid w:val="00AA55F7"/>
    <w:rPr>
      <w:rFonts w:ascii="Segoe UI" w:hAnsi="Segoe UI" w:cs="Segoe UI"/>
      <w:sz w:val="18"/>
      <w:szCs w:val="18"/>
      <w:lang w:eastAsia="en-US"/>
    </w:rPr>
  </w:style>
  <w:style w:type="paragraph" w:customStyle="1" w:styleId="ListParagraph1">
    <w:name w:val="List Paragraph1"/>
    <w:basedOn w:val="prastasis"/>
    <w:uiPriority w:val="34"/>
    <w:qFormat/>
    <w:rsid w:val="00391E6E"/>
    <w:pPr>
      <w:ind w:left="720"/>
      <w:contextualSpacing/>
    </w:pPr>
  </w:style>
  <w:style w:type="paragraph" w:styleId="Antrats">
    <w:name w:val="header"/>
    <w:basedOn w:val="prastasis"/>
    <w:uiPriority w:val="99"/>
    <w:rsid w:val="007F4894"/>
    <w:pPr>
      <w:tabs>
        <w:tab w:val="center" w:pos="4819"/>
        <w:tab w:val="right" w:pos="9638"/>
      </w:tabs>
    </w:pPr>
  </w:style>
  <w:style w:type="character" w:styleId="Puslapionumeris">
    <w:name w:val="page number"/>
    <w:basedOn w:val="Numatytasispastraiposriftas"/>
    <w:uiPriority w:val="99"/>
    <w:rsid w:val="007F4894"/>
  </w:style>
  <w:style w:type="character" w:styleId="Grietas">
    <w:name w:val="Strong"/>
    <w:uiPriority w:val="22"/>
    <w:qFormat/>
    <w:rsid w:val="00D46F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3985</Words>
  <Characters>2273</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Diana Brazdžiunienė</dc:creator>
  <cp:lastModifiedBy>Diana Brazdžiunienė</cp:lastModifiedBy>
  <cp:revision>2</cp:revision>
  <cp:lastPrinted>2020-01-26T23:18:00Z</cp:lastPrinted>
  <dcterms:created xsi:type="dcterms:W3CDTF">2026-08-12T04:54:00Z</dcterms:created>
  <dcterms:modified xsi:type="dcterms:W3CDTF">2026-08-12T04:54:00Z</dcterms:modified>
</cp:coreProperties>
</file>