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67CCB" w14:textId="77777777" w:rsidR="007D6FB0" w:rsidRPr="0056341B" w:rsidRDefault="007D6FB0" w:rsidP="007D6FB0">
      <w:pPr>
        <w:jc w:val="center"/>
        <w:rPr>
          <w:b/>
          <w:bCs/>
        </w:rPr>
      </w:pPr>
      <w:r w:rsidRPr="0056341B">
        <w:rPr>
          <w:b/>
          <w:bCs/>
          <w:lang w:val="en-US"/>
        </w:rPr>
        <w:t>AI</w:t>
      </w:r>
      <w:r w:rsidRPr="0056341B">
        <w:rPr>
          <w:b/>
          <w:bCs/>
        </w:rPr>
        <w:t>ŠKINAMASIS RAŠTAS</w:t>
      </w:r>
    </w:p>
    <w:p w14:paraId="3ADE613F" w14:textId="77777777" w:rsidR="00F70309" w:rsidRPr="0056341B" w:rsidRDefault="00F70309" w:rsidP="007D6FB0">
      <w:pPr>
        <w:jc w:val="center"/>
        <w:rPr>
          <w:b/>
          <w:bCs/>
        </w:rPr>
      </w:pPr>
    </w:p>
    <w:p w14:paraId="6762C744" w14:textId="77777777" w:rsidR="002D628C" w:rsidRPr="0056341B" w:rsidRDefault="002D628C" w:rsidP="002D628C">
      <w:pPr>
        <w:jc w:val="center"/>
        <w:rPr>
          <w:b/>
        </w:rPr>
      </w:pPr>
      <w:r w:rsidRPr="0056341B">
        <w:rPr>
          <w:b/>
        </w:rPr>
        <w:t>DĖL PANEVĖŽIO MIESTO SAVIVALDYBĖS TARYBOS 2016 M. LAPKRIČIO 24 D. SPRENDIMO NR. 1-398 „DĖL VIETINĖS RINKLIAVOS UŽ LEIDIMO PREKIAUTI AR TEIKTI PASLAUGAS VIEŠOSIOSE VIETOSE IŠDAVIMĄ NUOSTATŲ PATVIRTINIMO“ PAKEITIMO</w:t>
      </w:r>
    </w:p>
    <w:p w14:paraId="3F914024" w14:textId="77777777" w:rsidR="002D628C" w:rsidRPr="0056341B" w:rsidRDefault="002D628C" w:rsidP="007D6FB0">
      <w:pPr>
        <w:jc w:val="center"/>
      </w:pPr>
    </w:p>
    <w:p w14:paraId="19B826A7" w14:textId="4836B922" w:rsidR="007D6FB0" w:rsidRPr="0056341B" w:rsidRDefault="00B01671" w:rsidP="007D6FB0">
      <w:pPr>
        <w:jc w:val="center"/>
      </w:pPr>
      <w:r w:rsidRPr="0056341B">
        <w:t>20</w:t>
      </w:r>
      <w:r w:rsidR="00A52304" w:rsidRPr="0056341B">
        <w:t>2</w:t>
      </w:r>
      <w:r w:rsidR="00374A2F" w:rsidRPr="0056341B">
        <w:t>6</w:t>
      </w:r>
      <w:r w:rsidR="007D6FB0" w:rsidRPr="0056341B">
        <w:t>-</w:t>
      </w:r>
      <w:r w:rsidR="00374A2F" w:rsidRPr="0056341B">
        <w:t>0</w:t>
      </w:r>
      <w:r w:rsidR="002D628C" w:rsidRPr="0056341B">
        <w:t>6</w:t>
      </w:r>
      <w:r w:rsidR="00374A2F" w:rsidRPr="0056341B">
        <w:t>-</w:t>
      </w:r>
      <w:r w:rsidR="00C87A23">
        <w:t>10</w:t>
      </w:r>
      <w:r w:rsidR="00067AEC" w:rsidRPr="0056341B">
        <w:t xml:space="preserve"> </w:t>
      </w:r>
    </w:p>
    <w:p w14:paraId="48AFA182" w14:textId="77777777" w:rsidR="007D6FB0" w:rsidRPr="0056341B" w:rsidRDefault="007D6FB0" w:rsidP="007D6FB0">
      <w:pPr>
        <w:jc w:val="center"/>
      </w:pPr>
      <w:r w:rsidRPr="0056341B">
        <w:t>Panevėžys</w:t>
      </w:r>
      <w:r w:rsidR="00067AEC" w:rsidRPr="0056341B">
        <w:t xml:space="preserve"> </w:t>
      </w:r>
    </w:p>
    <w:p w14:paraId="26A426A4" w14:textId="77777777" w:rsidR="00203980" w:rsidRPr="0056341B" w:rsidRDefault="00203980" w:rsidP="007F333E"/>
    <w:p w14:paraId="3E5EA564" w14:textId="77777777" w:rsidR="00F819BC" w:rsidRPr="0056341B" w:rsidRDefault="00F819BC" w:rsidP="00607759">
      <w:pPr>
        <w:tabs>
          <w:tab w:val="left" w:pos="0"/>
        </w:tabs>
        <w:spacing w:line="300" w:lineRule="auto"/>
        <w:ind w:firstLine="720"/>
        <w:jc w:val="both"/>
      </w:pPr>
      <w:r w:rsidRPr="0056341B">
        <w:rPr>
          <w:b/>
        </w:rPr>
        <w:t>1. Sprendimo projekto tikslai ir uždaviniai:</w:t>
      </w:r>
      <w:r w:rsidRPr="0056341B">
        <w:t xml:space="preserve"> </w:t>
      </w:r>
    </w:p>
    <w:p w14:paraId="5C8F8FBE" w14:textId="750463C4" w:rsidR="00885A99" w:rsidRDefault="006259DF" w:rsidP="00885A99">
      <w:pPr>
        <w:spacing w:line="360" w:lineRule="auto"/>
        <w:ind w:firstLine="720"/>
        <w:jc w:val="both"/>
        <w:rPr>
          <w:bCs/>
        </w:rPr>
      </w:pPr>
      <w:r>
        <w:t xml:space="preserve">Atsižvelgiant į sulaukiamą verslininkų susidomėjimą miesto viešosiose vietose įrengti įvairius pramoginius įrenginius teikti </w:t>
      </w:r>
      <w:r w:rsidRPr="0093011F">
        <w:rPr>
          <w:bCs/>
        </w:rPr>
        <w:t>laisvalaikio pramog</w:t>
      </w:r>
      <w:r>
        <w:rPr>
          <w:bCs/>
        </w:rPr>
        <w:t>ų</w:t>
      </w:r>
      <w:r w:rsidRPr="0093011F">
        <w:rPr>
          <w:bCs/>
        </w:rPr>
        <w:t xml:space="preserve"> paslaug</w:t>
      </w:r>
      <w:r>
        <w:rPr>
          <w:bCs/>
        </w:rPr>
        <w:t xml:space="preserve">as (vandens batutų parkas, </w:t>
      </w:r>
      <w:proofErr w:type="spellStart"/>
      <w:r>
        <w:rPr>
          <w:bCs/>
        </w:rPr>
        <w:t>laipyn</w:t>
      </w:r>
      <w:r w:rsidR="00372D78">
        <w:rPr>
          <w:bCs/>
        </w:rPr>
        <w:t>ių</w:t>
      </w:r>
      <w:proofErr w:type="spellEnd"/>
      <w:r w:rsidR="00372D78">
        <w:rPr>
          <w:bCs/>
        </w:rPr>
        <w:t xml:space="preserve"> takai</w:t>
      </w:r>
      <w:r>
        <w:rPr>
          <w:bCs/>
        </w:rPr>
        <w:t xml:space="preserve"> medžiuose, </w:t>
      </w:r>
      <w:r w:rsidR="00372D78">
        <w:rPr>
          <w:bCs/>
        </w:rPr>
        <w:t xml:space="preserve">padelio kortai, </w:t>
      </w:r>
      <w:proofErr w:type="spellStart"/>
      <w:r w:rsidR="00372D78">
        <w:rPr>
          <w:bCs/>
        </w:rPr>
        <w:t>alpinistinio</w:t>
      </w:r>
      <w:proofErr w:type="spellEnd"/>
      <w:r w:rsidR="00372D78">
        <w:rPr>
          <w:bCs/>
        </w:rPr>
        <w:t xml:space="preserve"> laipiojimo bokštai ir pan.)</w:t>
      </w:r>
      <w:r w:rsidR="00DC3869">
        <w:rPr>
          <w:bCs/>
        </w:rPr>
        <w:t xml:space="preserve"> ir siekį sudaryti vienodas sąlygas visiems norintiesiems viešojo konkurso dalyviams (nepriklausomai nuo jų planuojam</w:t>
      </w:r>
      <w:r w:rsidR="00885A99">
        <w:rPr>
          <w:bCs/>
        </w:rPr>
        <w:t>ų</w:t>
      </w:r>
      <w:r w:rsidR="00DC3869">
        <w:rPr>
          <w:bCs/>
        </w:rPr>
        <w:t xml:space="preserve"> veikl</w:t>
      </w:r>
      <w:r w:rsidR="00885A99">
        <w:rPr>
          <w:bCs/>
        </w:rPr>
        <w:t>ų</w:t>
      </w:r>
      <w:r w:rsidR="00DC3869">
        <w:rPr>
          <w:bCs/>
        </w:rPr>
        <w:t xml:space="preserve"> trukmės metų eigoje</w:t>
      </w:r>
      <w:r w:rsidR="00A74DD8">
        <w:rPr>
          <w:bCs/>
        </w:rPr>
        <w:t>)</w:t>
      </w:r>
      <w:r w:rsidR="00885A99">
        <w:rPr>
          <w:bCs/>
        </w:rPr>
        <w:t xml:space="preserve">, reikalinga patikslinti </w:t>
      </w:r>
      <w:r w:rsidR="00F819BC" w:rsidRPr="00885A99">
        <w:rPr>
          <w:bCs/>
        </w:rPr>
        <w:t>Panevėžio miesto savivaldybės (toliau – Savivaldybė) tarybos sprendim</w:t>
      </w:r>
      <w:r w:rsidR="00885A99">
        <w:rPr>
          <w:bCs/>
        </w:rPr>
        <w:t>ą</w:t>
      </w:r>
      <w:r w:rsidR="00F819BC" w:rsidRPr="00885A99">
        <w:rPr>
          <w:bCs/>
        </w:rPr>
        <w:t xml:space="preserve"> </w:t>
      </w:r>
      <w:r w:rsidR="002D628C" w:rsidRPr="00885A99">
        <w:rPr>
          <w:bCs/>
        </w:rPr>
        <w:t>,,D</w:t>
      </w:r>
      <w:r w:rsidR="002D628C" w:rsidRPr="0056341B">
        <w:t>ėl Panevėžio miesto savivaldybės tarybos 2016 m. lapkričio 24 d. sprendimo Nr. 1-398 „Dėl vietinės rinkliavos už leidimo prekiauti ar teikti paslaugas viešosiose vietose išdavimą nuostatų patvirtinimo“ pakeitimo</w:t>
      </w:r>
      <w:r w:rsidR="00885A99">
        <w:t xml:space="preserve">“ ir papildyti, kad </w:t>
      </w:r>
      <w:r w:rsidR="00885A99" w:rsidRPr="00493EB4">
        <w:rPr>
          <w:rFonts w:eastAsia="Microsoft Sans Serif"/>
          <w:color w:val="000000"/>
          <w:lang w:bidi="lt-LT"/>
        </w:rPr>
        <w:t xml:space="preserve">Savivaldybei organizavus Konkursą, </w:t>
      </w:r>
      <w:r w:rsidR="00885A99">
        <w:rPr>
          <w:rFonts w:eastAsia="Microsoft Sans Serif"/>
          <w:color w:val="000000"/>
          <w:lang w:bidi="lt-LT"/>
        </w:rPr>
        <w:t xml:space="preserve">laimėtojas nustatomas pagal pasiūlytą didžiausią rinkliavos mokestį, kuris yra </w:t>
      </w:r>
      <w:r w:rsidR="00885A99" w:rsidRPr="00493EB4">
        <w:rPr>
          <w:rFonts w:eastAsia="Microsoft Sans Serif"/>
          <w:color w:val="000000"/>
          <w:lang w:bidi="lt-LT"/>
        </w:rPr>
        <w:t>metinis</w:t>
      </w:r>
      <w:r w:rsidR="00885A99">
        <w:rPr>
          <w:rFonts w:eastAsia="Microsoft Sans Serif"/>
          <w:color w:val="000000"/>
          <w:lang w:bidi="lt-LT"/>
        </w:rPr>
        <w:t xml:space="preserve">, ir ši </w:t>
      </w:r>
      <w:r w:rsidR="00885A99" w:rsidRPr="00493EB4">
        <w:rPr>
          <w:rFonts w:eastAsia="Microsoft Sans Serif"/>
          <w:color w:val="000000"/>
          <w:lang w:bidi="lt-LT"/>
        </w:rPr>
        <w:t>rinkliava mokama už kalendorinius metus, neatsižvelgiant į faktinį veiklos vykdymo laikotarpį</w:t>
      </w:r>
      <w:r w:rsidR="00885A99">
        <w:rPr>
          <w:rFonts w:eastAsia="Microsoft Sans Serif"/>
          <w:color w:val="000000"/>
          <w:lang w:bidi="lt-LT"/>
        </w:rPr>
        <w:t>.</w:t>
      </w:r>
    </w:p>
    <w:p w14:paraId="0773C10D" w14:textId="1A91860D" w:rsidR="00F819BC" w:rsidRPr="0056341B" w:rsidRDefault="00F819BC" w:rsidP="00761670">
      <w:pPr>
        <w:tabs>
          <w:tab w:val="left" w:pos="1134"/>
        </w:tabs>
        <w:spacing w:line="360" w:lineRule="auto"/>
        <w:ind w:firstLine="720"/>
        <w:jc w:val="both"/>
      </w:pPr>
      <w:r w:rsidRPr="0056341B">
        <w:rPr>
          <w:b/>
        </w:rPr>
        <w:t xml:space="preserve">2. </w:t>
      </w:r>
      <w:r w:rsidRPr="0056341B">
        <w:rPr>
          <w:b/>
          <w:bCs/>
        </w:rPr>
        <w:t>Siūlomos teisinio reguliavimo nuostatos, laukiami rezultatai:</w:t>
      </w:r>
      <w:r w:rsidRPr="0056341B">
        <w:t xml:space="preserve"> </w:t>
      </w:r>
    </w:p>
    <w:p w14:paraId="0CF589C1" w14:textId="77777777" w:rsidR="0056341B" w:rsidRPr="0056341B" w:rsidRDefault="0056341B" w:rsidP="00761670">
      <w:pPr>
        <w:spacing w:line="360" w:lineRule="auto"/>
        <w:ind w:firstLine="720"/>
        <w:jc w:val="both"/>
      </w:pPr>
      <w:r w:rsidRPr="0056341B">
        <w:t>2016 m. lapkričio 24 d. sprendimo Nr. 1-398 „Dėl vietinės rinkliavos už leidimo prekiauti ar teikti paslaugas viešosiose vietose išdavimą nuostatų patvirtinimo“ pakeitimo</w:t>
      </w:r>
      <w:r w:rsidRPr="0056341B">
        <w:rPr>
          <w:bCs/>
        </w:rPr>
        <w:t xml:space="preserve"> projektas </w:t>
      </w:r>
      <w:r w:rsidRPr="0056341B">
        <w:t>atitinka Rinkliavų įstatymo 12 straipsnio 2 dalį dėl vietinės rinkliavos dydžio nustatymo.</w:t>
      </w:r>
    </w:p>
    <w:p w14:paraId="47B43138" w14:textId="309D40E2" w:rsidR="00557D49" w:rsidRPr="0056341B" w:rsidRDefault="00F819BC" w:rsidP="00761670">
      <w:pPr>
        <w:spacing w:line="360" w:lineRule="auto"/>
        <w:ind w:firstLine="720"/>
        <w:jc w:val="both"/>
      </w:pPr>
      <w:r w:rsidRPr="0056341B">
        <w:t>Savivaldybės tarybai priėmus Projektą</w:t>
      </w:r>
      <w:r w:rsidR="00A74DD8">
        <w:t xml:space="preserve"> ir Savivaldybei organizuojant viešą konkursą, būtų </w:t>
      </w:r>
      <w:r w:rsidR="00A74DD8">
        <w:rPr>
          <w:bCs/>
        </w:rPr>
        <w:t>sudarytos vienodos sąlygas visiems norintiesiems viešojo konkurso dalyviams (nepriklausomai nuo jų planuojamų veiklų trukmės metų eigoje)</w:t>
      </w:r>
      <w:r w:rsidR="004F63F7" w:rsidRPr="0056341B">
        <w:t>.</w:t>
      </w:r>
    </w:p>
    <w:p w14:paraId="7BCA395F" w14:textId="77777777" w:rsidR="00F819BC" w:rsidRPr="0056341B" w:rsidRDefault="00F819BC" w:rsidP="00761670">
      <w:pPr>
        <w:spacing w:line="360" w:lineRule="auto"/>
        <w:ind w:firstLine="720"/>
        <w:jc w:val="both"/>
      </w:pPr>
      <w:r w:rsidRPr="0056341B">
        <w:rPr>
          <w:b/>
        </w:rPr>
        <w:t xml:space="preserve">3. </w:t>
      </w:r>
      <w:r w:rsidRPr="0056341B">
        <w:rPr>
          <w:b/>
          <w:bCs/>
        </w:rPr>
        <w:t>Lėšų poreikis ir šaltiniai:</w:t>
      </w:r>
      <w:r w:rsidRPr="0056341B">
        <w:t xml:space="preserve"> </w:t>
      </w:r>
    </w:p>
    <w:p w14:paraId="1807E641" w14:textId="65E4EC62" w:rsidR="00F819BC" w:rsidRPr="0056341B" w:rsidRDefault="00F819BC" w:rsidP="00761670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56341B">
        <w:rPr>
          <w:bCs/>
        </w:rPr>
        <w:t xml:space="preserve">Papildomo finansavimo nereikės. </w:t>
      </w:r>
    </w:p>
    <w:p w14:paraId="0218FF18" w14:textId="77777777" w:rsidR="00F819BC" w:rsidRPr="0056341B" w:rsidRDefault="00F819BC" w:rsidP="0076167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56341B">
        <w:rPr>
          <w:b/>
        </w:rPr>
        <w:t xml:space="preserve">4. </w:t>
      </w:r>
      <w:r w:rsidRPr="0056341B">
        <w:rPr>
          <w:b/>
          <w:bCs/>
        </w:rPr>
        <w:t>Sprendimui priimti reikalingi pagrindimai, skaičiavimai ar paaiškinimai:</w:t>
      </w:r>
      <w:r w:rsidRPr="0056341B">
        <w:rPr>
          <w:b/>
        </w:rPr>
        <w:t xml:space="preserve"> </w:t>
      </w:r>
    </w:p>
    <w:p w14:paraId="0C51FAC5" w14:textId="6E1349D5" w:rsidR="0093011F" w:rsidRPr="00E949AC" w:rsidRDefault="0056341B" w:rsidP="0093011F">
      <w:pPr>
        <w:pStyle w:val="Pagrindinistekstas"/>
        <w:spacing w:after="0" w:line="360" w:lineRule="auto"/>
        <w:ind w:firstLine="720"/>
        <w:jc w:val="both"/>
        <w:rPr>
          <w:bCs/>
          <w:lang w:val="en-US"/>
        </w:rPr>
      </w:pPr>
      <w:r w:rsidRPr="0056341B">
        <w:t>Priėmus sprendimą, Savivaldybės vietinės rinkliavos už leidimo prekiauti ar teikti paslaugas viešosiose vietose išdavimą reglamentavimas atiti</w:t>
      </w:r>
      <w:r w:rsidR="00A74DD8">
        <w:t>nka</w:t>
      </w:r>
      <w:r w:rsidRPr="0056341B">
        <w:t xml:space="preserve"> Rinkliavų įstatymo pakeitimo nuostatas,</w:t>
      </w:r>
      <w:r w:rsidR="00A74DD8">
        <w:t xml:space="preserve"> atlikus pakeitimus</w:t>
      </w:r>
      <w:r w:rsidRPr="0056341B">
        <w:t xml:space="preserve"> bus aiškesnis ir tikslesnis reglamentavimas</w:t>
      </w:r>
      <w:r w:rsidR="00A74DD8">
        <w:t xml:space="preserve"> dėl viešojo konkurso laimėtojo nustatymo ir mokėtino mokesčio</w:t>
      </w:r>
      <w:r w:rsidR="0093011F">
        <w:t>.</w:t>
      </w:r>
      <w:r w:rsidRPr="0056341B">
        <w:rPr>
          <w:bCs/>
        </w:rPr>
        <w:t xml:space="preserve"> </w:t>
      </w:r>
      <w:r w:rsidR="0093011F" w:rsidRPr="0093011F">
        <w:rPr>
          <w:bCs/>
        </w:rPr>
        <w:t xml:space="preserve">Taip pat, organizuojant viešąjį </w:t>
      </w:r>
      <w:r w:rsidR="007F624C">
        <w:rPr>
          <w:bCs/>
        </w:rPr>
        <w:t>K</w:t>
      </w:r>
      <w:r w:rsidR="0093011F" w:rsidRPr="0093011F">
        <w:rPr>
          <w:bCs/>
        </w:rPr>
        <w:t>onkursą dėl laisvalaikio pramogų paslaugų pramoginiais įrenginiais (</w:t>
      </w:r>
      <w:proofErr w:type="spellStart"/>
      <w:r w:rsidR="0093011F" w:rsidRPr="0093011F">
        <w:rPr>
          <w:bCs/>
        </w:rPr>
        <w:t>laipynių</w:t>
      </w:r>
      <w:proofErr w:type="spellEnd"/>
      <w:r w:rsidR="00B10C15">
        <w:rPr>
          <w:bCs/>
        </w:rPr>
        <w:t xml:space="preserve">, padelio kortų, </w:t>
      </w:r>
      <w:proofErr w:type="spellStart"/>
      <w:r w:rsidR="00B10C15">
        <w:rPr>
          <w:bCs/>
        </w:rPr>
        <w:t>vandenlenčių</w:t>
      </w:r>
      <w:proofErr w:type="spellEnd"/>
      <w:r w:rsidR="00B10C15">
        <w:rPr>
          <w:bCs/>
        </w:rPr>
        <w:t xml:space="preserve"> parko</w:t>
      </w:r>
      <w:r w:rsidR="0093011F" w:rsidRPr="0093011F">
        <w:rPr>
          <w:bCs/>
        </w:rPr>
        <w:t xml:space="preserve"> ir kitų parkų), kai užimamas plotas didesnis nei 120 kv. m, </w:t>
      </w:r>
      <w:r w:rsidR="004D5DBE">
        <w:rPr>
          <w:bCs/>
        </w:rPr>
        <w:t xml:space="preserve">būtų </w:t>
      </w:r>
      <w:r w:rsidR="004D5DBE" w:rsidRPr="00493EB4">
        <w:rPr>
          <w:rFonts w:eastAsia="Microsoft Sans Serif"/>
          <w:color w:val="000000"/>
          <w:lang w:bidi="lt-LT"/>
        </w:rPr>
        <w:t>taikomas Konkurso laimėtojo pasiūlytas metinis vietinės rinkliavos dydis. Vietinė rinkliava mokama už kalendorinius metus, neatsižvelgiant į faktinį veiklos vykdymo laikotarpį</w:t>
      </w:r>
    </w:p>
    <w:p w14:paraId="42239ADD" w14:textId="400E1CBA" w:rsidR="00F819BC" w:rsidRPr="0056341B" w:rsidRDefault="00F819BC" w:rsidP="00761670">
      <w:pPr>
        <w:pStyle w:val="Pagrindinistekstas"/>
        <w:spacing w:after="0" w:line="360" w:lineRule="auto"/>
        <w:ind w:firstLine="720"/>
        <w:jc w:val="both"/>
      </w:pPr>
      <w:r w:rsidRPr="0056341B">
        <w:rPr>
          <w:b/>
        </w:rPr>
        <w:lastRenderedPageBreak/>
        <w:t>5. Kieno iniciatyva parengtas sprendimo projektas:</w:t>
      </w:r>
      <w:r w:rsidRPr="0056341B">
        <w:t xml:space="preserve"> </w:t>
      </w:r>
    </w:p>
    <w:p w14:paraId="163908E4" w14:textId="4F998E85" w:rsidR="002C46E8" w:rsidRPr="0056341B" w:rsidRDefault="002C46E8" w:rsidP="002C46E8">
      <w:pPr>
        <w:tabs>
          <w:tab w:val="left" w:pos="0"/>
        </w:tabs>
        <w:spacing w:line="360" w:lineRule="auto"/>
        <w:ind w:firstLine="720"/>
        <w:jc w:val="both"/>
      </w:pPr>
      <w:r w:rsidRPr="0056341B">
        <w:t>Sprendimo projektas parengtas Savivaldybės administracijos iniciatyva. Projekto rengėjas</w:t>
      </w:r>
      <w:r w:rsidR="007F624C">
        <w:t xml:space="preserve"> </w:t>
      </w:r>
      <w:r w:rsidRPr="0056341B">
        <w:t>–Miesto plėtros skyrius.</w:t>
      </w:r>
    </w:p>
    <w:p w14:paraId="2516BF43" w14:textId="79E63EB4" w:rsidR="002C46E8" w:rsidRPr="0056341B" w:rsidRDefault="002C46E8" w:rsidP="002C46E8">
      <w:pPr>
        <w:tabs>
          <w:tab w:val="left" w:pos="0"/>
        </w:tabs>
        <w:spacing w:line="360" w:lineRule="auto"/>
        <w:ind w:firstLine="720"/>
        <w:jc w:val="both"/>
      </w:pPr>
      <w:r w:rsidRPr="0056341B">
        <w:t>PRIDEDAMA.  Panevėžio miesto savivaldybės tarybos 2016 m. lapkričio 24 d. sprendimas Nr. 1-398 „Dėl Vietinės rinkliavos už leidimo prekiauti ar teikti paslaugas viešosiose vietose išdavimą nuostatų patvirtinimo“</w:t>
      </w:r>
      <w:r w:rsidR="007F624C">
        <w:t xml:space="preserve"> pakeitimas</w:t>
      </w:r>
      <w:r w:rsidRPr="0056341B">
        <w:t>.</w:t>
      </w:r>
    </w:p>
    <w:p w14:paraId="74B43C29" w14:textId="77777777" w:rsidR="002C46E8" w:rsidRPr="0056341B" w:rsidRDefault="002C46E8" w:rsidP="002C46E8">
      <w:pPr>
        <w:tabs>
          <w:tab w:val="left" w:pos="0"/>
        </w:tabs>
        <w:spacing w:line="360" w:lineRule="auto"/>
        <w:ind w:firstLine="720"/>
        <w:jc w:val="both"/>
      </w:pPr>
    </w:p>
    <w:p w14:paraId="46EF7015" w14:textId="54660FB3" w:rsidR="00F76311" w:rsidRPr="0056341B" w:rsidRDefault="002C46E8" w:rsidP="002C46E8">
      <w:pPr>
        <w:tabs>
          <w:tab w:val="left" w:pos="0"/>
        </w:tabs>
        <w:spacing w:line="360" w:lineRule="auto"/>
        <w:ind w:firstLine="720"/>
        <w:jc w:val="both"/>
      </w:pPr>
      <w:r w:rsidRPr="0056341B">
        <w:t>Miesto plėtros skyriaus vyr. specialistė</w:t>
      </w:r>
      <w:r w:rsidRPr="0056341B">
        <w:tab/>
        <w:t xml:space="preserve">                        </w:t>
      </w:r>
      <w:r w:rsidRPr="0056341B">
        <w:tab/>
        <w:t xml:space="preserve"> Rita Skrebienė</w:t>
      </w:r>
    </w:p>
    <w:p w14:paraId="3A9868C2" w14:textId="77777777" w:rsidR="00D0030B" w:rsidRPr="0056341B" w:rsidRDefault="00D0030B" w:rsidP="00761670">
      <w:pPr>
        <w:tabs>
          <w:tab w:val="left" w:pos="0"/>
        </w:tabs>
        <w:spacing w:line="360" w:lineRule="auto"/>
        <w:ind w:firstLine="720"/>
        <w:jc w:val="both"/>
      </w:pPr>
    </w:p>
    <w:p w14:paraId="5603DC86" w14:textId="77777777" w:rsidR="00ED22D6" w:rsidRPr="0056341B" w:rsidRDefault="00ED22D6" w:rsidP="00FB70A0">
      <w:pPr>
        <w:tabs>
          <w:tab w:val="left" w:pos="0"/>
        </w:tabs>
        <w:spacing w:line="264" w:lineRule="auto"/>
        <w:ind w:firstLine="720"/>
        <w:jc w:val="both"/>
      </w:pPr>
    </w:p>
    <w:p w14:paraId="75EFE0A2" w14:textId="110082F8" w:rsidR="008E71CE" w:rsidRPr="0056341B" w:rsidRDefault="008E71CE" w:rsidP="00883601">
      <w:pPr>
        <w:jc w:val="both"/>
      </w:pPr>
      <w:r w:rsidRPr="0056341B">
        <w:t xml:space="preserve">                                                                             </w:t>
      </w:r>
      <w:r w:rsidR="0050178D" w:rsidRPr="0056341B">
        <w:t xml:space="preserve">                    </w:t>
      </w:r>
      <w:r w:rsidRPr="0056341B">
        <w:t xml:space="preserve">   </w:t>
      </w:r>
    </w:p>
    <w:sectPr w:rsidR="008E71CE" w:rsidRPr="0056341B" w:rsidSect="00AA223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1B94" w14:textId="77777777" w:rsidR="007A46B7" w:rsidRDefault="007A46B7" w:rsidP="003D7FE6">
      <w:r>
        <w:separator/>
      </w:r>
    </w:p>
  </w:endnote>
  <w:endnote w:type="continuationSeparator" w:id="0">
    <w:p w14:paraId="026E0629" w14:textId="77777777" w:rsidR="007A46B7" w:rsidRDefault="007A46B7" w:rsidP="003D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86655" w14:textId="77777777" w:rsidR="007A46B7" w:rsidRDefault="007A46B7" w:rsidP="003D7FE6">
      <w:r>
        <w:separator/>
      </w:r>
    </w:p>
  </w:footnote>
  <w:footnote w:type="continuationSeparator" w:id="0">
    <w:p w14:paraId="5DF11A99" w14:textId="77777777" w:rsidR="007A46B7" w:rsidRDefault="007A46B7" w:rsidP="003D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76E8" w14:textId="5AB81DA2" w:rsidR="003D7FE6" w:rsidRDefault="003D7FE6" w:rsidP="00D03E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C047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1B86"/>
    <w:multiLevelType w:val="hybridMultilevel"/>
    <w:tmpl w:val="9B0CA764"/>
    <w:lvl w:ilvl="0" w:tplc="B2F88794">
      <w:start w:val="1"/>
      <w:numFmt w:val="decimal"/>
      <w:lvlText w:val="%1."/>
      <w:lvlJc w:val="left"/>
      <w:pPr>
        <w:ind w:left="55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249" w:hanging="360"/>
      </w:pPr>
    </w:lvl>
    <w:lvl w:ilvl="2" w:tplc="0409001B" w:tentative="1">
      <w:start w:val="1"/>
      <w:numFmt w:val="lowerRoman"/>
      <w:lvlText w:val="%3."/>
      <w:lvlJc w:val="right"/>
      <w:pPr>
        <w:ind w:left="6969" w:hanging="180"/>
      </w:pPr>
    </w:lvl>
    <w:lvl w:ilvl="3" w:tplc="0409000F" w:tentative="1">
      <w:start w:val="1"/>
      <w:numFmt w:val="decimal"/>
      <w:lvlText w:val="%4."/>
      <w:lvlJc w:val="left"/>
      <w:pPr>
        <w:ind w:left="7689" w:hanging="360"/>
      </w:pPr>
    </w:lvl>
    <w:lvl w:ilvl="4" w:tplc="04090019" w:tentative="1">
      <w:start w:val="1"/>
      <w:numFmt w:val="lowerLetter"/>
      <w:lvlText w:val="%5."/>
      <w:lvlJc w:val="left"/>
      <w:pPr>
        <w:ind w:left="8409" w:hanging="360"/>
      </w:pPr>
    </w:lvl>
    <w:lvl w:ilvl="5" w:tplc="0409001B" w:tentative="1">
      <w:start w:val="1"/>
      <w:numFmt w:val="lowerRoman"/>
      <w:lvlText w:val="%6."/>
      <w:lvlJc w:val="right"/>
      <w:pPr>
        <w:ind w:left="9129" w:hanging="180"/>
      </w:pPr>
    </w:lvl>
    <w:lvl w:ilvl="6" w:tplc="0409000F" w:tentative="1">
      <w:start w:val="1"/>
      <w:numFmt w:val="decimal"/>
      <w:lvlText w:val="%7."/>
      <w:lvlJc w:val="left"/>
      <w:pPr>
        <w:ind w:left="9849" w:hanging="360"/>
      </w:pPr>
    </w:lvl>
    <w:lvl w:ilvl="7" w:tplc="04090019" w:tentative="1">
      <w:start w:val="1"/>
      <w:numFmt w:val="lowerLetter"/>
      <w:lvlText w:val="%8."/>
      <w:lvlJc w:val="left"/>
      <w:pPr>
        <w:ind w:left="10569" w:hanging="360"/>
      </w:pPr>
    </w:lvl>
    <w:lvl w:ilvl="8" w:tplc="0409001B" w:tentative="1">
      <w:start w:val="1"/>
      <w:numFmt w:val="lowerRoman"/>
      <w:lvlText w:val="%9."/>
      <w:lvlJc w:val="right"/>
      <w:pPr>
        <w:ind w:left="11289" w:hanging="180"/>
      </w:pPr>
    </w:lvl>
  </w:abstractNum>
  <w:abstractNum w:abstractNumId="1" w15:restartNumberingAfterBreak="0">
    <w:nsid w:val="1E4D35CF"/>
    <w:multiLevelType w:val="hybridMultilevel"/>
    <w:tmpl w:val="081EC8B8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27479A"/>
    <w:multiLevelType w:val="hybridMultilevel"/>
    <w:tmpl w:val="7580118C"/>
    <w:lvl w:ilvl="0" w:tplc="A4AA8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4015D5"/>
    <w:multiLevelType w:val="hybridMultilevel"/>
    <w:tmpl w:val="FF24B622"/>
    <w:lvl w:ilvl="0" w:tplc="E306F5E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50052209"/>
    <w:multiLevelType w:val="hybridMultilevel"/>
    <w:tmpl w:val="081EC8B8"/>
    <w:lvl w:ilvl="0" w:tplc="677C70D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97C3C33"/>
    <w:multiLevelType w:val="hybridMultilevel"/>
    <w:tmpl w:val="612ADDDC"/>
    <w:lvl w:ilvl="0" w:tplc="6DC6E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62D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5E69CE"/>
    <w:multiLevelType w:val="multilevel"/>
    <w:tmpl w:val="AB82070E"/>
    <w:lvl w:ilvl="0">
      <w:start w:val="1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28B1A66"/>
    <w:multiLevelType w:val="hybridMultilevel"/>
    <w:tmpl w:val="081EC8B8"/>
    <w:lvl w:ilvl="0" w:tplc="FFFFFFF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6C24C6B"/>
    <w:multiLevelType w:val="hybridMultilevel"/>
    <w:tmpl w:val="92041FD4"/>
    <w:lvl w:ilvl="0" w:tplc="7BD89B7C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138333271">
    <w:abstractNumId w:val="3"/>
  </w:num>
  <w:num w:numId="2" w16cid:durableId="1165245271">
    <w:abstractNumId w:val="4"/>
  </w:num>
  <w:num w:numId="3" w16cid:durableId="1230270541">
    <w:abstractNumId w:val="0"/>
  </w:num>
  <w:num w:numId="4" w16cid:durableId="1759710620">
    <w:abstractNumId w:val="2"/>
  </w:num>
  <w:num w:numId="5" w16cid:durableId="943536646">
    <w:abstractNumId w:val="6"/>
  </w:num>
  <w:num w:numId="6" w16cid:durableId="1123957153">
    <w:abstractNumId w:val="10"/>
  </w:num>
  <w:num w:numId="7" w16cid:durableId="437719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923414">
    <w:abstractNumId w:val="5"/>
  </w:num>
  <w:num w:numId="9" w16cid:durableId="1030229894">
    <w:abstractNumId w:val="9"/>
  </w:num>
  <w:num w:numId="10" w16cid:durableId="1151942807">
    <w:abstractNumId w:val="1"/>
  </w:num>
  <w:num w:numId="11" w16cid:durableId="1894656146">
    <w:abstractNumId w:val="7"/>
  </w:num>
  <w:num w:numId="12" w16cid:durableId="118186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B0"/>
    <w:rsid w:val="000034E2"/>
    <w:rsid w:val="00004B4E"/>
    <w:rsid w:val="00005637"/>
    <w:rsid w:val="0000682C"/>
    <w:rsid w:val="000079B5"/>
    <w:rsid w:val="00012BE2"/>
    <w:rsid w:val="000145B9"/>
    <w:rsid w:val="00015272"/>
    <w:rsid w:val="0002334E"/>
    <w:rsid w:val="000379E4"/>
    <w:rsid w:val="00042620"/>
    <w:rsid w:val="00045813"/>
    <w:rsid w:val="00045E11"/>
    <w:rsid w:val="00050478"/>
    <w:rsid w:val="0005378E"/>
    <w:rsid w:val="00053FEF"/>
    <w:rsid w:val="00054B09"/>
    <w:rsid w:val="00055928"/>
    <w:rsid w:val="000678C4"/>
    <w:rsid w:val="00067AEC"/>
    <w:rsid w:val="00071425"/>
    <w:rsid w:val="00076761"/>
    <w:rsid w:val="00084EA4"/>
    <w:rsid w:val="000851CD"/>
    <w:rsid w:val="000A4DF6"/>
    <w:rsid w:val="000A7E54"/>
    <w:rsid w:val="000C1D91"/>
    <w:rsid w:val="000C3B52"/>
    <w:rsid w:val="000D3AA6"/>
    <w:rsid w:val="000E1888"/>
    <w:rsid w:val="000E1AAB"/>
    <w:rsid w:val="000E61FE"/>
    <w:rsid w:val="000E7158"/>
    <w:rsid w:val="000F089E"/>
    <w:rsid w:val="000F25FA"/>
    <w:rsid w:val="000F2D91"/>
    <w:rsid w:val="000F56DC"/>
    <w:rsid w:val="000F658F"/>
    <w:rsid w:val="00100466"/>
    <w:rsid w:val="00101DD4"/>
    <w:rsid w:val="00103405"/>
    <w:rsid w:val="00107A53"/>
    <w:rsid w:val="0011172D"/>
    <w:rsid w:val="00133BB1"/>
    <w:rsid w:val="00142431"/>
    <w:rsid w:val="00143BF6"/>
    <w:rsid w:val="00147033"/>
    <w:rsid w:val="00153C1D"/>
    <w:rsid w:val="00166CE1"/>
    <w:rsid w:val="00171537"/>
    <w:rsid w:val="00172608"/>
    <w:rsid w:val="00173CFF"/>
    <w:rsid w:val="00183184"/>
    <w:rsid w:val="00183FF1"/>
    <w:rsid w:val="00185625"/>
    <w:rsid w:val="00193AD9"/>
    <w:rsid w:val="001A5325"/>
    <w:rsid w:val="001A56F8"/>
    <w:rsid w:val="001A652A"/>
    <w:rsid w:val="001B4713"/>
    <w:rsid w:val="001C1BEE"/>
    <w:rsid w:val="001D407F"/>
    <w:rsid w:val="001F328D"/>
    <w:rsid w:val="001F4D21"/>
    <w:rsid w:val="00201909"/>
    <w:rsid w:val="002038C3"/>
    <w:rsid w:val="00203980"/>
    <w:rsid w:val="00204A13"/>
    <w:rsid w:val="0020592E"/>
    <w:rsid w:val="00210D1B"/>
    <w:rsid w:val="00215012"/>
    <w:rsid w:val="002247F9"/>
    <w:rsid w:val="00225E79"/>
    <w:rsid w:val="00233ABD"/>
    <w:rsid w:val="002423AB"/>
    <w:rsid w:val="00247CF6"/>
    <w:rsid w:val="00254588"/>
    <w:rsid w:val="0026097F"/>
    <w:rsid w:val="002628D0"/>
    <w:rsid w:val="00262D6E"/>
    <w:rsid w:val="0026789E"/>
    <w:rsid w:val="00273EB8"/>
    <w:rsid w:val="002774EE"/>
    <w:rsid w:val="002861BB"/>
    <w:rsid w:val="00286403"/>
    <w:rsid w:val="00287D9A"/>
    <w:rsid w:val="00295F7E"/>
    <w:rsid w:val="00297C5D"/>
    <w:rsid w:val="002A1E51"/>
    <w:rsid w:val="002A4655"/>
    <w:rsid w:val="002A6373"/>
    <w:rsid w:val="002B01B9"/>
    <w:rsid w:val="002C1198"/>
    <w:rsid w:val="002C46E8"/>
    <w:rsid w:val="002C5700"/>
    <w:rsid w:val="002C79CA"/>
    <w:rsid w:val="002D628C"/>
    <w:rsid w:val="002E0BF0"/>
    <w:rsid w:val="002E1FDD"/>
    <w:rsid w:val="002E40AA"/>
    <w:rsid w:val="002F2ACD"/>
    <w:rsid w:val="002F7B4E"/>
    <w:rsid w:val="00312F05"/>
    <w:rsid w:val="00326763"/>
    <w:rsid w:val="00326AF5"/>
    <w:rsid w:val="0033020D"/>
    <w:rsid w:val="00337915"/>
    <w:rsid w:val="003433D0"/>
    <w:rsid w:val="0034407F"/>
    <w:rsid w:val="0035177A"/>
    <w:rsid w:val="0035665C"/>
    <w:rsid w:val="00363108"/>
    <w:rsid w:val="00372D78"/>
    <w:rsid w:val="00374A2F"/>
    <w:rsid w:val="00375E20"/>
    <w:rsid w:val="00380C38"/>
    <w:rsid w:val="00383468"/>
    <w:rsid w:val="0038581F"/>
    <w:rsid w:val="003865E2"/>
    <w:rsid w:val="00394EEA"/>
    <w:rsid w:val="003B1A01"/>
    <w:rsid w:val="003C0474"/>
    <w:rsid w:val="003D03AC"/>
    <w:rsid w:val="003D0A00"/>
    <w:rsid w:val="003D2B28"/>
    <w:rsid w:val="003D5BBF"/>
    <w:rsid w:val="003D7FE6"/>
    <w:rsid w:val="003E28A2"/>
    <w:rsid w:val="00411181"/>
    <w:rsid w:val="004148CE"/>
    <w:rsid w:val="004203F2"/>
    <w:rsid w:val="0042209D"/>
    <w:rsid w:val="0042715B"/>
    <w:rsid w:val="00435AFA"/>
    <w:rsid w:val="0044345E"/>
    <w:rsid w:val="0044681E"/>
    <w:rsid w:val="00457C5F"/>
    <w:rsid w:val="0046181E"/>
    <w:rsid w:val="00466585"/>
    <w:rsid w:val="0047104A"/>
    <w:rsid w:val="00472891"/>
    <w:rsid w:val="00473700"/>
    <w:rsid w:val="00482E84"/>
    <w:rsid w:val="00487732"/>
    <w:rsid w:val="00490C0C"/>
    <w:rsid w:val="0049617C"/>
    <w:rsid w:val="004A0645"/>
    <w:rsid w:val="004A695D"/>
    <w:rsid w:val="004B080C"/>
    <w:rsid w:val="004B1712"/>
    <w:rsid w:val="004B25F2"/>
    <w:rsid w:val="004B46B3"/>
    <w:rsid w:val="004D46DE"/>
    <w:rsid w:val="004D5DBE"/>
    <w:rsid w:val="004F63F7"/>
    <w:rsid w:val="004F69FE"/>
    <w:rsid w:val="00501071"/>
    <w:rsid w:val="0050178D"/>
    <w:rsid w:val="0050262A"/>
    <w:rsid w:val="005033D2"/>
    <w:rsid w:val="00505CBA"/>
    <w:rsid w:val="00507C81"/>
    <w:rsid w:val="00512151"/>
    <w:rsid w:val="00514C13"/>
    <w:rsid w:val="005161FC"/>
    <w:rsid w:val="0052585F"/>
    <w:rsid w:val="005335A5"/>
    <w:rsid w:val="00533881"/>
    <w:rsid w:val="00537E94"/>
    <w:rsid w:val="00544CC8"/>
    <w:rsid w:val="0055029A"/>
    <w:rsid w:val="00554EDC"/>
    <w:rsid w:val="00556919"/>
    <w:rsid w:val="00557D49"/>
    <w:rsid w:val="00560A48"/>
    <w:rsid w:val="0056341B"/>
    <w:rsid w:val="005731ED"/>
    <w:rsid w:val="00577F8E"/>
    <w:rsid w:val="00580030"/>
    <w:rsid w:val="005916C1"/>
    <w:rsid w:val="00592832"/>
    <w:rsid w:val="005961C6"/>
    <w:rsid w:val="0059685A"/>
    <w:rsid w:val="005A0CCB"/>
    <w:rsid w:val="005A4A7A"/>
    <w:rsid w:val="005A741E"/>
    <w:rsid w:val="005B1943"/>
    <w:rsid w:val="005E1E5C"/>
    <w:rsid w:val="005E2696"/>
    <w:rsid w:val="005E2EFF"/>
    <w:rsid w:val="005E2F48"/>
    <w:rsid w:val="005F037B"/>
    <w:rsid w:val="005F0CE5"/>
    <w:rsid w:val="005F5E9B"/>
    <w:rsid w:val="00600069"/>
    <w:rsid w:val="006026B1"/>
    <w:rsid w:val="00607759"/>
    <w:rsid w:val="00620270"/>
    <w:rsid w:val="00624F3A"/>
    <w:rsid w:val="006259DF"/>
    <w:rsid w:val="00626E10"/>
    <w:rsid w:val="00630077"/>
    <w:rsid w:val="00630775"/>
    <w:rsid w:val="00635DCE"/>
    <w:rsid w:val="00636FB7"/>
    <w:rsid w:val="0064682E"/>
    <w:rsid w:val="006513E4"/>
    <w:rsid w:val="0066035C"/>
    <w:rsid w:val="00670CAA"/>
    <w:rsid w:val="00674F23"/>
    <w:rsid w:val="00675EC6"/>
    <w:rsid w:val="00677B31"/>
    <w:rsid w:val="006920E3"/>
    <w:rsid w:val="006A2144"/>
    <w:rsid w:val="006A5D28"/>
    <w:rsid w:val="006B1A21"/>
    <w:rsid w:val="006B71BE"/>
    <w:rsid w:val="006C116C"/>
    <w:rsid w:val="006C1996"/>
    <w:rsid w:val="006D139D"/>
    <w:rsid w:val="006E2CEC"/>
    <w:rsid w:val="0070524C"/>
    <w:rsid w:val="0071463D"/>
    <w:rsid w:val="0071711E"/>
    <w:rsid w:val="007313B1"/>
    <w:rsid w:val="00741F10"/>
    <w:rsid w:val="0074547C"/>
    <w:rsid w:val="00752914"/>
    <w:rsid w:val="00761670"/>
    <w:rsid w:val="00767F6D"/>
    <w:rsid w:val="00782210"/>
    <w:rsid w:val="00785448"/>
    <w:rsid w:val="00794893"/>
    <w:rsid w:val="007A3B9D"/>
    <w:rsid w:val="007A46B7"/>
    <w:rsid w:val="007B0460"/>
    <w:rsid w:val="007B64A4"/>
    <w:rsid w:val="007C0AE3"/>
    <w:rsid w:val="007C5B56"/>
    <w:rsid w:val="007D1956"/>
    <w:rsid w:val="007D441D"/>
    <w:rsid w:val="007D6FB0"/>
    <w:rsid w:val="007D79CE"/>
    <w:rsid w:val="007E6B37"/>
    <w:rsid w:val="007E6B66"/>
    <w:rsid w:val="007F333E"/>
    <w:rsid w:val="007F54B7"/>
    <w:rsid w:val="007F624C"/>
    <w:rsid w:val="007F7378"/>
    <w:rsid w:val="008114AB"/>
    <w:rsid w:val="00811FCB"/>
    <w:rsid w:val="00822306"/>
    <w:rsid w:val="00825CE9"/>
    <w:rsid w:val="0083086E"/>
    <w:rsid w:val="00835702"/>
    <w:rsid w:val="00843F48"/>
    <w:rsid w:val="008607B2"/>
    <w:rsid w:val="0086622C"/>
    <w:rsid w:val="0087032D"/>
    <w:rsid w:val="00872B6B"/>
    <w:rsid w:val="00875FDA"/>
    <w:rsid w:val="00883601"/>
    <w:rsid w:val="00885A99"/>
    <w:rsid w:val="00890F5F"/>
    <w:rsid w:val="008957B2"/>
    <w:rsid w:val="008B0EDE"/>
    <w:rsid w:val="008B56E0"/>
    <w:rsid w:val="008C0EC4"/>
    <w:rsid w:val="008C2B4B"/>
    <w:rsid w:val="008C446A"/>
    <w:rsid w:val="008E44C3"/>
    <w:rsid w:val="008E71CE"/>
    <w:rsid w:val="008F3B92"/>
    <w:rsid w:val="00910B38"/>
    <w:rsid w:val="00911ED3"/>
    <w:rsid w:val="00921819"/>
    <w:rsid w:val="009220EF"/>
    <w:rsid w:val="00923210"/>
    <w:rsid w:val="009268DC"/>
    <w:rsid w:val="00927274"/>
    <w:rsid w:val="0093011F"/>
    <w:rsid w:val="00941BCD"/>
    <w:rsid w:val="00946AFA"/>
    <w:rsid w:val="00947A9E"/>
    <w:rsid w:val="009567C7"/>
    <w:rsid w:val="00961744"/>
    <w:rsid w:val="00964DEF"/>
    <w:rsid w:val="009741DE"/>
    <w:rsid w:val="00976E8B"/>
    <w:rsid w:val="009865D7"/>
    <w:rsid w:val="009A2D7F"/>
    <w:rsid w:val="009A3CBE"/>
    <w:rsid w:val="009A4F6C"/>
    <w:rsid w:val="009B2F47"/>
    <w:rsid w:val="009B719E"/>
    <w:rsid w:val="009C64B8"/>
    <w:rsid w:val="009D5248"/>
    <w:rsid w:val="009D6CDD"/>
    <w:rsid w:val="009D6EF5"/>
    <w:rsid w:val="009E3BC5"/>
    <w:rsid w:val="009E6960"/>
    <w:rsid w:val="00A10333"/>
    <w:rsid w:val="00A11739"/>
    <w:rsid w:val="00A13072"/>
    <w:rsid w:val="00A1382B"/>
    <w:rsid w:val="00A165AB"/>
    <w:rsid w:val="00A20D82"/>
    <w:rsid w:val="00A2723E"/>
    <w:rsid w:val="00A277BD"/>
    <w:rsid w:val="00A31F2C"/>
    <w:rsid w:val="00A3248B"/>
    <w:rsid w:val="00A35F08"/>
    <w:rsid w:val="00A37622"/>
    <w:rsid w:val="00A408FE"/>
    <w:rsid w:val="00A4110E"/>
    <w:rsid w:val="00A45DD4"/>
    <w:rsid w:val="00A518BA"/>
    <w:rsid w:val="00A52304"/>
    <w:rsid w:val="00A56B8D"/>
    <w:rsid w:val="00A61447"/>
    <w:rsid w:val="00A652EA"/>
    <w:rsid w:val="00A716D3"/>
    <w:rsid w:val="00A74DD8"/>
    <w:rsid w:val="00A8104E"/>
    <w:rsid w:val="00A81404"/>
    <w:rsid w:val="00A87002"/>
    <w:rsid w:val="00A87D99"/>
    <w:rsid w:val="00A91A2F"/>
    <w:rsid w:val="00A97829"/>
    <w:rsid w:val="00A979E0"/>
    <w:rsid w:val="00A97C4C"/>
    <w:rsid w:val="00AA129E"/>
    <w:rsid w:val="00AA223A"/>
    <w:rsid w:val="00AA6E81"/>
    <w:rsid w:val="00AC5079"/>
    <w:rsid w:val="00AC7293"/>
    <w:rsid w:val="00AD489E"/>
    <w:rsid w:val="00AE0A3A"/>
    <w:rsid w:val="00AE31AE"/>
    <w:rsid w:val="00AE6346"/>
    <w:rsid w:val="00AF4902"/>
    <w:rsid w:val="00AF4B15"/>
    <w:rsid w:val="00AF7B85"/>
    <w:rsid w:val="00B01181"/>
    <w:rsid w:val="00B01671"/>
    <w:rsid w:val="00B107B8"/>
    <w:rsid w:val="00B10C15"/>
    <w:rsid w:val="00B14161"/>
    <w:rsid w:val="00B20B02"/>
    <w:rsid w:val="00B24CD6"/>
    <w:rsid w:val="00B25A8B"/>
    <w:rsid w:val="00B3166A"/>
    <w:rsid w:val="00B344E4"/>
    <w:rsid w:val="00B41BC7"/>
    <w:rsid w:val="00B43472"/>
    <w:rsid w:val="00B462E5"/>
    <w:rsid w:val="00B5362A"/>
    <w:rsid w:val="00B81909"/>
    <w:rsid w:val="00B82D30"/>
    <w:rsid w:val="00B852A2"/>
    <w:rsid w:val="00B85562"/>
    <w:rsid w:val="00B87BDB"/>
    <w:rsid w:val="00B903AA"/>
    <w:rsid w:val="00B910E8"/>
    <w:rsid w:val="00BA10AE"/>
    <w:rsid w:val="00BC1FAD"/>
    <w:rsid w:val="00BC5281"/>
    <w:rsid w:val="00BC5C93"/>
    <w:rsid w:val="00BC70E8"/>
    <w:rsid w:val="00BD0162"/>
    <w:rsid w:val="00BD05CD"/>
    <w:rsid w:val="00BD1B60"/>
    <w:rsid w:val="00BE71D8"/>
    <w:rsid w:val="00BE723D"/>
    <w:rsid w:val="00BF2224"/>
    <w:rsid w:val="00BF434F"/>
    <w:rsid w:val="00BF6E03"/>
    <w:rsid w:val="00BF7C1C"/>
    <w:rsid w:val="00C068EB"/>
    <w:rsid w:val="00C07086"/>
    <w:rsid w:val="00C1411F"/>
    <w:rsid w:val="00C26434"/>
    <w:rsid w:val="00C358F6"/>
    <w:rsid w:val="00C375C9"/>
    <w:rsid w:val="00C41902"/>
    <w:rsid w:val="00C4494D"/>
    <w:rsid w:val="00C57A18"/>
    <w:rsid w:val="00C61627"/>
    <w:rsid w:val="00C70F98"/>
    <w:rsid w:val="00C87A23"/>
    <w:rsid w:val="00C87C42"/>
    <w:rsid w:val="00C9612F"/>
    <w:rsid w:val="00CA1973"/>
    <w:rsid w:val="00CA4FA4"/>
    <w:rsid w:val="00CB0A10"/>
    <w:rsid w:val="00CB42CF"/>
    <w:rsid w:val="00CB6838"/>
    <w:rsid w:val="00CC6882"/>
    <w:rsid w:val="00CD3C77"/>
    <w:rsid w:val="00CD4C13"/>
    <w:rsid w:val="00CE2C63"/>
    <w:rsid w:val="00CE3360"/>
    <w:rsid w:val="00CE3C11"/>
    <w:rsid w:val="00D0030B"/>
    <w:rsid w:val="00D03E16"/>
    <w:rsid w:val="00D04A65"/>
    <w:rsid w:val="00D04B62"/>
    <w:rsid w:val="00D16B12"/>
    <w:rsid w:val="00D21606"/>
    <w:rsid w:val="00D36209"/>
    <w:rsid w:val="00D3682F"/>
    <w:rsid w:val="00D37493"/>
    <w:rsid w:val="00D4365C"/>
    <w:rsid w:val="00D46D14"/>
    <w:rsid w:val="00D47C50"/>
    <w:rsid w:val="00D51263"/>
    <w:rsid w:val="00D51628"/>
    <w:rsid w:val="00D546C5"/>
    <w:rsid w:val="00D650E4"/>
    <w:rsid w:val="00D732BA"/>
    <w:rsid w:val="00D91CAA"/>
    <w:rsid w:val="00D94B1F"/>
    <w:rsid w:val="00DA373A"/>
    <w:rsid w:val="00DA5552"/>
    <w:rsid w:val="00DB5F92"/>
    <w:rsid w:val="00DB6862"/>
    <w:rsid w:val="00DC3869"/>
    <w:rsid w:val="00DC71ED"/>
    <w:rsid w:val="00DD4F20"/>
    <w:rsid w:val="00DD60E6"/>
    <w:rsid w:val="00DE71EF"/>
    <w:rsid w:val="00DF440D"/>
    <w:rsid w:val="00DF5895"/>
    <w:rsid w:val="00DF62E4"/>
    <w:rsid w:val="00E044AC"/>
    <w:rsid w:val="00E0794A"/>
    <w:rsid w:val="00E10ADA"/>
    <w:rsid w:val="00E1371F"/>
    <w:rsid w:val="00E149C4"/>
    <w:rsid w:val="00E16E23"/>
    <w:rsid w:val="00E269C3"/>
    <w:rsid w:val="00E30A72"/>
    <w:rsid w:val="00E33BFF"/>
    <w:rsid w:val="00E41CCD"/>
    <w:rsid w:val="00E55DB7"/>
    <w:rsid w:val="00E56044"/>
    <w:rsid w:val="00E63FA4"/>
    <w:rsid w:val="00E7436A"/>
    <w:rsid w:val="00E84267"/>
    <w:rsid w:val="00E85242"/>
    <w:rsid w:val="00E928FE"/>
    <w:rsid w:val="00E9301C"/>
    <w:rsid w:val="00E949AC"/>
    <w:rsid w:val="00EA39D1"/>
    <w:rsid w:val="00EB2803"/>
    <w:rsid w:val="00EC1A38"/>
    <w:rsid w:val="00EC2CB2"/>
    <w:rsid w:val="00ED22D6"/>
    <w:rsid w:val="00ED2DA7"/>
    <w:rsid w:val="00ED7310"/>
    <w:rsid w:val="00EE0967"/>
    <w:rsid w:val="00EE31FB"/>
    <w:rsid w:val="00EF2C5F"/>
    <w:rsid w:val="00EF337B"/>
    <w:rsid w:val="00F11F2F"/>
    <w:rsid w:val="00F14942"/>
    <w:rsid w:val="00F17273"/>
    <w:rsid w:val="00F20F09"/>
    <w:rsid w:val="00F25184"/>
    <w:rsid w:val="00F2589A"/>
    <w:rsid w:val="00F27EE5"/>
    <w:rsid w:val="00F306E3"/>
    <w:rsid w:val="00F319A1"/>
    <w:rsid w:val="00F41BE4"/>
    <w:rsid w:val="00F43094"/>
    <w:rsid w:val="00F52686"/>
    <w:rsid w:val="00F55FEC"/>
    <w:rsid w:val="00F670F8"/>
    <w:rsid w:val="00F70309"/>
    <w:rsid w:val="00F7191E"/>
    <w:rsid w:val="00F738EC"/>
    <w:rsid w:val="00F76311"/>
    <w:rsid w:val="00F7697B"/>
    <w:rsid w:val="00F8112B"/>
    <w:rsid w:val="00F819BC"/>
    <w:rsid w:val="00F905D8"/>
    <w:rsid w:val="00F95ABC"/>
    <w:rsid w:val="00F9648E"/>
    <w:rsid w:val="00FA046D"/>
    <w:rsid w:val="00FB70A0"/>
    <w:rsid w:val="00FC1601"/>
    <w:rsid w:val="00FC4A4D"/>
    <w:rsid w:val="00FD1049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C079D"/>
  <w15:chartTrackingRefBased/>
  <w15:docId w15:val="{F5C9697D-78DF-4B23-8A9B-E3D08411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F905D8"/>
    <w:pPr>
      <w:jc w:val="center"/>
    </w:pPr>
    <w:rPr>
      <w:b/>
      <w:szCs w:val="20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A277BD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0F089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0F089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0F089E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44681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44681E"/>
    <w:rPr>
      <w:sz w:val="24"/>
      <w:szCs w:val="24"/>
      <w:lang w:val="lt-LT" w:eastAsia="lt-LT"/>
    </w:rPr>
  </w:style>
  <w:style w:type="paragraph" w:customStyle="1" w:styleId="Default">
    <w:name w:val="Default"/>
    <w:rsid w:val="007854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B903A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B903AA"/>
    <w:rPr>
      <w:sz w:val="16"/>
      <w:szCs w:val="16"/>
    </w:rPr>
  </w:style>
  <w:style w:type="paragraph" w:styleId="Pataisymai">
    <w:name w:val="Revision"/>
    <w:hidden/>
    <w:uiPriority w:val="99"/>
    <w:semiHidden/>
    <w:rsid w:val="007B0460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D7FE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3D7FE6"/>
    <w:rPr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3D7FE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3D7FE6"/>
    <w:rPr>
      <w:sz w:val="24"/>
      <w:szCs w:val="24"/>
      <w:lang w:val="lt-LT" w:eastAsia="lt-LT"/>
    </w:rPr>
  </w:style>
  <w:style w:type="character" w:styleId="Komentaronuoroda">
    <w:name w:val="annotation reference"/>
    <w:rsid w:val="00EF33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F337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EF337B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EF337B"/>
    <w:rPr>
      <w:b/>
      <w:bCs/>
    </w:rPr>
  </w:style>
  <w:style w:type="character" w:customStyle="1" w:styleId="KomentarotemaDiagrama">
    <w:name w:val="Komentaro tema Diagrama"/>
    <w:link w:val="Komentarotema"/>
    <w:rsid w:val="00EF337B"/>
    <w:rPr>
      <w:b/>
      <w:bCs/>
      <w:lang w:val="lt-LT" w:eastAsia="lt-LT"/>
    </w:rPr>
  </w:style>
  <w:style w:type="character" w:styleId="Hipersaitas">
    <w:name w:val="Hyperlink"/>
    <w:basedOn w:val="Numatytasispastraiposriftas"/>
    <w:rsid w:val="0005378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AEE1-13EC-470A-A3A8-0E087332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2878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Diana Brazdžiunienė</cp:lastModifiedBy>
  <cp:revision>2</cp:revision>
  <cp:lastPrinted>2010-06-03T10:03:00Z</cp:lastPrinted>
  <dcterms:created xsi:type="dcterms:W3CDTF">2026-06-12T05:25:00Z</dcterms:created>
  <dcterms:modified xsi:type="dcterms:W3CDTF">2026-06-12T05:25:00Z</dcterms:modified>
</cp:coreProperties>
</file>