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B7E50" w14:textId="77777777" w:rsidR="0063108F" w:rsidRPr="00946ED2" w:rsidRDefault="00EF515F" w:rsidP="0063108F">
      <w:pPr>
        <w:rPr>
          <w:lang w:val="lt-LT"/>
        </w:rPr>
      </w:pPr>
      <w:r>
        <w:rPr>
          <w:noProof/>
          <w:lang w:val="lt-LT" w:eastAsia="lt-LT"/>
        </w:rPr>
        <w:drawing>
          <wp:anchor distT="0" distB="0" distL="114300" distR="114300" simplePos="0" relativeHeight="251657728" behindDoc="0" locked="0" layoutInCell="1" allowOverlap="1" wp14:anchorId="70E72F6A" wp14:editId="7012F5DB">
            <wp:simplePos x="0" y="0"/>
            <wp:positionH relativeFrom="column">
              <wp:posOffset>2695575</wp:posOffset>
            </wp:positionH>
            <wp:positionV relativeFrom="paragraph">
              <wp:posOffset>0</wp:posOffset>
            </wp:positionV>
            <wp:extent cx="733425" cy="647700"/>
            <wp:effectExtent l="0" t="0" r="9525" b="0"/>
            <wp:wrapSquare wrapText="right"/>
            <wp:docPr id="2" name="Picture 2" descr="NOTB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B zenkl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08F" w:rsidRPr="00946ED2">
        <w:rPr>
          <w:lang w:val="lt-LT"/>
        </w:rPr>
        <w:br w:type="textWrapping" w:clear="all"/>
      </w:r>
    </w:p>
    <w:p w14:paraId="1ED97F75" w14:textId="77777777" w:rsidR="0063108F" w:rsidRPr="00C3792F" w:rsidRDefault="0063108F" w:rsidP="0063108F">
      <w:pPr>
        <w:jc w:val="center"/>
        <w:rPr>
          <w:b/>
          <w:lang w:val="lt-LT"/>
        </w:rPr>
      </w:pPr>
    </w:p>
    <w:p w14:paraId="18FB6E6B" w14:textId="77777777" w:rsidR="00C3792F" w:rsidRPr="00885B83" w:rsidRDefault="00C3792F" w:rsidP="00C3792F">
      <w:pPr>
        <w:jc w:val="center"/>
        <w:rPr>
          <w:b/>
          <w:sz w:val="28"/>
          <w:szCs w:val="28"/>
          <w:lang w:val="lt-LT"/>
        </w:rPr>
      </w:pPr>
      <w:r w:rsidRPr="00885B83">
        <w:rPr>
          <w:b/>
          <w:sz w:val="28"/>
          <w:szCs w:val="28"/>
          <w:lang w:val="lt-LT"/>
        </w:rPr>
        <w:t>NACIONALINIS TRANSPLANTACIJOS BIURAS</w:t>
      </w:r>
    </w:p>
    <w:p w14:paraId="00C7BA38" w14:textId="77777777" w:rsidR="00C3792F" w:rsidRPr="002420D8" w:rsidRDefault="002420D8" w:rsidP="00C3792F">
      <w:pPr>
        <w:jc w:val="center"/>
        <w:rPr>
          <w:b/>
          <w:sz w:val="28"/>
          <w:szCs w:val="28"/>
          <w:lang w:val="lt-LT"/>
        </w:rPr>
      </w:pPr>
      <w:r w:rsidRPr="002420D8">
        <w:rPr>
          <w:b/>
          <w:sz w:val="28"/>
          <w:szCs w:val="28"/>
          <w:lang w:val="lt-LT"/>
        </w:rPr>
        <w:t xml:space="preserve">PRIE </w:t>
      </w:r>
      <w:r w:rsidR="00C3792F" w:rsidRPr="002420D8">
        <w:rPr>
          <w:b/>
          <w:sz w:val="28"/>
          <w:szCs w:val="28"/>
          <w:lang w:val="lt-LT"/>
        </w:rPr>
        <w:t>SVEIKATOS APSAUGOS MINISTERIJOS</w:t>
      </w:r>
    </w:p>
    <w:p w14:paraId="093FA46E" w14:textId="77777777" w:rsidR="00E16BAA" w:rsidRPr="00946ED2" w:rsidRDefault="00E16BAA" w:rsidP="0063108F">
      <w:pPr>
        <w:jc w:val="center"/>
        <w:outlineLvl w:val="0"/>
        <w:rPr>
          <w:sz w:val="28"/>
          <w:szCs w:val="28"/>
          <w:lang w:val="lt-LT"/>
        </w:rPr>
      </w:pPr>
    </w:p>
    <w:p w14:paraId="6993B845" w14:textId="7059B1BE" w:rsidR="00E16BAA" w:rsidRDefault="00CE73DA" w:rsidP="00E16BAA">
      <w:pPr>
        <w:jc w:val="center"/>
        <w:rPr>
          <w:sz w:val="18"/>
          <w:szCs w:val="18"/>
          <w:lang w:val="lt-LT"/>
        </w:rPr>
      </w:pPr>
      <w:r>
        <w:rPr>
          <w:sz w:val="18"/>
          <w:szCs w:val="18"/>
          <w:lang w:val="lt-LT"/>
        </w:rPr>
        <w:t>B</w:t>
      </w:r>
      <w:r w:rsidR="00E16BAA">
        <w:rPr>
          <w:sz w:val="18"/>
          <w:szCs w:val="18"/>
          <w:lang w:val="lt-LT"/>
        </w:rPr>
        <w:t xml:space="preserve">iudžetinė įstaiga, </w:t>
      </w:r>
      <w:r w:rsidR="00024CD7">
        <w:rPr>
          <w:sz w:val="18"/>
          <w:szCs w:val="18"/>
          <w:lang w:val="lt-LT"/>
        </w:rPr>
        <w:t>Švitrigailos</w:t>
      </w:r>
      <w:r w:rsidR="00E16BAA" w:rsidRPr="00090011">
        <w:rPr>
          <w:sz w:val="18"/>
          <w:szCs w:val="18"/>
          <w:lang w:val="lt-LT"/>
        </w:rPr>
        <w:t xml:space="preserve"> g. </w:t>
      </w:r>
      <w:r w:rsidR="00024CD7">
        <w:rPr>
          <w:sz w:val="18"/>
          <w:szCs w:val="18"/>
          <w:lang w:val="lt-LT"/>
        </w:rPr>
        <w:t>4</w:t>
      </w:r>
      <w:r w:rsidR="00E16BAA" w:rsidRPr="00090011">
        <w:rPr>
          <w:sz w:val="18"/>
          <w:szCs w:val="18"/>
          <w:lang w:val="lt-LT"/>
        </w:rPr>
        <w:t>2,</w:t>
      </w:r>
      <w:r w:rsidR="00E16BAA">
        <w:rPr>
          <w:sz w:val="18"/>
          <w:szCs w:val="18"/>
          <w:lang w:val="lt-LT"/>
        </w:rPr>
        <w:t xml:space="preserve"> </w:t>
      </w:r>
      <w:r w:rsidR="00E16BAA" w:rsidRPr="00090011">
        <w:rPr>
          <w:sz w:val="18"/>
          <w:szCs w:val="18"/>
          <w:lang w:val="lt-LT"/>
        </w:rPr>
        <w:t>LT-</w:t>
      </w:r>
      <w:r w:rsidR="00024CD7">
        <w:rPr>
          <w:sz w:val="18"/>
          <w:szCs w:val="18"/>
          <w:lang w:val="lt-LT"/>
        </w:rPr>
        <w:t>03209</w:t>
      </w:r>
      <w:r w:rsidR="00E16BAA" w:rsidRPr="00090011">
        <w:rPr>
          <w:sz w:val="18"/>
          <w:szCs w:val="18"/>
          <w:lang w:val="lt-LT"/>
        </w:rPr>
        <w:t xml:space="preserve"> Vilnius</w:t>
      </w:r>
      <w:r w:rsidR="00E16BAA">
        <w:rPr>
          <w:sz w:val="18"/>
          <w:szCs w:val="18"/>
          <w:lang w:val="lt-LT"/>
        </w:rPr>
        <w:t>, t</w:t>
      </w:r>
      <w:r w:rsidR="003960E1">
        <w:rPr>
          <w:sz w:val="18"/>
          <w:szCs w:val="18"/>
          <w:lang w:val="lt-LT"/>
        </w:rPr>
        <w:t>el.</w:t>
      </w:r>
      <w:r w:rsidR="00F12AA5">
        <w:rPr>
          <w:sz w:val="18"/>
          <w:szCs w:val="18"/>
          <w:lang w:val="lt-LT"/>
        </w:rPr>
        <w:t xml:space="preserve"> (8  5) 279 6096, </w:t>
      </w:r>
      <w:r w:rsidR="00F12AA5" w:rsidRPr="00F12AA5">
        <w:rPr>
          <w:sz w:val="18"/>
          <w:szCs w:val="18"/>
        </w:rPr>
        <w:t>279 6691</w:t>
      </w:r>
      <w:r w:rsidR="00F12AA5">
        <w:rPr>
          <w:sz w:val="18"/>
          <w:szCs w:val="18"/>
        </w:rPr>
        <w:t xml:space="preserve">, </w:t>
      </w:r>
      <w:r w:rsidR="00F12AA5" w:rsidRPr="00F12AA5">
        <w:rPr>
          <w:sz w:val="18"/>
          <w:szCs w:val="18"/>
          <w:lang w:val="lt-LT"/>
        </w:rPr>
        <w:t>faks</w:t>
      </w:r>
      <w:r w:rsidR="00F12AA5">
        <w:rPr>
          <w:sz w:val="18"/>
          <w:szCs w:val="18"/>
          <w:lang w:val="lt-LT"/>
        </w:rPr>
        <w:t>. (8 5)</w:t>
      </w:r>
      <w:r w:rsidR="003960E1">
        <w:rPr>
          <w:sz w:val="18"/>
          <w:szCs w:val="18"/>
          <w:lang w:val="lt-LT"/>
        </w:rPr>
        <w:t xml:space="preserve"> 204 0121</w:t>
      </w:r>
    </w:p>
    <w:p w14:paraId="63113021" w14:textId="77777777" w:rsidR="00E16BAA" w:rsidRPr="00090011" w:rsidRDefault="00E16BAA" w:rsidP="00E16BAA">
      <w:pPr>
        <w:jc w:val="center"/>
        <w:rPr>
          <w:sz w:val="18"/>
          <w:szCs w:val="18"/>
          <w:lang w:val="lt-LT"/>
        </w:rPr>
      </w:pPr>
      <w:r>
        <w:rPr>
          <w:sz w:val="18"/>
          <w:szCs w:val="18"/>
          <w:lang w:val="lt-LT"/>
        </w:rPr>
        <w:t xml:space="preserve"> e</w:t>
      </w:r>
      <w:r w:rsidRPr="00090011">
        <w:rPr>
          <w:sz w:val="18"/>
          <w:szCs w:val="18"/>
          <w:lang w:val="lt-LT"/>
        </w:rPr>
        <w:t xml:space="preserve">l. p. </w:t>
      </w:r>
      <w:hyperlink r:id="rId8" w:history="1">
        <w:r w:rsidRPr="00090011">
          <w:rPr>
            <w:rStyle w:val="Hipersaitas"/>
            <w:sz w:val="18"/>
            <w:szCs w:val="18"/>
            <w:lang w:val="lt-LT"/>
          </w:rPr>
          <w:t>info@transplantacija.lt</w:t>
        </w:r>
      </w:hyperlink>
      <w:r>
        <w:rPr>
          <w:sz w:val="18"/>
          <w:szCs w:val="18"/>
          <w:lang w:val="lt-LT"/>
        </w:rPr>
        <w:t>.</w:t>
      </w:r>
      <w:r w:rsidRPr="001116C0">
        <w:rPr>
          <w:sz w:val="18"/>
          <w:szCs w:val="18"/>
          <w:lang w:val="lt-LT"/>
        </w:rPr>
        <w:t xml:space="preserve"> </w:t>
      </w:r>
      <w:r>
        <w:rPr>
          <w:sz w:val="18"/>
          <w:szCs w:val="18"/>
          <w:lang w:val="lt-LT"/>
        </w:rPr>
        <w:t>Duomenys kaupiami ir saugomi Juridinių asmenų registre, k</w:t>
      </w:r>
      <w:r w:rsidRPr="00090011">
        <w:rPr>
          <w:sz w:val="18"/>
          <w:szCs w:val="18"/>
          <w:lang w:val="lt-LT"/>
        </w:rPr>
        <w:t>odas 193114935</w:t>
      </w:r>
    </w:p>
    <w:p w14:paraId="25704A4A" w14:textId="77777777" w:rsidR="00E17D13" w:rsidRPr="00DA051B" w:rsidRDefault="00E17D13" w:rsidP="00E17D13">
      <w:pPr>
        <w:pBdr>
          <w:top w:val="single" w:sz="4" w:space="1" w:color="000000"/>
        </w:pBdr>
        <w:rPr>
          <w:lang w:val="lt-LT"/>
        </w:rPr>
      </w:pPr>
    </w:p>
    <w:p w14:paraId="5FDECCBA" w14:textId="65D39021" w:rsidR="00E17D13" w:rsidRPr="00DA051B" w:rsidRDefault="001D0596" w:rsidP="00E17D13">
      <w:pPr>
        <w:pBdr>
          <w:top w:val="single" w:sz="4" w:space="1" w:color="000000"/>
        </w:pBdr>
        <w:rPr>
          <w:lang w:val="lt-LT"/>
        </w:rPr>
      </w:pPr>
      <w:r>
        <w:rPr>
          <w:lang w:val="lt-LT"/>
        </w:rPr>
        <w:t xml:space="preserve">  </w:t>
      </w:r>
    </w:p>
    <w:p w14:paraId="2AB03178" w14:textId="06F3ABBF" w:rsidR="008C427D" w:rsidRPr="00E03456" w:rsidRDefault="008C427D" w:rsidP="00D62AAB">
      <w:pPr>
        <w:pBdr>
          <w:top w:val="single" w:sz="4" w:space="1" w:color="000000"/>
        </w:pBdr>
        <w:jc w:val="both"/>
        <w:rPr>
          <w:lang w:val="pt-PT"/>
        </w:rPr>
      </w:pPr>
      <w:r w:rsidRPr="00E03456">
        <w:rPr>
          <w:lang w:val="lt-LT"/>
        </w:rPr>
        <w:t>Panevėžio miesto savivaldybės</w:t>
      </w:r>
      <w:r w:rsidRPr="00E03456">
        <w:rPr>
          <w:lang w:val="lt-LT"/>
        </w:rPr>
        <w:tab/>
      </w:r>
      <w:r w:rsidRPr="00E03456">
        <w:rPr>
          <w:lang w:val="lt-LT"/>
        </w:rPr>
        <w:tab/>
      </w:r>
      <w:r w:rsidRPr="00E03456">
        <w:rPr>
          <w:lang w:val="lt-LT"/>
        </w:rPr>
        <w:tab/>
      </w:r>
      <w:r w:rsidR="001F4774" w:rsidRPr="00E03456">
        <w:rPr>
          <w:lang w:val="lt-LT"/>
        </w:rPr>
        <w:t xml:space="preserve"> </w:t>
      </w:r>
      <w:r w:rsidRPr="00DA051B">
        <w:rPr>
          <w:lang w:val="lt-LT"/>
        </w:rPr>
        <w:t>202</w:t>
      </w:r>
      <w:r>
        <w:rPr>
          <w:lang w:val="lt-LT"/>
        </w:rPr>
        <w:t>6</w:t>
      </w:r>
      <w:r w:rsidRPr="00DA051B">
        <w:rPr>
          <w:lang w:val="lt-LT"/>
        </w:rPr>
        <w:t>-</w:t>
      </w:r>
      <w:r>
        <w:rPr>
          <w:lang w:val="lt-LT"/>
        </w:rPr>
        <w:t>05</w:t>
      </w:r>
      <w:r w:rsidRPr="00DA051B">
        <w:rPr>
          <w:lang w:val="lt-LT"/>
        </w:rPr>
        <w:t>-     Nr. T5-</w:t>
      </w:r>
    </w:p>
    <w:p w14:paraId="0160DF3B" w14:textId="1908F034" w:rsidR="00D62AAB" w:rsidRPr="00DA051B" w:rsidRDefault="008C427D" w:rsidP="00D62AAB">
      <w:pPr>
        <w:pBdr>
          <w:top w:val="single" w:sz="4" w:space="1" w:color="000000"/>
        </w:pBdr>
        <w:jc w:val="both"/>
        <w:rPr>
          <w:lang w:val="lt-LT"/>
        </w:rPr>
      </w:pPr>
      <w:r w:rsidRPr="00E03456">
        <w:rPr>
          <w:lang w:val="pt-PT"/>
        </w:rPr>
        <w:t>administracijai</w:t>
      </w:r>
      <w:r w:rsidR="00D62AAB" w:rsidRPr="00DA051B">
        <w:rPr>
          <w:lang w:val="lt-LT"/>
        </w:rPr>
        <w:tab/>
      </w:r>
      <w:r w:rsidR="00D62AAB" w:rsidRPr="00DA051B">
        <w:rPr>
          <w:lang w:val="lt-LT"/>
        </w:rPr>
        <w:tab/>
      </w:r>
      <w:r w:rsidR="008645DE">
        <w:rPr>
          <w:lang w:val="lt-LT"/>
        </w:rPr>
        <w:tab/>
      </w:r>
      <w:r w:rsidR="001F4774">
        <w:rPr>
          <w:lang w:val="lt-LT"/>
        </w:rPr>
        <w:t xml:space="preserve">                    </w:t>
      </w:r>
      <w:r>
        <w:rPr>
          <w:lang w:val="lt-LT"/>
        </w:rPr>
        <w:t xml:space="preserve">Į 2026-05-13 Nr. </w:t>
      </w:r>
      <w:r w:rsidR="001F4774" w:rsidRPr="00E03456">
        <w:rPr>
          <w:lang w:val="pt-PT"/>
        </w:rPr>
        <w:t>19-1516(4.45E)</w:t>
      </w:r>
      <w:r w:rsidR="008645DE">
        <w:rPr>
          <w:lang w:val="lt-LT"/>
        </w:rPr>
        <w:tab/>
      </w:r>
      <w:r w:rsidR="00D62AAB" w:rsidRPr="00DA051B">
        <w:rPr>
          <w:lang w:val="lt-LT"/>
        </w:rPr>
        <w:tab/>
      </w:r>
      <w:r w:rsidR="00D62AAB" w:rsidRPr="00DA051B">
        <w:rPr>
          <w:lang w:val="lt-LT"/>
        </w:rPr>
        <w:tab/>
      </w:r>
    </w:p>
    <w:p w14:paraId="7C607DDF" w14:textId="3B300987" w:rsidR="00E17D13" w:rsidRPr="00DA051B" w:rsidRDefault="00E17D13" w:rsidP="00D62AAB">
      <w:pPr>
        <w:pBdr>
          <w:top w:val="single" w:sz="4" w:space="1" w:color="000000"/>
        </w:pBdr>
        <w:rPr>
          <w:lang w:val="lt-LT"/>
        </w:rPr>
      </w:pPr>
    </w:p>
    <w:p w14:paraId="1CC9D0FF" w14:textId="77777777" w:rsidR="00E17D13" w:rsidRPr="00DA051B" w:rsidRDefault="00E17D13" w:rsidP="00E17D13">
      <w:pPr>
        <w:pBdr>
          <w:top w:val="single" w:sz="4" w:space="1" w:color="000000"/>
        </w:pBdr>
        <w:rPr>
          <w:lang w:val="lt-LT"/>
        </w:rPr>
      </w:pPr>
    </w:p>
    <w:p w14:paraId="26E24DDF" w14:textId="77777777" w:rsidR="006D5E19" w:rsidRDefault="00920EDB" w:rsidP="006D5E19">
      <w:pPr>
        <w:pBdr>
          <w:top w:val="single" w:sz="4" w:space="1" w:color="000000"/>
        </w:pBdr>
        <w:spacing w:line="276" w:lineRule="auto"/>
        <w:jc w:val="both"/>
        <w:rPr>
          <w:lang w:val="lt-LT"/>
        </w:rPr>
      </w:pPr>
      <w:r w:rsidRPr="00920EDB">
        <w:rPr>
          <w:b/>
          <w:lang w:val="lt-LT"/>
        </w:rPr>
        <w:br/>
      </w:r>
    </w:p>
    <w:tbl>
      <w:tblPr>
        <w:tblW w:w="0" w:type="auto"/>
        <w:jc w:val="center"/>
        <w:tblLayout w:type="fixed"/>
        <w:tblCellMar>
          <w:left w:w="0" w:type="dxa"/>
          <w:right w:w="0" w:type="dxa"/>
        </w:tblCellMar>
        <w:tblLook w:val="0000" w:firstRow="0" w:lastRow="0" w:firstColumn="0" w:lastColumn="0" w:noHBand="0" w:noVBand="0"/>
      </w:tblPr>
      <w:tblGrid>
        <w:gridCol w:w="9597"/>
      </w:tblGrid>
      <w:tr w:rsidR="006D5E19" w:rsidRPr="00E03456" w14:paraId="65D26EEB" w14:textId="77777777" w:rsidTr="00AD1D1B">
        <w:trPr>
          <w:cantSplit/>
          <w:trHeight w:val="270"/>
          <w:jc w:val="center"/>
        </w:trPr>
        <w:tc>
          <w:tcPr>
            <w:tcW w:w="9597" w:type="dxa"/>
          </w:tcPr>
          <w:p w14:paraId="52D2389B" w14:textId="77777777" w:rsidR="006D5E19" w:rsidRPr="006D5E19" w:rsidRDefault="006D5E19" w:rsidP="00AD1D1B">
            <w:pPr>
              <w:jc w:val="both"/>
              <w:rPr>
                <w:b/>
                <w:bCs/>
                <w:lang w:val="lt-LT"/>
              </w:rPr>
            </w:pPr>
            <w:r w:rsidRPr="006D5E19">
              <w:rPr>
                <w:b/>
                <w:bCs/>
                <w:lang w:val="lt-LT"/>
              </w:rPr>
              <w:t>DĖL ILGALAIKIO MATERIALIOJO TURTO PERĖMIMO SAVIVALDYBĖS NUOSAVYBĖN IR JO PERDAVIMO VALDYTI, NAUDOTI IR DISPONUOTI JUO PATIKĖJIMO TEISE</w:t>
            </w:r>
          </w:p>
        </w:tc>
      </w:tr>
      <w:tr w:rsidR="006D5E19" w:rsidRPr="00E03456" w14:paraId="1D209FD9" w14:textId="77777777" w:rsidTr="00AD1D1B">
        <w:trPr>
          <w:cantSplit/>
          <w:trHeight w:val="270"/>
          <w:jc w:val="center"/>
        </w:trPr>
        <w:tc>
          <w:tcPr>
            <w:tcW w:w="9597" w:type="dxa"/>
          </w:tcPr>
          <w:p w14:paraId="54F61AB1" w14:textId="77777777" w:rsidR="006D5E19" w:rsidRPr="006D5E19" w:rsidRDefault="006D5E19" w:rsidP="00AD1D1B">
            <w:pPr>
              <w:pStyle w:val="Pagrindinistekstas"/>
              <w:rPr>
                <w:lang w:val="lt-LT"/>
              </w:rPr>
            </w:pPr>
          </w:p>
          <w:p w14:paraId="006AD2AB" w14:textId="77777777" w:rsidR="006D5E19" w:rsidRPr="006D5E19" w:rsidRDefault="006D5E19" w:rsidP="00AD1D1B">
            <w:pPr>
              <w:pStyle w:val="Pagrindinistekstas"/>
              <w:rPr>
                <w:lang w:val="lt-LT"/>
              </w:rPr>
            </w:pPr>
          </w:p>
        </w:tc>
      </w:tr>
    </w:tbl>
    <w:p w14:paraId="07A10461" w14:textId="22587319" w:rsidR="006D5E19" w:rsidRPr="006D5E19" w:rsidRDefault="006D5E19" w:rsidP="006D5E19">
      <w:pPr>
        <w:ind w:firstLine="851"/>
        <w:jc w:val="both"/>
        <w:rPr>
          <w:lang w:val="lt-LT" w:eastAsia="lt-LT"/>
        </w:rPr>
      </w:pPr>
      <w:r w:rsidRPr="006D5E19">
        <w:rPr>
          <w:bCs/>
          <w:lang w:val="lt-LT"/>
        </w:rPr>
        <w:t xml:space="preserve">Atsižvelgdami į </w:t>
      </w:r>
      <w:r w:rsidR="001F4774">
        <w:rPr>
          <w:bCs/>
          <w:lang w:val="lt-LT"/>
        </w:rPr>
        <w:t>Panevėžio</w:t>
      </w:r>
      <w:r w:rsidRPr="006D5E19">
        <w:rPr>
          <w:bCs/>
          <w:lang w:val="lt-LT"/>
        </w:rPr>
        <w:t xml:space="preserve"> </w:t>
      </w:r>
      <w:r w:rsidR="00E03456">
        <w:rPr>
          <w:bCs/>
          <w:lang w:val="lt-LT"/>
        </w:rPr>
        <w:t>miesto</w:t>
      </w:r>
      <w:r w:rsidRPr="006D5E19">
        <w:rPr>
          <w:bCs/>
          <w:lang w:val="lt-LT"/>
        </w:rPr>
        <w:t xml:space="preserve"> savivaldybės administracijos 202</w:t>
      </w:r>
      <w:r w:rsidR="001F4774">
        <w:rPr>
          <w:bCs/>
          <w:lang w:val="lt-LT"/>
        </w:rPr>
        <w:t>6</w:t>
      </w:r>
      <w:r w:rsidRPr="006D5E19">
        <w:rPr>
          <w:bCs/>
          <w:lang w:val="lt-LT"/>
        </w:rPr>
        <w:t xml:space="preserve"> m. </w:t>
      </w:r>
      <w:r w:rsidR="001F4774">
        <w:rPr>
          <w:bCs/>
          <w:lang w:val="lt-LT"/>
        </w:rPr>
        <w:t>gegužės</w:t>
      </w:r>
      <w:r w:rsidRPr="006D5E19">
        <w:rPr>
          <w:bCs/>
          <w:lang w:val="lt-LT"/>
        </w:rPr>
        <w:t xml:space="preserve"> 1</w:t>
      </w:r>
      <w:r w:rsidR="00F36F9D">
        <w:rPr>
          <w:bCs/>
          <w:lang w:val="lt-LT"/>
        </w:rPr>
        <w:t>3</w:t>
      </w:r>
      <w:r w:rsidRPr="006D5E19">
        <w:rPr>
          <w:bCs/>
          <w:lang w:val="lt-LT"/>
        </w:rPr>
        <w:t xml:space="preserve"> d. rašte Nr. </w:t>
      </w:r>
      <w:r w:rsidR="00F36F9D">
        <w:rPr>
          <w:lang w:val="lt-LT"/>
        </w:rPr>
        <w:t>19-15(4.45E)</w:t>
      </w:r>
      <w:r w:rsidRPr="006D5E19">
        <w:rPr>
          <w:lang w:val="lt-LT"/>
        </w:rPr>
        <w:t xml:space="preserve"> „Dėl sutikimo perimti</w:t>
      </w:r>
      <w:r w:rsidR="00974EDD">
        <w:rPr>
          <w:lang w:val="lt-LT"/>
        </w:rPr>
        <w:t xml:space="preserve"> valstybės</w:t>
      </w:r>
      <w:r w:rsidRPr="006D5E19">
        <w:rPr>
          <w:lang w:val="lt-LT"/>
        </w:rPr>
        <w:t xml:space="preserve"> turtą“ pateiktą informaciją ir įvertinę kitų įstaigų pateiktų prašymų eiliškumą, informuojame, kad </w:t>
      </w:r>
      <w:r w:rsidR="00974EDD">
        <w:rPr>
          <w:bCs/>
          <w:lang w:val="lt-LT"/>
        </w:rPr>
        <w:t>Nacionalinis transplantacijos biuras prie Sveikatos aps</w:t>
      </w:r>
      <w:r w:rsidR="00983773">
        <w:rPr>
          <w:bCs/>
          <w:lang w:val="lt-LT"/>
        </w:rPr>
        <w:t xml:space="preserve">augos ministerijos </w:t>
      </w:r>
      <w:r w:rsidRPr="006D5E19">
        <w:rPr>
          <w:lang w:val="lt-LT" w:eastAsia="lt-LT"/>
        </w:rPr>
        <w:t>siūlo perimti turtą:</w:t>
      </w:r>
    </w:p>
    <w:p w14:paraId="4731B339" w14:textId="77777777" w:rsidR="006D5E19" w:rsidRPr="006D5E19" w:rsidRDefault="006D5E19" w:rsidP="006D5E19">
      <w:pPr>
        <w:jc w:val="both"/>
        <w:rPr>
          <w:lang w:val="lt-LT"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1736"/>
        <w:gridCol w:w="3020"/>
        <w:gridCol w:w="1417"/>
        <w:gridCol w:w="1276"/>
        <w:gridCol w:w="1701"/>
      </w:tblGrid>
      <w:tr w:rsidR="006D5E19" w:rsidRPr="00112305" w14:paraId="1F6904C3" w14:textId="77777777" w:rsidTr="00AD1D1B">
        <w:trPr>
          <w:trHeight w:val="755"/>
          <w:jc w:val="center"/>
        </w:trPr>
        <w:tc>
          <w:tcPr>
            <w:tcW w:w="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9D2" w14:textId="77777777"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Eil. Nr.</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42DB" w14:textId="77777777"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Turto inventorinis Nr.</w:t>
            </w:r>
          </w:p>
        </w:tc>
        <w:tc>
          <w:tcPr>
            <w:tcW w:w="3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4B607" w14:textId="77777777"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Turto pavadinimas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82F03" w14:textId="77777777"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Turto įsigijimo (gavimo) data</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08BB1" w14:textId="77777777"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Įsigijimo vertė, Eur</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BB3AF" w14:textId="5831DCA5" w:rsidR="006D5E19" w:rsidRPr="00FF3A00" w:rsidRDefault="006D5E19" w:rsidP="00AD1D1B">
            <w:pPr>
              <w:jc w:val="center"/>
              <w:rPr>
                <w:rFonts w:eastAsia="Aptos"/>
                <w:kern w:val="2"/>
                <w14:ligatures w14:val="standardContextual"/>
              </w:rPr>
            </w:pPr>
            <w:r w:rsidRPr="00FF3A00">
              <w:rPr>
                <w:rFonts w:eastAsia="Aptos"/>
                <w:kern w:val="2"/>
                <w14:ligatures w14:val="standardContextual"/>
              </w:rPr>
              <w:t>Likutinė vertė 202</w:t>
            </w:r>
            <w:r>
              <w:rPr>
                <w:rFonts w:eastAsia="Aptos"/>
                <w:kern w:val="2"/>
                <w14:ligatures w14:val="standardContextual"/>
              </w:rPr>
              <w:t>6</w:t>
            </w:r>
            <w:r w:rsidRPr="00FF3A00">
              <w:rPr>
                <w:rFonts w:eastAsia="Aptos"/>
                <w:kern w:val="2"/>
                <w14:ligatures w14:val="standardContextual"/>
              </w:rPr>
              <w:t>-</w:t>
            </w:r>
            <w:r>
              <w:rPr>
                <w:rFonts w:eastAsia="Aptos"/>
                <w:kern w:val="2"/>
                <w14:ligatures w14:val="standardContextual"/>
              </w:rPr>
              <w:t>0</w:t>
            </w:r>
            <w:r w:rsidR="00FA039A">
              <w:rPr>
                <w:rFonts w:eastAsia="Aptos"/>
                <w:kern w:val="2"/>
                <w14:ligatures w14:val="standardContextual"/>
              </w:rPr>
              <w:t>4</w:t>
            </w:r>
            <w:r w:rsidRPr="00FF3A00">
              <w:rPr>
                <w:rFonts w:eastAsia="Aptos"/>
                <w:kern w:val="2"/>
                <w14:ligatures w14:val="standardContextual"/>
              </w:rPr>
              <w:t>-</w:t>
            </w:r>
            <w:r w:rsidR="00FA039A">
              <w:rPr>
                <w:rFonts w:eastAsia="Aptos"/>
                <w:kern w:val="2"/>
                <w14:ligatures w14:val="standardContextual"/>
              </w:rPr>
              <w:t>30</w:t>
            </w:r>
            <w:r w:rsidRPr="00FF3A00">
              <w:rPr>
                <w:rFonts w:eastAsia="Aptos"/>
                <w:kern w:val="2"/>
                <w14:ligatures w14:val="standardContextual"/>
              </w:rPr>
              <w:t xml:space="preserve"> dienai Eur</w:t>
            </w:r>
          </w:p>
        </w:tc>
      </w:tr>
      <w:tr w:rsidR="006D5E19" w:rsidRPr="00672615" w14:paraId="4F03D753" w14:textId="77777777" w:rsidTr="00AD1D1B">
        <w:trPr>
          <w:trHeight w:val="755"/>
          <w:jc w:val="center"/>
        </w:trPr>
        <w:tc>
          <w:tcPr>
            <w:tcW w:w="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6B8F" w14:textId="77777777" w:rsidR="006D5E19" w:rsidRPr="00672615" w:rsidRDefault="006D5E19" w:rsidP="00AD1D1B">
            <w:pPr>
              <w:jc w:val="center"/>
              <w:rPr>
                <w:rFonts w:eastAsia="Aptos"/>
                <w:kern w:val="2"/>
                <w14:ligatures w14:val="standardContextual"/>
              </w:rPr>
            </w:pPr>
            <w:r w:rsidRPr="00672615">
              <w:rPr>
                <w:rFonts w:eastAsia="Aptos"/>
                <w:kern w:val="2"/>
                <w14:ligatures w14:val="standardContextual"/>
              </w:rPr>
              <w:t>1.</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301B2" w14:textId="194B92D4" w:rsidR="006D5E19" w:rsidRPr="00672615" w:rsidRDefault="00583D81" w:rsidP="00AD1D1B">
            <w:pPr>
              <w:jc w:val="center"/>
              <w:rPr>
                <w:rFonts w:eastAsia="Aptos"/>
                <w:kern w:val="2"/>
                <w14:ligatures w14:val="standardContextual"/>
              </w:rPr>
            </w:pPr>
            <w:r>
              <w:rPr>
                <w:rFonts w:eastAsia="Aptos"/>
                <w:kern w:val="2"/>
                <w14:ligatures w14:val="standardContextual"/>
              </w:rPr>
              <w:t>061000023M</w:t>
            </w:r>
          </w:p>
        </w:tc>
        <w:tc>
          <w:tcPr>
            <w:tcW w:w="3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0513" w14:textId="72DA482C" w:rsidR="006D5E19" w:rsidRPr="00672615" w:rsidRDefault="00C86EB3" w:rsidP="00AD1D1B">
            <w:pPr>
              <w:jc w:val="center"/>
              <w:rPr>
                <w:rFonts w:eastAsia="Aptos"/>
                <w:kern w:val="2"/>
                <w14:ligatures w14:val="standardContextual"/>
              </w:rPr>
            </w:pPr>
            <w:r w:rsidRPr="006B43BA">
              <w:rPr>
                <w:lang w:val="lt-LT"/>
              </w:rPr>
              <w:t>TOYOTA COROLLA VERSO DGN894</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639A" w14:textId="22ABE772" w:rsidR="006D5E19" w:rsidRPr="00672615" w:rsidRDefault="006D5E19" w:rsidP="00AD1D1B">
            <w:pPr>
              <w:jc w:val="center"/>
              <w:rPr>
                <w:rFonts w:eastAsia="Aptos"/>
                <w:kern w:val="2"/>
                <w14:ligatures w14:val="standardContextual"/>
              </w:rPr>
            </w:pPr>
            <w:r w:rsidRPr="00672615">
              <w:rPr>
                <w:rFonts w:eastAsia="Aptos"/>
                <w:kern w:val="2"/>
                <w14:ligatures w14:val="standardContextual"/>
              </w:rPr>
              <w:t>2007-</w:t>
            </w:r>
            <w:r w:rsidR="00FA039A">
              <w:rPr>
                <w:rFonts w:eastAsia="Aptos"/>
                <w:kern w:val="2"/>
                <w14:ligatures w14:val="standardContextual"/>
              </w:rPr>
              <w:t>12</w:t>
            </w:r>
            <w:r w:rsidRPr="00672615">
              <w:rPr>
                <w:rFonts w:eastAsia="Aptos"/>
                <w:kern w:val="2"/>
                <w14:ligatures w14:val="standardContextual"/>
              </w:rPr>
              <w:t>-</w:t>
            </w:r>
            <w:r w:rsidR="00FA039A">
              <w:rPr>
                <w:rFonts w:eastAsia="Aptos"/>
                <w:kern w:val="2"/>
                <w14:ligatures w14:val="standardContextual"/>
              </w:rPr>
              <w:t>31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9B92D" w14:textId="6C23AB14" w:rsidR="006D5E19" w:rsidRPr="00672615" w:rsidRDefault="00FA039A" w:rsidP="00AD1D1B">
            <w:pPr>
              <w:jc w:val="center"/>
              <w:rPr>
                <w:rFonts w:eastAsia="Aptos"/>
                <w:kern w:val="2"/>
                <w14:ligatures w14:val="standardContextual"/>
              </w:rPr>
            </w:pPr>
            <w:r>
              <w:rPr>
                <w:rFonts w:eastAsia="Aptos"/>
                <w:kern w:val="2"/>
                <w14:ligatures w14:val="standardContextual"/>
              </w:rPr>
              <w:t>20 203,60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1CFF5" w14:textId="77777777" w:rsidR="006D5E19" w:rsidRPr="00672615" w:rsidRDefault="006D5E19" w:rsidP="00AD1D1B">
            <w:pPr>
              <w:jc w:val="center"/>
              <w:rPr>
                <w:rFonts w:eastAsia="Aptos"/>
                <w:kern w:val="2"/>
                <w14:ligatures w14:val="standardContextual"/>
              </w:rPr>
            </w:pPr>
            <w:r w:rsidRPr="00672615">
              <w:rPr>
                <w:rFonts w:eastAsia="Aptos"/>
                <w:kern w:val="2"/>
                <w14:ligatures w14:val="standardContextual"/>
              </w:rPr>
              <w:t>0,00</w:t>
            </w:r>
          </w:p>
        </w:tc>
      </w:tr>
    </w:tbl>
    <w:p w14:paraId="61686584" w14:textId="77777777" w:rsidR="006D5E19" w:rsidRDefault="006D5E19" w:rsidP="006D5E19">
      <w:pPr>
        <w:jc w:val="both"/>
        <w:rPr>
          <w:lang w:eastAsia="lt-LT"/>
        </w:rPr>
      </w:pPr>
    </w:p>
    <w:p w14:paraId="099E014C" w14:textId="29835484" w:rsidR="00464D48" w:rsidRDefault="006D5E19" w:rsidP="00464D48">
      <w:pPr>
        <w:ind w:firstLine="851"/>
        <w:jc w:val="both"/>
        <w:rPr>
          <w:bCs/>
        </w:rPr>
      </w:pPr>
      <w:r>
        <w:rPr>
          <w:bCs/>
        </w:rPr>
        <w:t xml:space="preserve">Prašome pateikti </w:t>
      </w:r>
      <w:r w:rsidR="002279B9">
        <w:rPr>
          <w:bCs/>
        </w:rPr>
        <w:t>Panevėžio</w:t>
      </w:r>
      <w:r>
        <w:rPr>
          <w:bCs/>
        </w:rPr>
        <w:t xml:space="preserve"> </w:t>
      </w:r>
      <w:r w:rsidR="00E03456">
        <w:rPr>
          <w:bCs/>
        </w:rPr>
        <w:t>miesto</w:t>
      </w:r>
      <w:r>
        <w:rPr>
          <w:bCs/>
        </w:rPr>
        <w:t xml:space="preserve"> savivaldybės administracijos sprendimą dėl ilgalaikio materialiojo turto perėmimo savivaldybės nuosavybėn ir jo perdavimo valdyti, naudoti ir disponuoti juo patikėjimo teise Lietuvos Respublikos Vyriausybės nutarimo inicijavimui vadovaujantis Lietuvos Respublikos valstybės ir savivaldybių turto valdymo, naudojimo ir disponavimo juo įstatymo 11 straipsnio 1 dalies 2 punktu, nurodant </w:t>
      </w:r>
      <w:r w:rsidRPr="00672615">
        <w:rPr>
          <w:bCs/>
        </w:rPr>
        <w:t>konkret</w:t>
      </w:r>
      <w:r>
        <w:rPr>
          <w:bCs/>
        </w:rPr>
        <w:t>ų</w:t>
      </w:r>
      <w:r w:rsidRPr="00672615">
        <w:rPr>
          <w:bCs/>
        </w:rPr>
        <w:t xml:space="preserve"> Lietuvos Respublikos vietos savivaldos įstatymo 6 straipsnio punkt</w:t>
      </w:r>
      <w:r>
        <w:rPr>
          <w:bCs/>
        </w:rPr>
        <w:t>ą</w:t>
      </w:r>
      <w:r w:rsidRPr="00672615">
        <w:rPr>
          <w:bCs/>
        </w:rPr>
        <w:t xml:space="preserve"> (savarankišk</w:t>
      </w:r>
      <w:r>
        <w:rPr>
          <w:bCs/>
        </w:rPr>
        <w:t>ą</w:t>
      </w:r>
      <w:r w:rsidRPr="00672615">
        <w:rPr>
          <w:bCs/>
        </w:rPr>
        <w:t>j</w:t>
      </w:r>
      <w:r>
        <w:rPr>
          <w:bCs/>
        </w:rPr>
        <w:t>ą</w:t>
      </w:r>
      <w:r w:rsidRPr="00672615">
        <w:rPr>
          <w:bCs/>
        </w:rPr>
        <w:t xml:space="preserve"> funkcij</w:t>
      </w:r>
      <w:r>
        <w:rPr>
          <w:bCs/>
        </w:rPr>
        <w:t>ą</w:t>
      </w:r>
      <w:r w:rsidRPr="00672615">
        <w:rPr>
          <w:bCs/>
        </w:rPr>
        <w:t>)</w:t>
      </w:r>
      <w:r>
        <w:rPr>
          <w:bCs/>
        </w:rPr>
        <w:t xml:space="preserve">. </w:t>
      </w:r>
    </w:p>
    <w:p w14:paraId="3F69950B" w14:textId="77777777" w:rsidR="00464D48" w:rsidRDefault="00464D48" w:rsidP="00464D48">
      <w:pPr>
        <w:ind w:firstLine="851"/>
        <w:jc w:val="both"/>
        <w:rPr>
          <w:bCs/>
        </w:rPr>
      </w:pPr>
    </w:p>
    <w:p w14:paraId="7BB10040" w14:textId="77777777" w:rsidR="00464D48" w:rsidRDefault="00464D48" w:rsidP="00464D48">
      <w:pPr>
        <w:ind w:firstLine="851"/>
        <w:jc w:val="both"/>
        <w:rPr>
          <w:bCs/>
        </w:rPr>
      </w:pPr>
    </w:p>
    <w:p w14:paraId="6D906AA4" w14:textId="625F5F71" w:rsidR="00555E6C" w:rsidRDefault="00DA051B" w:rsidP="00464D48">
      <w:pPr>
        <w:jc w:val="both"/>
        <w:rPr>
          <w:lang w:val="lt-LT"/>
        </w:rPr>
      </w:pPr>
      <w:r>
        <w:rPr>
          <w:lang w:val="lt-LT"/>
        </w:rPr>
        <w:t>Direktorė</w:t>
      </w:r>
      <w:r w:rsidR="00464D48">
        <w:rPr>
          <w:lang w:val="lt-LT"/>
        </w:rPr>
        <w:t xml:space="preserve"> </w:t>
      </w:r>
      <w:r>
        <w:rPr>
          <w:lang w:val="lt-LT"/>
        </w:rPr>
        <w:tab/>
      </w:r>
      <w:r>
        <w:rPr>
          <w:lang w:val="lt-LT"/>
        </w:rPr>
        <w:tab/>
      </w:r>
      <w:r>
        <w:rPr>
          <w:lang w:val="lt-LT"/>
        </w:rPr>
        <w:tab/>
      </w:r>
      <w:r>
        <w:rPr>
          <w:lang w:val="lt-LT"/>
        </w:rPr>
        <w:tab/>
        <w:t xml:space="preserve">                 </w:t>
      </w:r>
      <w:r w:rsidR="00464D48">
        <w:rPr>
          <w:lang w:val="lt-LT"/>
        </w:rPr>
        <w:t xml:space="preserve">                      </w:t>
      </w:r>
      <w:r>
        <w:rPr>
          <w:lang w:val="lt-LT"/>
        </w:rPr>
        <w:t xml:space="preserve">  Audronė Būziuvienė</w:t>
      </w:r>
      <w:r w:rsidR="000E0491">
        <w:rPr>
          <w:lang w:val="lt-LT"/>
        </w:rPr>
        <w:tab/>
        <w:t xml:space="preserve"> </w:t>
      </w:r>
    </w:p>
    <w:p w14:paraId="5857FAE1" w14:textId="77777777" w:rsidR="00555E6C" w:rsidRDefault="00555E6C" w:rsidP="00555E6C">
      <w:pPr>
        <w:pStyle w:val="Antrats"/>
        <w:tabs>
          <w:tab w:val="clear" w:pos="4819"/>
          <w:tab w:val="clear" w:pos="9638"/>
          <w:tab w:val="right" w:pos="567"/>
        </w:tabs>
        <w:rPr>
          <w:lang w:val="lt-LT"/>
        </w:rPr>
      </w:pPr>
    </w:p>
    <w:p w14:paraId="14BD6FB7" w14:textId="77777777" w:rsidR="008D24E8" w:rsidRDefault="008D24E8" w:rsidP="0063108F">
      <w:pPr>
        <w:pStyle w:val="Antrats"/>
        <w:tabs>
          <w:tab w:val="left" w:pos="6379"/>
        </w:tabs>
        <w:rPr>
          <w:b/>
          <w:lang w:val="lt-LT"/>
        </w:rPr>
      </w:pPr>
    </w:p>
    <w:p w14:paraId="42738983" w14:textId="77777777" w:rsidR="008D24E8" w:rsidRDefault="008D24E8" w:rsidP="0063108F">
      <w:pPr>
        <w:pStyle w:val="Antrats"/>
        <w:tabs>
          <w:tab w:val="left" w:pos="6379"/>
        </w:tabs>
        <w:rPr>
          <w:b/>
          <w:lang w:val="lt-LT"/>
        </w:rPr>
      </w:pPr>
    </w:p>
    <w:p w14:paraId="74EE3153" w14:textId="55BB312C" w:rsidR="0063108F" w:rsidRPr="008D24E8" w:rsidRDefault="0063108F" w:rsidP="0063108F">
      <w:pPr>
        <w:pStyle w:val="Antrats"/>
        <w:tabs>
          <w:tab w:val="left" w:pos="6379"/>
        </w:tabs>
        <w:rPr>
          <w:b/>
          <w:lang w:val="lt-LT"/>
        </w:rPr>
      </w:pPr>
    </w:p>
    <w:sectPr w:rsidR="0063108F" w:rsidRPr="008D24E8" w:rsidSect="009B4654">
      <w:headerReference w:type="even" r:id="rId9"/>
      <w:headerReference w:type="default" r:id="rId10"/>
      <w:footerReference w:type="first" r:id="rId11"/>
      <w:pgSz w:w="11906" w:h="16838"/>
      <w:pgMar w:top="1134" w:right="567" w:bottom="1134" w:left="1701" w:header="709"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94E7C" w14:textId="77777777" w:rsidR="008A41DB" w:rsidRDefault="008A41DB">
      <w:r>
        <w:separator/>
      </w:r>
    </w:p>
  </w:endnote>
  <w:endnote w:type="continuationSeparator" w:id="0">
    <w:p w14:paraId="6EE1262E" w14:textId="77777777" w:rsidR="008A41DB" w:rsidRDefault="008A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2CB79" w14:textId="1C1A6843" w:rsidR="00B9381F" w:rsidRPr="008D24E8" w:rsidRDefault="00B9381F" w:rsidP="00B9381F">
    <w:pPr>
      <w:pStyle w:val="Porat"/>
      <w:rPr>
        <w:sz w:val="20"/>
        <w:szCs w:val="20"/>
        <w:lang w:val="lt-LT"/>
      </w:rPr>
    </w:pPr>
    <w:r>
      <w:rPr>
        <w:sz w:val="20"/>
        <w:szCs w:val="20"/>
        <w:lang w:val="lt-LT"/>
      </w:rPr>
      <w:t xml:space="preserve">   </w:t>
    </w:r>
  </w:p>
  <w:p w14:paraId="72A49F5F" w14:textId="77777777" w:rsidR="006B4457" w:rsidRPr="008D24E8" w:rsidRDefault="00555E6C">
    <w:pPr>
      <w:pStyle w:val="Porat"/>
      <w:rPr>
        <w:sz w:val="20"/>
        <w:szCs w:val="20"/>
        <w:lang w:val="lt-LT"/>
      </w:rPr>
    </w:pPr>
    <w:r>
      <w:rPr>
        <w:sz w:val="20"/>
        <w:szCs w:val="20"/>
        <w:lang w:val="lt-LT"/>
      </w:rPr>
      <w:tab/>
    </w:r>
    <w:r w:rsidR="008D24E8">
      <w:rPr>
        <w:sz w:val="20"/>
        <w:szCs w:val="20"/>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88CBC" w14:textId="77777777" w:rsidR="008A41DB" w:rsidRDefault="008A41DB">
      <w:r>
        <w:separator/>
      </w:r>
    </w:p>
  </w:footnote>
  <w:footnote w:type="continuationSeparator" w:id="0">
    <w:p w14:paraId="0C320A43" w14:textId="77777777" w:rsidR="008A41DB" w:rsidRDefault="008A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8A37" w14:textId="77777777" w:rsidR="006B4457" w:rsidRDefault="0047122B" w:rsidP="0063108F">
    <w:pPr>
      <w:pStyle w:val="Antrats"/>
      <w:framePr w:wrap="around" w:vAnchor="text" w:hAnchor="margin" w:xAlign="center" w:y="1"/>
      <w:rPr>
        <w:rStyle w:val="Puslapionumeris"/>
      </w:rPr>
    </w:pPr>
    <w:r>
      <w:rPr>
        <w:rStyle w:val="Puslapionumeris"/>
      </w:rPr>
      <w:fldChar w:fldCharType="begin"/>
    </w:r>
    <w:r w:rsidR="006B4457">
      <w:rPr>
        <w:rStyle w:val="Puslapionumeris"/>
      </w:rPr>
      <w:instrText xml:space="preserve">PAGE  </w:instrText>
    </w:r>
    <w:r>
      <w:rPr>
        <w:rStyle w:val="Puslapionumeris"/>
      </w:rPr>
      <w:fldChar w:fldCharType="end"/>
    </w:r>
  </w:p>
  <w:p w14:paraId="5C5538C5" w14:textId="77777777" w:rsidR="006B4457" w:rsidRDefault="006B44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249" w14:textId="77777777" w:rsidR="006B4457" w:rsidRDefault="0047122B" w:rsidP="0063108F">
    <w:pPr>
      <w:pStyle w:val="Antrats"/>
      <w:framePr w:wrap="around" w:vAnchor="text" w:hAnchor="margin" w:xAlign="center" w:y="1"/>
      <w:rPr>
        <w:rStyle w:val="Puslapionumeris"/>
      </w:rPr>
    </w:pPr>
    <w:r>
      <w:rPr>
        <w:rStyle w:val="Puslapionumeris"/>
      </w:rPr>
      <w:fldChar w:fldCharType="begin"/>
    </w:r>
    <w:r w:rsidR="006B4457">
      <w:rPr>
        <w:rStyle w:val="Puslapionumeris"/>
      </w:rPr>
      <w:instrText xml:space="preserve">PAGE  </w:instrText>
    </w:r>
    <w:r>
      <w:rPr>
        <w:rStyle w:val="Puslapionumeris"/>
      </w:rPr>
      <w:fldChar w:fldCharType="separate"/>
    </w:r>
    <w:r w:rsidR="002B068C">
      <w:rPr>
        <w:rStyle w:val="Puslapionumeris"/>
        <w:noProof/>
      </w:rPr>
      <w:t>2</w:t>
    </w:r>
    <w:r>
      <w:rPr>
        <w:rStyle w:val="Puslapionumeris"/>
      </w:rPr>
      <w:fldChar w:fldCharType="end"/>
    </w:r>
  </w:p>
  <w:p w14:paraId="0AED09DE" w14:textId="77777777" w:rsidR="006B4457" w:rsidRDefault="006B44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569D8"/>
    <w:multiLevelType w:val="hybridMultilevel"/>
    <w:tmpl w:val="47666060"/>
    <w:lvl w:ilvl="0" w:tplc="734491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EB65E59"/>
    <w:multiLevelType w:val="hybridMultilevel"/>
    <w:tmpl w:val="33BC2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04CEE"/>
    <w:multiLevelType w:val="multilevel"/>
    <w:tmpl w:val="AEFEEC0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LT" w:eastAsia="Times New Roman" w:hAnsi="TimesLT"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8754949"/>
    <w:multiLevelType w:val="hybridMultilevel"/>
    <w:tmpl w:val="B2FE30F6"/>
    <w:lvl w:ilvl="0" w:tplc="3F867F86">
      <w:start w:val="201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E580D"/>
    <w:multiLevelType w:val="hybridMultilevel"/>
    <w:tmpl w:val="E82697B2"/>
    <w:lvl w:ilvl="0" w:tplc="EA545E80">
      <w:start w:val="1"/>
      <w:numFmt w:val="decimal"/>
      <w:lvlText w:val="%1."/>
      <w:lvlJc w:val="left"/>
      <w:pPr>
        <w:ind w:left="1124" w:hanging="360"/>
      </w:pPr>
      <w:rPr>
        <w:rFonts w:hint="default"/>
      </w:rPr>
    </w:lvl>
    <w:lvl w:ilvl="1" w:tplc="04270019" w:tentative="1">
      <w:start w:val="1"/>
      <w:numFmt w:val="lowerLetter"/>
      <w:lvlText w:val="%2."/>
      <w:lvlJc w:val="left"/>
      <w:pPr>
        <w:ind w:left="1844" w:hanging="360"/>
      </w:pPr>
    </w:lvl>
    <w:lvl w:ilvl="2" w:tplc="0427001B" w:tentative="1">
      <w:start w:val="1"/>
      <w:numFmt w:val="lowerRoman"/>
      <w:lvlText w:val="%3."/>
      <w:lvlJc w:val="right"/>
      <w:pPr>
        <w:ind w:left="2564" w:hanging="180"/>
      </w:pPr>
    </w:lvl>
    <w:lvl w:ilvl="3" w:tplc="0427000F" w:tentative="1">
      <w:start w:val="1"/>
      <w:numFmt w:val="decimal"/>
      <w:lvlText w:val="%4."/>
      <w:lvlJc w:val="left"/>
      <w:pPr>
        <w:ind w:left="3284" w:hanging="360"/>
      </w:pPr>
    </w:lvl>
    <w:lvl w:ilvl="4" w:tplc="04270019" w:tentative="1">
      <w:start w:val="1"/>
      <w:numFmt w:val="lowerLetter"/>
      <w:lvlText w:val="%5."/>
      <w:lvlJc w:val="left"/>
      <w:pPr>
        <w:ind w:left="4004" w:hanging="360"/>
      </w:pPr>
    </w:lvl>
    <w:lvl w:ilvl="5" w:tplc="0427001B" w:tentative="1">
      <w:start w:val="1"/>
      <w:numFmt w:val="lowerRoman"/>
      <w:lvlText w:val="%6."/>
      <w:lvlJc w:val="right"/>
      <w:pPr>
        <w:ind w:left="4724" w:hanging="180"/>
      </w:pPr>
    </w:lvl>
    <w:lvl w:ilvl="6" w:tplc="0427000F" w:tentative="1">
      <w:start w:val="1"/>
      <w:numFmt w:val="decimal"/>
      <w:lvlText w:val="%7."/>
      <w:lvlJc w:val="left"/>
      <w:pPr>
        <w:ind w:left="5444" w:hanging="360"/>
      </w:pPr>
    </w:lvl>
    <w:lvl w:ilvl="7" w:tplc="04270019" w:tentative="1">
      <w:start w:val="1"/>
      <w:numFmt w:val="lowerLetter"/>
      <w:lvlText w:val="%8."/>
      <w:lvlJc w:val="left"/>
      <w:pPr>
        <w:ind w:left="6164" w:hanging="360"/>
      </w:pPr>
    </w:lvl>
    <w:lvl w:ilvl="8" w:tplc="0427001B" w:tentative="1">
      <w:start w:val="1"/>
      <w:numFmt w:val="lowerRoman"/>
      <w:lvlText w:val="%9."/>
      <w:lvlJc w:val="right"/>
      <w:pPr>
        <w:ind w:left="6884" w:hanging="180"/>
      </w:pPr>
    </w:lvl>
  </w:abstractNum>
  <w:abstractNum w:abstractNumId="5" w15:restartNumberingAfterBreak="0">
    <w:nsid w:val="4A264F24"/>
    <w:multiLevelType w:val="hybridMultilevel"/>
    <w:tmpl w:val="899A6AB8"/>
    <w:lvl w:ilvl="0" w:tplc="89B2FA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11B3140"/>
    <w:multiLevelType w:val="hybridMultilevel"/>
    <w:tmpl w:val="E8908B40"/>
    <w:lvl w:ilvl="0" w:tplc="77D2534C">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653563DF"/>
    <w:multiLevelType w:val="hybridMultilevel"/>
    <w:tmpl w:val="DAF8104A"/>
    <w:lvl w:ilvl="0" w:tplc="4F1A2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460526"/>
    <w:multiLevelType w:val="multilevel"/>
    <w:tmpl w:val="69D468EC"/>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512"/>
        </w:tabs>
        <w:ind w:left="1512" w:hanging="432"/>
      </w:pPr>
      <w:rPr>
        <w:rFonts w:hint="default"/>
        <w:b w:val="0"/>
      </w:rPr>
    </w:lvl>
    <w:lvl w:ilvl="2">
      <w:start w:val="1"/>
      <w:numFmt w:val="decimal"/>
      <w:lvlText w:val="%3."/>
      <w:lvlJc w:val="left"/>
      <w:pPr>
        <w:tabs>
          <w:tab w:val="num" w:pos="1620"/>
        </w:tabs>
        <w:ind w:left="1404" w:hanging="504"/>
      </w:pPr>
      <w:rPr>
        <w:rFonts w:ascii="Times New Roman" w:eastAsia="Times New Roman" w:hAnsi="Times New Roman" w:cs="Times New Roman"/>
        <w:b w:val="0"/>
      </w:rPr>
    </w:lvl>
    <w:lvl w:ilvl="3">
      <w:start w:val="1"/>
      <w:numFmt w:val="decimal"/>
      <w:lvlText w:val="%2.%3.%4."/>
      <w:lvlJc w:val="left"/>
      <w:pPr>
        <w:tabs>
          <w:tab w:val="num" w:pos="1997"/>
        </w:tabs>
        <w:ind w:left="1925"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CD55C78"/>
    <w:multiLevelType w:val="hybridMultilevel"/>
    <w:tmpl w:val="373A194A"/>
    <w:lvl w:ilvl="0" w:tplc="0427000F">
      <w:start w:val="1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11902319">
    <w:abstractNumId w:val="8"/>
  </w:num>
  <w:num w:numId="2" w16cid:durableId="978874860">
    <w:abstractNumId w:val="9"/>
  </w:num>
  <w:num w:numId="3" w16cid:durableId="529151998">
    <w:abstractNumId w:val="7"/>
  </w:num>
  <w:num w:numId="4" w16cid:durableId="1180662126">
    <w:abstractNumId w:val="2"/>
  </w:num>
  <w:num w:numId="5" w16cid:durableId="1281717199">
    <w:abstractNumId w:val="1"/>
  </w:num>
  <w:num w:numId="6" w16cid:durableId="1586037944">
    <w:abstractNumId w:val="3"/>
  </w:num>
  <w:num w:numId="7" w16cid:durableId="87890780">
    <w:abstractNumId w:val="6"/>
  </w:num>
  <w:num w:numId="8" w16cid:durableId="1511333823">
    <w:abstractNumId w:val="4"/>
  </w:num>
  <w:num w:numId="9" w16cid:durableId="13269163">
    <w:abstractNumId w:val="5"/>
  </w:num>
  <w:num w:numId="10" w16cid:durableId="99857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8F"/>
    <w:rsid w:val="00000321"/>
    <w:rsid w:val="00024CD7"/>
    <w:rsid w:val="00032E5D"/>
    <w:rsid w:val="00045F4B"/>
    <w:rsid w:val="000508BA"/>
    <w:rsid w:val="0008377C"/>
    <w:rsid w:val="00085E9E"/>
    <w:rsid w:val="00094B9F"/>
    <w:rsid w:val="000A3BE3"/>
    <w:rsid w:val="000A5A82"/>
    <w:rsid w:val="000D6086"/>
    <w:rsid w:val="000D62E0"/>
    <w:rsid w:val="000E0491"/>
    <w:rsid w:val="00106849"/>
    <w:rsid w:val="001105D4"/>
    <w:rsid w:val="00116808"/>
    <w:rsid w:val="001275B9"/>
    <w:rsid w:val="00152A43"/>
    <w:rsid w:val="00153D38"/>
    <w:rsid w:val="001749F2"/>
    <w:rsid w:val="00175C81"/>
    <w:rsid w:val="00191F1F"/>
    <w:rsid w:val="001A4DA0"/>
    <w:rsid w:val="001B2B4D"/>
    <w:rsid w:val="001C5FA9"/>
    <w:rsid w:val="001D0596"/>
    <w:rsid w:val="001D2C93"/>
    <w:rsid w:val="001E08B7"/>
    <w:rsid w:val="001E6056"/>
    <w:rsid w:val="001F4774"/>
    <w:rsid w:val="001F6A24"/>
    <w:rsid w:val="001F799E"/>
    <w:rsid w:val="00211959"/>
    <w:rsid w:val="00212D6C"/>
    <w:rsid w:val="002224D9"/>
    <w:rsid w:val="002279B9"/>
    <w:rsid w:val="00237C30"/>
    <w:rsid w:val="002420D8"/>
    <w:rsid w:val="0027235D"/>
    <w:rsid w:val="00296D4B"/>
    <w:rsid w:val="002B068C"/>
    <w:rsid w:val="002B0E61"/>
    <w:rsid w:val="002B67D1"/>
    <w:rsid w:val="002E2530"/>
    <w:rsid w:val="002F21D7"/>
    <w:rsid w:val="002F3A36"/>
    <w:rsid w:val="002F4E21"/>
    <w:rsid w:val="0030281E"/>
    <w:rsid w:val="0030453F"/>
    <w:rsid w:val="003107D5"/>
    <w:rsid w:val="003115DF"/>
    <w:rsid w:val="003239A2"/>
    <w:rsid w:val="00330223"/>
    <w:rsid w:val="00345D7C"/>
    <w:rsid w:val="00346098"/>
    <w:rsid w:val="0037086D"/>
    <w:rsid w:val="003711F6"/>
    <w:rsid w:val="00394C62"/>
    <w:rsid w:val="003960E1"/>
    <w:rsid w:val="003A5594"/>
    <w:rsid w:val="003D0862"/>
    <w:rsid w:val="003D2B6D"/>
    <w:rsid w:val="003E1DB8"/>
    <w:rsid w:val="003F0363"/>
    <w:rsid w:val="003F6868"/>
    <w:rsid w:val="004004E9"/>
    <w:rsid w:val="004027DE"/>
    <w:rsid w:val="00421A6C"/>
    <w:rsid w:val="0045106F"/>
    <w:rsid w:val="00464D48"/>
    <w:rsid w:val="0047122B"/>
    <w:rsid w:val="00475623"/>
    <w:rsid w:val="00480B11"/>
    <w:rsid w:val="004877B2"/>
    <w:rsid w:val="004A0335"/>
    <w:rsid w:val="004A3365"/>
    <w:rsid w:val="004A364E"/>
    <w:rsid w:val="004A61B8"/>
    <w:rsid w:val="004A7C2D"/>
    <w:rsid w:val="004B70DD"/>
    <w:rsid w:val="004C27F8"/>
    <w:rsid w:val="004F1127"/>
    <w:rsid w:val="00501B89"/>
    <w:rsid w:val="005043FE"/>
    <w:rsid w:val="0050643F"/>
    <w:rsid w:val="00510668"/>
    <w:rsid w:val="00511BB7"/>
    <w:rsid w:val="00522B1F"/>
    <w:rsid w:val="00534892"/>
    <w:rsid w:val="005433F0"/>
    <w:rsid w:val="00552680"/>
    <w:rsid w:val="00555E6C"/>
    <w:rsid w:val="00556C17"/>
    <w:rsid w:val="00583D81"/>
    <w:rsid w:val="00591F6A"/>
    <w:rsid w:val="005920D7"/>
    <w:rsid w:val="005C510D"/>
    <w:rsid w:val="005C5BD2"/>
    <w:rsid w:val="005C5FEE"/>
    <w:rsid w:val="005E68C9"/>
    <w:rsid w:val="005E71D6"/>
    <w:rsid w:val="00613413"/>
    <w:rsid w:val="00617184"/>
    <w:rsid w:val="00623E70"/>
    <w:rsid w:val="00625993"/>
    <w:rsid w:val="0063108F"/>
    <w:rsid w:val="006322E1"/>
    <w:rsid w:val="0064645F"/>
    <w:rsid w:val="00670567"/>
    <w:rsid w:val="00671474"/>
    <w:rsid w:val="00677C91"/>
    <w:rsid w:val="00681146"/>
    <w:rsid w:val="0068173F"/>
    <w:rsid w:val="00682A32"/>
    <w:rsid w:val="00691EA7"/>
    <w:rsid w:val="00692BDB"/>
    <w:rsid w:val="006B045F"/>
    <w:rsid w:val="006B43BA"/>
    <w:rsid w:val="006B4457"/>
    <w:rsid w:val="006B6A39"/>
    <w:rsid w:val="006B776C"/>
    <w:rsid w:val="006C1B9F"/>
    <w:rsid w:val="006D3E58"/>
    <w:rsid w:val="006D5E19"/>
    <w:rsid w:val="00735D2D"/>
    <w:rsid w:val="007457A3"/>
    <w:rsid w:val="007473F7"/>
    <w:rsid w:val="00760E38"/>
    <w:rsid w:val="00766F3F"/>
    <w:rsid w:val="00771A20"/>
    <w:rsid w:val="0077327C"/>
    <w:rsid w:val="00775A11"/>
    <w:rsid w:val="0078166D"/>
    <w:rsid w:val="00782E03"/>
    <w:rsid w:val="00797328"/>
    <w:rsid w:val="007A3520"/>
    <w:rsid w:val="007B0789"/>
    <w:rsid w:val="007B5D9B"/>
    <w:rsid w:val="007C4568"/>
    <w:rsid w:val="007C6E6A"/>
    <w:rsid w:val="007D1D09"/>
    <w:rsid w:val="007D205D"/>
    <w:rsid w:val="007E52C7"/>
    <w:rsid w:val="007F1E31"/>
    <w:rsid w:val="007F7D0B"/>
    <w:rsid w:val="00811F5A"/>
    <w:rsid w:val="008243A5"/>
    <w:rsid w:val="0082641A"/>
    <w:rsid w:val="00827FE1"/>
    <w:rsid w:val="00835A0A"/>
    <w:rsid w:val="008448D8"/>
    <w:rsid w:val="008571C3"/>
    <w:rsid w:val="008579BD"/>
    <w:rsid w:val="008617FC"/>
    <w:rsid w:val="008645DE"/>
    <w:rsid w:val="00867456"/>
    <w:rsid w:val="008A071B"/>
    <w:rsid w:val="008A41DB"/>
    <w:rsid w:val="008A6BB8"/>
    <w:rsid w:val="008C427D"/>
    <w:rsid w:val="008D19DD"/>
    <w:rsid w:val="008D24E8"/>
    <w:rsid w:val="008D59AD"/>
    <w:rsid w:val="008D76F4"/>
    <w:rsid w:val="008F0C36"/>
    <w:rsid w:val="008F0D55"/>
    <w:rsid w:val="00902908"/>
    <w:rsid w:val="00920EDB"/>
    <w:rsid w:val="009241BD"/>
    <w:rsid w:val="00931D7B"/>
    <w:rsid w:val="00935E88"/>
    <w:rsid w:val="0094133C"/>
    <w:rsid w:val="00946ED2"/>
    <w:rsid w:val="00967140"/>
    <w:rsid w:val="00974EDD"/>
    <w:rsid w:val="00983773"/>
    <w:rsid w:val="00987C0E"/>
    <w:rsid w:val="009B4654"/>
    <w:rsid w:val="009B6E6F"/>
    <w:rsid w:val="009C57BB"/>
    <w:rsid w:val="009E2B42"/>
    <w:rsid w:val="00A2085B"/>
    <w:rsid w:val="00A4432F"/>
    <w:rsid w:val="00A561FB"/>
    <w:rsid w:val="00A56D55"/>
    <w:rsid w:val="00A610DE"/>
    <w:rsid w:val="00A654EE"/>
    <w:rsid w:val="00A839AD"/>
    <w:rsid w:val="00A878A4"/>
    <w:rsid w:val="00A9312B"/>
    <w:rsid w:val="00A96533"/>
    <w:rsid w:val="00A96999"/>
    <w:rsid w:val="00AA0A41"/>
    <w:rsid w:val="00AC2802"/>
    <w:rsid w:val="00AC5DB0"/>
    <w:rsid w:val="00AE1AA0"/>
    <w:rsid w:val="00AE5867"/>
    <w:rsid w:val="00AE6CAE"/>
    <w:rsid w:val="00AF27D6"/>
    <w:rsid w:val="00B003A4"/>
    <w:rsid w:val="00B01CC1"/>
    <w:rsid w:val="00B30862"/>
    <w:rsid w:val="00B37074"/>
    <w:rsid w:val="00B452E9"/>
    <w:rsid w:val="00B519FE"/>
    <w:rsid w:val="00B61046"/>
    <w:rsid w:val="00B64BA6"/>
    <w:rsid w:val="00B71807"/>
    <w:rsid w:val="00B9381F"/>
    <w:rsid w:val="00B9533C"/>
    <w:rsid w:val="00BA4570"/>
    <w:rsid w:val="00BD36EB"/>
    <w:rsid w:val="00BE1CA8"/>
    <w:rsid w:val="00BF01E9"/>
    <w:rsid w:val="00C008DA"/>
    <w:rsid w:val="00C11731"/>
    <w:rsid w:val="00C270AA"/>
    <w:rsid w:val="00C360B7"/>
    <w:rsid w:val="00C3792F"/>
    <w:rsid w:val="00C465B3"/>
    <w:rsid w:val="00C52706"/>
    <w:rsid w:val="00C77735"/>
    <w:rsid w:val="00C86889"/>
    <w:rsid w:val="00C86EB3"/>
    <w:rsid w:val="00C92AF0"/>
    <w:rsid w:val="00C96C7A"/>
    <w:rsid w:val="00CB7275"/>
    <w:rsid w:val="00CC1FB3"/>
    <w:rsid w:val="00CC27C1"/>
    <w:rsid w:val="00CC36B7"/>
    <w:rsid w:val="00CE1A8D"/>
    <w:rsid w:val="00CE73DA"/>
    <w:rsid w:val="00CF092C"/>
    <w:rsid w:val="00CF21C6"/>
    <w:rsid w:val="00CF6C2A"/>
    <w:rsid w:val="00D11582"/>
    <w:rsid w:val="00D3052B"/>
    <w:rsid w:val="00D47531"/>
    <w:rsid w:val="00D6283F"/>
    <w:rsid w:val="00D62AAB"/>
    <w:rsid w:val="00D712E3"/>
    <w:rsid w:val="00D7186C"/>
    <w:rsid w:val="00D92C40"/>
    <w:rsid w:val="00DA051B"/>
    <w:rsid w:val="00DB502F"/>
    <w:rsid w:val="00DD1FD3"/>
    <w:rsid w:val="00DD24F9"/>
    <w:rsid w:val="00DE73D6"/>
    <w:rsid w:val="00DF1E94"/>
    <w:rsid w:val="00E00994"/>
    <w:rsid w:val="00E01EF6"/>
    <w:rsid w:val="00E03456"/>
    <w:rsid w:val="00E16BAA"/>
    <w:rsid w:val="00E17D13"/>
    <w:rsid w:val="00E55251"/>
    <w:rsid w:val="00E604FC"/>
    <w:rsid w:val="00E9140F"/>
    <w:rsid w:val="00E97B51"/>
    <w:rsid w:val="00EC22EE"/>
    <w:rsid w:val="00EC27E4"/>
    <w:rsid w:val="00EF515F"/>
    <w:rsid w:val="00F05999"/>
    <w:rsid w:val="00F07568"/>
    <w:rsid w:val="00F12AA5"/>
    <w:rsid w:val="00F36F9D"/>
    <w:rsid w:val="00F407DD"/>
    <w:rsid w:val="00F50392"/>
    <w:rsid w:val="00F84343"/>
    <w:rsid w:val="00FA039A"/>
    <w:rsid w:val="00FB0E18"/>
    <w:rsid w:val="00FB1546"/>
    <w:rsid w:val="00FB2B20"/>
    <w:rsid w:val="00FB6168"/>
    <w:rsid w:val="00FC1778"/>
    <w:rsid w:val="00FE2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4FA31"/>
  <w15:chartTrackingRefBased/>
  <w15:docId w15:val="{E8517760-5DA5-49DE-852A-C0906EFF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08F"/>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108F"/>
    <w:rPr>
      <w:color w:val="0000FF"/>
      <w:u w:val="single"/>
    </w:rPr>
  </w:style>
  <w:style w:type="table" w:styleId="Lentelstinklelis">
    <w:name w:val="Table Grid"/>
    <w:basedOn w:val="prastojilentel"/>
    <w:rsid w:val="00631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63108F"/>
    <w:pPr>
      <w:tabs>
        <w:tab w:val="center" w:pos="4819"/>
        <w:tab w:val="right" w:pos="9638"/>
      </w:tabs>
    </w:pPr>
  </w:style>
  <w:style w:type="paragraph" w:styleId="Porat">
    <w:name w:val="footer"/>
    <w:basedOn w:val="prastasis"/>
    <w:rsid w:val="0063108F"/>
    <w:pPr>
      <w:tabs>
        <w:tab w:val="center" w:pos="4819"/>
        <w:tab w:val="right" w:pos="9638"/>
      </w:tabs>
    </w:pPr>
  </w:style>
  <w:style w:type="character" w:styleId="Puslapionumeris">
    <w:name w:val="page number"/>
    <w:basedOn w:val="Numatytasispastraiposriftas"/>
    <w:rsid w:val="0063108F"/>
  </w:style>
  <w:style w:type="paragraph" w:styleId="Pagrindinistekstas">
    <w:name w:val="Body Text"/>
    <w:basedOn w:val="prastasis"/>
    <w:link w:val="PagrindinistekstasDiagrama"/>
    <w:rsid w:val="00C86889"/>
    <w:pPr>
      <w:jc w:val="both"/>
    </w:pPr>
    <w:rPr>
      <w:caps/>
      <w:lang w:val="en-US"/>
    </w:rPr>
  </w:style>
  <w:style w:type="character" w:customStyle="1" w:styleId="PagrindinistekstasDiagrama">
    <w:name w:val="Pagrindinis tekstas Diagrama"/>
    <w:link w:val="Pagrindinistekstas"/>
    <w:rsid w:val="00C86889"/>
    <w:rPr>
      <w:caps/>
      <w:sz w:val="24"/>
      <w:szCs w:val="24"/>
    </w:rPr>
  </w:style>
  <w:style w:type="paragraph" w:styleId="Debesliotekstas">
    <w:name w:val="Balloon Text"/>
    <w:basedOn w:val="prastasis"/>
    <w:link w:val="DebesliotekstasDiagrama"/>
    <w:uiPriority w:val="99"/>
    <w:semiHidden/>
    <w:unhideWhenUsed/>
    <w:rsid w:val="008D24E8"/>
    <w:rPr>
      <w:rFonts w:ascii="Segoe UI" w:hAnsi="Segoe UI" w:cs="Segoe UI"/>
      <w:sz w:val="18"/>
      <w:szCs w:val="18"/>
    </w:rPr>
  </w:style>
  <w:style w:type="character" w:customStyle="1" w:styleId="DebesliotekstasDiagrama">
    <w:name w:val="Debesėlio tekstas Diagrama"/>
    <w:link w:val="Debesliotekstas"/>
    <w:uiPriority w:val="99"/>
    <w:semiHidden/>
    <w:rsid w:val="008D24E8"/>
    <w:rPr>
      <w:rFonts w:ascii="Segoe UI" w:hAnsi="Segoe UI" w:cs="Segoe UI"/>
      <w:sz w:val="18"/>
      <w:szCs w:val="18"/>
      <w:lang w:val="en-GB"/>
    </w:rPr>
  </w:style>
  <w:style w:type="character" w:styleId="Grietas">
    <w:name w:val="Strong"/>
    <w:uiPriority w:val="22"/>
    <w:qFormat/>
    <w:rsid w:val="009B4654"/>
    <w:rPr>
      <w:b/>
      <w:bCs/>
    </w:rPr>
  </w:style>
  <w:style w:type="paragraph" w:styleId="Sraopastraipa">
    <w:name w:val="List Paragraph"/>
    <w:basedOn w:val="prastasis"/>
    <w:uiPriority w:val="34"/>
    <w:qFormat/>
    <w:rsid w:val="00B6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222477">
      <w:bodyDiv w:val="1"/>
      <w:marLeft w:val="0"/>
      <w:marRight w:val="0"/>
      <w:marTop w:val="0"/>
      <w:marBottom w:val="0"/>
      <w:divBdr>
        <w:top w:val="none" w:sz="0" w:space="0" w:color="auto"/>
        <w:left w:val="none" w:sz="0" w:space="0" w:color="auto"/>
        <w:bottom w:val="none" w:sz="0" w:space="0" w:color="auto"/>
        <w:right w:val="none" w:sz="0" w:space="0" w:color="auto"/>
      </w:divBdr>
      <w:divsChild>
        <w:div w:id="1558470435">
          <w:marLeft w:val="0"/>
          <w:marRight w:val="0"/>
          <w:marTop w:val="0"/>
          <w:marBottom w:val="0"/>
          <w:divBdr>
            <w:top w:val="none" w:sz="0" w:space="0" w:color="auto"/>
            <w:left w:val="none" w:sz="0" w:space="0" w:color="auto"/>
            <w:bottom w:val="none" w:sz="0" w:space="0" w:color="auto"/>
            <w:right w:val="none" w:sz="0" w:space="0" w:color="auto"/>
          </w:divBdr>
          <w:divsChild>
            <w:div w:id="1852379977">
              <w:marLeft w:val="0"/>
              <w:marRight w:val="0"/>
              <w:marTop w:val="0"/>
              <w:marBottom w:val="0"/>
              <w:divBdr>
                <w:top w:val="none" w:sz="0" w:space="0" w:color="auto"/>
                <w:left w:val="none" w:sz="0" w:space="0" w:color="auto"/>
                <w:bottom w:val="none" w:sz="0" w:space="0" w:color="auto"/>
                <w:right w:val="none" w:sz="0" w:space="0" w:color="auto"/>
              </w:divBdr>
              <w:divsChild>
                <w:div w:id="431897083">
                  <w:marLeft w:val="0"/>
                  <w:marRight w:val="0"/>
                  <w:marTop w:val="0"/>
                  <w:marBottom w:val="0"/>
                  <w:divBdr>
                    <w:top w:val="none" w:sz="0" w:space="0" w:color="auto"/>
                    <w:left w:val="none" w:sz="0" w:space="0" w:color="auto"/>
                    <w:bottom w:val="none" w:sz="0" w:space="0" w:color="auto"/>
                    <w:right w:val="none" w:sz="0" w:space="0" w:color="auto"/>
                  </w:divBdr>
                  <w:divsChild>
                    <w:div w:id="377171808">
                      <w:marLeft w:val="0"/>
                      <w:marRight w:val="0"/>
                      <w:marTop w:val="0"/>
                      <w:marBottom w:val="0"/>
                      <w:divBdr>
                        <w:top w:val="none" w:sz="0" w:space="0" w:color="auto"/>
                        <w:left w:val="none" w:sz="0" w:space="0" w:color="auto"/>
                        <w:bottom w:val="none" w:sz="0" w:space="0" w:color="auto"/>
                        <w:right w:val="none" w:sz="0" w:space="0" w:color="auto"/>
                      </w:divBdr>
                      <w:divsChild>
                        <w:div w:id="1660765886">
                          <w:marLeft w:val="3300"/>
                          <w:marRight w:val="0"/>
                          <w:marTop w:val="0"/>
                          <w:marBottom w:val="0"/>
                          <w:divBdr>
                            <w:top w:val="none" w:sz="0" w:space="0" w:color="auto"/>
                            <w:left w:val="none" w:sz="0" w:space="0" w:color="auto"/>
                            <w:bottom w:val="none" w:sz="0" w:space="0" w:color="auto"/>
                            <w:right w:val="none" w:sz="0" w:space="0" w:color="auto"/>
                          </w:divBdr>
                          <w:divsChild>
                            <w:div w:id="484594513">
                              <w:marLeft w:val="0"/>
                              <w:marRight w:val="0"/>
                              <w:marTop w:val="0"/>
                              <w:marBottom w:val="0"/>
                              <w:divBdr>
                                <w:top w:val="none" w:sz="0" w:space="0" w:color="auto"/>
                                <w:left w:val="none" w:sz="0" w:space="0" w:color="auto"/>
                                <w:bottom w:val="none" w:sz="0" w:space="0" w:color="auto"/>
                                <w:right w:val="none" w:sz="0" w:space="0" w:color="auto"/>
                              </w:divBdr>
                              <w:divsChild>
                                <w:div w:id="2043826379">
                                  <w:marLeft w:val="0"/>
                                  <w:marRight w:val="0"/>
                                  <w:marTop w:val="0"/>
                                  <w:marBottom w:val="0"/>
                                  <w:divBdr>
                                    <w:top w:val="none" w:sz="0" w:space="0" w:color="auto"/>
                                    <w:left w:val="none" w:sz="0" w:space="0" w:color="auto"/>
                                    <w:bottom w:val="none" w:sz="0" w:space="0" w:color="auto"/>
                                    <w:right w:val="none" w:sz="0" w:space="0" w:color="auto"/>
                                  </w:divBdr>
                                  <w:divsChild>
                                    <w:div w:id="505633962">
                                      <w:marLeft w:val="0"/>
                                      <w:marRight w:val="0"/>
                                      <w:marTop w:val="0"/>
                                      <w:marBottom w:val="0"/>
                                      <w:divBdr>
                                        <w:top w:val="none" w:sz="0" w:space="0" w:color="auto"/>
                                        <w:left w:val="none" w:sz="0" w:space="0" w:color="auto"/>
                                        <w:bottom w:val="none" w:sz="0" w:space="0" w:color="auto"/>
                                        <w:right w:val="none" w:sz="0" w:space="0" w:color="auto"/>
                                      </w:divBdr>
                                      <w:divsChild>
                                        <w:div w:id="1875919884">
                                          <w:marLeft w:val="0"/>
                                          <w:marRight w:val="0"/>
                                          <w:marTop w:val="0"/>
                                          <w:marBottom w:val="0"/>
                                          <w:divBdr>
                                            <w:top w:val="none" w:sz="0" w:space="0" w:color="auto"/>
                                            <w:left w:val="none" w:sz="0" w:space="0" w:color="auto"/>
                                            <w:bottom w:val="none" w:sz="0" w:space="0" w:color="auto"/>
                                            <w:right w:val="none" w:sz="0" w:space="0" w:color="auto"/>
                                          </w:divBdr>
                                          <w:divsChild>
                                            <w:div w:id="631836642">
                                              <w:marLeft w:val="0"/>
                                              <w:marRight w:val="0"/>
                                              <w:marTop w:val="0"/>
                                              <w:marBottom w:val="0"/>
                                              <w:divBdr>
                                                <w:top w:val="none" w:sz="0" w:space="0" w:color="auto"/>
                                                <w:left w:val="none" w:sz="0" w:space="0" w:color="auto"/>
                                                <w:bottom w:val="none" w:sz="0" w:space="0" w:color="auto"/>
                                                <w:right w:val="none" w:sz="0" w:space="0" w:color="auto"/>
                                              </w:divBdr>
                                              <w:divsChild>
                                                <w:div w:id="1520582084">
                                                  <w:marLeft w:val="0"/>
                                                  <w:marRight w:val="0"/>
                                                  <w:marTop w:val="0"/>
                                                  <w:marBottom w:val="0"/>
                                                  <w:divBdr>
                                                    <w:top w:val="none" w:sz="0" w:space="0" w:color="auto"/>
                                                    <w:left w:val="none" w:sz="0" w:space="0" w:color="auto"/>
                                                    <w:bottom w:val="none" w:sz="0" w:space="0" w:color="auto"/>
                                                    <w:right w:val="none" w:sz="0" w:space="0" w:color="auto"/>
                                                  </w:divBdr>
                                                  <w:divsChild>
                                                    <w:div w:id="313878691">
                                                      <w:marLeft w:val="0"/>
                                                      <w:marRight w:val="0"/>
                                                      <w:marTop w:val="0"/>
                                                      <w:marBottom w:val="0"/>
                                                      <w:divBdr>
                                                        <w:top w:val="none" w:sz="0" w:space="0" w:color="auto"/>
                                                        <w:left w:val="none" w:sz="0" w:space="0" w:color="auto"/>
                                                        <w:bottom w:val="none" w:sz="0" w:space="0" w:color="auto"/>
                                                        <w:right w:val="none" w:sz="0" w:space="0" w:color="auto"/>
                                                      </w:divBdr>
                                                      <w:divsChild>
                                                        <w:div w:id="1642225958">
                                                          <w:marLeft w:val="0"/>
                                                          <w:marRight w:val="0"/>
                                                          <w:marTop w:val="0"/>
                                                          <w:marBottom w:val="0"/>
                                                          <w:divBdr>
                                                            <w:top w:val="none" w:sz="0" w:space="0" w:color="auto"/>
                                                            <w:left w:val="none" w:sz="0" w:space="0" w:color="auto"/>
                                                            <w:bottom w:val="none" w:sz="0" w:space="0" w:color="auto"/>
                                                            <w:right w:val="none" w:sz="0" w:space="0" w:color="auto"/>
                                                          </w:divBdr>
                                                          <w:divsChild>
                                                            <w:div w:id="406610576">
                                                              <w:marLeft w:val="0"/>
                                                              <w:marRight w:val="0"/>
                                                              <w:marTop w:val="15"/>
                                                              <w:marBottom w:val="75"/>
                                                              <w:divBdr>
                                                                <w:top w:val="none" w:sz="0" w:space="0" w:color="auto"/>
                                                                <w:left w:val="none" w:sz="0" w:space="0" w:color="auto"/>
                                                                <w:bottom w:val="none" w:sz="0" w:space="0" w:color="auto"/>
                                                                <w:right w:val="none" w:sz="0" w:space="0" w:color="auto"/>
                                                              </w:divBdr>
                                                              <w:divsChild>
                                                                <w:div w:id="1283923427">
                                                                  <w:marLeft w:val="0"/>
                                                                  <w:marRight w:val="0"/>
                                                                  <w:marTop w:val="0"/>
                                                                  <w:marBottom w:val="0"/>
                                                                  <w:divBdr>
                                                                    <w:top w:val="none" w:sz="0" w:space="0" w:color="auto"/>
                                                                    <w:left w:val="none" w:sz="0" w:space="0" w:color="auto"/>
                                                                    <w:bottom w:val="none" w:sz="0" w:space="0" w:color="auto"/>
                                                                    <w:right w:val="none" w:sz="0" w:space="0" w:color="auto"/>
                                                                  </w:divBdr>
                                                                  <w:divsChild>
                                                                    <w:div w:id="401610202">
                                                                      <w:marLeft w:val="0"/>
                                                                      <w:marRight w:val="0"/>
                                                                      <w:marTop w:val="0"/>
                                                                      <w:marBottom w:val="0"/>
                                                                      <w:divBdr>
                                                                        <w:top w:val="none" w:sz="0" w:space="0" w:color="auto"/>
                                                                        <w:left w:val="none" w:sz="0" w:space="0" w:color="auto"/>
                                                                        <w:bottom w:val="none" w:sz="0" w:space="0" w:color="auto"/>
                                                                        <w:right w:val="none" w:sz="0" w:space="0" w:color="auto"/>
                                                                      </w:divBdr>
                                                                      <w:divsChild>
                                                                        <w:div w:id="127937319">
                                                                          <w:marLeft w:val="-225"/>
                                                                          <w:marRight w:val="-225"/>
                                                                          <w:marTop w:val="0"/>
                                                                          <w:marBottom w:val="0"/>
                                                                          <w:divBdr>
                                                                            <w:top w:val="none" w:sz="0" w:space="0" w:color="auto"/>
                                                                            <w:left w:val="none" w:sz="0" w:space="0" w:color="auto"/>
                                                                            <w:bottom w:val="none" w:sz="0" w:space="0" w:color="auto"/>
                                                                            <w:right w:val="none" w:sz="0" w:space="0" w:color="auto"/>
                                                                          </w:divBdr>
                                                                          <w:divsChild>
                                                                            <w:div w:id="1784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plant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1566</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NOTB</Company>
  <LinksUpToDate>false</LinksUpToDate>
  <CharactersWithSpaces>1761</CharactersWithSpaces>
  <SharedDoc>false</SharedDoc>
  <HLinks>
    <vt:vector size="6" baseType="variant">
      <vt:variant>
        <vt:i4>458794</vt:i4>
      </vt:variant>
      <vt:variant>
        <vt:i4>0</vt:i4>
      </vt:variant>
      <vt:variant>
        <vt:i4>0</vt:i4>
      </vt:variant>
      <vt:variant>
        <vt:i4>5</vt:i4>
      </vt:variant>
      <vt:variant>
        <vt:lpwstr>mailto:info@transplantacija.lt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koordinatoriai</dc:creator>
  <cp:lastModifiedBy>Diana Brazdžiunienė</cp:lastModifiedBy>
  <cp:revision>2</cp:revision>
  <cp:lastPrinted>2019-12-16T06:50:00Z</cp:lastPrinted>
  <dcterms:created xsi:type="dcterms:W3CDTF">2026-06-08T08:42:00Z</dcterms:created>
  <dcterms:modified xsi:type="dcterms:W3CDTF">2026-06-08T08:42:00Z</dcterms:modified>
</cp:coreProperties>
</file>