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8B90" w14:textId="77777777" w:rsidR="00EA6FDD" w:rsidRPr="005C41AC" w:rsidRDefault="00EA6FDD" w:rsidP="00EA6FDD">
      <w:pPr>
        <w:jc w:val="center"/>
        <w:rPr>
          <w:szCs w:val="24"/>
        </w:rPr>
      </w:pPr>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7" w14:textId="2B123170" w:rsidR="00EA6FDD" w:rsidRDefault="0020601D" w:rsidP="00EA6FDD">
      <w:pPr>
        <w:jc w:val="center"/>
        <w:rPr>
          <w:b/>
        </w:rPr>
      </w:pPr>
      <w:r w:rsidRPr="00E80E19">
        <w:rPr>
          <w:b/>
        </w:rPr>
        <w:t xml:space="preserve">DĖL </w:t>
      </w:r>
      <w:r w:rsidR="00F605C7">
        <w:rPr>
          <w:b/>
        </w:rPr>
        <w:t xml:space="preserve">SAVIVALDYBĖS TARYBOS 2025 M. BIRŽELIO 25 D. SPRENDIMO NR. 1-198 </w:t>
      </w:r>
      <w:r w:rsidR="00B10DF5">
        <w:rPr>
          <w:b/>
        </w:rPr>
        <w:t>„</w:t>
      </w:r>
      <w:r w:rsidR="00B10DF5" w:rsidRPr="00B10DF5">
        <w:rPr>
          <w:b/>
        </w:rPr>
        <w:t>DĖL PRITARIMO VIDAUS SANDORIŲ SUTARČIŲ SU UAB „PANEVĖŽIO SPECIALUS AUTOTRANSPORTAS“ SUDARYMUI IR ĮGALIOJIMO ADMINISTRACIJOS DIREKTORIUI</w:t>
      </w:r>
      <w:r w:rsidR="00B10DF5">
        <w:rPr>
          <w:b/>
        </w:rPr>
        <w:t xml:space="preserve">“ </w:t>
      </w:r>
      <w:r w:rsidR="00F605C7">
        <w:rPr>
          <w:b/>
        </w:rPr>
        <w:t>PRIPAŽINIMO NETEKUSIU GALIOS</w:t>
      </w:r>
    </w:p>
    <w:p w14:paraId="34066A30" w14:textId="77777777" w:rsidR="0020601D" w:rsidRDefault="0020601D" w:rsidP="00EA6FDD">
      <w:pPr>
        <w:jc w:val="center"/>
      </w:pPr>
    </w:p>
    <w:p w14:paraId="74C6F361" w14:textId="77777777" w:rsidR="008F3F66" w:rsidRPr="00AC7A5D" w:rsidRDefault="008F3F66" w:rsidP="008F3F6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birželio 8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TSP-295</w:t>
      </w:r>
      <w:r w:rsidRPr="00AC7A5D">
        <w:fldChar w:fldCharType="end"/>
      </w:r>
      <w:bookmarkEnd w:id="1"/>
    </w:p>
    <w:p w14:paraId="40A61158" w14:textId="24647AF9" w:rsidR="0003738D" w:rsidRPr="0003738D" w:rsidRDefault="00EA6FDD" w:rsidP="0003738D">
      <w:pPr>
        <w:keepNext/>
        <w:jc w:val="center"/>
        <w:outlineLvl w:val="2"/>
        <w:rPr>
          <w:b/>
        </w:rPr>
      </w:pPr>
      <w:r w:rsidRPr="00A562AA">
        <w:t>Panevėžys</w:t>
      </w:r>
    </w:p>
    <w:p w14:paraId="5F1ADB86" w14:textId="77777777" w:rsidR="0003738D" w:rsidRDefault="0003738D" w:rsidP="00243667">
      <w:pPr>
        <w:jc w:val="center"/>
      </w:pPr>
    </w:p>
    <w:p w14:paraId="31CC044E" w14:textId="77777777" w:rsidR="00243667" w:rsidRDefault="00243667" w:rsidP="00243667">
      <w:pPr>
        <w:jc w:val="center"/>
      </w:pPr>
    </w:p>
    <w:p w14:paraId="581E8B9D" w14:textId="67CD0FDD" w:rsidR="00EA6FDD" w:rsidRDefault="00EA6FDD" w:rsidP="003434D5">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F605C7">
        <w:rPr>
          <w:bCs/>
          <w:szCs w:val="24"/>
        </w:rPr>
        <w:t>16</w:t>
      </w:r>
      <w:r w:rsidR="00787EE7">
        <w:rPr>
          <w:bCs/>
          <w:szCs w:val="24"/>
        </w:rPr>
        <w:t xml:space="preserve"> straipsnio 1 </w:t>
      </w:r>
      <w:r w:rsidR="00F605C7">
        <w:rPr>
          <w:bCs/>
          <w:szCs w:val="24"/>
        </w:rPr>
        <w:t>dalimi</w:t>
      </w:r>
      <w:r w:rsidR="00787EE7">
        <w:rPr>
          <w:bCs/>
          <w:szCs w:val="24"/>
        </w:rPr>
        <w:t xml:space="preserve">, </w:t>
      </w:r>
      <w:r w:rsidR="00F605C7" w:rsidRPr="00F605C7">
        <w:rPr>
          <w:bCs/>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F605C7">
        <w:rPr>
          <w:bCs/>
          <w:szCs w:val="24"/>
        </w:rPr>
        <w:t xml:space="preserve">, </w:t>
      </w:r>
      <w:r w:rsidR="00F605C7">
        <w:rPr>
          <w:color w:val="000000"/>
        </w:rPr>
        <w:t xml:space="preserve">atsižvelgdama į Lietuvos Respublikos konkurencijos tarybos </w:t>
      </w:r>
      <w:r w:rsidR="003434D5">
        <w:rPr>
          <w:color w:val="000000"/>
        </w:rPr>
        <w:t>2025 m. gruodžio 22 d. nutarimą Nr. 1S-120(2025) „N</w:t>
      </w:r>
      <w:r w:rsidR="003434D5" w:rsidRPr="003434D5">
        <w:rPr>
          <w:color w:val="000000"/>
        </w:rPr>
        <w:t xml:space="preserve">ustatyti </w:t>
      </w:r>
      <w:r w:rsidR="003434D5">
        <w:rPr>
          <w:color w:val="000000"/>
        </w:rPr>
        <w:t>L</w:t>
      </w:r>
      <w:r w:rsidR="003434D5" w:rsidRPr="003434D5">
        <w:rPr>
          <w:color w:val="000000"/>
        </w:rPr>
        <w:t xml:space="preserve">ietuvos </w:t>
      </w:r>
      <w:r w:rsidR="003434D5">
        <w:rPr>
          <w:color w:val="000000"/>
        </w:rPr>
        <w:t>R</w:t>
      </w:r>
      <w:r w:rsidR="003434D5" w:rsidRPr="003434D5">
        <w:rPr>
          <w:color w:val="000000"/>
        </w:rPr>
        <w:t xml:space="preserve">espublikos konkurencijos įstatymo 4 straipsnio pažeidimą ir taikyti sankcijas </w:t>
      </w:r>
      <w:r w:rsidR="003434D5">
        <w:rPr>
          <w:color w:val="000000"/>
        </w:rPr>
        <w:t>P</w:t>
      </w:r>
      <w:r w:rsidR="003434D5" w:rsidRPr="003434D5">
        <w:rPr>
          <w:color w:val="000000"/>
        </w:rPr>
        <w:t>anevėžio miesto savivaldybei</w:t>
      </w:r>
      <w:r w:rsidR="003434D5">
        <w:rPr>
          <w:color w:val="000000"/>
        </w:rPr>
        <w:t>“</w:t>
      </w:r>
      <w:r w:rsidR="008F3F66">
        <w:rPr>
          <w:color w:val="000000"/>
        </w:rPr>
        <w:t>,</w:t>
      </w:r>
      <w:r w:rsidR="003434D5" w:rsidRPr="003434D5">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p w14:paraId="581E8B9E" w14:textId="710614FF" w:rsidR="00497AA9" w:rsidRPr="00577AE6" w:rsidRDefault="00497AA9" w:rsidP="000D1B09">
      <w:pPr>
        <w:pStyle w:val="Sraopastraipa"/>
        <w:numPr>
          <w:ilvl w:val="0"/>
          <w:numId w:val="1"/>
        </w:numPr>
        <w:tabs>
          <w:tab w:val="left" w:pos="1134"/>
        </w:tabs>
        <w:spacing w:line="360" w:lineRule="auto"/>
        <w:ind w:left="0" w:firstLine="851"/>
        <w:jc w:val="both"/>
      </w:pPr>
      <w:r w:rsidRPr="00577AE6">
        <w:rPr>
          <w:sz w:val="24"/>
          <w:szCs w:val="24"/>
        </w:rPr>
        <w:t>Pri</w:t>
      </w:r>
      <w:r w:rsidR="003434D5">
        <w:rPr>
          <w:sz w:val="24"/>
          <w:szCs w:val="24"/>
        </w:rPr>
        <w:t xml:space="preserve">pažinti netekusiu galios </w:t>
      </w:r>
      <w:r w:rsidR="008F3F66" w:rsidRPr="008F3F66">
        <w:rPr>
          <w:color w:val="000000"/>
          <w:sz w:val="24"/>
          <w:szCs w:val="24"/>
        </w:rPr>
        <w:t>Panevėžio miesto</w:t>
      </w:r>
      <w:r w:rsidR="008F3F66" w:rsidRPr="008F3F66">
        <w:rPr>
          <w:sz w:val="24"/>
          <w:szCs w:val="24"/>
        </w:rPr>
        <w:t xml:space="preserve"> s</w:t>
      </w:r>
      <w:r w:rsidR="003434D5">
        <w:rPr>
          <w:sz w:val="24"/>
          <w:szCs w:val="24"/>
        </w:rPr>
        <w:t>avivaldybės tarybos 2025 m. birželio 25</w:t>
      </w:r>
      <w:r w:rsidR="008F3F66">
        <w:rPr>
          <w:sz w:val="24"/>
          <w:szCs w:val="24"/>
        </w:rPr>
        <w:t> </w:t>
      </w:r>
      <w:r w:rsidR="003434D5">
        <w:rPr>
          <w:sz w:val="24"/>
          <w:szCs w:val="24"/>
        </w:rPr>
        <w:t xml:space="preserve">d. sprendimą Nr. 1-198 „Dėl </w:t>
      </w:r>
      <w:r w:rsidR="000D1B09" w:rsidRPr="000D1B09">
        <w:rPr>
          <w:sz w:val="24"/>
          <w:szCs w:val="24"/>
        </w:rPr>
        <w:t>pritarimo vidaus sandorių sutarčių su UAB „Panevėžio specialus autotransportas“ sudarymui ir įgaliojimo Administracijos direktoriui</w:t>
      </w:r>
      <w:r w:rsidR="000D1B09">
        <w:rPr>
          <w:sz w:val="24"/>
          <w:szCs w:val="24"/>
        </w:rPr>
        <w:t>“.</w:t>
      </w:r>
    </w:p>
    <w:p w14:paraId="5385FD23" w14:textId="77777777" w:rsidR="00ED7578" w:rsidRPr="00ED7578" w:rsidRDefault="00ED7578" w:rsidP="00ED7578">
      <w:pPr>
        <w:pStyle w:val="Sraopastraipa"/>
        <w:numPr>
          <w:ilvl w:val="0"/>
          <w:numId w:val="1"/>
        </w:numPr>
        <w:tabs>
          <w:tab w:val="left" w:pos="1134"/>
        </w:tabs>
        <w:spacing w:line="360" w:lineRule="auto"/>
        <w:ind w:left="0" w:firstLine="851"/>
        <w:jc w:val="both"/>
        <w:rPr>
          <w:color w:val="000000"/>
          <w:sz w:val="24"/>
          <w:szCs w:val="24"/>
        </w:rPr>
      </w:pPr>
      <w:r w:rsidRPr="00ED7578">
        <w:rPr>
          <w:color w:val="000000"/>
          <w:sz w:val="24"/>
          <w:szCs w:val="24"/>
        </w:rPr>
        <w:t xml:space="preserve">Nurodyti, kad šis sprendimas per vieną mėnesį gali būti skundžiamas Panevėžio miesto savivaldybės tarybai </w:t>
      </w:r>
      <w:r w:rsidRPr="00ED7578">
        <w:rPr>
          <w:sz w:val="24"/>
          <w:szCs w:val="24"/>
        </w:rPr>
        <w:t>(Laisvės a. 20, 35200 Panevėžys) Lietuvos Respublikos viešojo administravimo įstatymo nustatyta tvarka arba</w:t>
      </w:r>
      <w:r w:rsidRPr="00ED7578">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1" w14:textId="77777777" w:rsidR="00EA6FDD" w:rsidRPr="00A562AA" w:rsidRDefault="00EA6FDD" w:rsidP="00EA6FDD">
      <w:pPr>
        <w:jc w:val="both"/>
        <w:rPr>
          <w:szCs w:val="24"/>
        </w:rPr>
      </w:pPr>
    </w:p>
    <w:p w14:paraId="581E8BA5" w14:textId="0602E5A2" w:rsidR="0037357A" w:rsidRDefault="00EA6FDD" w:rsidP="0020601D">
      <w:pPr>
        <w:tabs>
          <w:tab w:val="left" w:pos="5670"/>
          <w:tab w:val="left" w:pos="8165"/>
        </w:tabs>
        <w:jc w:val="center"/>
      </w:pPr>
      <w:r w:rsidRPr="004C2D15">
        <w:rPr>
          <w:rFonts w:eastAsia="Calibri"/>
          <w:szCs w:val="24"/>
        </w:rPr>
        <w:t>Savivaldybės mer</w:t>
      </w:r>
      <w:r w:rsidR="00331A73">
        <w:rPr>
          <w:rFonts w:eastAsia="Calibri"/>
          <w:szCs w:val="24"/>
        </w:rPr>
        <w:t>ė</w:t>
      </w:r>
      <w:r>
        <w:rPr>
          <w:rFonts w:eastAsia="Calibri"/>
          <w:szCs w:val="24"/>
        </w:rPr>
        <w:t xml:space="preserve">   </w:t>
      </w:r>
      <w:r>
        <w:rPr>
          <w:rFonts w:eastAsia="Calibri"/>
          <w:szCs w:val="24"/>
        </w:rPr>
        <w:tab/>
        <w:t xml:space="preserve">                </w:t>
      </w:r>
      <w:r w:rsidR="00331A73">
        <w:rPr>
          <w:rFonts w:eastAsia="Calibri"/>
          <w:szCs w:val="24"/>
        </w:rPr>
        <w:t xml:space="preserve">Loreta </w:t>
      </w:r>
      <w:proofErr w:type="spellStart"/>
      <w:r w:rsidR="00331A73">
        <w:rPr>
          <w:rFonts w:eastAsia="Calibri"/>
          <w:szCs w:val="24"/>
        </w:rPr>
        <w:t>Masiliūnienė</w:t>
      </w:r>
      <w:proofErr w:type="spellEnd"/>
    </w:p>
    <w:sectPr w:rsidR="0037357A" w:rsidSect="0003738D">
      <w:headerReference w:type="default" r:id="rId9"/>
      <w:footerReference w:type="default" r:id="rId10"/>
      <w:footerReference w:type="first" r:id="rId11"/>
      <w:pgSz w:w="11907" w:h="16840" w:code="9"/>
      <w:pgMar w:top="709"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646C6" w14:textId="77777777" w:rsidR="00DC65B7" w:rsidRDefault="00DC65B7">
      <w:r>
        <w:separator/>
      </w:r>
    </w:p>
  </w:endnote>
  <w:endnote w:type="continuationSeparator" w:id="0">
    <w:p w14:paraId="3E58F469" w14:textId="77777777" w:rsidR="00DC65B7" w:rsidRDefault="00DC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ED842" w14:textId="77777777" w:rsidR="00DC65B7" w:rsidRDefault="00DC65B7">
      <w:r>
        <w:separator/>
      </w:r>
    </w:p>
  </w:footnote>
  <w:footnote w:type="continuationSeparator" w:id="0">
    <w:p w14:paraId="72DF087A" w14:textId="77777777" w:rsidR="00DC65B7" w:rsidRDefault="00DC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87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DD"/>
    <w:rsid w:val="00007E2D"/>
    <w:rsid w:val="00017F96"/>
    <w:rsid w:val="00030D0F"/>
    <w:rsid w:val="0003738D"/>
    <w:rsid w:val="00067465"/>
    <w:rsid w:val="000965F8"/>
    <w:rsid w:val="000C15E3"/>
    <w:rsid w:val="000D1B09"/>
    <w:rsid w:val="000E190E"/>
    <w:rsid w:val="001243B8"/>
    <w:rsid w:val="00130228"/>
    <w:rsid w:val="0013322F"/>
    <w:rsid w:val="00142C63"/>
    <w:rsid w:val="001C7DFB"/>
    <w:rsid w:val="001D478C"/>
    <w:rsid w:val="001E19F1"/>
    <w:rsid w:val="001E1B7A"/>
    <w:rsid w:val="002039C1"/>
    <w:rsid w:val="0020601D"/>
    <w:rsid w:val="00217203"/>
    <w:rsid w:val="00243667"/>
    <w:rsid w:val="0029484C"/>
    <w:rsid w:val="003219AE"/>
    <w:rsid w:val="00331A73"/>
    <w:rsid w:val="00332B2B"/>
    <w:rsid w:val="003434D5"/>
    <w:rsid w:val="003628A9"/>
    <w:rsid w:val="0037357A"/>
    <w:rsid w:val="00392C42"/>
    <w:rsid w:val="003A42B1"/>
    <w:rsid w:val="003E1371"/>
    <w:rsid w:val="003E4D91"/>
    <w:rsid w:val="0040340C"/>
    <w:rsid w:val="00414C61"/>
    <w:rsid w:val="00430CA0"/>
    <w:rsid w:val="004345C0"/>
    <w:rsid w:val="004649E5"/>
    <w:rsid w:val="00477818"/>
    <w:rsid w:val="004952F1"/>
    <w:rsid w:val="00497AA9"/>
    <w:rsid w:val="004D5F29"/>
    <w:rsid w:val="004F75D6"/>
    <w:rsid w:val="00526CF4"/>
    <w:rsid w:val="00533D6B"/>
    <w:rsid w:val="00577AE6"/>
    <w:rsid w:val="005B07F4"/>
    <w:rsid w:val="005B21B5"/>
    <w:rsid w:val="005E0250"/>
    <w:rsid w:val="00600C7E"/>
    <w:rsid w:val="006027D2"/>
    <w:rsid w:val="0064703B"/>
    <w:rsid w:val="00652DE2"/>
    <w:rsid w:val="00697CC1"/>
    <w:rsid w:val="006E3FA7"/>
    <w:rsid w:val="00715B08"/>
    <w:rsid w:val="00787EE7"/>
    <w:rsid w:val="007D08EC"/>
    <w:rsid w:val="00804040"/>
    <w:rsid w:val="00817820"/>
    <w:rsid w:val="00830279"/>
    <w:rsid w:val="00853816"/>
    <w:rsid w:val="00865566"/>
    <w:rsid w:val="00874F71"/>
    <w:rsid w:val="00880BF2"/>
    <w:rsid w:val="00882C47"/>
    <w:rsid w:val="008911B4"/>
    <w:rsid w:val="008978CE"/>
    <w:rsid w:val="008C386F"/>
    <w:rsid w:val="008F3F66"/>
    <w:rsid w:val="0095327A"/>
    <w:rsid w:val="009721E4"/>
    <w:rsid w:val="00987501"/>
    <w:rsid w:val="009A1C7B"/>
    <w:rsid w:val="009C75C5"/>
    <w:rsid w:val="009F4411"/>
    <w:rsid w:val="00A02FC9"/>
    <w:rsid w:val="00A1606A"/>
    <w:rsid w:val="00A30CD9"/>
    <w:rsid w:val="00A83483"/>
    <w:rsid w:val="00AA5E1B"/>
    <w:rsid w:val="00B10DF5"/>
    <w:rsid w:val="00B41AF2"/>
    <w:rsid w:val="00B55378"/>
    <w:rsid w:val="00B85292"/>
    <w:rsid w:val="00BB1FDF"/>
    <w:rsid w:val="00BD1707"/>
    <w:rsid w:val="00C02504"/>
    <w:rsid w:val="00C248CF"/>
    <w:rsid w:val="00CE1A8D"/>
    <w:rsid w:val="00D37B58"/>
    <w:rsid w:val="00DA7FE3"/>
    <w:rsid w:val="00DB57E2"/>
    <w:rsid w:val="00DC65B7"/>
    <w:rsid w:val="00E11195"/>
    <w:rsid w:val="00E131C1"/>
    <w:rsid w:val="00E80E19"/>
    <w:rsid w:val="00E92730"/>
    <w:rsid w:val="00EA6FDD"/>
    <w:rsid w:val="00EB2AF4"/>
    <w:rsid w:val="00EB4DF6"/>
    <w:rsid w:val="00ED7578"/>
    <w:rsid w:val="00EF190E"/>
    <w:rsid w:val="00F45688"/>
    <w:rsid w:val="00F605C7"/>
    <w:rsid w:val="00F6118A"/>
    <w:rsid w:val="00FD656E"/>
    <w:rsid w:val="00FE50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 w:type="character" w:styleId="Komentaronuoroda">
    <w:name w:val="annotation reference"/>
    <w:basedOn w:val="Numatytasispastraiposriftas"/>
    <w:uiPriority w:val="99"/>
    <w:semiHidden/>
    <w:unhideWhenUsed/>
    <w:rsid w:val="00217203"/>
    <w:rPr>
      <w:sz w:val="16"/>
      <w:szCs w:val="16"/>
    </w:rPr>
  </w:style>
  <w:style w:type="paragraph" w:styleId="Komentarotekstas">
    <w:name w:val="annotation text"/>
    <w:basedOn w:val="prastasis"/>
    <w:link w:val="KomentarotekstasDiagrama"/>
    <w:uiPriority w:val="99"/>
    <w:unhideWhenUsed/>
    <w:rsid w:val="00217203"/>
    <w:rPr>
      <w:sz w:val="20"/>
    </w:rPr>
  </w:style>
  <w:style w:type="character" w:customStyle="1" w:styleId="KomentarotekstasDiagrama">
    <w:name w:val="Komentaro tekstas Diagrama"/>
    <w:basedOn w:val="Numatytasispastraiposriftas"/>
    <w:link w:val="Komentarotekstas"/>
    <w:uiPriority w:val="99"/>
    <w:rsid w:val="0021720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7203"/>
    <w:rPr>
      <w:b/>
      <w:bCs/>
    </w:rPr>
  </w:style>
  <w:style w:type="character" w:customStyle="1" w:styleId="KomentarotemaDiagrama">
    <w:name w:val="Komentaro tema Diagrama"/>
    <w:basedOn w:val="KomentarotekstasDiagrama"/>
    <w:link w:val="Komentarotema"/>
    <w:uiPriority w:val="99"/>
    <w:semiHidden/>
    <w:rsid w:val="00217203"/>
    <w:rPr>
      <w:rFonts w:eastAsia="Times New Roman" w:cs="Times New Roman"/>
      <w:b/>
      <w:bCs/>
      <w:sz w:val="20"/>
      <w:szCs w:val="20"/>
    </w:rPr>
  </w:style>
  <w:style w:type="paragraph" w:styleId="Pataisymai">
    <w:name w:val="Revision"/>
    <w:hidden/>
    <w:uiPriority w:val="99"/>
    <w:semiHidden/>
    <w:rsid w:val="0029484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2026-06-08T06:05:00Z</dcterms:created>
  <dcterms:modified xsi:type="dcterms:W3CDTF">2026-06-08T06:05:00Z</dcterms:modified>
</cp:coreProperties>
</file>