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5CCF954B" w14:textId="77777777" w:rsidR="00491B1F" w:rsidRDefault="00491B1F" w:rsidP="00571BF3">
      <w:pPr>
        <w:keepNext/>
        <w:jc w:val="center"/>
        <w:outlineLvl w:val="1"/>
      </w:pPr>
    </w:p>
    <w:p w14:paraId="64E75640" w14:textId="77777777" w:rsidR="0031723F" w:rsidRDefault="0031723F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67B6F806" w:rsidR="00DB48BF" w:rsidRPr="00391E1A" w:rsidRDefault="00DB48BF" w:rsidP="00DB48BF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 w:rsidR="009110AC">
        <w:rPr>
          <w:b/>
        </w:rPr>
        <w:t xml:space="preserve"> SAVIVALDYBĖS TARYBOS </w:t>
      </w:r>
      <w:r w:rsidR="00FF1D5B">
        <w:rPr>
          <w:b/>
        </w:rPr>
        <w:t>2014</w:t>
      </w:r>
      <w:r w:rsidR="009110AC">
        <w:rPr>
          <w:b/>
        </w:rPr>
        <w:t xml:space="preserve"> M. </w:t>
      </w:r>
      <w:r w:rsidR="00FF1D5B">
        <w:rPr>
          <w:b/>
        </w:rPr>
        <w:t>GRUODŽIO 18</w:t>
      </w:r>
      <w:r w:rsidR="009110AC">
        <w:rPr>
          <w:b/>
        </w:rPr>
        <w:t xml:space="preserve"> D.</w:t>
      </w:r>
      <w:r w:rsidR="00E2320E">
        <w:rPr>
          <w:b/>
        </w:rPr>
        <w:t xml:space="preserve"> </w:t>
      </w:r>
      <w:r w:rsidR="009110AC">
        <w:rPr>
          <w:b/>
        </w:rPr>
        <w:t>SPRENDIMO NR. 1-</w:t>
      </w:r>
      <w:r w:rsidR="00FF1D5B">
        <w:rPr>
          <w:b/>
        </w:rPr>
        <w:t>392</w:t>
      </w:r>
      <w:r w:rsidR="009110AC">
        <w:rPr>
          <w:b/>
        </w:rPr>
        <w:t xml:space="preserve"> „DĖL</w:t>
      </w:r>
      <w:r w:rsidR="005F2699" w:rsidRPr="00391E1A">
        <w:rPr>
          <w:b/>
        </w:rPr>
        <w:t xml:space="preserve"> </w:t>
      </w:r>
      <w:r w:rsidR="00FF1D5B">
        <w:rPr>
          <w:b/>
        </w:rPr>
        <w:t>PRIPAŽINTO NEREIKALINGU ARBA NETINKAMU (NEGALIMU) NAUDOTI SAVIVALDYBĖS TURTO PERLEIDIMO, NURAŠYMO, IŠARDYMO IR LIKVIDAVIMO TVARKOS APRAŠO PATVIRTINIMO IR SAVIVALDYBĖS TARYBOS 2008 M. LIEPOS 3 D. SPRENDIMO NR. 1-20-17 1 PUNKTO PRIPAŽINIMO NETEKUSIU GALIOS</w:t>
      </w:r>
      <w:r w:rsidR="009110AC">
        <w:rPr>
          <w:b/>
        </w:rPr>
        <w:t xml:space="preserve">“ </w:t>
      </w:r>
      <w:r w:rsidR="00FF1D5B">
        <w:rPr>
          <w:b/>
        </w:rPr>
        <w:t>PRIPAŽINIMO NETEKUSIU GALIOS</w:t>
      </w:r>
    </w:p>
    <w:bookmarkEnd w:id="0"/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gegužės 26 d.</w:t>
      </w:r>
      <w:r w:rsidRPr="00391E1A">
        <w:rPr>
          <w:rStyle w:val="Style3"/>
        </w:rPr>
        <w:fldChar w:fldCharType="end"/>
      </w:r>
      <w:bookmarkEnd w:id="1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TSP-280</w:t>
      </w:r>
      <w:r w:rsidRPr="00391E1A">
        <w:fldChar w:fldCharType="end"/>
      </w:r>
      <w:bookmarkEnd w:id="2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Default="00F476AB" w:rsidP="00914DC6">
      <w:pPr>
        <w:jc w:val="center"/>
      </w:pPr>
    </w:p>
    <w:p w14:paraId="78CCAC9B" w14:textId="77777777" w:rsidR="0031723F" w:rsidRDefault="0031723F" w:rsidP="00914DC6">
      <w:pPr>
        <w:jc w:val="center"/>
      </w:pPr>
    </w:p>
    <w:p w14:paraId="73BE5F69" w14:textId="4B08744B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>Vadovaudamasi Lietuvos Respublikos vietos savivaldos įstatymo 15 straipsnio 2 dalies 19</w:t>
      </w:r>
      <w:r w:rsidR="00E2320E">
        <w:rPr>
          <w:szCs w:val="24"/>
        </w:rPr>
        <w:t> </w:t>
      </w:r>
      <w:r w:rsidRPr="00391E1A">
        <w:rPr>
          <w:szCs w:val="24"/>
        </w:rPr>
        <w:t xml:space="preserve">punktu, </w:t>
      </w:r>
      <w:r w:rsidR="000C72A1">
        <w:rPr>
          <w:szCs w:val="24"/>
        </w:rPr>
        <w:t xml:space="preserve">16 straipsnio 1 dalimi, </w:t>
      </w:r>
      <w:r w:rsidRPr="00391E1A">
        <w:rPr>
          <w:szCs w:val="24"/>
        </w:rPr>
        <w:t xml:space="preserve">Lietuvos Respublikos valstybės ir savivaldybių turto valdymo, naudojimo ir disponavimo juo įstatymo </w:t>
      </w:r>
      <w:r w:rsidR="00FF1D5B">
        <w:rPr>
          <w:szCs w:val="24"/>
        </w:rPr>
        <w:t>27</w:t>
      </w:r>
      <w:r w:rsidRPr="00391E1A">
        <w:rPr>
          <w:szCs w:val="24"/>
        </w:rPr>
        <w:t xml:space="preserve"> straipsnio </w:t>
      </w:r>
      <w:r w:rsidR="00FF1D5B">
        <w:rPr>
          <w:szCs w:val="24"/>
        </w:rPr>
        <w:t>4</w:t>
      </w:r>
      <w:r w:rsidRPr="00391E1A">
        <w:rPr>
          <w:szCs w:val="24"/>
        </w:rPr>
        <w:t xml:space="preserve"> dalimi, </w:t>
      </w:r>
      <w:r w:rsidR="00383F30">
        <w:rPr>
          <w:szCs w:val="24"/>
        </w:rPr>
        <w:t>Lietuvos Respublikos</w:t>
      </w:r>
      <w:r w:rsidR="00383F30" w:rsidRPr="00383F30">
        <w:rPr>
          <w:szCs w:val="24"/>
        </w:rPr>
        <w:t xml:space="preserve"> </w:t>
      </w:r>
      <w:r w:rsidR="00383F30" w:rsidRPr="00391E1A">
        <w:rPr>
          <w:szCs w:val="24"/>
        </w:rPr>
        <w:t>valstybės ir savivaldybių turto valdymo, naudojimo ir disponavimo juo įstatymo</w:t>
      </w:r>
      <w:r w:rsidR="00383F30">
        <w:rPr>
          <w:szCs w:val="24"/>
        </w:rPr>
        <w:t xml:space="preserve"> Nr. VIII-729 pakeitimo įstatymo 2 straipsnio 2 dalimi, </w:t>
      </w:r>
      <w:r w:rsidR="009110AC">
        <w:rPr>
          <w:rFonts w:eastAsia="Calibri"/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1123EC">
        <w:rPr>
          <w:szCs w:val="24"/>
        </w:rPr>
        <w:t xml:space="preserve">, </w:t>
      </w:r>
      <w:r w:rsidRPr="00391E1A">
        <w:rPr>
          <w:szCs w:val="24"/>
        </w:rPr>
        <w:t xml:space="preserve">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79B0942E" w14:textId="3789D82B" w:rsidR="006A2F55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FF1D5B">
        <w:rPr>
          <w:szCs w:val="24"/>
        </w:rPr>
        <w:t>Pripažinti netekusiu galios</w:t>
      </w:r>
      <w:r w:rsidR="009110AC">
        <w:rPr>
          <w:szCs w:val="24"/>
        </w:rPr>
        <w:t xml:space="preserve"> Panevėžio miesto savivaldybės tarybos </w:t>
      </w:r>
      <w:r w:rsidR="00FF1D5B">
        <w:rPr>
          <w:szCs w:val="24"/>
        </w:rPr>
        <w:t>2014</w:t>
      </w:r>
      <w:r w:rsidR="009110AC">
        <w:rPr>
          <w:szCs w:val="24"/>
        </w:rPr>
        <w:t xml:space="preserve"> m. </w:t>
      </w:r>
      <w:r w:rsidR="00FF1D5B">
        <w:rPr>
          <w:szCs w:val="24"/>
        </w:rPr>
        <w:t>gruodžio 18</w:t>
      </w:r>
      <w:r w:rsidR="00E2320E">
        <w:rPr>
          <w:szCs w:val="24"/>
        </w:rPr>
        <w:t> </w:t>
      </w:r>
      <w:r w:rsidR="009110AC">
        <w:rPr>
          <w:szCs w:val="24"/>
        </w:rPr>
        <w:t>d. sprendim</w:t>
      </w:r>
      <w:r w:rsidR="003A18CB">
        <w:rPr>
          <w:szCs w:val="24"/>
        </w:rPr>
        <w:t>ą</w:t>
      </w:r>
      <w:r w:rsidR="009110AC">
        <w:rPr>
          <w:szCs w:val="24"/>
        </w:rPr>
        <w:t xml:space="preserve"> Nr. 1-</w:t>
      </w:r>
      <w:r w:rsidR="00FF1D5B">
        <w:rPr>
          <w:szCs w:val="24"/>
        </w:rPr>
        <w:t>392</w:t>
      </w:r>
      <w:r w:rsidR="009110AC">
        <w:rPr>
          <w:szCs w:val="24"/>
        </w:rPr>
        <w:t xml:space="preserve"> „Dėl </w:t>
      </w:r>
      <w:r w:rsidR="00E2320E">
        <w:rPr>
          <w:szCs w:val="24"/>
        </w:rPr>
        <w:t>P</w:t>
      </w:r>
      <w:r w:rsidR="00FF1D5B">
        <w:rPr>
          <w:szCs w:val="24"/>
        </w:rPr>
        <w:t>ripažinto nereikalingu arba netinkamu (negalimu) naudoti Savivaldybės turto perleidimo, nurašymo, išardymo ir likvidavimo tvarkos aprašo patvirtinimo ir Savivaldybės tarybos 2008 m. liepos 3 d. sprendimo Nr. 1-20-17 1 punkto pripažinimo netekusiu galios“</w:t>
      </w:r>
      <w:r w:rsidR="00A3205B">
        <w:rPr>
          <w:szCs w:val="24"/>
        </w:rPr>
        <w:t>.</w:t>
      </w:r>
    </w:p>
    <w:p w14:paraId="0A317BF4" w14:textId="1070CB86" w:rsidR="00797D8E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 Nustatyti, kad sprendimas:</w:t>
      </w:r>
    </w:p>
    <w:p w14:paraId="523C801D" w14:textId="03B1FB68" w:rsidR="00797D8E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2.1. skelbiamas Teisės aktų registre ir Savivaldybės interneto svetainėje;</w:t>
      </w:r>
    </w:p>
    <w:p w14:paraId="5E06776E" w14:textId="6CA07E00" w:rsidR="00797D8E" w:rsidRPr="00FF1D5B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2.2. įsigalioja </w:t>
      </w:r>
      <w:r w:rsidR="00383F30">
        <w:rPr>
          <w:szCs w:val="24"/>
        </w:rPr>
        <w:t xml:space="preserve">nuo 2026 m. </w:t>
      </w:r>
      <w:r w:rsidR="004E4773">
        <w:rPr>
          <w:szCs w:val="24"/>
        </w:rPr>
        <w:t>birželio</w:t>
      </w:r>
      <w:r w:rsidR="00383F30">
        <w:rPr>
          <w:szCs w:val="24"/>
        </w:rPr>
        <w:t xml:space="preserve"> 1 d.</w:t>
      </w:r>
    </w:p>
    <w:p w14:paraId="3697D3E2" w14:textId="77777777" w:rsidR="006A2F55" w:rsidRDefault="006A2F55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01F9DEF8" w14:textId="77777777" w:rsidR="003A18CB" w:rsidRDefault="003A18CB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545AAC01" w14:textId="100ED79C" w:rsidR="00D649B0" w:rsidRPr="00391E1A" w:rsidRDefault="006A2F55" w:rsidP="00FF1D5B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sectPr w:rsidR="00D649B0" w:rsidRPr="00391E1A" w:rsidSect="00EE4D65">
      <w:headerReference w:type="default" r:id="rId9"/>
      <w:pgSz w:w="11907" w:h="16840" w:code="9"/>
      <w:pgMar w:top="1134" w:right="708" w:bottom="1134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0C170" w14:textId="77777777" w:rsidR="00D520C5" w:rsidRDefault="00D520C5">
      <w:r>
        <w:separator/>
      </w:r>
    </w:p>
  </w:endnote>
  <w:endnote w:type="continuationSeparator" w:id="0">
    <w:p w14:paraId="465C7D56" w14:textId="77777777" w:rsidR="00D520C5" w:rsidRDefault="00D5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71686" w14:textId="77777777" w:rsidR="00D520C5" w:rsidRDefault="00D520C5">
      <w:r>
        <w:separator/>
      </w:r>
    </w:p>
  </w:footnote>
  <w:footnote w:type="continuationSeparator" w:id="0">
    <w:p w14:paraId="19273DDC" w14:textId="77777777" w:rsidR="00D520C5" w:rsidRDefault="00D5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D649B0" w:rsidRDefault="00D649B0">
        <w:pPr>
          <w:pStyle w:val="Antrats"/>
          <w:jc w:val="center"/>
        </w:pPr>
      </w:p>
      <w:p w14:paraId="36EFF48A" w14:textId="77777777" w:rsidR="00D649B0" w:rsidRDefault="00D649B0">
        <w:pPr>
          <w:pStyle w:val="Antrats"/>
          <w:jc w:val="center"/>
        </w:pPr>
      </w:p>
      <w:p w14:paraId="6B3D4563" w14:textId="11EACC49" w:rsidR="00D649B0" w:rsidRDefault="00D649B0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19BE"/>
    <w:multiLevelType w:val="hybridMultilevel"/>
    <w:tmpl w:val="98380F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077883">
    <w:abstractNumId w:val="4"/>
  </w:num>
  <w:num w:numId="2" w16cid:durableId="2103061176">
    <w:abstractNumId w:val="6"/>
  </w:num>
  <w:num w:numId="3" w16cid:durableId="151260800">
    <w:abstractNumId w:val="5"/>
  </w:num>
  <w:num w:numId="4" w16cid:durableId="1853299854">
    <w:abstractNumId w:val="22"/>
  </w:num>
  <w:num w:numId="5" w16cid:durableId="1484154724">
    <w:abstractNumId w:val="8"/>
  </w:num>
  <w:num w:numId="6" w16cid:durableId="264461687">
    <w:abstractNumId w:val="1"/>
  </w:num>
  <w:num w:numId="7" w16cid:durableId="1452826385">
    <w:abstractNumId w:val="19"/>
  </w:num>
  <w:num w:numId="8" w16cid:durableId="2089111596">
    <w:abstractNumId w:val="7"/>
  </w:num>
  <w:num w:numId="9" w16cid:durableId="751782480">
    <w:abstractNumId w:val="18"/>
  </w:num>
  <w:num w:numId="10" w16cid:durableId="455953687">
    <w:abstractNumId w:val="10"/>
  </w:num>
  <w:num w:numId="11" w16cid:durableId="786316879">
    <w:abstractNumId w:val="3"/>
  </w:num>
  <w:num w:numId="12" w16cid:durableId="1329551284">
    <w:abstractNumId w:val="9"/>
  </w:num>
  <w:num w:numId="13" w16cid:durableId="50884512">
    <w:abstractNumId w:val="15"/>
  </w:num>
  <w:num w:numId="14" w16cid:durableId="844636310">
    <w:abstractNumId w:val="20"/>
  </w:num>
  <w:num w:numId="15" w16cid:durableId="900018924">
    <w:abstractNumId w:val="16"/>
  </w:num>
  <w:num w:numId="16" w16cid:durableId="1083525982">
    <w:abstractNumId w:val="11"/>
  </w:num>
  <w:num w:numId="17" w16cid:durableId="1666543843">
    <w:abstractNumId w:val="0"/>
  </w:num>
  <w:num w:numId="18" w16cid:durableId="1122651821">
    <w:abstractNumId w:val="12"/>
  </w:num>
  <w:num w:numId="19" w16cid:durableId="1074353043">
    <w:abstractNumId w:val="17"/>
  </w:num>
  <w:num w:numId="20" w16cid:durableId="160316678">
    <w:abstractNumId w:val="2"/>
  </w:num>
  <w:num w:numId="21" w16cid:durableId="179242254">
    <w:abstractNumId w:val="21"/>
  </w:num>
  <w:num w:numId="22" w16cid:durableId="1006595269">
    <w:abstractNumId w:val="13"/>
  </w:num>
  <w:num w:numId="23" w16cid:durableId="323705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30534"/>
    <w:rsid w:val="00037B07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1F10"/>
    <w:rsid w:val="000C33A2"/>
    <w:rsid w:val="000C3AEC"/>
    <w:rsid w:val="000C55F7"/>
    <w:rsid w:val="000C68A5"/>
    <w:rsid w:val="000C6E46"/>
    <w:rsid w:val="000C72A1"/>
    <w:rsid w:val="000D1755"/>
    <w:rsid w:val="000D385E"/>
    <w:rsid w:val="000D6CAA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123EC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4DA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1CB7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2EB2"/>
    <w:rsid w:val="002C35DB"/>
    <w:rsid w:val="002C3613"/>
    <w:rsid w:val="002D012A"/>
    <w:rsid w:val="002D0308"/>
    <w:rsid w:val="002D0B3C"/>
    <w:rsid w:val="002D57F9"/>
    <w:rsid w:val="002D6C0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316"/>
    <w:rsid w:val="002F5746"/>
    <w:rsid w:val="002F7001"/>
    <w:rsid w:val="002F7DB4"/>
    <w:rsid w:val="00302BC5"/>
    <w:rsid w:val="00303346"/>
    <w:rsid w:val="00310C47"/>
    <w:rsid w:val="00312D7F"/>
    <w:rsid w:val="0031317D"/>
    <w:rsid w:val="0031723F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3F30"/>
    <w:rsid w:val="00384B8A"/>
    <w:rsid w:val="00390360"/>
    <w:rsid w:val="00391E1A"/>
    <w:rsid w:val="00392558"/>
    <w:rsid w:val="0039707D"/>
    <w:rsid w:val="003A16E8"/>
    <w:rsid w:val="003A18CB"/>
    <w:rsid w:val="003A3559"/>
    <w:rsid w:val="003A451B"/>
    <w:rsid w:val="003B0278"/>
    <w:rsid w:val="003B4ED6"/>
    <w:rsid w:val="003C1F3F"/>
    <w:rsid w:val="003C4398"/>
    <w:rsid w:val="003C5812"/>
    <w:rsid w:val="003D113C"/>
    <w:rsid w:val="003D2FAB"/>
    <w:rsid w:val="003D6535"/>
    <w:rsid w:val="003E58F0"/>
    <w:rsid w:val="003F2F03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13188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4773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35DAA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C6208"/>
    <w:rsid w:val="005D3A85"/>
    <w:rsid w:val="005E0C2D"/>
    <w:rsid w:val="005E2E6A"/>
    <w:rsid w:val="005E31E9"/>
    <w:rsid w:val="005E4702"/>
    <w:rsid w:val="005E7D96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37050"/>
    <w:rsid w:val="006409F8"/>
    <w:rsid w:val="00644E17"/>
    <w:rsid w:val="00644EA6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40B9"/>
    <w:rsid w:val="006856B0"/>
    <w:rsid w:val="00686EB4"/>
    <w:rsid w:val="006978C1"/>
    <w:rsid w:val="006A2F55"/>
    <w:rsid w:val="006A5A1C"/>
    <w:rsid w:val="006A7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1653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3482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97D8E"/>
    <w:rsid w:val="007A38DC"/>
    <w:rsid w:val="007A5978"/>
    <w:rsid w:val="007A6118"/>
    <w:rsid w:val="007C52C1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7F7507"/>
    <w:rsid w:val="00801C51"/>
    <w:rsid w:val="00801DD2"/>
    <w:rsid w:val="008078E9"/>
    <w:rsid w:val="00810726"/>
    <w:rsid w:val="00811E67"/>
    <w:rsid w:val="008124D4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1EF8"/>
    <w:rsid w:val="008C2A8A"/>
    <w:rsid w:val="008C325F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07EF7"/>
    <w:rsid w:val="009110AC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67"/>
    <w:rsid w:val="009546AB"/>
    <w:rsid w:val="009567D0"/>
    <w:rsid w:val="00956EFA"/>
    <w:rsid w:val="009607C9"/>
    <w:rsid w:val="00961A89"/>
    <w:rsid w:val="00962C2E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1FD8"/>
    <w:rsid w:val="009B542B"/>
    <w:rsid w:val="009C1065"/>
    <w:rsid w:val="009C3C68"/>
    <w:rsid w:val="009C48B9"/>
    <w:rsid w:val="009C55DF"/>
    <w:rsid w:val="009C5768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1C01"/>
    <w:rsid w:val="00A05422"/>
    <w:rsid w:val="00A07434"/>
    <w:rsid w:val="00A11511"/>
    <w:rsid w:val="00A135AE"/>
    <w:rsid w:val="00A13FF8"/>
    <w:rsid w:val="00A21FA9"/>
    <w:rsid w:val="00A2654C"/>
    <w:rsid w:val="00A27030"/>
    <w:rsid w:val="00A3205B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1F5C"/>
    <w:rsid w:val="00A62527"/>
    <w:rsid w:val="00A63ACF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5ABA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3365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2152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8C6"/>
    <w:rsid w:val="00B80999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BF0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27E0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1905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0C5"/>
    <w:rsid w:val="00D529A4"/>
    <w:rsid w:val="00D55D62"/>
    <w:rsid w:val="00D56481"/>
    <w:rsid w:val="00D56A82"/>
    <w:rsid w:val="00D625ED"/>
    <w:rsid w:val="00D62AE0"/>
    <w:rsid w:val="00D649B0"/>
    <w:rsid w:val="00D679FC"/>
    <w:rsid w:val="00D70BBD"/>
    <w:rsid w:val="00D7161C"/>
    <w:rsid w:val="00D72E2F"/>
    <w:rsid w:val="00D7632B"/>
    <w:rsid w:val="00D807CD"/>
    <w:rsid w:val="00D8287A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D6C87"/>
    <w:rsid w:val="00DE0D95"/>
    <w:rsid w:val="00DE682F"/>
    <w:rsid w:val="00E00B4D"/>
    <w:rsid w:val="00E00E59"/>
    <w:rsid w:val="00E103AC"/>
    <w:rsid w:val="00E103EB"/>
    <w:rsid w:val="00E1190F"/>
    <w:rsid w:val="00E20D89"/>
    <w:rsid w:val="00E21A77"/>
    <w:rsid w:val="00E2320E"/>
    <w:rsid w:val="00E34BFA"/>
    <w:rsid w:val="00E35FDB"/>
    <w:rsid w:val="00E37364"/>
    <w:rsid w:val="00E412E4"/>
    <w:rsid w:val="00E429EE"/>
    <w:rsid w:val="00E46881"/>
    <w:rsid w:val="00E472EF"/>
    <w:rsid w:val="00E51735"/>
    <w:rsid w:val="00E54DF7"/>
    <w:rsid w:val="00E60928"/>
    <w:rsid w:val="00E6329A"/>
    <w:rsid w:val="00E63B87"/>
    <w:rsid w:val="00E6633B"/>
    <w:rsid w:val="00E7055C"/>
    <w:rsid w:val="00E734BB"/>
    <w:rsid w:val="00E73C7C"/>
    <w:rsid w:val="00E76B65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D6867"/>
    <w:rsid w:val="00EE0A58"/>
    <w:rsid w:val="00EE1524"/>
    <w:rsid w:val="00EE1635"/>
    <w:rsid w:val="00EE1B23"/>
    <w:rsid w:val="00EE24C6"/>
    <w:rsid w:val="00EE4D65"/>
    <w:rsid w:val="00EE4F56"/>
    <w:rsid w:val="00EE503F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7C6"/>
    <w:rsid w:val="00F25CAB"/>
    <w:rsid w:val="00F3592B"/>
    <w:rsid w:val="00F35E20"/>
    <w:rsid w:val="00F361E1"/>
    <w:rsid w:val="00F4285B"/>
    <w:rsid w:val="00F42C43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5B"/>
    <w:rsid w:val="00FF1D6F"/>
    <w:rsid w:val="00FF23D3"/>
    <w:rsid w:val="00FF6C4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3DFE-2C49-4229-B5D8-045BBBCC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234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2026-05-26T12:20:00Z</dcterms:created>
  <dcterms:modified xsi:type="dcterms:W3CDTF">2026-05-26T12:20:00Z</dcterms:modified>
</cp:coreProperties>
</file>