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037F111" w:rsidR="00346065" w:rsidRPr="002E5B35" w:rsidRDefault="00346065" w:rsidP="00C83E4C">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C83E4C" w:rsidRPr="00C83E4C">
        <w:rPr>
          <w:b/>
          <w:szCs w:val="20"/>
          <w:lang w:eastAsia="en-US"/>
        </w:rPr>
        <w:t>DĖL ŽEMĖS SKLYPO (KADASTRO NR. 2701/0018:258), ESANČIO PANEVĖŽYJE, MEISTRŲ G. 24,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BF732E6" w:rsidR="00CE4261" w:rsidRPr="007D7B8A" w:rsidRDefault="00B91427" w:rsidP="00E60585">
      <w:pPr>
        <w:tabs>
          <w:tab w:val="left" w:pos="0"/>
        </w:tabs>
        <w:jc w:val="center"/>
      </w:pPr>
      <w:r>
        <w:t>202</w:t>
      </w:r>
      <w:r w:rsidR="002E5B35">
        <w:t>6</w:t>
      </w:r>
      <w:r w:rsidR="009D0F94">
        <w:t xml:space="preserve"> m</w:t>
      </w:r>
      <w:r w:rsidR="00EE4AB8">
        <w:t xml:space="preserve">. </w:t>
      </w:r>
      <w:r w:rsidR="00C83E4C">
        <w:t>gegužės 6</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43C0894" w:rsidR="00AD14BD" w:rsidRPr="00E77988" w:rsidRDefault="001217E9" w:rsidP="00E77988">
      <w:pPr>
        <w:tabs>
          <w:tab w:val="left" w:pos="0"/>
        </w:tabs>
        <w:spacing w:line="360" w:lineRule="exact"/>
        <w:ind w:firstLine="720"/>
        <w:jc w:val="both"/>
        <w:rPr>
          <w:color w:val="000000"/>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w:t>
      </w:r>
      <w:r w:rsidR="00C83E4C">
        <w:t>žemės sklypo (kadastro Nr. 2701/0018:258), esančio Panevėžyje, Meistrų g. 24,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E77988">
        <w:t>J</w:t>
      </w:r>
      <w:r w:rsidR="00E77988" w:rsidRPr="00477184">
        <w:t xml:space="preserve">. </w:t>
      </w:r>
      <w:r w:rsidR="00E77988">
        <w:t>B</w:t>
      </w:r>
      <w:r w:rsidR="00E77988" w:rsidRPr="00477184">
        <w:t xml:space="preserve">. </w:t>
      </w:r>
      <w:r w:rsidR="00E77988" w:rsidRPr="00477184">
        <w:rPr>
          <w:i/>
          <w:iCs/>
        </w:rPr>
        <w:t>(duomenys neskelbtini)</w:t>
      </w:r>
      <w:r w:rsidR="00E77988">
        <w:t xml:space="preserve"> </w:t>
      </w:r>
      <w:r w:rsidR="00C83E4C">
        <w:t>0,6150</w:t>
      </w:r>
      <w:r w:rsidR="008A08D3" w:rsidRPr="008A08D3">
        <w:t xml:space="preserve"> ha ploto žemės sklypą (kadastro Nr. </w:t>
      </w:r>
      <w:r w:rsidR="00C83E4C">
        <w:t>2701/0018:258</w:t>
      </w:r>
      <w:r w:rsidR="008A08D3" w:rsidRPr="008A08D3">
        <w:t xml:space="preserve">), esantį Panevėžyje, </w:t>
      </w:r>
      <w:r w:rsidR="00C83E4C">
        <w:t>Meistrų g. 24</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C83E4C" w:rsidRPr="00C83E4C">
        <w:rPr>
          <w:lang w:eastAsia="en-US"/>
        </w:rPr>
        <w:t>reikalingą pastatui – gamybiniam pastatui (unikalus Nr. 2794-0002-3040)</w:t>
      </w:r>
      <w:r w:rsidR="00C83E4C">
        <w:rPr>
          <w:lang w:eastAsia="en-US"/>
        </w:rPr>
        <w:t xml:space="preserve"> (toliau – Pastatas)</w:t>
      </w:r>
      <w:r w:rsidR="00C83E4C" w:rsidRPr="00C83E4C">
        <w:rPr>
          <w:lang w:eastAsia="en-US"/>
        </w:rPr>
        <w:t xml:space="preserve">, pastatui – ūkiniam pastatui (unikalus Nr. 2794-0002-3117), pastatui – ūkiniam pastatui (unikalus Nr. 2794-0002-3260) </w:t>
      </w:r>
      <w:r w:rsidR="00C83E4C">
        <w:rPr>
          <w:lang w:eastAsia="en-US"/>
        </w:rPr>
        <w:t xml:space="preserve">(toliau – Pagalbinio ūkio pastatai) </w:t>
      </w:r>
      <w:r w:rsidR="00C83E4C" w:rsidRPr="00C83E4C">
        <w:rPr>
          <w:lang w:eastAsia="en-US"/>
        </w:rPr>
        <w:t>eksploatuoti</w:t>
      </w:r>
      <w:r w:rsidR="009C59AC" w:rsidRPr="009C59AC">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A8F572A" w:rsidR="00F86AE4" w:rsidRPr="00E77988" w:rsidRDefault="003D2A8C" w:rsidP="00E77988">
      <w:pPr>
        <w:tabs>
          <w:tab w:val="left" w:pos="0"/>
        </w:tabs>
        <w:spacing w:line="360" w:lineRule="exact"/>
        <w:ind w:firstLine="720"/>
        <w:jc w:val="both"/>
        <w:rPr>
          <w:color w:val="000000"/>
        </w:rPr>
      </w:pPr>
      <w:r w:rsidRPr="003D2A8C">
        <w:t xml:space="preserve">Savivaldybės tarybai priėmus Projektą, </w:t>
      </w:r>
      <w:r w:rsidR="00E77988">
        <w:t>J</w:t>
      </w:r>
      <w:r w:rsidR="00E77988" w:rsidRPr="00477184">
        <w:t xml:space="preserve">. </w:t>
      </w:r>
      <w:r w:rsidR="00E77988">
        <w:t>B</w:t>
      </w:r>
      <w:r w:rsidR="00E77988" w:rsidRPr="00477184">
        <w:t xml:space="preserve">. </w:t>
      </w:r>
      <w:r w:rsidR="00E77988" w:rsidRPr="00477184">
        <w:rPr>
          <w:i/>
          <w:iCs/>
        </w:rPr>
        <w:t>(duomenys neskelbtini)</w:t>
      </w:r>
      <w:r w:rsidR="00E77988">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C83E4C">
        <w:rPr>
          <w:lang w:eastAsia="en-US"/>
        </w:rPr>
        <w:t xml:space="preserve"> ir </w:t>
      </w:r>
      <w:r w:rsidR="00A3304D">
        <w:rPr>
          <w:lang w:eastAsia="en-US"/>
        </w:rPr>
        <w:t>Pagalbinio ūkio pastat</w:t>
      </w:r>
      <w:r w:rsidR="00C83E4C">
        <w:rPr>
          <w:lang w:eastAsia="en-US"/>
        </w:rPr>
        <w:t>ams</w:t>
      </w:r>
      <w:r w:rsidR="002E5B35">
        <w:rPr>
          <w:lang w:eastAsia="en-US"/>
        </w:rPr>
        <w:t xml:space="preserve"> </w:t>
      </w:r>
      <w:r w:rsidR="009C59AC" w:rsidRPr="009C59AC">
        <w:rPr>
          <w:lang w:eastAsia="en-US"/>
        </w:rPr>
        <w:t>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1E147660" w:rsidR="000D01FD" w:rsidRPr="00E77988" w:rsidRDefault="00E80A62" w:rsidP="00E77988">
      <w:pPr>
        <w:tabs>
          <w:tab w:val="left" w:pos="0"/>
        </w:tabs>
        <w:spacing w:line="360" w:lineRule="exact"/>
        <w:ind w:firstLine="720"/>
        <w:jc w:val="both"/>
        <w:rPr>
          <w:color w:val="000000"/>
        </w:rPr>
      </w:pPr>
      <w:r>
        <w:rPr>
          <w:bCs/>
        </w:rPr>
        <w:t>S</w:t>
      </w:r>
      <w:r w:rsidR="003D2A8C" w:rsidRPr="003D2A8C">
        <w:rPr>
          <w:bCs/>
        </w:rPr>
        <w:t>avivaldybės administracija 202</w:t>
      </w:r>
      <w:r w:rsidR="00C33CB2">
        <w:rPr>
          <w:bCs/>
        </w:rPr>
        <w:t>6</w:t>
      </w:r>
      <w:r w:rsidR="003D2A8C" w:rsidRPr="003D2A8C">
        <w:rPr>
          <w:bCs/>
        </w:rPr>
        <w:t xml:space="preserve"> m. </w:t>
      </w:r>
      <w:r w:rsidR="00C83E4C">
        <w:rPr>
          <w:bCs/>
        </w:rPr>
        <w:t>vasario 17</w:t>
      </w:r>
      <w:r w:rsidR="003979CB" w:rsidRPr="003D2A8C">
        <w:rPr>
          <w:bCs/>
        </w:rPr>
        <w:t xml:space="preserve"> </w:t>
      </w:r>
      <w:r w:rsidR="003D2A8C" w:rsidRPr="003D2A8C">
        <w:rPr>
          <w:bCs/>
        </w:rPr>
        <w:t xml:space="preserve">d. gavo </w:t>
      </w:r>
      <w:r w:rsidR="00E77988">
        <w:t>J</w:t>
      </w:r>
      <w:r w:rsidR="00E77988" w:rsidRPr="00477184">
        <w:t xml:space="preserve">. </w:t>
      </w:r>
      <w:r w:rsidR="00E77988">
        <w:t>B</w:t>
      </w:r>
      <w:r w:rsidR="00E77988" w:rsidRPr="00477184">
        <w:t xml:space="preserve">. </w:t>
      </w:r>
      <w:r w:rsidR="00E77988" w:rsidRPr="00477184">
        <w:rPr>
          <w:i/>
          <w:iCs/>
        </w:rPr>
        <w:t>(duomenys neskelbtini)</w:t>
      </w:r>
      <w:r w:rsidR="00E77988">
        <w:rPr>
          <w:color w:val="000000"/>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w:t>
      </w:r>
      <w:r w:rsidR="00C83E4C">
        <w:rPr>
          <w:bCs/>
        </w:rPr>
        <w:t xml:space="preserve"> ir</w:t>
      </w:r>
      <w:r w:rsidR="00C33CB2">
        <w:rPr>
          <w:bCs/>
        </w:rPr>
        <w:t xml:space="preserve"> </w:t>
      </w:r>
      <w:r w:rsidR="00A3304D">
        <w:rPr>
          <w:bCs/>
        </w:rPr>
        <w:t>Pagalbinio ūkio pastat</w:t>
      </w:r>
      <w:r w:rsidR="00C83E4C">
        <w:rPr>
          <w:bCs/>
        </w:rPr>
        <w:t>ams</w:t>
      </w:r>
      <w:r w:rsidR="0001132A" w:rsidRPr="0001132A">
        <w:rPr>
          <w:bCs/>
        </w:rPr>
        <w:t xml:space="preserve"> 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DB5B40">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3A5FED5A"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C83E4C">
        <w:rPr>
          <w:color w:val="000000"/>
        </w:rPr>
        <w:t>kovo 31</w:t>
      </w:r>
      <w:r w:rsidR="009741C8">
        <w:rPr>
          <w:color w:val="000000"/>
        </w:rPr>
        <w:t xml:space="preserve"> </w:t>
      </w:r>
      <w:r w:rsidR="00E012BC">
        <w:rPr>
          <w:color w:val="000000"/>
        </w:rPr>
        <w:t xml:space="preserve">d. </w:t>
      </w:r>
      <w:r w:rsidRPr="004C15C8">
        <w:rPr>
          <w:color w:val="000000"/>
        </w:rPr>
        <w:t xml:space="preserve">patikrinimo aktas Nr. </w:t>
      </w:r>
      <w:r w:rsidR="00E97325">
        <w:rPr>
          <w:color w:val="000000"/>
        </w:rPr>
        <w:t>ŽPa</w:t>
      </w:r>
      <w:r w:rsidRPr="004C15C8">
        <w:rPr>
          <w:color w:val="000000"/>
        </w:rPr>
        <w:t>-</w:t>
      </w:r>
      <w:r w:rsidR="00C83E4C">
        <w:t>28</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A3304D">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A3304D">
        <w:rPr>
          <w:color w:val="000000"/>
        </w:rPr>
        <w:t>as</w:t>
      </w:r>
      <w:r w:rsidR="009408CE" w:rsidRPr="009408CE">
        <w:rPr>
          <w:color w:val="000000"/>
        </w:rPr>
        <w:t xml:space="preserve"> naudoti ir yra naudojam</w:t>
      </w:r>
      <w:r w:rsidR="00A3304D">
        <w:rPr>
          <w:color w:val="000000"/>
        </w:rPr>
        <w:t>as</w:t>
      </w:r>
      <w:r w:rsidR="009408CE" w:rsidRPr="009408CE">
        <w:rPr>
          <w:color w:val="000000"/>
        </w:rPr>
        <w:t xml:space="preserve"> pagal Nekilnojamojo turto registre įregistruotą j</w:t>
      </w:r>
      <w:r w:rsidR="00A3304D">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5B1D6829" w14:textId="36CAEDB4" w:rsidR="00C83E4C" w:rsidRDefault="00C83E4C" w:rsidP="00C83E4C">
      <w:pPr>
        <w:widowControl w:val="0"/>
        <w:spacing w:line="276" w:lineRule="auto"/>
        <w:ind w:firstLine="720"/>
        <w:jc w:val="both"/>
      </w:pPr>
      <w:r>
        <w:t xml:space="preserve">kai statinio ar įrenginio užimamas plotas &lt; 250 m2, – </w:t>
      </w:r>
      <w:proofErr w:type="spellStart"/>
      <w:r>
        <w:t>Spriež</w:t>
      </w:r>
      <w:proofErr w:type="spellEnd"/>
      <w:r>
        <w:t xml:space="preserve"> = 6 √</w:t>
      </w:r>
      <w:proofErr w:type="spellStart"/>
      <w:r>
        <w:t>Astat</w:t>
      </w:r>
      <w:proofErr w:type="spellEnd"/>
      <w:r>
        <w:t xml:space="preserve"> * 2,00;</w:t>
      </w:r>
    </w:p>
    <w:p w14:paraId="66AD86B1" w14:textId="0C43B888" w:rsidR="0045284D" w:rsidRPr="004B4800" w:rsidRDefault="00C83E4C" w:rsidP="00C83E4C">
      <w:pPr>
        <w:widowControl w:val="0"/>
        <w:spacing w:line="276" w:lineRule="auto"/>
        <w:ind w:firstLine="720"/>
        <w:jc w:val="both"/>
      </w:pPr>
      <w:r>
        <w:t xml:space="preserve">kai statinio ar įrenginio užimamas plotas ≥ 2 000 m2, – </w:t>
      </w:r>
      <w:proofErr w:type="spellStart"/>
      <w:r>
        <w:t>Spriež</w:t>
      </w:r>
      <w:proofErr w:type="spellEnd"/>
      <w:r>
        <w:t xml:space="preserve"> = 6 √</w:t>
      </w:r>
      <w:proofErr w:type="spellStart"/>
      <w:r>
        <w:t>Astat</w:t>
      </w:r>
      <w:proofErr w:type="spellEnd"/>
      <w:r>
        <w:t xml:space="preserve"> * 10,00.</w:t>
      </w:r>
    </w:p>
    <w:p w14:paraId="46DE3E65" w14:textId="10FF7E47" w:rsidR="00035ECC" w:rsidRPr="007B4E18" w:rsidRDefault="004B4800" w:rsidP="00A95B1F">
      <w:pPr>
        <w:tabs>
          <w:tab w:val="left" w:pos="0"/>
        </w:tabs>
        <w:spacing w:line="340" w:lineRule="exact"/>
        <w:ind w:firstLine="720"/>
        <w:jc w:val="both"/>
        <w:rPr>
          <w:rFonts w:cs="Arial"/>
          <w:color w:val="000000"/>
        </w:rPr>
      </w:pPr>
      <w:r w:rsidRPr="00710C41">
        <w:rPr>
          <w:rFonts w:cs="Arial"/>
          <w:color w:val="000000"/>
        </w:rPr>
        <w:lastRenderedPageBreak/>
        <w:t xml:space="preserve">Pagal Metodikos nuostatas, </w:t>
      </w:r>
      <w:r w:rsidR="00E77988" w:rsidRPr="00E77988">
        <w:rPr>
          <w:rFonts w:cs="Arial"/>
          <w:color w:val="000000"/>
        </w:rPr>
        <w:t xml:space="preserve">apskaičiuotas Pastatui eksploatuoti reikalingas </w:t>
      </w:r>
      <w:r w:rsidR="00E13234">
        <w:rPr>
          <w:rFonts w:cs="Arial"/>
          <w:color w:val="000000"/>
        </w:rPr>
        <w:t>ž</w:t>
      </w:r>
      <w:r w:rsidR="00E77988" w:rsidRPr="00E77988">
        <w:rPr>
          <w:rFonts w:cs="Arial"/>
          <w:color w:val="000000"/>
        </w:rPr>
        <w:t>emės sklypo būtinasis dydis yra 4863 kv. m (</w:t>
      </w:r>
      <w:proofErr w:type="spellStart"/>
      <w:r w:rsidR="00E77988" w:rsidRPr="00E77988">
        <w:rPr>
          <w:rFonts w:cs="Arial"/>
          <w:color w:val="000000"/>
        </w:rPr>
        <w:t>S</w:t>
      </w:r>
      <w:r w:rsidR="00E77988" w:rsidRPr="00663344">
        <w:rPr>
          <w:rFonts w:cs="Arial"/>
          <w:color w:val="000000"/>
          <w:vertAlign w:val="subscript"/>
        </w:rPr>
        <w:t>priež</w:t>
      </w:r>
      <w:proofErr w:type="spellEnd"/>
      <w:r w:rsidR="00E77988" w:rsidRPr="00E77988">
        <w:rPr>
          <w:rFonts w:cs="Arial"/>
          <w:color w:val="000000"/>
        </w:rPr>
        <w:t xml:space="preserve"> = 6√2108*10,00=2755 kv. m; </w:t>
      </w:r>
      <w:proofErr w:type="spellStart"/>
      <w:r w:rsidR="00E77988" w:rsidRPr="00E77988">
        <w:rPr>
          <w:rFonts w:cs="Arial"/>
          <w:color w:val="000000"/>
        </w:rPr>
        <w:t>S</w:t>
      </w:r>
      <w:r w:rsidR="00E77988" w:rsidRPr="00663344">
        <w:rPr>
          <w:rFonts w:cs="Arial"/>
          <w:color w:val="000000"/>
          <w:vertAlign w:val="subscript"/>
        </w:rPr>
        <w:t>min</w:t>
      </w:r>
      <w:proofErr w:type="spellEnd"/>
      <w:r w:rsidR="00E77988" w:rsidRPr="00E77988">
        <w:rPr>
          <w:rFonts w:cs="Arial"/>
          <w:color w:val="000000"/>
        </w:rPr>
        <w:t xml:space="preserve">=2108+2755=4863 kv. m). Pagalbinio ūkio pastatams eksploatuoti reikalingas </w:t>
      </w:r>
      <w:r w:rsidR="00E13234">
        <w:rPr>
          <w:rFonts w:cs="Arial"/>
          <w:color w:val="000000"/>
        </w:rPr>
        <w:t>ž</w:t>
      </w:r>
      <w:r w:rsidR="00E77988" w:rsidRPr="00E77988">
        <w:rPr>
          <w:rFonts w:cs="Arial"/>
          <w:color w:val="000000"/>
        </w:rPr>
        <w:t>emės sklypo būtinasis dydis yra 189 kv. m (</w:t>
      </w:r>
      <w:proofErr w:type="spellStart"/>
      <w:r w:rsidR="00E77988" w:rsidRPr="00E77988">
        <w:rPr>
          <w:rFonts w:cs="Arial"/>
          <w:color w:val="000000"/>
        </w:rPr>
        <w:t>S</w:t>
      </w:r>
      <w:r w:rsidR="00E77988" w:rsidRPr="00663344">
        <w:rPr>
          <w:rFonts w:cs="Arial"/>
          <w:color w:val="000000"/>
          <w:vertAlign w:val="subscript"/>
        </w:rPr>
        <w:t>priež</w:t>
      </w:r>
      <w:proofErr w:type="spellEnd"/>
      <w:r w:rsidR="00E77988" w:rsidRPr="00E77988">
        <w:rPr>
          <w:rFonts w:cs="Arial"/>
          <w:color w:val="000000"/>
        </w:rPr>
        <w:t xml:space="preserve"> = 6√33*2,00=69 kv. m, </w:t>
      </w:r>
      <w:proofErr w:type="spellStart"/>
      <w:r w:rsidR="00E77988" w:rsidRPr="00E77988">
        <w:rPr>
          <w:rFonts w:cs="Arial"/>
          <w:color w:val="000000"/>
        </w:rPr>
        <w:t>S</w:t>
      </w:r>
      <w:r w:rsidR="00E77988" w:rsidRPr="00663344">
        <w:rPr>
          <w:rFonts w:cs="Arial"/>
          <w:color w:val="000000"/>
          <w:vertAlign w:val="subscript"/>
        </w:rPr>
        <w:t>min</w:t>
      </w:r>
      <w:proofErr w:type="spellEnd"/>
      <w:r w:rsidR="00E77988" w:rsidRPr="00E77988">
        <w:rPr>
          <w:rFonts w:cs="Arial"/>
          <w:color w:val="000000"/>
        </w:rPr>
        <w:t xml:space="preserve">=33+69=102 kv. m; </w:t>
      </w:r>
      <w:proofErr w:type="spellStart"/>
      <w:r w:rsidR="00E77988" w:rsidRPr="00E77988">
        <w:rPr>
          <w:rFonts w:cs="Arial"/>
          <w:color w:val="000000"/>
        </w:rPr>
        <w:t>S</w:t>
      </w:r>
      <w:r w:rsidR="00E77988" w:rsidRPr="00663344">
        <w:rPr>
          <w:rFonts w:cs="Arial"/>
          <w:color w:val="000000"/>
          <w:vertAlign w:val="subscript"/>
        </w:rPr>
        <w:t>priež</w:t>
      </w:r>
      <w:proofErr w:type="spellEnd"/>
      <w:r w:rsidR="00E77988" w:rsidRPr="00E77988">
        <w:rPr>
          <w:rFonts w:cs="Arial"/>
          <w:color w:val="000000"/>
        </w:rPr>
        <w:t xml:space="preserve"> = 6√26*2,00=61 kv. m, </w:t>
      </w:r>
      <w:proofErr w:type="spellStart"/>
      <w:r w:rsidR="00E77988" w:rsidRPr="00E77988">
        <w:rPr>
          <w:rFonts w:cs="Arial"/>
          <w:color w:val="000000"/>
        </w:rPr>
        <w:t>S</w:t>
      </w:r>
      <w:r w:rsidR="00E77988" w:rsidRPr="00663344">
        <w:rPr>
          <w:rFonts w:cs="Arial"/>
          <w:color w:val="000000"/>
          <w:vertAlign w:val="subscript"/>
        </w:rPr>
        <w:t>min</w:t>
      </w:r>
      <w:proofErr w:type="spellEnd"/>
      <w:r w:rsidR="00E77988" w:rsidRPr="00E77988">
        <w:rPr>
          <w:rFonts w:cs="Arial"/>
          <w:color w:val="000000"/>
        </w:rPr>
        <w:t xml:space="preserve">=26+61=87 kv. m). Pastatui ir Pagalbinio ūkio pastatams eksploatuoti reikalingas </w:t>
      </w:r>
      <w:r w:rsidR="00E13234">
        <w:rPr>
          <w:rFonts w:cs="Arial"/>
          <w:color w:val="000000"/>
        </w:rPr>
        <w:t>ž</w:t>
      </w:r>
      <w:r w:rsidR="00E77988" w:rsidRPr="00E77988">
        <w:rPr>
          <w:rFonts w:cs="Arial"/>
          <w:color w:val="000000"/>
        </w:rPr>
        <w:t xml:space="preserve">emės sklypo būtinasis dydis yra 5052 kv. m (4863+189=5052 kv. m). Žemės sklypas suplanuotas laisvos valstybinės žemės ir probleminių teritorijų Panevėžio mieste detaliuoju planu, patvirtintu Panevėžio miesto savivaldybės administracijos direktoriaus 2016 m. rugsėjo 26 d. sprendimu Nr. A-1049 „Dėl laisvos valstybinės žemės ir probleminių teritorijų Panevėžio mieste detaliojo plano patvirtinimo, pagrindinės žemės naudojimo paskirties ir būdų nustatymo“ (toliau – Detalusis planas). </w:t>
      </w:r>
      <w:r w:rsidR="00E13234">
        <w:rPr>
          <w:rFonts w:cs="Arial"/>
          <w:color w:val="000000"/>
        </w:rPr>
        <w:t xml:space="preserve">Pagal Detalųjį planą </w:t>
      </w:r>
      <w:r w:rsidR="00E77988" w:rsidRPr="00E77988">
        <w:rPr>
          <w:rFonts w:cs="Arial"/>
          <w:color w:val="000000"/>
        </w:rPr>
        <w:t>Žemės sklyp</w:t>
      </w:r>
      <w:r w:rsidR="00E13234">
        <w:rPr>
          <w:rFonts w:cs="Arial"/>
          <w:color w:val="000000"/>
        </w:rPr>
        <w:t xml:space="preserve">o plotas – </w:t>
      </w:r>
      <w:r w:rsidR="00E77988" w:rsidRPr="00E77988">
        <w:rPr>
          <w:rFonts w:cs="Arial"/>
          <w:color w:val="000000"/>
        </w:rPr>
        <w:t>0,6151 ha.</w:t>
      </w:r>
      <w:r w:rsidR="00E77988">
        <w:rPr>
          <w:rFonts w:cs="Arial"/>
          <w:color w:val="000000"/>
        </w:rPr>
        <w:t xml:space="preserve"> </w:t>
      </w:r>
      <w:r w:rsidR="00E77988" w:rsidRPr="00E77988">
        <w:rPr>
          <w:rFonts w:cs="Arial"/>
          <w:color w:val="000000"/>
        </w:rPr>
        <w:t>Pagal Detalųjį planą Žemės sklypui nustatytas priklausomųjų želdynų plotas 20 proc. nuo viso žemės sklypo ploto (5052*20%=1010 kv. m). Įvertinus, tai kad Žemės sklypas suformuotas Detaliuoju planu iki Metodikos įsigaliojimo ir toks Žemės sklypo plotas yra šiuo metu faktiškai naudojamas (Metodikos 13.3 papunktis), nustatyta, kad 0,6150 ha plotas yra tinkamo dydžio.</w:t>
      </w:r>
    </w:p>
    <w:p w14:paraId="48E68DB2" w14:textId="2CBFD0F8"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9F1AAB">
        <w:rPr>
          <w:color w:val="000000"/>
        </w:rPr>
        <w:t>ui</w:t>
      </w:r>
      <w:r w:rsidRPr="0027021E">
        <w:rPr>
          <w:color w:val="000000"/>
        </w:rPr>
        <w:t>. Pasirašydam</w:t>
      </w:r>
      <w:r w:rsidR="009F1AAB">
        <w:rPr>
          <w:color w:val="000000"/>
        </w:rPr>
        <w:t>as</w:t>
      </w:r>
      <w:r w:rsidRPr="0027021E">
        <w:rPr>
          <w:color w:val="000000"/>
        </w:rPr>
        <w:t xml:space="preserve"> sutarties projekte nuominink</w:t>
      </w:r>
      <w:r w:rsidR="009F1AAB">
        <w:rPr>
          <w:color w:val="000000"/>
        </w:rPr>
        <w:t>as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bookmarkStart w:id="3" w:name="_Hlk228952032"/>
      <w:r w:rsidR="00E77988">
        <w:t>J</w:t>
      </w:r>
      <w:r w:rsidR="00E77988" w:rsidRPr="00477184">
        <w:t xml:space="preserve">. </w:t>
      </w:r>
      <w:r w:rsidR="00E77988">
        <w:t>B</w:t>
      </w:r>
      <w:r w:rsidR="00E77988" w:rsidRPr="00477184">
        <w:t xml:space="preserve">. </w:t>
      </w:r>
      <w:r w:rsidR="00E77988" w:rsidRPr="00477184">
        <w:rPr>
          <w:i/>
          <w:iCs/>
        </w:rPr>
        <w:t>(duomenys neskelbtini)</w:t>
      </w:r>
      <w:r w:rsidR="009408CE">
        <w:t>.</w:t>
      </w:r>
    </w:p>
    <w:bookmarkEnd w:id="3"/>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lastRenderedPageBreak/>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47425A50"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pastatytas iš plytų mūro, gyvavimo trukmė (saugaus naudojimo terminas) – </w:t>
      </w:r>
      <w:r w:rsidR="00E77988">
        <w:rPr>
          <w:szCs w:val="20"/>
          <w:lang w:eastAsia="en-US"/>
        </w:rPr>
        <w:t>80</w:t>
      </w:r>
      <w:r w:rsidRPr="00FA7F45">
        <w:rPr>
          <w:szCs w:val="20"/>
          <w:lang w:eastAsia="en-US"/>
        </w:rPr>
        <w:t xml:space="preserve"> metų (Reglamento </w:t>
      </w:r>
      <w:r w:rsidR="00E77988">
        <w:rPr>
          <w:szCs w:val="20"/>
          <w:lang w:eastAsia="en-US"/>
        </w:rPr>
        <w:t>16</w:t>
      </w:r>
      <w:r w:rsidRPr="00FA7F45">
        <w:rPr>
          <w:szCs w:val="20"/>
          <w:lang w:eastAsia="en-US"/>
        </w:rPr>
        <w:t xml:space="preserve">.1 papunktis), fizinio nusidėvėjimo procentas – </w:t>
      </w:r>
      <w:r w:rsidR="00E77988">
        <w:rPr>
          <w:szCs w:val="20"/>
          <w:lang w:eastAsia="en-US"/>
        </w:rPr>
        <w:t>70</w:t>
      </w:r>
      <w:r w:rsidRPr="00FA7F45">
        <w:rPr>
          <w:szCs w:val="20"/>
          <w:lang w:eastAsia="en-US"/>
        </w:rPr>
        <w:t xml:space="preserve"> %, kadastro duomenų nustatymo data – </w:t>
      </w:r>
      <w:r w:rsidR="0045059B">
        <w:rPr>
          <w:szCs w:val="20"/>
          <w:lang w:eastAsia="en-US"/>
        </w:rPr>
        <w:t>20</w:t>
      </w:r>
      <w:r w:rsidR="00E77988">
        <w:rPr>
          <w:szCs w:val="20"/>
          <w:lang w:eastAsia="en-US"/>
        </w:rPr>
        <w:t>25</w:t>
      </w:r>
      <w:r w:rsidRPr="00FA7F45">
        <w:rPr>
          <w:szCs w:val="20"/>
          <w:lang w:eastAsia="en-US"/>
        </w:rPr>
        <w:t xml:space="preserve"> m. </w:t>
      </w:r>
      <w:r w:rsidR="00E77988">
        <w:rPr>
          <w:szCs w:val="20"/>
          <w:lang w:eastAsia="en-US"/>
        </w:rPr>
        <w:t>spalio 14</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51F3B03B" w:rsidR="00FA7F45" w:rsidRDefault="00FA7F45" w:rsidP="00FA7F45">
      <w:pPr>
        <w:widowControl w:val="0"/>
        <w:spacing w:line="360" w:lineRule="exact"/>
        <w:ind w:firstLine="720"/>
        <w:jc w:val="both"/>
        <w:rPr>
          <w:szCs w:val="20"/>
          <w:lang w:eastAsia="en-US"/>
        </w:rPr>
      </w:pPr>
      <w:r w:rsidRPr="00FA7F45">
        <w:rPr>
          <w:szCs w:val="20"/>
          <w:lang w:eastAsia="en-US"/>
        </w:rPr>
        <w:t>T = (</w:t>
      </w:r>
      <w:r w:rsidR="00E77988">
        <w:rPr>
          <w:szCs w:val="20"/>
          <w:lang w:eastAsia="en-US"/>
        </w:rPr>
        <w:t>80</w:t>
      </w:r>
      <w:r w:rsidRPr="00FA7F45">
        <w:rPr>
          <w:szCs w:val="20"/>
          <w:lang w:eastAsia="en-US"/>
        </w:rPr>
        <w:t xml:space="preserve"> – (</w:t>
      </w:r>
      <w:r w:rsidR="00E77988">
        <w:rPr>
          <w:szCs w:val="20"/>
          <w:lang w:eastAsia="en-US"/>
        </w:rPr>
        <w:t>80</w:t>
      </w:r>
      <w:r w:rsidRPr="00FA7F45">
        <w:rPr>
          <w:szCs w:val="20"/>
          <w:lang w:eastAsia="en-US"/>
        </w:rPr>
        <w:t xml:space="preserve"> x (</w:t>
      </w:r>
      <w:r w:rsidR="00E77988">
        <w:rPr>
          <w:szCs w:val="20"/>
          <w:lang w:eastAsia="en-US"/>
        </w:rPr>
        <w:t>70</w:t>
      </w:r>
      <w:r w:rsidRPr="00FA7F45">
        <w:rPr>
          <w:szCs w:val="20"/>
          <w:lang w:eastAsia="en-US"/>
        </w:rPr>
        <w:t xml:space="preserve"> / 100)) + </w:t>
      </w:r>
      <w:r w:rsidR="00E77988">
        <w:rPr>
          <w:szCs w:val="20"/>
          <w:lang w:eastAsia="en-US"/>
        </w:rPr>
        <w:t>2025</w:t>
      </w:r>
      <w:r w:rsidRPr="00FA7F45">
        <w:rPr>
          <w:szCs w:val="20"/>
          <w:lang w:eastAsia="en-US"/>
        </w:rPr>
        <w:t>) – 202</w:t>
      </w:r>
      <w:r w:rsidR="00223649">
        <w:rPr>
          <w:szCs w:val="20"/>
          <w:lang w:eastAsia="en-US"/>
        </w:rPr>
        <w:t>6</w:t>
      </w:r>
      <w:r w:rsidRPr="00FA7F45">
        <w:rPr>
          <w:szCs w:val="20"/>
          <w:lang w:eastAsia="en-US"/>
        </w:rPr>
        <w:t xml:space="preserve"> = </w:t>
      </w:r>
      <w:r w:rsidR="00E77988">
        <w:rPr>
          <w:szCs w:val="20"/>
          <w:lang w:eastAsia="en-US"/>
        </w:rPr>
        <w:t>23</w:t>
      </w:r>
      <w:r w:rsidRPr="00FA7F45">
        <w:rPr>
          <w:szCs w:val="20"/>
          <w:lang w:eastAsia="en-US"/>
        </w:rPr>
        <w:t>;</w:t>
      </w:r>
    </w:p>
    <w:p w14:paraId="531C1B83" w14:textId="22F8E67E"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sklypas išnuomojamas </w:t>
      </w:r>
      <w:r w:rsidR="00E77988">
        <w:rPr>
          <w:szCs w:val="20"/>
          <w:lang w:eastAsia="en-US"/>
        </w:rPr>
        <w:t>23</w:t>
      </w:r>
      <w:r w:rsidRPr="0045059B">
        <w:rPr>
          <w:szCs w:val="20"/>
          <w:lang w:eastAsia="en-US"/>
        </w:rPr>
        <w:t xml:space="preserve"> metams.</w:t>
      </w:r>
    </w:p>
    <w:p w14:paraId="78586433" w14:textId="77777777"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3331E5CF" w14:textId="34B20F60" w:rsid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sklypo vertė – </w:t>
      </w:r>
      <w:r w:rsidR="00E77988">
        <w:rPr>
          <w:szCs w:val="20"/>
          <w:lang w:eastAsia="en-US"/>
        </w:rPr>
        <w:t>119</w:t>
      </w:r>
      <w:r>
        <w:rPr>
          <w:szCs w:val="20"/>
          <w:lang w:eastAsia="en-US"/>
        </w:rPr>
        <w:t xml:space="preserve"> 000</w:t>
      </w:r>
      <w:r w:rsidRPr="0045059B">
        <w:rPr>
          <w:szCs w:val="20"/>
          <w:lang w:eastAsia="en-US"/>
        </w:rPr>
        <w:t>,00 Eur (</w:t>
      </w:r>
      <w:r>
        <w:rPr>
          <w:szCs w:val="20"/>
          <w:lang w:eastAsia="en-US"/>
        </w:rPr>
        <w:t xml:space="preserve">vienas šimtas </w:t>
      </w:r>
      <w:r w:rsidR="00E77988">
        <w:rPr>
          <w:szCs w:val="20"/>
          <w:lang w:eastAsia="en-US"/>
        </w:rPr>
        <w:t>devyniolika tūkstančių</w:t>
      </w:r>
      <w:r w:rsidR="00E77988" w:rsidRPr="0045059B">
        <w:rPr>
          <w:szCs w:val="20"/>
          <w:lang w:eastAsia="en-US"/>
        </w:rPr>
        <w:t xml:space="preserve"> </w:t>
      </w:r>
      <w:r w:rsidRPr="0045059B">
        <w:rPr>
          <w:szCs w:val="20"/>
          <w:lang w:eastAsia="en-US"/>
        </w:rPr>
        <w:t xml:space="preserve">eurų), apskaičiuota pagal 2026 m. sausio 1 d. taikytus žemės verčių žemėlapius, patvirtintus Nacionalinės žemės tarnybos prie Aplinkos ministerijos direktoriaus </w:t>
      </w:r>
      <w:r w:rsidR="00B82BC3">
        <w:rPr>
          <w:szCs w:val="20"/>
          <w:lang w:eastAsia="en-US"/>
        </w:rPr>
        <w:t xml:space="preserve">(toliau – Nacionalinė žemės tarnyba) </w:t>
      </w:r>
      <w:r w:rsidRPr="0045059B">
        <w:rPr>
          <w:szCs w:val="20"/>
          <w:lang w:eastAsia="en-US"/>
        </w:rPr>
        <w:t>2025 m. gruodžio 12 d. įsakymu Nr. 1P-1342-(1.1 E.) „Dėl masinio žemės vertinimo dokumentų patvirtinimo“.</w:t>
      </w:r>
    </w:p>
    <w:p w14:paraId="2302F907" w14:textId="48C0065B" w:rsidR="00710C41" w:rsidRPr="00710C41" w:rsidRDefault="00710C41" w:rsidP="00663344">
      <w:pPr>
        <w:widowControl w:val="0"/>
        <w:spacing w:line="360" w:lineRule="exact"/>
        <w:ind w:firstLine="720"/>
        <w:jc w:val="both"/>
        <w:rPr>
          <w:szCs w:val="20"/>
          <w:lang w:eastAsia="en-US"/>
        </w:rPr>
      </w:pPr>
      <w:r w:rsidRPr="00710C41">
        <w:rPr>
          <w:szCs w:val="20"/>
          <w:lang w:eastAsia="en-US"/>
        </w:rPr>
        <w:t xml:space="preserve">Pagal Žemės įstatymo 36² straipsnio 8 dalį Nacionalinės žemės tarnybos išvada teikiama dėl sandorių, atitinkančių bent vieną iš šių kriterijų: </w:t>
      </w:r>
      <w:r w:rsidR="00663344" w:rsidRPr="00663344">
        <w:rPr>
          <w:szCs w:val="20"/>
          <w:lang w:eastAsia="en-US"/>
        </w:rPr>
        <w:t>sandoris (nuomos ar panaudos) sudaromas dėl valstybinės žemės sklypo, esančio saugomoje teritorijoje;</w:t>
      </w:r>
      <w:r w:rsidR="00663344">
        <w:rPr>
          <w:szCs w:val="20"/>
          <w:lang w:eastAsia="en-US"/>
        </w:rPr>
        <w:t xml:space="preserve"> </w:t>
      </w:r>
      <w:r w:rsidR="00663344" w:rsidRPr="00663344">
        <w:rPr>
          <w:szCs w:val="20"/>
          <w:lang w:eastAsia="en-US"/>
        </w:rPr>
        <w:t>sandoris sudaromas dėl valstybinės žemės sklypo, kuriame yra apleistų ar sunykusių statinių;</w:t>
      </w:r>
      <w:r w:rsidR="00663344">
        <w:rPr>
          <w:szCs w:val="20"/>
          <w:lang w:eastAsia="en-US"/>
        </w:rPr>
        <w:t xml:space="preserve"> </w:t>
      </w:r>
      <w:r w:rsidR="00663344" w:rsidRPr="00663344">
        <w:rPr>
          <w:szCs w:val="20"/>
          <w:lang w:eastAsia="en-US"/>
        </w:rPr>
        <w:t>sandoris sudaromas dėl valstybinės žemės sklypo, kurio vidutinė rinkos vertė, nustatyta pagal žemės verčių zonų žemėlapius ir žemės sklypo vidutinės rinkos vertės nustatymo modelius, parengtus Vyriausybės nustatyta tvarka, ne mažesnė kaip trys šimtai tūkstančių eurų;</w:t>
      </w:r>
      <w:r w:rsidR="00663344">
        <w:rPr>
          <w:szCs w:val="20"/>
          <w:lang w:eastAsia="en-US"/>
        </w:rPr>
        <w:t xml:space="preserve"> </w:t>
      </w:r>
      <w:r w:rsidR="00663344" w:rsidRPr="00663344">
        <w:rPr>
          <w:szCs w:val="20"/>
          <w:lang w:eastAsia="en-US"/>
        </w:rPr>
        <w:t>sandoris sudaromas dėl valstybinės žemės ūkio paskirties žemės sklypo, ne mažesnio kaip 2 ha ploto, jeigu šis sklypas yra miesto ar miestelio teritorijos ribose, ar valstybinės žemės ūkio paskirties žemės sklypo, ne mažesnio kaip 10 ha ploto, jeigu šis sklypas yra kaimo gyvenamojoje vietovėje;</w:t>
      </w:r>
      <w:r w:rsidR="00663344">
        <w:rPr>
          <w:szCs w:val="20"/>
          <w:lang w:eastAsia="en-US"/>
        </w:rPr>
        <w:t xml:space="preserve"> </w:t>
      </w:r>
      <w:r w:rsidR="00663344" w:rsidRPr="00663344">
        <w:rPr>
          <w:szCs w:val="20"/>
          <w:lang w:eastAsia="en-US"/>
        </w:rPr>
        <w:t>sandoris sudaromas dėl valstybinės kitos paskirties žemės sklypo ar jo dalies, ne mažesnio (-ės) kaip 0,3 ha ploto</w:t>
      </w:r>
      <w:r w:rsidR="00663344">
        <w:rPr>
          <w:szCs w:val="20"/>
          <w:lang w:eastAsia="en-US"/>
        </w:rPr>
        <w:t>.</w:t>
      </w:r>
    </w:p>
    <w:p w14:paraId="011003BA" w14:textId="52762916" w:rsidR="009F5257" w:rsidRPr="004655D2" w:rsidRDefault="009F5257" w:rsidP="009F5257">
      <w:pPr>
        <w:widowControl w:val="0"/>
        <w:spacing w:line="360" w:lineRule="exact"/>
        <w:ind w:firstLine="720"/>
        <w:jc w:val="both"/>
        <w:rPr>
          <w:lang w:eastAsia="en-US"/>
        </w:rPr>
      </w:pPr>
      <w:r w:rsidRPr="00CD539C">
        <w:rPr>
          <w:lang w:eastAsia="en-US"/>
        </w:rPr>
        <w:t>Kadangi Žemės sklypas yra didesnis nei 0,3 ha, vadovaujantis Žemės įstatymo 36² straipsnio 8 dalimi, Projektas buvo pateiktas vertinti Nacionalinei žemės tarnybai. Nacionalinės žemės tarnybos išvada Nr. IS-</w:t>
      </w:r>
      <w:r>
        <w:rPr>
          <w:lang w:eastAsia="en-US"/>
        </w:rPr>
        <w:t>680</w:t>
      </w:r>
      <w:r w:rsidRPr="00CD539C">
        <w:rPr>
          <w:lang w:eastAsia="en-US"/>
        </w:rPr>
        <w:t xml:space="preserve"> „</w:t>
      </w:r>
      <w:r>
        <w:rPr>
          <w:lang w:eastAsia="en-US"/>
        </w:rPr>
        <w:t>Išvada d</w:t>
      </w:r>
      <w:r w:rsidRPr="00CD539C">
        <w:rPr>
          <w:lang w:eastAsia="en-US"/>
        </w:rPr>
        <w:t>ėl valstybinės žemės nuomos sutarties projekto atitikties teisės aktų reikalavimams“ priimta 202</w:t>
      </w:r>
      <w:r>
        <w:rPr>
          <w:lang w:eastAsia="en-US"/>
        </w:rPr>
        <w:t>6</w:t>
      </w:r>
      <w:r w:rsidRPr="00CD539C">
        <w:rPr>
          <w:lang w:eastAsia="en-US"/>
        </w:rPr>
        <w:t xml:space="preserve"> m. </w:t>
      </w:r>
      <w:r>
        <w:rPr>
          <w:lang w:eastAsia="en-US"/>
        </w:rPr>
        <w:t>gegužės 14</w:t>
      </w:r>
      <w:r w:rsidRPr="00CD539C">
        <w:rPr>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055976A9" w14:textId="7CB47D25" w:rsidR="004227BE" w:rsidRPr="00133816" w:rsidRDefault="004227BE" w:rsidP="0045059B">
      <w:pPr>
        <w:widowControl w:val="0"/>
        <w:spacing w:line="360" w:lineRule="exact"/>
        <w:ind w:firstLine="720"/>
        <w:jc w:val="both"/>
        <w:rPr>
          <w:lang w:eastAsia="en-US"/>
        </w:rPr>
      </w:pPr>
      <w:r w:rsidRPr="00133816">
        <w:rPr>
          <w:b/>
        </w:rPr>
        <w:t>5. Kieno iniciatyva parengtas sprendimo projektas:</w:t>
      </w:r>
      <w:r w:rsidRPr="00133816">
        <w:t xml:space="preserve"> </w:t>
      </w:r>
    </w:p>
    <w:p w14:paraId="7CD7E269" w14:textId="47B9B4F5" w:rsidR="009741C8" w:rsidRDefault="009741C8" w:rsidP="009741C8">
      <w:pPr>
        <w:widowControl w:val="0"/>
        <w:spacing w:line="360" w:lineRule="exact"/>
        <w:ind w:firstLine="720"/>
        <w:jc w:val="both"/>
      </w:pPr>
      <w:r>
        <w:t>J</w:t>
      </w:r>
      <w:r w:rsidRPr="00477184">
        <w:t xml:space="preserve">. </w:t>
      </w:r>
      <w:r>
        <w:t>B</w:t>
      </w:r>
      <w:r w:rsidRPr="00477184">
        <w:t xml:space="preserve">. </w:t>
      </w:r>
      <w:r w:rsidRPr="00477184">
        <w:rPr>
          <w:i/>
          <w:iCs/>
        </w:rPr>
        <w:t>(duomenys neskelbtini</w:t>
      </w:r>
      <w:r>
        <w:rPr>
          <w:i/>
          <w:iCs/>
        </w:rPr>
        <w:t xml:space="preserve">) </w:t>
      </w:r>
      <w:r w:rsidRPr="004655D2">
        <w:rPr>
          <w:lang w:eastAsia="en-US"/>
        </w:rPr>
        <w:t xml:space="preserve">prašymu </w:t>
      </w:r>
      <w:r w:rsidRPr="004655D2">
        <w:t>Savivaldybės administracijos.</w:t>
      </w:r>
    </w:p>
    <w:p w14:paraId="0115C771" w14:textId="77777777" w:rsidR="009741C8" w:rsidRPr="00951954" w:rsidRDefault="009741C8" w:rsidP="009741C8">
      <w:pPr>
        <w:tabs>
          <w:tab w:val="left" w:pos="0"/>
        </w:tabs>
        <w:spacing w:line="346" w:lineRule="exact"/>
        <w:ind w:firstLine="720"/>
        <w:jc w:val="both"/>
      </w:pPr>
      <w:r w:rsidRPr="006C01AC">
        <w:t xml:space="preserve">Kadangi asmens duomenys neskelbiami, todėl asmenys, pagal teisės aktus turintys teisę susipažinti su dokumentais, pagal kuriuos rengiami Savivaldybės tarybos sprendimų projektai, su </w:t>
      </w:r>
      <w:r w:rsidRPr="006C01AC">
        <w:lastRenderedPageBreak/>
        <w:t>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FD357" w14:textId="77777777" w:rsidR="006537C5" w:rsidRDefault="006537C5" w:rsidP="00D610C3">
      <w:r>
        <w:separator/>
      </w:r>
    </w:p>
  </w:endnote>
  <w:endnote w:type="continuationSeparator" w:id="0">
    <w:p w14:paraId="337492CE" w14:textId="77777777" w:rsidR="006537C5" w:rsidRDefault="006537C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548D7" w14:textId="77777777" w:rsidR="006537C5" w:rsidRDefault="006537C5" w:rsidP="00D610C3">
      <w:r>
        <w:separator/>
      </w:r>
    </w:p>
  </w:footnote>
  <w:footnote w:type="continuationSeparator" w:id="0">
    <w:p w14:paraId="261DAF93" w14:textId="77777777" w:rsidR="006537C5" w:rsidRDefault="006537C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3FFD"/>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4F64"/>
    <w:rsid w:val="00176CDC"/>
    <w:rsid w:val="00186F13"/>
    <w:rsid w:val="0019105B"/>
    <w:rsid w:val="00192F17"/>
    <w:rsid w:val="0019359F"/>
    <w:rsid w:val="00194B34"/>
    <w:rsid w:val="001A31DD"/>
    <w:rsid w:val="001A3EBD"/>
    <w:rsid w:val="001A59CF"/>
    <w:rsid w:val="001A6841"/>
    <w:rsid w:val="001B1CD5"/>
    <w:rsid w:val="001B3E5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B67B9"/>
    <w:rsid w:val="002C0792"/>
    <w:rsid w:val="002C2927"/>
    <w:rsid w:val="002C333C"/>
    <w:rsid w:val="002C464A"/>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14FFC"/>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B75AF"/>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1BC9"/>
    <w:rsid w:val="00433B4B"/>
    <w:rsid w:val="004363F9"/>
    <w:rsid w:val="004378DA"/>
    <w:rsid w:val="00445877"/>
    <w:rsid w:val="00446785"/>
    <w:rsid w:val="0045059B"/>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6860"/>
    <w:rsid w:val="004F7576"/>
    <w:rsid w:val="005013B8"/>
    <w:rsid w:val="00501AD3"/>
    <w:rsid w:val="005077DF"/>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1B29"/>
    <w:rsid w:val="005546C6"/>
    <w:rsid w:val="00555AA5"/>
    <w:rsid w:val="00556676"/>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3E32"/>
    <w:rsid w:val="00642F57"/>
    <w:rsid w:val="00643BDB"/>
    <w:rsid w:val="00646C9C"/>
    <w:rsid w:val="00647C0A"/>
    <w:rsid w:val="00651020"/>
    <w:rsid w:val="006537C5"/>
    <w:rsid w:val="006539F8"/>
    <w:rsid w:val="00657F01"/>
    <w:rsid w:val="00660A3D"/>
    <w:rsid w:val="00663344"/>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7A72"/>
    <w:rsid w:val="006E299E"/>
    <w:rsid w:val="006E38C4"/>
    <w:rsid w:val="006E679A"/>
    <w:rsid w:val="006F0742"/>
    <w:rsid w:val="006F46C7"/>
    <w:rsid w:val="006F6785"/>
    <w:rsid w:val="00700670"/>
    <w:rsid w:val="007010AF"/>
    <w:rsid w:val="00706144"/>
    <w:rsid w:val="00710A07"/>
    <w:rsid w:val="00710C41"/>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2990"/>
    <w:rsid w:val="007A2F68"/>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4C3E"/>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41C8"/>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570"/>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1AAB"/>
    <w:rsid w:val="009F327D"/>
    <w:rsid w:val="009F3BCC"/>
    <w:rsid w:val="009F40DC"/>
    <w:rsid w:val="009F4B7A"/>
    <w:rsid w:val="009F5257"/>
    <w:rsid w:val="009F706A"/>
    <w:rsid w:val="00A043FD"/>
    <w:rsid w:val="00A106A4"/>
    <w:rsid w:val="00A10F3E"/>
    <w:rsid w:val="00A13BE9"/>
    <w:rsid w:val="00A22A8B"/>
    <w:rsid w:val="00A26D38"/>
    <w:rsid w:val="00A329ED"/>
    <w:rsid w:val="00A3304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9778D"/>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1D94"/>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25A75"/>
    <w:rsid w:val="00B31656"/>
    <w:rsid w:val="00B3663D"/>
    <w:rsid w:val="00B40FB8"/>
    <w:rsid w:val="00B420BD"/>
    <w:rsid w:val="00B44162"/>
    <w:rsid w:val="00B45E72"/>
    <w:rsid w:val="00B47208"/>
    <w:rsid w:val="00B500B7"/>
    <w:rsid w:val="00B504D2"/>
    <w:rsid w:val="00B53253"/>
    <w:rsid w:val="00B534BA"/>
    <w:rsid w:val="00B554DA"/>
    <w:rsid w:val="00B56489"/>
    <w:rsid w:val="00B64AE4"/>
    <w:rsid w:val="00B64E79"/>
    <w:rsid w:val="00B679D1"/>
    <w:rsid w:val="00B7566C"/>
    <w:rsid w:val="00B7592A"/>
    <w:rsid w:val="00B80086"/>
    <w:rsid w:val="00B8137B"/>
    <w:rsid w:val="00B82BC3"/>
    <w:rsid w:val="00B91427"/>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83E4C"/>
    <w:rsid w:val="00C8586F"/>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3FC6"/>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5F27"/>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3234"/>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3C57"/>
    <w:rsid w:val="00E74AB8"/>
    <w:rsid w:val="00E77988"/>
    <w:rsid w:val="00E77D95"/>
    <w:rsid w:val="00E808BB"/>
    <w:rsid w:val="00E80A62"/>
    <w:rsid w:val="00E90A09"/>
    <w:rsid w:val="00E950C8"/>
    <w:rsid w:val="00E966EA"/>
    <w:rsid w:val="00E97325"/>
    <w:rsid w:val="00EA10BE"/>
    <w:rsid w:val="00EA313F"/>
    <w:rsid w:val="00EA6318"/>
    <w:rsid w:val="00EA7709"/>
    <w:rsid w:val="00EB0BEF"/>
    <w:rsid w:val="00EB130A"/>
    <w:rsid w:val="00EB2F9A"/>
    <w:rsid w:val="00EB65FA"/>
    <w:rsid w:val="00EC373D"/>
    <w:rsid w:val="00EC4035"/>
    <w:rsid w:val="00EC4925"/>
    <w:rsid w:val="00EC5F3E"/>
    <w:rsid w:val="00ED4E40"/>
    <w:rsid w:val="00ED5674"/>
    <w:rsid w:val="00ED592F"/>
    <w:rsid w:val="00EE03E9"/>
    <w:rsid w:val="00EE4AB8"/>
    <w:rsid w:val="00EE6D97"/>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6B3A"/>
    <w:rsid w:val="00FD4F97"/>
    <w:rsid w:val="00FE3AB8"/>
    <w:rsid w:val="00FE4127"/>
    <w:rsid w:val="00FE468C"/>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988"/>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8484</Words>
  <Characters>4837</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2026-05-21T11:38:00Z</dcterms:created>
  <dcterms:modified xsi:type="dcterms:W3CDTF">2026-05-21T11:38:00Z</dcterms:modified>
</cp:coreProperties>
</file>