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B80C5" w14:textId="77777777" w:rsidR="00EB3014" w:rsidRPr="00EB3014" w:rsidRDefault="00EB3014" w:rsidP="00EB3014">
      <w:pPr>
        <w:tabs>
          <w:tab w:val="left" w:pos="0"/>
        </w:tabs>
        <w:spacing w:after="0" w:line="240" w:lineRule="auto"/>
        <w:jc w:val="center"/>
        <w:rPr>
          <w:rFonts w:ascii="Times New Roman" w:eastAsia="Times New Roman" w:hAnsi="Times New Roman" w:cs="Times New Roman"/>
          <w:b/>
          <w:kern w:val="0"/>
          <w:sz w:val="24"/>
          <w:szCs w:val="24"/>
          <w:lang w:eastAsia="lt-LT"/>
          <w14:ligatures w14:val="none"/>
        </w:rPr>
      </w:pPr>
      <w:r w:rsidRPr="00EB3014">
        <w:rPr>
          <w:rFonts w:ascii="Times New Roman" w:eastAsia="Times New Roman" w:hAnsi="Times New Roman" w:cs="Times New Roman"/>
          <w:b/>
          <w:kern w:val="0"/>
          <w:sz w:val="24"/>
          <w:szCs w:val="24"/>
          <w:lang w:eastAsia="lt-LT"/>
          <w14:ligatures w14:val="none"/>
        </w:rPr>
        <w:t>AIŠKINAMASIS RAŠTAS</w:t>
      </w:r>
    </w:p>
    <w:p w14:paraId="7A07C3FA" w14:textId="77777777" w:rsidR="00EB3014" w:rsidRPr="00EB3014" w:rsidRDefault="00EB3014" w:rsidP="00EB3014">
      <w:pPr>
        <w:tabs>
          <w:tab w:val="left" w:pos="0"/>
        </w:tabs>
        <w:spacing w:after="0" w:line="240" w:lineRule="auto"/>
        <w:jc w:val="center"/>
        <w:rPr>
          <w:rFonts w:ascii="Times New Roman" w:eastAsia="Times New Roman" w:hAnsi="Times New Roman" w:cs="Times New Roman"/>
          <w:b/>
          <w:kern w:val="0"/>
          <w:sz w:val="24"/>
          <w:szCs w:val="24"/>
          <w:lang w:eastAsia="lt-LT"/>
          <w14:ligatures w14:val="none"/>
        </w:rPr>
      </w:pPr>
    </w:p>
    <w:p w14:paraId="16F659CA" w14:textId="1EAB752E" w:rsidR="00EB3014" w:rsidRPr="00EB3014" w:rsidRDefault="00EB3014" w:rsidP="00EB3014">
      <w:pPr>
        <w:keepNext/>
        <w:spacing w:after="0" w:line="240" w:lineRule="auto"/>
        <w:jc w:val="center"/>
        <w:outlineLvl w:val="0"/>
        <w:rPr>
          <w:rFonts w:ascii="Times New Roman" w:eastAsia="Times New Roman" w:hAnsi="Times New Roman" w:cs="Times New Roman"/>
          <w:b/>
          <w:kern w:val="0"/>
          <w:sz w:val="24"/>
          <w:szCs w:val="20"/>
          <w14:ligatures w14:val="none"/>
        </w:rPr>
      </w:pPr>
      <w:r w:rsidRPr="00EB3014">
        <w:rPr>
          <w:rFonts w:ascii="Times New Roman" w:eastAsia="Times New Roman" w:hAnsi="Times New Roman" w:cs="Times New Roman"/>
          <w:b/>
          <w:kern w:val="0"/>
          <w:sz w:val="24"/>
          <w:szCs w:val="20"/>
          <w14:ligatures w14:val="none"/>
        </w:rPr>
        <w:t>DĖL PANEVĖŽIO MIESTO SAVIVALDYBĖS 202</w:t>
      </w:r>
      <w:r w:rsidR="00141BA2">
        <w:rPr>
          <w:rFonts w:ascii="Times New Roman" w:eastAsia="Times New Roman" w:hAnsi="Times New Roman" w:cs="Times New Roman"/>
          <w:b/>
          <w:kern w:val="0"/>
          <w:sz w:val="24"/>
          <w:szCs w:val="20"/>
          <w14:ligatures w14:val="none"/>
        </w:rPr>
        <w:t>5</w:t>
      </w:r>
      <w:r w:rsidRPr="00EB3014">
        <w:rPr>
          <w:rFonts w:ascii="Times New Roman" w:eastAsia="Times New Roman" w:hAnsi="Times New Roman" w:cs="Times New Roman"/>
          <w:b/>
          <w:kern w:val="0"/>
          <w:sz w:val="24"/>
          <w:szCs w:val="20"/>
          <w14:ligatures w14:val="none"/>
        </w:rPr>
        <w:t xml:space="preserve"> METŲ ATASKAITŲ RINKINIO PATVIRTINIMO</w:t>
      </w:r>
    </w:p>
    <w:p w14:paraId="03DF6517" w14:textId="5A6DE5A3" w:rsidR="00EB3014" w:rsidRPr="00EB3014" w:rsidRDefault="00EB3014" w:rsidP="00EB3014">
      <w:pPr>
        <w:tabs>
          <w:tab w:val="left" w:pos="0"/>
        </w:tabs>
        <w:spacing w:after="0" w:line="240" w:lineRule="auto"/>
        <w:ind w:left="360"/>
        <w:jc w:val="center"/>
        <w:rPr>
          <w:rFonts w:ascii="Times New Roman" w:eastAsia="Times New Roman" w:hAnsi="Times New Roman" w:cs="Times New Roman"/>
          <w:kern w:val="0"/>
          <w:sz w:val="24"/>
          <w:szCs w:val="24"/>
          <w:lang w:eastAsia="lt-LT"/>
          <w14:ligatures w14:val="none"/>
        </w:rPr>
      </w:pPr>
      <w:r w:rsidRPr="00EB3014">
        <w:rPr>
          <w:rFonts w:ascii="Times New Roman" w:eastAsia="Times New Roman" w:hAnsi="Times New Roman" w:cs="Times New Roman"/>
          <w:kern w:val="0"/>
          <w:sz w:val="24"/>
          <w:szCs w:val="24"/>
          <w:lang w:eastAsia="lt-LT"/>
          <w14:ligatures w14:val="none"/>
        </w:rPr>
        <w:t>202</w:t>
      </w:r>
      <w:r w:rsidR="00141BA2">
        <w:rPr>
          <w:rFonts w:ascii="Times New Roman" w:eastAsia="Times New Roman" w:hAnsi="Times New Roman" w:cs="Times New Roman"/>
          <w:kern w:val="0"/>
          <w:sz w:val="24"/>
          <w:szCs w:val="24"/>
          <w:lang w:eastAsia="lt-LT"/>
          <w14:ligatures w14:val="none"/>
        </w:rPr>
        <w:t>6</w:t>
      </w:r>
      <w:r w:rsidRPr="00EB3014">
        <w:rPr>
          <w:rFonts w:ascii="Times New Roman" w:eastAsia="Times New Roman" w:hAnsi="Times New Roman" w:cs="Times New Roman"/>
          <w:kern w:val="0"/>
          <w:sz w:val="24"/>
          <w:szCs w:val="24"/>
          <w:lang w:eastAsia="lt-LT"/>
          <w14:ligatures w14:val="none"/>
        </w:rPr>
        <w:t xml:space="preserve"> m.</w:t>
      </w:r>
      <w:r w:rsidR="00141BA2">
        <w:rPr>
          <w:rFonts w:ascii="Times New Roman" w:eastAsia="Times New Roman" w:hAnsi="Times New Roman" w:cs="Times New Roman"/>
          <w:kern w:val="0"/>
          <w:sz w:val="24"/>
          <w:szCs w:val="24"/>
          <w:lang w:eastAsia="lt-LT"/>
          <w14:ligatures w14:val="none"/>
        </w:rPr>
        <w:t xml:space="preserve"> gegužės 18</w:t>
      </w:r>
      <w:r w:rsidRPr="00EB3014">
        <w:rPr>
          <w:rFonts w:ascii="Times New Roman" w:eastAsia="Times New Roman" w:hAnsi="Times New Roman" w:cs="Times New Roman"/>
          <w:kern w:val="0"/>
          <w:sz w:val="24"/>
          <w:szCs w:val="24"/>
          <w:lang w:eastAsia="lt-LT"/>
          <w14:ligatures w14:val="none"/>
        </w:rPr>
        <w:t xml:space="preserve"> d.</w:t>
      </w:r>
    </w:p>
    <w:p w14:paraId="2C35DA81" w14:textId="77777777" w:rsidR="00EB3014" w:rsidRPr="00EB3014" w:rsidRDefault="00EB3014" w:rsidP="00EB3014">
      <w:pPr>
        <w:tabs>
          <w:tab w:val="left" w:pos="0"/>
        </w:tabs>
        <w:spacing w:after="0" w:line="240" w:lineRule="auto"/>
        <w:ind w:left="360"/>
        <w:jc w:val="center"/>
        <w:rPr>
          <w:rFonts w:ascii="Times New Roman" w:eastAsia="Times New Roman" w:hAnsi="Times New Roman" w:cs="Times New Roman"/>
          <w:kern w:val="0"/>
          <w:sz w:val="24"/>
          <w:szCs w:val="24"/>
          <w:lang w:eastAsia="lt-LT"/>
          <w14:ligatures w14:val="none"/>
        </w:rPr>
      </w:pPr>
    </w:p>
    <w:p w14:paraId="290C54B7" w14:textId="7CBFCB4A" w:rsidR="00EB3014" w:rsidRPr="00EB3014" w:rsidRDefault="00EB3014" w:rsidP="00EB3014">
      <w:pPr>
        <w:numPr>
          <w:ilvl w:val="0"/>
          <w:numId w:val="1"/>
        </w:numPr>
        <w:tabs>
          <w:tab w:val="left" w:pos="0"/>
        </w:tabs>
        <w:spacing w:after="0" w:line="360" w:lineRule="auto"/>
        <w:ind w:left="0" w:firstLine="851"/>
        <w:contextualSpacing/>
        <w:jc w:val="both"/>
        <w:rPr>
          <w:rFonts w:ascii="Times New Roman" w:eastAsia="Times New Roman" w:hAnsi="Times New Roman" w:cs="Calibri"/>
          <w:b/>
          <w:kern w:val="0"/>
          <w:sz w:val="24"/>
          <w:szCs w:val="24"/>
          <w:lang w:eastAsia="lt-LT"/>
          <w14:ligatures w14:val="none"/>
        </w:rPr>
      </w:pPr>
      <w:r w:rsidRPr="00EB3014">
        <w:rPr>
          <w:rFonts w:ascii="Times New Roman" w:eastAsia="Times New Roman" w:hAnsi="Times New Roman" w:cs="Calibri"/>
          <w:b/>
          <w:kern w:val="0"/>
          <w:sz w:val="24"/>
          <w:szCs w:val="24"/>
          <w:lang w:eastAsia="lt-LT"/>
          <w14:ligatures w14:val="none"/>
        </w:rPr>
        <w:t xml:space="preserve">Sprendimo projekto tikslai ir uždaviniai: </w:t>
      </w:r>
      <w:r w:rsidRPr="00EB3014">
        <w:rPr>
          <w:rFonts w:ascii="Times New Roman" w:eastAsia="Times New Roman" w:hAnsi="Times New Roman" w:cs="Calibri"/>
          <w:bCs/>
          <w:kern w:val="0"/>
          <w:sz w:val="24"/>
          <w:szCs w:val="24"/>
          <w:lang w:eastAsia="lt-LT"/>
          <w14:ligatures w14:val="none"/>
        </w:rPr>
        <w:t xml:space="preserve">Sprendimo projekto tikslas – įgyvendinti Lietuvos Respublikos vietos savivaldos įstatymo nuostatą. Uždavinys - patvirtinti Panevėžio miesto savivaldybės </w:t>
      </w:r>
      <w:r w:rsidRPr="00EB3014">
        <w:rPr>
          <w:rFonts w:ascii="Times New Roman" w:eastAsia="Times New Roman" w:hAnsi="Times New Roman" w:cs="Calibri"/>
          <w:bCs/>
          <w:kern w:val="0"/>
          <w:sz w:val="24"/>
          <w:szCs w:val="24"/>
          <w:shd w:val="clear" w:color="auto" w:fill="FFFFFF"/>
          <w:lang w:eastAsia="lt-LT"/>
          <w14:ligatures w14:val="none"/>
        </w:rPr>
        <w:t>202</w:t>
      </w:r>
      <w:r w:rsidR="00141BA2">
        <w:rPr>
          <w:rFonts w:ascii="Times New Roman" w:eastAsia="Times New Roman" w:hAnsi="Times New Roman" w:cs="Calibri"/>
          <w:bCs/>
          <w:kern w:val="0"/>
          <w:sz w:val="24"/>
          <w:szCs w:val="24"/>
          <w:shd w:val="clear" w:color="auto" w:fill="FFFFFF"/>
          <w:lang w:eastAsia="lt-LT"/>
          <w14:ligatures w14:val="none"/>
        </w:rPr>
        <w:t>5</w:t>
      </w:r>
      <w:r w:rsidRPr="00EB3014">
        <w:rPr>
          <w:rFonts w:ascii="Times New Roman" w:eastAsia="Times New Roman" w:hAnsi="Times New Roman" w:cs="Calibri"/>
          <w:bCs/>
          <w:kern w:val="0"/>
          <w:sz w:val="24"/>
          <w:szCs w:val="24"/>
          <w:shd w:val="clear" w:color="auto" w:fill="FFFFFF"/>
          <w:lang w:eastAsia="lt-LT"/>
          <w14:ligatures w14:val="none"/>
        </w:rPr>
        <w:t xml:space="preserve"> metų ataskaitų rinkinį. </w:t>
      </w:r>
    </w:p>
    <w:p w14:paraId="591ABFC1" w14:textId="0722D692" w:rsidR="00EB3014" w:rsidRPr="00EB3014" w:rsidRDefault="00EB3014" w:rsidP="00EB3014">
      <w:pPr>
        <w:numPr>
          <w:ilvl w:val="0"/>
          <w:numId w:val="1"/>
        </w:numPr>
        <w:tabs>
          <w:tab w:val="left" w:pos="0"/>
        </w:tabs>
        <w:spacing w:after="0" w:line="360" w:lineRule="auto"/>
        <w:ind w:left="0" w:firstLine="851"/>
        <w:contextualSpacing/>
        <w:jc w:val="both"/>
        <w:rPr>
          <w:rFonts w:ascii="Times New Roman" w:eastAsia="Times New Roman" w:hAnsi="Times New Roman" w:cs="Calibri"/>
          <w:b/>
          <w:kern w:val="0"/>
          <w:sz w:val="24"/>
          <w:szCs w:val="24"/>
          <w:lang w:eastAsia="lt-LT"/>
          <w14:ligatures w14:val="none"/>
        </w:rPr>
      </w:pPr>
      <w:r w:rsidRPr="00EB3014">
        <w:rPr>
          <w:rFonts w:ascii="Times New Roman" w:eastAsia="Times New Roman" w:hAnsi="Times New Roman" w:cs="Calibri"/>
          <w:b/>
          <w:kern w:val="0"/>
          <w:sz w:val="24"/>
          <w:szCs w:val="24"/>
          <w:lang w:eastAsia="lt-LT"/>
          <w14:ligatures w14:val="none"/>
        </w:rPr>
        <w:t xml:space="preserve">Siūlomos teisinio reguliavimo nuostatos, laukiami rezultatai: </w:t>
      </w:r>
      <w:r w:rsidRPr="00EB3014">
        <w:rPr>
          <w:rFonts w:ascii="Times New Roman" w:eastAsia="Times New Roman" w:hAnsi="Times New Roman" w:cs="Calibri"/>
          <w:bCs/>
          <w:kern w:val="0"/>
          <w:sz w:val="24"/>
          <w:szCs w:val="24"/>
          <w:lang w:eastAsia="lt-LT"/>
          <w14:ligatures w14:val="none"/>
        </w:rPr>
        <w:t>Nuostatos</w:t>
      </w:r>
      <w:r w:rsidRPr="00EB3014">
        <w:rPr>
          <w:rFonts w:ascii="Times New Roman" w:eastAsia="Times New Roman" w:hAnsi="Times New Roman" w:cs="Calibri"/>
          <w:b/>
          <w:kern w:val="0"/>
          <w:sz w:val="24"/>
          <w:szCs w:val="24"/>
          <w:lang w:eastAsia="lt-LT"/>
          <w14:ligatures w14:val="none"/>
        </w:rPr>
        <w:t xml:space="preserve"> - </w:t>
      </w:r>
      <w:r w:rsidRPr="00EB3014">
        <w:rPr>
          <w:rFonts w:ascii="Times New Roman" w:eastAsia="Times New Roman" w:hAnsi="Times New Roman" w:cs="Calibri"/>
          <w:kern w:val="0"/>
          <w:sz w:val="24"/>
          <w:szCs w:val="24"/>
          <w:shd w:val="clear" w:color="auto" w:fill="FFFFFF"/>
          <w:lang w:eastAsia="lt-LT"/>
          <w14:ligatures w14:val="none"/>
        </w:rPr>
        <w:t xml:space="preserve">Lietuvos Respublikos vietos savivaldos įstatymo 15 straipsnio 2 dalies 12 </w:t>
      </w:r>
      <w:r w:rsidRPr="00EB3014">
        <w:rPr>
          <w:rFonts w:ascii="Times New Roman" w:eastAsia="Calibri" w:hAnsi="Times New Roman" w:cs="Calibri"/>
          <w:kern w:val="0"/>
          <w:sz w:val="24"/>
          <w:szCs w:val="24"/>
          <w:shd w:val="clear" w:color="auto" w:fill="FFFFFF"/>
          <w14:ligatures w14:val="none"/>
        </w:rPr>
        <w:t xml:space="preserve">punkte nurodoma, kad Savivaldybės </w:t>
      </w:r>
      <w:r w:rsidRPr="00EB3014">
        <w:rPr>
          <w:rFonts w:ascii="Times New Roman" w:eastAsia="Times New Roman" w:hAnsi="Times New Roman" w:cs="Calibri"/>
          <w:kern w:val="0"/>
          <w:sz w:val="24"/>
          <w:szCs w:val="24"/>
          <w:lang w:eastAsia="lt-LT"/>
          <w14:ligatures w14:val="none"/>
        </w:rPr>
        <w:t xml:space="preserve">taryba </w:t>
      </w:r>
      <w:r w:rsidRPr="00EB3014">
        <w:rPr>
          <w:rFonts w:ascii="Times New Roman" w:eastAsia="Calibri" w:hAnsi="Times New Roman" w:cs="Calibri"/>
          <w:kern w:val="0"/>
          <w:sz w:val="24"/>
          <w:szCs w:val="24"/>
          <w:shd w:val="clear" w:color="auto" w:fill="FFFFFF"/>
          <w14:ligatures w14:val="none"/>
        </w:rPr>
        <w:t xml:space="preserve">tvirtina Savivaldybės metinių ataskaitų rinkinį. </w:t>
      </w:r>
      <w:r w:rsidRPr="00EB3014">
        <w:rPr>
          <w:rFonts w:ascii="Times New Roman" w:eastAsia="Times New Roman" w:hAnsi="Times New Roman" w:cs="Calibri"/>
          <w:color w:val="000000"/>
          <w:kern w:val="0"/>
          <w:sz w:val="24"/>
          <w:szCs w:val="24"/>
          <w:lang w:eastAsia="lt-LT"/>
          <w14:ligatures w14:val="none"/>
        </w:rPr>
        <w:t xml:space="preserve">Rinkinys parengtas vadovaujantis </w:t>
      </w:r>
      <w:r w:rsidRPr="00EB3014">
        <w:rPr>
          <w:rFonts w:ascii="Times New Roman" w:eastAsia="Times New Roman" w:hAnsi="Times New Roman" w:cs="Calibri"/>
          <w:color w:val="000000"/>
          <w:kern w:val="0"/>
          <w:sz w:val="24"/>
          <w:szCs w:val="24"/>
          <w:shd w:val="clear" w:color="auto" w:fill="FFFFFF"/>
          <w:lang w:eastAsia="lt-LT"/>
          <w14:ligatures w14:val="none"/>
        </w:rPr>
        <w:t xml:space="preserve">Lietuvos Respublikos viešojo sektoriaus atskaitomybės įstatymo 6 straipsnio 1 dalyje nustatyta tvarka ir pateiktas šio Įstatymo priede nustatytais terminais. </w:t>
      </w:r>
      <w:r w:rsidRPr="00EB3014">
        <w:rPr>
          <w:rFonts w:ascii="Times New Roman" w:eastAsia="Times New Roman" w:hAnsi="Times New Roman" w:cs="Calibri"/>
          <w:color w:val="000000"/>
          <w:kern w:val="0"/>
          <w:sz w:val="24"/>
          <w:szCs w:val="24"/>
          <w:lang w:eastAsia="lt-LT"/>
          <w14:ligatures w14:val="none"/>
        </w:rPr>
        <w:t xml:space="preserve">Laukiami rezultatai – Savivaldybės tarybos </w:t>
      </w:r>
      <w:r w:rsidRPr="00EB3014">
        <w:rPr>
          <w:rFonts w:ascii="Times New Roman" w:eastAsia="Times New Roman" w:hAnsi="Times New Roman" w:cs="Calibri"/>
          <w:bCs/>
          <w:kern w:val="0"/>
          <w:sz w:val="24"/>
          <w:szCs w:val="24"/>
          <w:lang w:eastAsia="lt-LT"/>
          <w14:ligatures w14:val="none"/>
        </w:rPr>
        <w:t>patvirtintas Panevėžio miesto savivaldybės</w:t>
      </w:r>
      <w:r w:rsidRPr="00EB3014">
        <w:rPr>
          <w:rFonts w:ascii="Times New Roman" w:eastAsia="Times New Roman" w:hAnsi="Times New Roman" w:cs="Calibri"/>
          <w:bCs/>
          <w:kern w:val="0"/>
          <w:sz w:val="24"/>
          <w:szCs w:val="24"/>
          <w:shd w:val="clear" w:color="auto" w:fill="FFFFFF"/>
          <w:lang w:eastAsia="lt-LT"/>
          <w14:ligatures w14:val="none"/>
        </w:rPr>
        <w:t xml:space="preserve">  202</w:t>
      </w:r>
      <w:r w:rsidR="00141BA2">
        <w:rPr>
          <w:rFonts w:ascii="Times New Roman" w:eastAsia="Times New Roman" w:hAnsi="Times New Roman" w:cs="Calibri"/>
          <w:bCs/>
          <w:kern w:val="0"/>
          <w:sz w:val="24"/>
          <w:szCs w:val="24"/>
          <w:shd w:val="clear" w:color="auto" w:fill="FFFFFF"/>
          <w:lang w:eastAsia="lt-LT"/>
          <w14:ligatures w14:val="none"/>
        </w:rPr>
        <w:t>5</w:t>
      </w:r>
      <w:r w:rsidRPr="00EB3014">
        <w:rPr>
          <w:rFonts w:ascii="Times New Roman" w:eastAsia="Times New Roman" w:hAnsi="Times New Roman" w:cs="Calibri"/>
          <w:bCs/>
          <w:kern w:val="0"/>
          <w:sz w:val="24"/>
          <w:szCs w:val="24"/>
          <w:shd w:val="clear" w:color="auto" w:fill="FFFFFF"/>
          <w:lang w:eastAsia="lt-LT"/>
          <w14:ligatures w14:val="none"/>
        </w:rPr>
        <w:t xml:space="preserve"> metų ataskaitų rinkinys, įgyvendintos teisinio reguliavimo nuostatos.</w:t>
      </w:r>
    </w:p>
    <w:p w14:paraId="723B2FB1" w14:textId="77777777" w:rsidR="00EB3014" w:rsidRPr="00EB3014" w:rsidRDefault="00EB3014" w:rsidP="00EB3014">
      <w:pPr>
        <w:numPr>
          <w:ilvl w:val="0"/>
          <w:numId w:val="1"/>
        </w:numPr>
        <w:tabs>
          <w:tab w:val="left" w:pos="589"/>
        </w:tabs>
        <w:spacing w:line="360" w:lineRule="auto"/>
        <w:contextualSpacing/>
        <w:jc w:val="both"/>
        <w:rPr>
          <w:rFonts w:ascii="Times New Roman" w:eastAsia="Times New Roman" w:hAnsi="Times New Roman" w:cs="Calibri"/>
          <w:b/>
          <w:kern w:val="0"/>
          <w:sz w:val="24"/>
          <w:szCs w:val="24"/>
          <w:lang w:eastAsia="lt-LT"/>
          <w14:ligatures w14:val="none"/>
        </w:rPr>
      </w:pPr>
      <w:r w:rsidRPr="00EB3014">
        <w:rPr>
          <w:rFonts w:ascii="Times New Roman" w:eastAsia="Times New Roman" w:hAnsi="Times New Roman" w:cs="Calibri"/>
          <w:b/>
          <w:kern w:val="0"/>
          <w:sz w:val="24"/>
          <w:szCs w:val="24"/>
          <w:lang w:eastAsia="lt-LT"/>
          <w14:ligatures w14:val="none"/>
        </w:rPr>
        <w:t>Lėšų poreikis ir šaltiniai:  š</w:t>
      </w:r>
      <w:r w:rsidRPr="00EB3014">
        <w:rPr>
          <w:rFonts w:ascii="Times New Roman" w:eastAsia="Times New Roman" w:hAnsi="Times New Roman" w:cs="Calibri"/>
          <w:kern w:val="0"/>
          <w:sz w:val="24"/>
          <w:szCs w:val="24"/>
          <w:lang w:eastAsia="lt-LT"/>
          <w14:ligatures w14:val="none"/>
        </w:rPr>
        <w:t xml:space="preserve">iam Tarybos sprendimui </w:t>
      </w:r>
      <w:r w:rsidRPr="00EB3014">
        <w:rPr>
          <w:rFonts w:ascii="Times New Roman" w:eastAsia="Calibri" w:hAnsi="Times New Roman" w:cs="Calibri"/>
          <w:kern w:val="0"/>
          <w:sz w:val="24"/>
          <w:szCs w:val="24"/>
          <w:shd w:val="clear" w:color="auto" w:fill="FFFFFF"/>
          <w14:ligatures w14:val="none"/>
        </w:rPr>
        <w:t xml:space="preserve"> įgyvendinti lėšų nereikia. </w:t>
      </w:r>
    </w:p>
    <w:p w14:paraId="63A19EAC" w14:textId="77777777" w:rsidR="00EB3014" w:rsidRPr="00EB3014" w:rsidRDefault="00EB3014" w:rsidP="00EB3014">
      <w:pPr>
        <w:numPr>
          <w:ilvl w:val="0"/>
          <w:numId w:val="1"/>
        </w:numPr>
        <w:spacing w:after="0" w:line="360" w:lineRule="auto"/>
        <w:contextualSpacing/>
        <w:jc w:val="both"/>
        <w:rPr>
          <w:rFonts w:ascii="Times New Roman" w:eastAsia="Times New Roman" w:hAnsi="Times New Roman" w:cs="Calibri"/>
          <w:kern w:val="0"/>
          <w:sz w:val="24"/>
          <w:szCs w:val="24"/>
          <w:lang w:eastAsia="lt-LT"/>
          <w14:ligatures w14:val="none"/>
        </w:rPr>
      </w:pPr>
      <w:r w:rsidRPr="00EB3014">
        <w:rPr>
          <w:rFonts w:ascii="Times New Roman" w:eastAsia="Times New Roman" w:hAnsi="Times New Roman" w:cs="Calibri"/>
          <w:b/>
          <w:kern w:val="0"/>
          <w:sz w:val="24"/>
          <w:szCs w:val="24"/>
          <w:lang w:eastAsia="lt-LT"/>
          <w14:ligatures w14:val="none"/>
        </w:rPr>
        <w:t xml:space="preserve">Sprendimui priimti reikalingi pagrindimai, skaičiavimai ar paaiškinimai: </w:t>
      </w:r>
    </w:p>
    <w:p w14:paraId="4A51129D" w14:textId="3BD79B00" w:rsidR="00EB3014" w:rsidRPr="00EB3014" w:rsidRDefault="00EB3014" w:rsidP="00EB3014">
      <w:pPr>
        <w:spacing w:after="0" w:line="360" w:lineRule="auto"/>
        <w:jc w:val="both"/>
        <w:rPr>
          <w:rFonts w:ascii="Times New Roman" w:eastAsia="Times New Roman" w:hAnsi="Times New Roman" w:cs="Times New Roman"/>
          <w:bCs/>
          <w:kern w:val="0"/>
          <w:sz w:val="24"/>
          <w:szCs w:val="24"/>
          <w:shd w:val="clear" w:color="auto" w:fill="FFFFFF"/>
          <w:lang w:eastAsia="lt-LT"/>
          <w14:ligatures w14:val="none"/>
        </w:rPr>
      </w:pPr>
      <w:r w:rsidRPr="00EB3014">
        <w:rPr>
          <w:rFonts w:ascii="Times New Roman" w:eastAsia="Times New Roman" w:hAnsi="Times New Roman" w:cs="Times New Roman"/>
          <w:bCs/>
          <w:kern w:val="0"/>
          <w:sz w:val="24"/>
          <w:szCs w:val="24"/>
          <w:lang w:eastAsia="lt-LT"/>
          <w14:ligatures w14:val="none"/>
        </w:rPr>
        <w:t>Panevėžio miesto savivaldybės</w:t>
      </w:r>
      <w:r w:rsidRPr="00EB3014">
        <w:rPr>
          <w:rFonts w:ascii="Times New Roman" w:eastAsia="Times New Roman" w:hAnsi="Times New Roman" w:cs="Times New Roman"/>
          <w:bCs/>
          <w:kern w:val="0"/>
          <w:sz w:val="24"/>
          <w:szCs w:val="24"/>
          <w:shd w:val="clear" w:color="auto" w:fill="FFFFFF"/>
          <w:lang w:eastAsia="lt-LT"/>
          <w14:ligatures w14:val="none"/>
        </w:rPr>
        <w:t xml:space="preserve">  202</w:t>
      </w:r>
      <w:r w:rsidR="00141BA2">
        <w:rPr>
          <w:rFonts w:ascii="Times New Roman" w:eastAsia="Times New Roman" w:hAnsi="Times New Roman" w:cs="Times New Roman"/>
          <w:bCs/>
          <w:kern w:val="0"/>
          <w:sz w:val="24"/>
          <w:szCs w:val="24"/>
          <w:shd w:val="clear" w:color="auto" w:fill="FFFFFF"/>
          <w:lang w:eastAsia="lt-LT"/>
          <w14:ligatures w14:val="none"/>
        </w:rPr>
        <w:t>5</w:t>
      </w:r>
      <w:r w:rsidRPr="00EB3014">
        <w:rPr>
          <w:rFonts w:ascii="Times New Roman" w:eastAsia="Times New Roman" w:hAnsi="Times New Roman" w:cs="Times New Roman"/>
          <w:bCs/>
          <w:kern w:val="0"/>
          <w:sz w:val="24"/>
          <w:szCs w:val="24"/>
          <w:shd w:val="clear" w:color="auto" w:fill="FFFFFF"/>
          <w:lang w:eastAsia="lt-LT"/>
          <w14:ligatures w14:val="none"/>
        </w:rPr>
        <w:t xml:space="preserve"> metų ataskaitų rinkinys parengtas, kaip vienas </w:t>
      </w:r>
      <w:r w:rsidRPr="00EB3014">
        <w:rPr>
          <w:rFonts w:ascii="Times New Roman" w:eastAsia="Times New Roman" w:hAnsi="Times New Roman" w:cs="Times New Roman"/>
          <w:bCs/>
          <w:kern w:val="0"/>
          <w:sz w:val="24"/>
          <w:szCs w:val="24"/>
          <w:lang w:eastAsia="lt-LT"/>
          <w14:ligatures w14:val="none"/>
        </w:rPr>
        <w:t>v</w:t>
      </w:r>
      <w:r w:rsidRPr="00EB3014">
        <w:rPr>
          <w:rFonts w:ascii="Times New Roman" w:eastAsia="Times New Roman" w:hAnsi="Times New Roman" w:cs="Times New Roman"/>
          <w:kern w:val="0"/>
          <w:sz w:val="24"/>
          <w:szCs w:val="24"/>
          <w:lang w:eastAsia="lt-LT"/>
          <w14:ligatures w14:val="none"/>
        </w:rPr>
        <w:t>iešojo sektoriaus subjektų grupės ataskaitų rinkinys. Savivaldybės 202</w:t>
      </w:r>
      <w:r w:rsidR="00141BA2">
        <w:rPr>
          <w:rFonts w:ascii="Times New Roman" w:eastAsia="Times New Roman" w:hAnsi="Times New Roman" w:cs="Times New Roman"/>
          <w:kern w:val="0"/>
          <w:sz w:val="24"/>
          <w:szCs w:val="24"/>
          <w:lang w:eastAsia="lt-LT"/>
          <w14:ligatures w14:val="none"/>
        </w:rPr>
        <w:t>5</w:t>
      </w:r>
      <w:r w:rsidRPr="00EB3014">
        <w:rPr>
          <w:rFonts w:ascii="Times New Roman" w:eastAsia="Times New Roman" w:hAnsi="Times New Roman" w:cs="Times New Roman"/>
          <w:kern w:val="0"/>
          <w:sz w:val="24"/>
          <w:szCs w:val="24"/>
          <w:lang w:eastAsia="lt-LT"/>
          <w14:ligatures w14:val="none"/>
        </w:rPr>
        <w:t xml:space="preserve"> metų ataskaitų rinkinį</w:t>
      </w:r>
      <w:r w:rsidRPr="00EB3014">
        <w:rPr>
          <w:rFonts w:ascii="Times New Roman" w:eastAsia="Times New Roman" w:hAnsi="Times New Roman" w:cs="Times New Roman"/>
          <w:bCs/>
          <w:kern w:val="0"/>
          <w:sz w:val="24"/>
          <w:szCs w:val="24"/>
          <w:shd w:val="clear" w:color="auto" w:fill="FFFFFF"/>
          <w:lang w:eastAsia="lt-LT"/>
          <w14:ligatures w14:val="none"/>
        </w:rPr>
        <w:t xml:space="preserve"> sudaro:</w:t>
      </w:r>
    </w:p>
    <w:p w14:paraId="2343DA9E" w14:textId="77777777" w:rsidR="00EB3014" w:rsidRPr="00EB3014" w:rsidRDefault="00EB3014" w:rsidP="00EB3014">
      <w:pPr>
        <w:spacing w:after="0" w:line="360" w:lineRule="auto"/>
        <w:jc w:val="both"/>
        <w:rPr>
          <w:rFonts w:ascii="Times New Roman" w:eastAsia="Times New Roman" w:hAnsi="Times New Roman" w:cs="Times New Roman"/>
          <w:bCs/>
          <w:kern w:val="0"/>
          <w:sz w:val="24"/>
          <w:szCs w:val="24"/>
          <w:shd w:val="clear" w:color="auto" w:fill="FFFFFF"/>
          <w:lang w:eastAsia="lt-LT"/>
          <w14:ligatures w14:val="none"/>
        </w:rPr>
      </w:pPr>
      <w:r w:rsidRPr="00EB3014">
        <w:rPr>
          <w:rFonts w:ascii="Times New Roman" w:eastAsia="Times New Roman" w:hAnsi="Times New Roman" w:cs="Times New Roman"/>
          <w:color w:val="000000"/>
          <w:kern w:val="0"/>
          <w:sz w:val="24"/>
          <w:szCs w:val="24"/>
          <w:lang w:eastAsia="lt-LT"/>
          <w14:ligatures w14:val="none"/>
        </w:rPr>
        <w:t xml:space="preserve">1) metinė veiklos ataskaita; </w:t>
      </w:r>
      <w:bookmarkStart w:id="0" w:name="part_0b5aba78240c4293adbd89184eb40388"/>
      <w:bookmarkEnd w:id="0"/>
    </w:p>
    <w:p w14:paraId="7D26A11B" w14:textId="77777777" w:rsidR="00EB3014" w:rsidRPr="00EB3014" w:rsidRDefault="00EB3014" w:rsidP="00EB3014">
      <w:pPr>
        <w:tabs>
          <w:tab w:val="left" w:pos="0"/>
        </w:tabs>
        <w:spacing w:after="0" w:line="360" w:lineRule="auto"/>
        <w:jc w:val="both"/>
        <w:rPr>
          <w:rFonts w:ascii="Times New Roman" w:eastAsia="Times New Roman" w:hAnsi="Times New Roman" w:cs="Times New Roman"/>
          <w:color w:val="000000"/>
          <w:kern w:val="0"/>
          <w:sz w:val="24"/>
          <w:szCs w:val="24"/>
          <w:lang w:eastAsia="lt-LT"/>
          <w14:ligatures w14:val="none"/>
        </w:rPr>
      </w:pPr>
      <w:r w:rsidRPr="00EB3014">
        <w:rPr>
          <w:rFonts w:ascii="Times New Roman" w:eastAsia="Times New Roman" w:hAnsi="Times New Roman" w:cs="Times New Roman"/>
          <w:color w:val="000000"/>
          <w:kern w:val="0"/>
          <w:sz w:val="24"/>
          <w:szCs w:val="24"/>
          <w:lang w:eastAsia="lt-LT"/>
          <w14:ligatures w14:val="none"/>
        </w:rPr>
        <w:t xml:space="preserve">2) metinių finansinių ataskaitų rinkinys; </w:t>
      </w:r>
    </w:p>
    <w:p w14:paraId="4DFF9479" w14:textId="77777777" w:rsidR="00EB3014" w:rsidRPr="00EB3014" w:rsidRDefault="00EB3014" w:rsidP="00EB3014">
      <w:pPr>
        <w:tabs>
          <w:tab w:val="left" w:pos="0"/>
        </w:tabs>
        <w:spacing w:after="0" w:line="360" w:lineRule="auto"/>
        <w:jc w:val="both"/>
        <w:rPr>
          <w:rFonts w:ascii="Times New Roman" w:eastAsia="Times New Roman" w:hAnsi="Times New Roman" w:cs="Times New Roman"/>
          <w:color w:val="000000"/>
          <w:kern w:val="0"/>
          <w:sz w:val="24"/>
          <w:szCs w:val="24"/>
          <w:lang w:eastAsia="lt-LT"/>
          <w14:ligatures w14:val="none"/>
        </w:rPr>
      </w:pPr>
      <w:r w:rsidRPr="00EB3014">
        <w:rPr>
          <w:rFonts w:ascii="Times New Roman" w:eastAsia="Times New Roman" w:hAnsi="Times New Roman" w:cs="Times New Roman"/>
          <w:color w:val="000000"/>
          <w:kern w:val="0"/>
          <w:sz w:val="24"/>
          <w:szCs w:val="24"/>
          <w:lang w:eastAsia="lt-LT"/>
          <w14:ligatures w14:val="none"/>
        </w:rPr>
        <w:t xml:space="preserve">3) metinių biudžeto vykdymo ataskaitų rinkinys. </w:t>
      </w:r>
    </w:p>
    <w:p w14:paraId="60EFD5F9" w14:textId="605652B6" w:rsidR="00EB3014" w:rsidRPr="00EB3014" w:rsidRDefault="00EB3014" w:rsidP="00EB3014">
      <w:pPr>
        <w:spacing w:after="0" w:line="360" w:lineRule="auto"/>
        <w:ind w:firstLine="1296"/>
        <w:jc w:val="both"/>
        <w:rPr>
          <w:rFonts w:ascii="Times New Roman" w:eastAsia="Times New Roman" w:hAnsi="Times New Roman" w:cs="Times New Roman"/>
          <w:kern w:val="0"/>
          <w:sz w:val="24"/>
          <w:szCs w:val="24"/>
          <w:lang w:eastAsia="lt-LT"/>
          <w14:ligatures w14:val="none"/>
        </w:rPr>
      </w:pPr>
      <w:r w:rsidRPr="00EB3014">
        <w:rPr>
          <w:rFonts w:ascii="Times New Roman" w:eastAsia="Times New Roman" w:hAnsi="Times New Roman" w:cs="Times New Roman"/>
          <w:kern w:val="0"/>
          <w:sz w:val="24"/>
          <w:szCs w:val="24"/>
          <w:lang w:eastAsia="lt-LT"/>
          <w14:ligatures w14:val="none"/>
        </w:rPr>
        <w:t>Metinėje veiklos ataskaitoje pateikta informacija apie mero veiklos rezultatus,</w:t>
      </w:r>
      <w:r w:rsidRPr="00EB3014">
        <w:rPr>
          <w:rFonts w:ascii="Times New Roman" w:eastAsia="Times New Roman" w:hAnsi="Times New Roman" w:cs="Times New Roman"/>
          <w:color w:val="000000"/>
          <w:kern w:val="0"/>
          <w:sz w:val="24"/>
          <w:szCs w:val="24"/>
          <w:lang w:eastAsia="lt-LT"/>
          <w14:ligatures w14:val="none"/>
        </w:rPr>
        <w:t xml:space="preserve"> </w:t>
      </w:r>
      <w:r w:rsidRPr="00EB3014">
        <w:rPr>
          <w:rFonts w:ascii="Times New Roman" w:eastAsia="Times New Roman" w:hAnsi="Times New Roman" w:cs="Times New Roman"/>
          <w:kern w:val="0"/>
          <w:sz w:val="24"/>
          <w:szCs w:val="24"/>
          <w:lang w:eastAsia="lt-LT"/>
          <w14:ligatures w14:val="none"/>
        </w:rPr>
        <w:t xml:space="preserve">regiono plėtros plane nustatytų uždavinių įgyvendinimą. Kartu pateikiama </w:t>
      </w:r>
      <w:r w:rsidRPr="00446B43">
        <w:rPr>
          <w:rFonts w:ascii="Times New Roman" w:eastAsia="Times New Roman" w:hAnsi="Times New Roman" w:cs="Times New Roman"/>
          <w:kern w:val="0"/>
          <w:sz w:val="24"/>
          <w:szCs w:val="24"/>
          <w:lang w:eastAsia="lt-LT"/>
          <w14:ligatures w14:val="none"/>
        </w:rPr>
        <w:t>202</w:t>
      </w:r>
      <w:r w:rsidR="000A5DE3" w:rsidRPr="00446B43">
        <w:rPr>
          <w:rFonts w:ascii="Times New Roman" w:eastAsia="Times New Roman" w:hAnsi="Times New Roman" w:cs="Times New Roman"/>
          <w:kern w:val="0"/>
          <w:sz w:val="24"/>
          <w:szCs w:val="24"/>
          <w:lang w:eastAsia="lt-LT"/>
          <w14:ligatures w14:val="none"/>
        </w:rPr>
        <w:t>5</w:t>
      </w:r>
      <w:r w:rsidRPr="00446B43">
        <w:rPr>
          <w:rFonts w:ascii="Times New Roman" w:eastAsia="Times New Roman" w:hAnsi="Times New Roman" w:cs="Times New Roman"/>
          <w:kern w:val="0"/>
          <w:sz w:val="24"/>
          <w:szCs w:val="24"/>
          <w:lang w:eastAsia="lt-LT"/>
          <w14:ligatures w14:val="none"/>
        </w:rPr>
        <w:t>-202</w:t>
      </w:r>
      <w:r w:rsidR="000A5DE3" w:rsidRPr="00446B43">
        <w:rPr>
          <w:rFonts w:ascii="Times New Roman" w:eastAsia="Times New Roman" w:hAnsi="Times New Roman" w:cs="Times New Roman"/>
          <w:kern w:val="0"/>
          <w:sz w:val="24"/>
          <w:szCs w:val="24"/>
          <w:lang w:eastAsia="lt-LT"/>
          <w14:ligatures w14:val="none"/>
        </w:rPr>
        <w:t>7</w:t>
      </w:r>
      <w:r w:rsidRPr="00446B43">
        <w:rPr>
          <w:rFonts w:ascii="Times New Roman" w:eastAsia="Times New Roman" w:hAnsi="Times New Roman" w:cs="Times New Roman"/>
          <w:kern w:val="0"/>
          <w:sz w:val="24"/>
          <w:szCs w:val="24"/>
          <w:lang w:eastAsia="lt-LT"/>
          <w14:ligatures w14:val="none"/>
        </w:rPr>
        <w:t xml:space="preserve"> m. </w:t>
      </w:r>
      <w:r w:rsidRPr="00EB3014">
        <w:rPr>
          <w:rFonts w:ascii="Times New Roman" w:eastAsia="Times New Roman" w:hAnsi="Times New Roman" w:cs="Times New Roman"/>
          <w:kern w:val="0"/>
          <w:sz w:val="24"/>
          <w:szCs w:val="24"/>
          <w:lang w:eastAsia="lt-LT"/>
          <w14:ligatures w14:val="none"/>
        </w:rPr>
        <w:t>strateginio veiklos plano 202</w:t>
      </w:r>
      <w:r w:rsidR="00141BA2">
        <w:rPr>
          <w:rFonts w:ascii="Times New Roman" w:eastAsia="Times New Roman" w:hAnsi="Times New Roman" w:cs="Times New Roman"/>
          <w:kern w:val="0"/>
          <w:sz w:val="24"/>
          <w:szCs w:val="24"/>
          <w:lang w:eastAsia="lt-LT"/>
          <w14:ligatures w14:val="none"/>
        </w:rPr>
        <w:t>5</w:t>
      </w:r>
      <w:r w:rsidRPr="00EB3014">
        <w:rPr>
          <w:rFonts w:ascii="Times New Roman" w:eastAsia="Times New Roman" w:hAnsi="Times New Roman" w:cs="Times New Roman"/>
          <w:kern w:val="0"/>
          <w:sz w:val="24"/>
          <w:szCs w:val="24"/>
          <w:lang w:eastAsia="lt-LT"/>
          <w14:ligatures w14:val="none"/>
        </w:rPr>
        <w:t xml:space="preserve"> metų ataskaita, kurioje atsispindi informacija apie metinius veiklos rezultatus, atsižvelgiant į veiklos tikslų pasiekimą, informacija apie atliktus darbus ir kita su metiniais veiklos rezultatais susijusi informacija, leidžianti veiklos rezultatus susieti su įgyvendintomis priemonėmis ir sunaudotais ištekliais.</w:t>
      </w:r>
    </w:p>
    <w:p w14:paraId="6BF0A080" w14:textId="7BBD05F3" w:rsidR="00EB3014" w:rsidRPr="00446B43" w:rsidRDefault="001C680A" w:rsidP="00EB3014">
      <w:pPr>
        <w:spacing w:after="0" w:line="360" w:lineRule="auto"/>
        <w:ind w:firstLine="1296"/>
        <w:jc w:val="both"/>
        <w:rPr>
          <w:rFonts w:ascii="Calibri" w:eastAsia="Times New Roman" w:hAnsi="Calibri" w:cs="Times New Roman"/>
          <w:kern w:val="0"/>
          <w:lang w:eastAsia="lt-LT"/>
          <w14:ligatures w14:val="none"/>
        </w:rPr>
      </w:pPr>
      <w:r w:rsidRPr="00446B43">
        <w:rPr>
          <w:rFonts w:ascii="Times New Roman" w:eastAsia="Times New Roman" w:hAnsi="Times New Roman" w:cs="Times New Roman"/>
          <w:kern w:val="0"/>
          <w:sz w:val="24"/>
          <w:szCs w:val="24"/>
          <w:lang w:eastAsia="lt-LT"/>
          <w14:ligatures w14:val="none"/>
        </w:rPr>
        <w:t>Savivaldybės m</w:t>
      </w:r>
      <w:r w:rsidR="00EB3014" w:rsidRPr="00446B43">
        <w:rPr>
          <w:rFonts w:ascii="Times New Roman" w:eastAsia="Times New Roman" w:hAnsi="Times New Roman" w:cs="Times New Roman"/>
          <w:kern w:val="0"/>
          <w:sz w:val="24"/>
          <w:szCs w:val="24"/>
          <w:lang w:eastAsia="lt-LT"/>
          <w14:ligatures w14:val="none"/>
        </w:rPr>
        <w:t>etinių finansinių ataskaitų rinkin</w:t>
      </w:r>
      <w:r w:rsidR="004C0294" w:rsidRPr="00446B43">
        <w:rPr>
          <w:rFonts w:ascii="Times New Roman" w:eastAsia="Times New Roman" w:hAnsi="Times New Roman" w:cs="Times New Roman"/>
          <w:kern w:val="0"/>
          <w:sz w:val="24"/>
          <w:szCs w:val="24"/>
          <w:lang w:eastAsia="lt-LT"/>
          <w14:ligatures w14:val="none"/>
        </w:rPr>
        <w:t>ys</w:t>
      </w:r>
      <w:r w:rsidRPr="00446B43">
        <w:rPr>
          <w:rFonts w:ascii="Times New Roman" w:eastAsia="Times New Roman" w:hAnsi="Times New Roman" w:cs="Times New Roman"/>
          <w:kern w:val="0"/>
          <w:sz w:val="24"/>
          <w:szCs w:val="24"/>
          <w:lang w:eastAsia="lt-LT"/>
          <w14:ligatures w14:val="none"/>
        </w:rPr>
        <w:t xml:space="preserve"> pareng</w:t>
      </w:r>
      <w:r w:rsidR="004C0294" w:rsidRPr="00446B43">
        <w:rPr>
          <w:rFonts w:ascii="Times New Roman" w:eastAsia="Times New Roman" w:hAnsi="Times New Roman" w:cs="Times New Roman"/>
          <w:kern w:val="0"/>
          <w:sz w:val="24"/>
          <w:szCs w:val="24"/>
          <w:lang w:eastAsia="lt-LT"/>
          <w14:ligatures w14:val="none"/>
        </w:rPr>
        <w:t>tas a</w:t>
      </w:r>
      <w:r w:rsidRPr="00446B43">
        <w:rPr>
          <w:rFonts w:ascii="Times New Roman" w:eastAsia="Times New Roman" w:hAnsi="Times New Roman" w:cs="Times New Roman"/>
          <w:kern w:val="0"/>
          <w:sz w:val="24"/>
          <w:szCs w:val="24"/>
          <w:lang w:eastAsia="lt-LT"/>
          <w14:ligatures w14:val="none"/>
        </w:rPr>
        <w:t>tlik</w:t>
      </w:r>
      <w:r w:rsidR="004C0294" w:rsidRPr="00446B43">
        <w:rPr>
          <w:rFonts w:ascii="Times New Roman" w:eastAsia="Times New Roman" w:hAnsi="Times New Roman" w:cs="Times New Roman"/>
          <w:kern w:val="0"/>
          <w:sz w:val="24"/>
          <w:szCs w:val="24"/>
          <w:lang w:eastAsia="lt-LT"/>
          <w14:ligatures w14:val="none"/>
        </w:rPr>
        <w:t>us</w:t>
      </w:r>
      <w:r w:rsidRPr="00446B43">
        <w:rPr>
          <w:rFonts w:ascii="Times New Roman" w:eastAsia="Times New Roman" w:hAnsi="Times New Roman" w:cs="Times New Roman"/>
          <w:kern w:val="0"/>
          <w:sz w:val="24"/>
          <w:szCs w:val="24"/>
          <w:lang w:eastAsia="lt-LT"/>
          <w14:ligatures w14:val="none"/>
        </w:rPr>
        <w:t xml:space="preserve"> konsolidavimo procedūras, kurios apima visų subjektų</w:t>
      </w:r>
      <w:r w:rsidR="00E12915" w:rsidRPr="00446B43">
        <w:rPr>
          <w:rFonts w:ascii="Times New Roman" w:eastAsia="Times New Roman" w:hAnsi="Times New Roman" w:cs="Times New Roman"/>
          <w:kern w:val="0"/>
          <w:sz w:val="24"/>
          <w:szCs w:val="24"/>
          <w:lang w:eastAsia="lt-LT"/>
          <w14:ligatures w14:val="none"/>
        </w:rPr>
        <w:t>,</w:t>
      </w:r>
      <w:r w:rsidRPr="00446B43">
        <w:rPr>
          <w:rFonts w:ascii="Times New Roman" w:eastAsia="Times New Roman" w:hAnsi="Times New Roman" w:cs="Times New Roman"/>
          <w:kern w:val="0"/>
          <w:sz w:val="24"/>
          <w:szCs w:val="24"/>
          <w:lang w:eastAsia="lt-LT"/>
          <w14:ligatures w14:val="none"/>
        </w:rPr>
        <w:t xml:space="preserve"> </w:t>
      </w:r>
      <w:r w:rsidR="00E12915" w:rsidRPr="00446B43">
        <w:rPr>
          <w:rFonts w:ascii="Times New Roman" w:eastAsia="Times New Roman" w:hAnsi="Times New Roman" w:cs="Times New Roman"/>
          <w:kern w:val="0"/>
          <w:sz w:val="24"/>
          <w:szCs w:val="24"/>
          <w:lang w:eastAsia="lt-LT"/>
          <w14:ligatures w14:val="none"/>
        </w:rPr>
        <w:t xml:space="preserve">pagal Lietuvos Respublikos viešojo sektoriaus atskaitomybės įstatymą priskiriamų prie viešojo sektoriaus subjektų, </w:t>
      </w:r>
      <w:r w:rsidRPr="00446B43">
        <w:rPr>
          <w:rFonts w:ascii="Times New Roman" w:eastAsia="Times New Roman" w:hAnsi="Times New Roman" w:cs="Times New Roman"/>
          <w:kern w:val="0"/>
          <w:sz w:val="24"/>
          <w:szCs w:val="24"/>
          <w:lang w:eastAsia="lt-LT"/>
          <w14:ligatures w14:val="none"/>
        </w:rPr>
        <w:t>finansinių straipsnių sudėtį, informacijos apie tarpusavio ūkinių operacijų įtaką ir rezultatus surinkimą bei eliminavimą, papildomus koregavimus. Į šį ataskaitų rinkinį įtrauktos Panevėžio miesto savivaldybės kontroliuojamų, asocijuotų ir kitų subjektų</w:t>
      </w:r>
      <w:r w:rsidR="004C0294" w:rsidRPr="00446B43">
        <w:rPr>
          <w:rFonts w:ascii="Times New Roman" w:eastAsia="Times New Roman" w:hAnsi="Times New Roman" w:cs="Times New Roman"/>
          <w:kern w:val="0"/>
          <w:sz w:val="24"/>
          <w:szCs w:val="24"/>
          <w:lang w:eastAsia="lt-LT"/>
          <w14:ligatures w14:val="none"/>
        </w:rPr>
        <w:t xml:space="preserve">, </w:t>
      </w:r>
      <w:r w:rsidRPr="00446B43">
        <w:rPr>
          <w:rFonts w:ascii="Times New Roman" w:eastAsia="Times New Roman" w:hAnsi="Times New Roman" w:cs="Times New Roman"/>
          <w:kern w:val="0"/>
          <w:sz w:val="24"/>
          <w:szCs w:val="24"/>
          <w:lang w:eastAsia="lt-LT"/>
          <w14:ligatures w14:val="none"/>
        </w:rPr>
        <w:t>finansinės ataskaitos už metus, pasibaigusius 2025 m. gruodžio 31 d.</w:t>
      </w:r>
      <w:r w:rsidR="00EB3014" w:rsidRPr="00446B43">
        <w:rPr>
          <w:rFonts w:ascii="Times New Roman" w:eastAsia="Times New Roman" w:hAnsi="Times New Roman" w:cs="Times New Roman"/>
          <w:kern w:val="0"/>
          <w:sz w:val="24"/>
          <w:szCs w:val="24"/>
          <w:lang w:eastAsia="lt-LT"/>
          <w14:ligatures w14:val="none"/>
        </w:rPr>
        <w:t xml:space="preserve"> </w:t>
      </w:r>
      <w:r w:rsidRPr="00446B43">
        <w:rPr>
          <w:rFonts w:ascii="Times New Roman" w:eastAsia="Times New Roman" w:hAnsi="Times New Roman" w:cs="Times New Roman"/>
          <w:kern w:val="0"/>
          <w:sz w:val="24"/>
          <w:szCs w:val="24"/>
          <w:lang w:eastAsia="lt-LT"/>
          <w14:ligatures w14:val="none"/>
        </w:rPr>
        <w:t>Savivaldybės metiniam</w:t>
      </w:r>
      <w:r w:rsidR="004C0294" w:rsidRPr="00446B43">
        <w:rPr>
          <w:rFonts w:ascii="Times New Roman" w:eastAsia="Times New Roman" w:hAnsi="Times New Roman" w:cs="Times New Roman"/>
          <w:kern w:val="0"/>
          <w:sz w:val="24"/>
          <w:szCs w:val="24"/>
          <w:lang w:eastAsia="lt-LT"/>
          <w14:ligatures w14:val="none"/>
        </w:rPr>
        <w:t>e</w:t>
      </w:r>
      <w:r w:rsidRPr="00446B43">
        <w:rPr>
          <w:rFonts w:ascii="Times New Roman" w:eastAsia="Times New Roman" w:hAnsi="Times New Roman" w:cs="Times New Roman"/>
          <w:kern w:val="0"/>
          <w:sz w:val="24"/>
          <w:szCs w:val="24"/>
          <w:lang w:eastAsia="lt-LT"/>
          <w14:ligatures w14:val="none"/>
        </w:rPr>
        <w:t xml:space="preserve"> finansinių ataskaitų rinkinyje pateikiama informacija apie Savivaldybės subjektų 2025 m. </w:t>
      </w:r>
      <w:r w:rsidRPr="00446B43">
        <w:rPr>
          <w:rFonts w:ascii="Times New Roman" w:eastAsia="Times New Roman" w:hAnsi="Times New Roman" w:cs="Times New Roman"/>
          <w:kern w:val="0"/>
          <w:sz w:val="24"/>
          <w:szCs w:val="24"/>
          <w:lang w:eastAsia="lt-LT"/>
          <w14:ligatures w14:val="none"/>
        </w:rPr>
        <w:lastRenderedPageBreak/>
        <w:t>gruodžio 31 d. finansinę būklę, jai poveikį turėjusių finansinių ataskaitų stra</w:t>
      </w:r>
      <w:r w:rsidR="00075A5F" w:rsidRPr="00446B43">
        <w:rPr>
          <w:rFonts w:ascii="Times New Roman" w:eastAsia="Times New Roman" w:hAnsi="Times New Roman" w:cs="Times New Roman"/>
          <w:kern w:val="0"/>
          <w:sz w:val="24"/>
          <w:szCs w:val="24"/>
          <w:lang w:eastAsia="lt-LT"/>
          <w14:ligatures w14:val="none"/>
        </w:rPr>
        <w:t>i</w:t>
      </w:r>
      <w:r w:rsidRPr="00446B43">
        <w:rPr>
          <w:rFonts w:ascii="Times New Roman" w:eastAsia="Times New Roman" w:hAnsi="Times New Roman" w:cs="Times New Roman"/>
          <w:kern w:val="0"/>
          <w:sz w:val="24"/>
          <w:szCs w:val="24"/>
          <w:lang w:eastAsia="lt-LT"/>
          <w14:ligatures w14:val="none"/>
        </w:rPr>
        <w:t>psn</w:t>
      </w:r>
      <w:r w:rsidR="00075A5F" w:rsidRPr="00446B43">
        <w:rPr>
          <w:rFonts w:ascii="Times New Roman" w:eastAsia="Times New Roman" w:hAnsi="Times New Roman" w:cs="Times New Roman"/>
          <w:kern w:val="0"/>
          <w:sz w:val="24"/>
          <w:szCs w:val="24"/>
          <w:lang w:eastAsia="lt-LT"/>
          <w14:ligatures w14:val="none"/>
        </w:rPr>
        <w:t>ių</w:t>
      </w:r>
      <w:r w:rsidR="00EB3014" w:rsidRPr="00446B43">
        <w:rPr>
          <w:rFonts w:ascii="Times New Roman" w:eastAsia="Times New Roman" w:hAnsi="Times New Roman" w:cs="Times New Roman"/>
          <w:kern w:val="0"/>
          <w:sz w:val="24"/>
          <w:szCs w:val="24"/>
          <w:lang w:eastAsia="lt-LT"/>
          <w14:ligatures w14:val="none"/>
        </w:rPr>
        <w:t xml:space="preserve"> </w:t>
      </w:r>
      <w:r w:rsidR="00075A5F" w:rsidRPr="00446B43">
        <w:rPr>
          <w:rFonts w:ascii="Times New Roman" w:eastAsia="Times New Roman" w:hAnsi="Times New Roman" w:cs="Times New Roman"/>
          <w:kern w:val="0"/>
          <w:sz w:val="24"/>
          <w:szCs w:val="24"/>
          <w:lang w:eastAsia="lt-LT"/>
          <w14:ligatures w14:val="none"/>
        </w:rPr>
        <w:t xml:space="preserve">pasikeitimus, </w:t>
      </w:r>
      <w:r w:rsidR="008D6561" w:rsidRPr="00446B43">
        <w:rPr>
          <w:rFonts w:ascii="Times New Roman" w:eastAsia="Times New Roman" w:hAnsi="Times New Roman" w:cs="Times New Roman"/>
          <w:kern w:val="0"/>
          <w:sz w:val="24"/>
          <w:szCs w:val="24"/>
          <w:lang w:eastAsia="lt-LT"/>
          <w14:ligatures w14:val="none"/>
        </w:rPr>
        <w:t>gryn</w:t>
      </w:r>
      <w:r w:rsidR="00075A5F" w:rsidRPr="00446B43">
        <w:rPr>
          <w:rFonts w:ascii="Times New Roman" w:eastAsia="Times New Roman" w:hAnsi="Times New Roman" w:cs="Times New Roman"/>
          <w:kern w:val="0"/>
          <w:sz w:val="24"/>
          <w:szCs w:val="24"/>
          <w:lang w:eastAsia="lt-LT"/>
          <w14:ligatures w14:val="none"/>
        </w:rPr>
        <w:t xml:space="preserve">ojo turto pokyčius, </w:t>
      </w:r>
      <w:r w:rsidR="008D6561" w:rsidRPr="00446B43">
        <w:rPr>
          <w:rFonts w:ascii="Times New Roman" w:eastAsia="Times New Roman" w:hAnsi="Times New Roman" w:cs="Times New Roman"/>
          <w:kern w:val="0"/>
          <w:sz w:val="24"/>
          <w:szCs w:val="24"/>
          <w:lang w:eastAsia="lt-LT"/>
          <w14:ligatures w14:val="none"/>
        </w:rPr>
        <w:t xml:space="preserve">pinigų srautus ir </w:t>
      </w:r>
      <w:r w:rsidR="00075A5F" w:rsidRPr="00446B43">
        <w:rPr>
          <w:rFonts w:ascii="Times New Roman" w:eastAsia="Times New Roman" w:hAnsi="Times New Roman" w:cs="Times New Roman"/>
          <w:kern w:val="0"/>
          <w:sz w:val="24"/>
          <w:szCs w:val="24"/>
          <w:lang w:eastAsia="lt-LT"/>
          <w14:ligatures w14:val="none"/>
        </w:rPr>
        <w:t>2025 m</w:t>
      </w:r>
      <w:r w:rsidR="00E12915" w:rsidRPr="00446B43">
        <w:rPr>
          <w:rFonts w:ascii="Times New Roman" w:eastAsia="Times New Roman" w:hAnsi="Times New Roman" w:cs="Times New Roman"/>
          <w:kern w:val="0"/>
          <w:sz w:val="24"/>
          <w:szCs w:val="24"/>
          <w:lang w:eastAsia="lt-LT"/>
          <w14:ligatures w14:val="none"/>
        </w:rPr>
        <w:t>etų</w:t>
      </w:r>
      <w:r w:rsidR="00075A5F" w:rsidRPr="00446B43">
        <w:rPr>
          <w:rFonts w:ascii="Times New Roman" w:eastAsia="Times New Roman" w:hAnsi="Times New Roman" w:cs="Times New Roman"/>
          <w:kern w:val="0"/>
          <w:sz w:val="24"/>
          <w:szCs w:val="24"/>
          <w:lang w:eastAsia="lt-LT"/>
          <w14:ligatures w14:val="none"/>
        </w:rPr>
        <w:t xml:space="preserve"> </w:t>
      </w:r>
      <w:r w:rsidR="00EB3014" w:rsidRPr="00446B43">
        <w:rPr>
          <w:rFonts w:ascii="Times New Roman" w:eastAsia="Times New Roman" w:hAnsi="Times New Roman" w:cs="Times New Roman"/>
          <w:kern w:val="0"/>
          <w:sz w:val="24"/>
          <w:szCs w:val="24"/>
          <w:lang w:eastAsia="lt-LT"/>
          <w14:ligatures w14:val="none"/>
        </w:rPr>
        <w:t xml:space="preserve">veiklos rezultatus. </w:t>
      </w:r>
      <w:r w:rsidR="00075A5F" w:rsidRPr="00446B43">
        <w:rPr>
          <w:rFonts w:ascii="Times New Roman" w:eastAsia="Times New Roman" w:hAnsi="Times New Roman" w:cs="Times New Roman"/>
          <w:kern w:val="0"/>
          <w:sz w:val="24"/>
          <w:szCs w:val="24"/>
          <w:lang w:eastAsia="lt-LT"/>
          <w14:ligatures w14:val="none"/>
        </w:rPr>
        <w:t xml:space="preserve">Visas konsoliduotas turtas </w:t>
      </w:r>
      <w:r w:rsidR="00481628" w:rsidRPr="00446B43">
        <w:rPr>
          <w:rFonts w:ascii="Times New Roman" w:eastAsia="Times New Roman" w:hAnsi="Times New Roman" w:cs="Times New Roman"/>
          <w:kern w:val="0"/>
          <w:sz w:val="24"/>
          <w:szCs w:val="24"/>
          <w:lang w:eastAsia="lt-LT"/>
          <w14:ligatures w14:val="none"/>
        </w:rPr>
        <w:t>a</w:t>
      </w:r>
      <w:r w:rsidR="00075A5F" w:rsidRPr="00446B43">
        <w:rPr>
          <w:rFonts w:ascii="Times New Roman" w:eastAsia="Times New Roman" w:hAnsi="Times New Roman" w:cs="Times New Roman"/>
          <w:kern w:val="0"/>
          <w:sz w:val="24"/>
          <w:szCs w:val="24"/>
          <w:lang w:eastAsia="lt-LT"/>
          <w14:ligatures w14:val="none"/>
        </w:rPr>
        <w:t>ta</w:t>
      </w:r>
      <w:r w:rsidR="00481628" w:rsidRPr="00446B43">
        <w:rPr>
          <w:rFonts w:ascii="Times New Roman" w:eastAsia="Times New Roman" w:hAnsi="Times New Roman" w:cs="Times New Roman"/>
          <w:kern w:val="0"/>
          <w:sz w:val="24"/>
          <w:szCs w:val="24"/>
          <w:lang w:eastAsia="lt-LT"/>
          <w14:ligatures w14:val="none"/>
        </w:rPr>
        <w:t xml:space="preserve">skaitinio laikotarpio pabaigoje </w:t>
      </w:r>
      <w:r w:rsidR="00EB3014" w:rsidRPr="00446B43">
        <w:rPr>
          <w:rFonts w:ascii="Times New Roman" w:eastAsia="Times New Roman" w:hAnsi="Times New Roman" w:cs="Times New Roman"/>
          <w:kern w:val="0"/>
          <w:sz w:val="24"/>
          <w:szCs w:val="24"/>
          <w:lang w:eastAsia="lt-LT"/>
          <w14:ligatures w14:val="none"/>
        </w:rPr>
        <w:t xml:space="preserve">sudarė </w:t>
      </w:r>
      <w:r w:rsidR="002C05E8" w:rsidRPr="00446B43">
        <w:rPr>
          <w:rFonts w:ascii="Times New Roman" w:eastAsia="Times New Roman" w:hAnsi="Times New Roman" w:cs="Times New Roman"/>
          <w:kern w:val="0"/>
          <w:sz w:val="24"/>
          <w:szCs w:val="24"/>
          <w:lang w:eastAsia="lt-LT"/>
          <w14:ligatures w14:val="none"/>
        </w:rPr>
        <w:t>688</w:t>
      </w:r>
      <w:r w:rsidR="00481628" w:rsidRPr="00446B43">
        <w:rPr>
          <w:rFonts w:ascii="Times New Roman" w:eastAsia="Times New Roman" w:hAnsi="Times New Roman" w:cs="Times New Roman"/>
          <w:kern w:val="0"/>
          <w:sz w:val="24"/>
          <w:szCs w:val="24"/>
          <w:lang w:eastAsia="lt-LT"/>
          <w14:ligatures w14:val="none"/>
        </w:rPr>
        <w:t xml:space="preserve"> </w:t>
      </w:r>
      <w:r w:rsidR="002C05E8" w:rsidRPr="00446B43">
        <w:rPr>
          <w:rFonts w:ascii="Times New Roman" w:eastAsia="Times New Roman" w:hAnsi="Times New Roman" w:cs="Times New Roman"/>
          <w:kern w:val="0"/>
          <w:sz w:val="24"/>
          <w:szCs w:val="24"/>
          <w:lang w:eastAsia="lt-LT"/>
          <w14:ligatures w14:val="none"/>
        </w:rPr>
        <w:t>139,82</w:t>
      </w:r>
      <w:r w:rsidR="0097760B" w:rsidRPr="00446B43">
        <w:rPr>
          <w:rFonts w:ascii="Times New Roman" w:eastAsia="Times New Roman" w:hAnsi="Times New Roman" w:cs="Times New Roman"/>
          <w:kern w:val="0"/>
          <w:sz w:val="24"/>
          <w:szCs w:val="24"/>
          <w:lang w:eastAsia="lt-LT"/>
          <w14:ligatures w14:val="none"/>
        </w:rPr>
        <w:t xml:space="preserve"> </w:t>
      </w:r>
      <w:r w:rsidR="00EB3014" w:rsidRPr="00446B43">
        <w:rPr>
          <w:rFonts w:ascii="Times New Roman" w:eastAsia="Times New Roman" w:hAnsi="Times New Roman" w:cs="Times New Roman"/>
          <w:kern w:val="0"/>
          <w:sz w:val="24"/>
          <w:szCs w:val="24"/>
          <w:lang w:eastAsia="lt-LT"/>
          <w14:ligatures w14:val="none"/>
        </w:rPr>
        <w:t>tūkst. Eur</w:t>
      </w:r>
      <w:r w:rsidR="00075A5F" w:rsidRPr="00446B43">
        <w:rPr>
          <w:rFonts w:ascii="Times New Roman" w:eastAsia="Times New Roman" w:hAnsi="Times New Roman" w:cs="Times New Roman"/>
          <w:kern w:val="0"/>
          <w:sz w:val="24"/>
          <w:szCs w:val="24"/>
          <w:lang w:eastAsia="lt-LT"/>
          <w14:ligatures w14:val="none"/>
        </w:rPr>
        <w:t>.</w:t>
      </w:r>
      <w:r w:rsidR="00EB3014" w:rsidRPr="00446B43">
        <w:rPr>
          <w:rFonts w:ascii="Times New Roman" w:eastAsia="Times New Roman" w:hAnsi="Times New Roman" w:cs="Times New Roman"/>
          <w:kern w:val="0"/>
          <w:sz w:val="24"/>
          <w:szCs w:val="24"/>
          <w:lang w:eastAsia="lt-LT"/>
          <w14:ligatures w14:val="none"/>
        </w:rPr>
        <w:t xml:space="preserve"> </w:t>
      </w:r>
      <w:r w:rsidR="00075A5F" w:rsidRPr="00446B43">
        <w:rPr>
          <w:rFonts w:ascii="Times New Roman" w:eastAsia="Times New Roman" w:hAnsi="Times New Roman" w:cs="Times New Roman"/>
          <w:kern w:val="0"/>
          <w:sz w:val="24"/>
          <w:szCs w:val="24"/>
          <w:lang w:eastAsia="lt-LT"/>
          <w14:ligatures w14:val="none"/>
        </w:rPr>
        <w:t xml:space="preserve">Grynasis turtas apskaičiuojamas aritmetiškai – iš viso turto balansinės vertės atimama visų įsipareigojimų ir finansavimo sumų balansinė vertė. Ataskaitinio laikotarpio pabaigoje grynasis turtas sudarė 33,6 proc. Savivaldybės konsoliduotojo turto sumos. Šis santykis parodo, kiek turto liktų Savivaldybės viešajam sektoriui padengus visus įsipareigojimus ir grąžinus finansavimo sumas. </w:t>
      </w:r>
      <w:r w:rsidR="00EB3014" w:rsidRPr="00446B43">
        <w:rPr>
          <w:rFonts w:ascii="Times New Roman" w:eastAsia="Times New Roman" w:hAnsi="Times New Roman" w:cs="Times New Roman"/>
          <w:kern w:val="0"/>
          <w:sz w:val="24"/>
          <w:szCs w:val="24"/>
          <w:lang w:eastAsia="lt-LT"/>
          <w14:ligatures w14:val="none"/>
        </w:rPr>
        <w:t xml:space="preserve"> </w:t>
      </w:r>
      <w:r w:rsidR="004C0294" w:rsidRPr="00446B43">
        <w:rPr>
          <w:rFonts w:ascii="Times New Roman" w:eastAsia="Times New Roman" w:hAnsi="Times New Roman" w:cs="Times New Roman"/>
          <w:kern w:val="0"/>
          <w:sz w:val="24"/>
          <w:szCs w:val="24"/>
          <w:lang w:eastAsia="lt-LT"/>
          <w14:ligatures w14:val="none"/>
        </w:rPr>
        <w:t xml:space="preserve">Ataskaitinio laikotarpio pabaigoje grynasis turtas sudarė </w:t>
      </w:r>
      <w:r w:rsidR="002C05E8" w:rsidRPr="00446B43">
        <w:rPr>
          <w:rFonts w:ascii="Times New Roman" w:eastAsia="Times New Roman" w:hAnsi="Times New Roman" w:cs="Times New Roman"/>
          <w:kern w:val="0"/>
          <w:sz w:val="24"/>
          <w:szCs w:val="24"/>
          <w:lang w:eastAsia="lt-LT"/>
          <w14:ligatures w14:val="none"/>
        </w:rPr>
        <w:t>231</w:t>
      </w:r>
      <w:r w:rsidR="00481628" w:rsidRPr="00446B43">
        <w:rPr>
          <w:rFonts w:ascii="Times New Roman" w:eastAsia="Times New Roman" w:hAnsi="Times New Roman" w:cs="Times New Roman"/>
          <w:kern w:val="0"/>
          <w:sz w:val="24"/>
          <w:szCs w:val="24"/>
          <w:lang w:eastAsia="lt-LT"/>
          <w14:ligatures w14:val="none"/>
        </w:rPr>
        <w:t xml:space="preserve"> </w:t>
      </w:r>
      <w:r w:rsidR="002C05E8" w:rsidRPr="00446B43">
        <w:rPr>
          <w:rFonts w:ascii="Times New Roman" w:eastAsia="Times New Roman" w:hAnsi="Times New Roman" w:cs="Times New Roman"/>
          <w:kern w:val="0"/>
          <w:sz w:val="24"/>
          <w:szCs w:val="24"/>
          <w:lang w:eastAsia="lt-LT"/>
          <w14:ligatures w14:val="none"/>
        </w:rPr>
        <w:t>146,37</w:t>
      </w:r>
      <w:r w:rsidR="0097760B" w:rsidRPr="00446B43">
        <w:rPr>
          <w:rFonts w:ascii="Times New Roman" w:eastAsia="Times New Roman" w:hAnsi="Times New Roman" w:cs="Times New Roman"/>
          <w:kern w:val="0"/>
          <w:sz w:val="24"/>
          <w:szCs w:val="24"/>
          <w:lang w:eastAsia="lt-LT"/>
          <w14:ligatures w14:val="none"/>
        </w:rPr>
        <w:t xml:space="preserve"> </w:t>
      </w:r>
      <w:r w:rsidR="00EB3014" w:rsidRPr="00446B43">
        <w:rPr>
          <w:rFonts w:ascii="Times New Roman" w:eastAsia="Times New Roman" w:hAnsi="Times New Roman" w:cs="Times New Roman"/>
          <w:kern w:val="0"/>
          <w:sz w:val="24"/>
          <w:szCs w:val="24"/>
          <w:lang w:eastAsia="lt-LT"/>
          <w14:ligatures w14:val="none"/>
        </w:rPr>
        <w:t xml:space="preserve">tūkst. Eur. </w:t>
      </w:r>
      <w:r w:rsidR="001C11AF" w:rsidRPr="00446B43">
        <w:rPr>
          <w:rFonts w:ascii="Times New Roman" w:eastAsia="Times New Roman" w:hAnsi="Times New Roman" w:cs="Times New Roman"/>
          <w:kern w:val="0"/>
          <w:sz w:val="24"/>
          <w:szCs w:val="24"/>
          <w:lang w:eastAsia="lt-LT"/>
          <w14:ligatures w14:val="none"/>
        </w:rPr>
        <w:t>Ataskaitinio laikotarpio pabaigoje pagrindinės veiklos pinigų srautai sudarė 27</w:t>
      </w:r>
      <w:r w:rsidR="00BB6AF0" w:rsidRPr="00446B43">
        <w:rPr>
          <w:rFonts w:ascii="Times New Roman" w:eastAsia="Times New Roman" w:hAnsi="Times New Roman" w:cs="Times New Roman"/>
          <w:kern w:val="0"/>
          <w:sz w:val="24"/>
          <w:szCs w:val="24"/>
          <w:lang w:eastAsia="lt-LT"/>
          <w14:ligatures w14:val="none"/>
        </w:rPr>
        <w:t xml:space="preserve"> </w:t>
      </w:r>
      <w:r w:rsidR="001C11AF" w:rsidRPr="00446B43">
        <w:rPr>
          <w:rFonts w:ascii="Times New Roman" w:eastAsia="Times New Roman" w:hAnsi="Times New Roman" w:cs="Times New Roman"/>
          <w:kern w:val="0"/>
          <w:sz w:val="24"/>
          <w:szCs w:val="24"/>
          <w:lang w:eastAsia="lt-LT"/>
          <w14:ligatures w14:val="none"/>
        </w:rPr>
        <w:t>925,49 tūkst. Eur, investicinės veiklos pinigų srautai – 35</w:t>
      </w:r>
      <w:r w:rsidR="00BB6AF0" w:rsidRPr="00446B43">
        <w:rPr>
          <w:rFonts w:ascii="Times New Roman" w:eastAsia="Times New Roman" w:hAnsi="Times New Roman" w:cs="Times New Roman"/>
          <w:kern w:val="0"/>
          <w:sz w:val="24"/>
          <w:szCs w:val="24"/>
          <w:lang w:eastAsia="lt-LT"/>
          <w14:ligatures w14:val="none"/>
        </w:rPr>
        <w:t xml:space="preserve"> </w:t>
      </w:r>
      <w:r w:rsidR="001C11AF" w:rsidRPr="00446B43">
        <w:rPr>
          <w:rFonts w:ascii="Times New Roman" w:eastAsia="Times New Roman" w:hAnsi="Times New Roman" w:cs="Times New Roman"/>
          <w:kern w:val="0"/>
          <w:sz w:val="24"/>
          <w:szCs w:val="24"/>
          <w:lang w:eastAsia="lt-LT"/>
          <w14:ligatures w14:val="none"/>
        </w:rPr>
        <w:t>666</w:t>
      </w:r>
      <w:r w:rsidR="008D6561" w:rsidRPr="00446B43">
        <w:rPr>
          <w:rFonts w:ascii="Times New Roman" w:eastAsia="Times New Roman" w:hAnsi="Times New Roman" w:cs="Times New Roman"/>
          <w:kern w:val="0"/>
          <w:sz w:val="24"/>
          <w:szCs w:val="24"/>
          <w:lang w:eastAsia="lt-LT"/>
          <w14:ligatures w14:val="none"/>
        </w:rPr>
        <w:t>,56 tūkst. Eur ir finansinės veiklos pinigų srautai – 3</w:t>
      </w:r>
      <w:r w:rsidR="00BB6AF0" w:rsidRPr="00446B43">
        <w:rPr>
          <w:rFonts w:ascii="Times New Roman" w:eastAsia="Times New Roman" w:hAnsi="Times New Roman" w:cs="Times New Roman"/>
          <w:kern w:val="0"/>
          <w:sz w:val="24"/>
          <w:szCs w:val="24"/>
          <w:lang w:eastAsia="lt-LT"/>
          <w14:ligatures w14:val="none"/>
        </w:rPr>
        <w:t xml:space="preserve"> </w:t>
      </w:r>
      <w:r w:rsidR="008D6561" w:rsidRPr="00446B43">
        <w:rPr>
          <w:rFonts w:ascii="Times New Roman" w:eastAsia="Times New Roman" w:hAnsi="Times New Roman" w:cs="Times New Roman"/>
          <w:kern w:val="0"/>
          <w:sz w:val="24"/>
          <w:szCs w:val="24"/>
          <w:lang w:eastAsia="lt-LT"/>
          <w14:ligatures w14:val="none"/>
        </w:rPr>
        <w:t xml:space="preserve">776,64 tūkst. Eur. </w:t>
      </w:r>
      <w:r w:rsidR="00E12915" w:rsidRPr="00446B43">
        <w:rPr>
          <w:rFonts w:ascii="Times New Roman" w:eastAsia="Times New Roman" w:hAnsi="Times New Roman" w:cs="Times New Roman"/>
          <w:kern w:val="0"/>
          <w:sz w:val="24"/>
          <w:szCs w:val="24"/>
          <w:lang w:eastAsia="lt-LT"/>
          <w14:ligatures w14:val="none"/>
        </w:rPr>
        <w:t>Pinigų likutis ataskaitinio laikotarpio pabaigoje sudarė 17 160,24 tūkst. Eur. Savivaldybės metinėje veiklos rezultatų ataskaitoje pateikta informacija apie Savivaldybės per metus uždirbtas pajamas ir patirtas sąnaudas bei rezultatus. Savivaldybės pagrindinės veiklos pajamos sudarė 236 883,22 tūkst. Eur, sąnaudos – 232 094,05 tūkst. Eur. Pagrindinės veiklos rezultatas – perviršis 4 789,17 tūkst. Eur. Įvertinus kitos veiklos, finansinės ir investicinės veiklos rezultatus, nuosavybės metodo įtaką, Savivaldybės grynasis perviršis ataskaitinio laikotarpio pabaigoje sudarė 14 343,37 tūkst. Eur.</w:t>
      </w:r>
    </w:p>
    <w:p w14:paraId="094A2FB0" w14:textId="4B7973C1" w:rsidR="00EB3014" w:rsidRPr="00446B43" w:rsidRDefault="00EB3014" w:rsidP="00EB3014">
      <w:pPr>
        <w:tabs>
          <w:tab w:val="left" w:pos="0"/>
        </w:tabs>
        <w:spacing w:after="0" w:line="360" w:lineRule="auto"/>
        <w:jc w:val="both"/>
        <w:rPr>
          <w:rFonts w:ascii="Times New Roman" w:eastAsia="Times New Roman" w:hAnsi="Times New Roman" w:cs="Times New Roman"/>
          <w:kern w:val="0"/>
          <w:sz w:val="24"/>
          <w:szCs w:val="24"/>
          <w:lang w:eastAsia="lt-LT"/>
          <w14:ligatures w14:val="none"/>
        </w:rPr>
      </w:pPr>
      <w:r w:rsidRPr="00446B43">
        <w:rPr>
          <w:rFonts w:ascii="Times New Roman" w:eastAsia="Times New Roman" w:hAnsi="Times New Roman" w:cs="Times New Roman"/>
          <w:kern w:val="0"/>
          <w:sz w:val="24"/>
          <w:szCs w:val="24"/>
          <w:lang w:eastAsia="lt-LT"/>
          <w14:ligatures w14:val="none"/>
        </w:rPr>
        <w:tab/>
        <w:t>Metinių biudžeto vykdymo ataskaitų rinkinyje pateikti biudžeto pajamų ir išlaidų sąmatos vykdymo duomenys. 202</w:t>
      </w:r>
      <w:r w:rsidR="00141BA2" w:rsidRPr="00446B43">
        <w:rPr>
          <w:rFonts w:ascii="Times New Roman" w:eastAsia="Times New Roman" w:hAnsi="Times New Roman" w:cs="Times New Roman"/>
          <w:kern w:val="0"/>
          <w:sz w:val="24"/>
          <w:szCs w:val="24"/>
          <w:lang w:eastAsia="lt-LT"/>
          <w14:ligatures w14:val="none"/>
        </w:rPr>
        <w:t>5</w:t>
      </w:r>
      <w:r w:rsidRPr="00446B43">
        <w:rPr>
          <w:rFonts w:ascii="Times New Roman" w:eastAsia="Times New Roman" w:hAnsi="Times New Roman" w:cs="Times New Roman"/>
          <w:kern w:val="0"/>
          <w:sz w:val="24"/>
          <w:szCs w:val="24"/>
          <w:lang w:eastAsia="lt-LT"/>
          <w14:ligatures w14:val="none"/>
        </w:rPr>
        <w:t xml:space="preserve"> metų Savivaldybės biudžeto pajamų planas sudarė </w:t>
      </w:r>
      <w:r w:rsidR="001773D7" w:rsidRPr="00446B43">
        <w:rPr>
          <w:rFonts w:ascii="Times New Roman" w:eastAsia="Times New Roman" w:hAnsi="Times New Roman" w:cs="Times New Roman"/>
          <w:kern w:val="0"/>
          <w:sz w:val="24"/>
          <w:szCs w:val="24"/>
          <w:lang w:eastAsia="lt-LT"/>
          <w14:ligatures w14:val="none"/>
        </w:rPr>
        <w:t>207 826,7</w:t>
      </w:r>
      <w:r w:rsidRPr="00446B43">
        <w:rPr>
          <w:rFonts w:ascii="Times New Roman" w:eastAsia="Times New Roman" w:hAnsi="Times New Roman" w:cs="Times New Roman"/>
          <w:kern w:val="0"/>
          <w:sz w:val="24"/>
          <w:szCs w:val="24"/>
          <w:lang w:eastAsia="lt-LT"/>
          <w14:ligatures w14:val="none"/>
        </w:rPr>
        <w:t xml:space="preserve"> tūkst. Eur, per metus  gauta </w:t>
      </w:r>
      <w:r w:rsidR="001773D7" w:rsidRPr="00446B43">
        <w:rPr>
          <w:rFonts w:ascii="Times New Roman" w:eastAsia="Times New Roman" w:hAnsi="Times New Roman" w:cs="Times New Roman"/>
          <w:kern w:val="0"/>
          <w:sz w:val="24"/>
          <w:szCs w:val="24"/>
          <w:lang w:eastAsia="lt-LT"/>
          <w14:ligatures w14:val="none"/>
        </w:rPr>
        <w:t>201 181,0</w:t>
      </w:r>
      <w:r w:rsidRPr="00446B43">
        <w:rPr>
          <w:rFonts w:ascii="Times New Roman" w:eastAsia="Times New Roman" w:hAnsi="Times New Roman" w:cs="Times New Roman"/>
          <w:kern w:val="0"/>
          <w:sz w:val="24"/>
          <w:szCs w:val="24"/>
          <w:lang w:eastAsia="lt-LT"/>
          <w14:ligatures w14:val="none"/>
        </w:rPr>
        <w:t xml:space="preserve"> tūkst. Eur pajamų, planas įvykdytas </w:t>
      </w:r>
      <w:r w:rsidR="001773D7" w:rsidRPr="00446B43">
        <w:rPr>
          <w:rFonts w:ascii="Times New Roman" w:eastAsia="Times New Roman" w:hAnsi="Times New Roman" w:cs="Times New Roman"/>
          <w:kern w:val="0"/>
          <w:sz w:val="24"/>
          <w:szCs w:val="24"/>
          <w:lang w:eastAsia="lt-LT"/>
          <w14:ligatures w14:val="none"/>
        </w:rPr>
        <w:t xml:space="preserve">96,8 </w:t>
      </w:r>
      <w:r w:rsidRPr="00446B43">
        <w:rPr>
          <w:rFonts w:ascii="Times New Roman" w:eastAsia="Times New Roman" w:hAnsi="Times New Roman" w:cs="Times New Roman"/>
          <w:kern w:val="0"/>
          <w:sz w:val="24"/>
          <w:szCs w:val="24"/>
          <w:lang w:eastAsia="lt-LT"/>
          <w14:ligatures w14:val="none"/>
        </w:rPr>
        <w:t>proc. Biudžeto išlaidų planas</w:t>
      </w:r>
      <w:r w:rsidR="001773D7" w:rsidRPr="00446B43">
        <w:rPr>
          <w:rFonts w:ascii="Times New Roman" w:eastAsia="Times New Roman" w:hAnsi="Times New Roman" w:cs="Times New Roman"/>
          <w:kern w:val="0"/>
          <w:sz w:val="24"/>
          <w:szCs w:val="24"/>
          <w:lang w:eastAsia="lt-LT"/>
          <w14:ligatures w14:val="none"/>
        </w:rPr>
        <w:t xml:space="preserve"> </w:t>
      </w:r>
      <w:r w:rsidRPr="00446B43">
        <w:rPr>
          <w:rFonts w:ascii="Times New Roman" w:eastAsia="Times New Roman" w:hAnsi="Times New Roman" w:cs="Times New Roman"/>
          <w:kern w:val="0"/>
          <w:sz w:val="24"/>
          <w:szCs w:val="24"/>
          <w:lang w:eastAsia="lt-LT"/>
          <w14:ligatures w14:val="none"/>
        </w:rPr>
        <w:t xml:space="preserve">sudarė </w:t>
      </w:r>
      <w:r w:rsidR="001773D7" w:rsidRPr="00446B43">
        <w:rPr>
          <w:rFonts w:ascii="Times New Roman" w:eastAsia="Times New Roman" w:hAnsi="Times New Roman" w:cs="Times New Roman"/>
          <w:kern w:val="0"/>
          <w:sz w:val="24"/>
          <w:szCs w:val="24"/>
          <w:lang w:eastAsia="lt-LT"/>
          <w14:ligatures w14:val="none"/>
        </w:rPr>
        <w:t>229 418,4</w:t>
      </w:r>
      <w:r w:rsidR="008C51E0" w:rsidRPr="00446B43">
        <w:rPr>
          <w:rFonts w:ascii="Times New Roman" w:eastAsia="Times New Roman" w:hAnsi="Times New Roman" w:cs="Times New Roman"/>
          <w:kern w:val="0"/>
          <w:sz w:val="24"/>
          <w:szCs w:val="24"/>
          <w:lang w:eastAsia="lt-LT"/>
          <w14:ligatures w14:val="none"/>
        </w:rPr>
        <w:t xml:space="preserve"> </w:t>
      </w:r>
      <w:r w:rsidRPr="00446B43">
        <w:rPr>
          <w:rFonts w:ascii="Times New Roman" w:eastAsia="Times New Roman" w:hAnsi="Times New Roman" w:cs="Times New Roman"/>
          <w:kern w:val="0"/>
          <w:sz w:val="24"/>
          <w:szCs w:val="24"/>
          <w:lang w:eastAsia="lt-LT"/>
          <w14:ligatures w14:val="none"/>
        </w:rPr>
        <w:t xml:space="preserve">tūkst. Eur, išleista </w:t>
      </w:r>
      <w:r w:rsidR="001773D7" w:rsidRPr="00446B43">
        <w:rPr>
          <w:rFonts w:ascii="Times New Roman" w:eastAsia="Times New Roman" w:hAnsi="Times New Roman" w:cs="Times New Roman"/>
          <w:kern w:val="0"/>
          <w:sz w:val="24"/>
          <w:szCs w:val="24"/>
          <w:lang w:eastAsia="lt-LT"/>
          <w14:ligatures w14:val="none"/>
        </w:rPr>
        <w:t>211 645,5</w:t>
      </w:r>
      <w:r w:rsidRPr="00446B43">
        <w:rPr>
          <w:rFonts w:ascii="Times New Roman" w:eastAsia="Times New Roman" w:hAnsi="Times New Roman" w:cs="Times New Roman"/>
          <w:kern w:val="0"/>
          <w:sz w:val="24"/>
          <w:szCs w:val="24"/>
          <w:lang w:eastAsia="lt-LT"/>
          <w14:ligatures w14:val="none"/>
        </w:rPr>
        <w:t xml:space="preserve"> tūkst. Eur arba </w:t>
      </w:r>
      <w:r w:rsidR="001773D7" w:rsidRPr="00446B43">
        <w:rPr>
          <w:rFonts w:ascii="Times New Roman" w:eastAsia="Times New Roman" w:hAnsi="Times New Roman" w:cs="Times New Roman"/>
          <w:kern w:val="0"/>
          <w:sz w:val="24"/>
          <w:szCs w:val="24"/>
          <w:lang w:eastAsia="lt-LT"/>
          <w14:ligatures w14:val="none"/>
        </w:rPr>
        <w:t>92,3</w:t>
      </w:r>
      <w:r w:rsidRPr="00446B43">
        <w:rPr>
          <w:rFonts w:ascii="Times New Roman" w:eastAsia="Times New Roman" w:hAnsi="Times New Roman" w:cs="Times New Roman"/>
          <w:kern w:val="0"/>
          <w:sz w:val="24"/>
          <w:szCs w:val="24"/>
          <w:lang w:eastAsia="lt-LT"/>
          <w14:ligatures w14:val="none"/>
        </w:rPr>
        <w:t xml:space="preserve"> proc.</w:t>
      </w:r>
    </w:p>
    <w:p w14:paraId="7E1416AD" w14:textId="77777777" w:rsidR="00EB3014" w:rsidRPr="00446B43" w:rsidRDefault="00EB3014" w:rsidP="00EB3014">
      <w:pPr>
        <w:spacing w:after="0" w:line="360" w:lineRule="auto"/>
        <w:jc w:val="both"/>
        <w:rPr>
          <w:rFonts w:ascii="Times New Roman" w:eastAsia="Times New Roman" w:hAnsi="Times New Roman" w:cs="Times New Roman"/>
          <w:kern w:val="0"/>
          <w:sz w:val="24"/>
          <w:szCs w:val="24"/>
          <w:lang w:eastAsia="lt-LT"/>
          <w14:ligatures w14:val="none"/>
        </w:rPr>
      </w:pPr>
      <w:r w:rsidRPr="00446B43">
        <w:rPr>
          <w:rFonts w:ascii="Times New Roman" w:eastAsia="Times New Roman" w:hAnsi="Times New Roman" w:cs="Times New Roman"/>
          <w:b/>
          <w:kern w:val="0"/>
          <w:sz w:val="24"/>
          <w:szCs w:val="24"/>
          <w:lang w:eastAsia="lt-LT"/>
          <w14:ligatures w14:val="none"/>
        </w:rPr>
        <w:t xml:space="preserve">Kieno iniciatyva parengtas sprendimo projektas: </w:t>
      </w:r>
      <w:r w:rsidRPr="00446B43">
        <w:rPr>
          <w:rFonts w:ascii="Times New Roman" w:eastAsia="Times New Roman" w:hAnsi="Times New Roman" w:cs="Times New Roman"/>
          <w:kern w:val="0"/>
          <w:sz w:val="24"/>
          <w:szCs w:val="24"/>
          <w:lang w:eastAsia="lt-LT"/>
          <w14:ligatures w14:val="none"/>
        </w:rPr>
        <w:t>Sprendimo</w:t>
      </w:r>
      <w:r w:rsidRPr="00446B43">
        <w:rPr>
          <w:rFonts w:ascii="Times New Roman" w:eastAsia="Times New Roman" w:hAnsi="Times New Roman" w:cs="Times New Roman"/>
          <w:b/>
          <w:kern w:val="0"/>
          <w:sz w:val="24"/>
          <w:szCs w:val="24"/>
          <w:lang w:eastAsia="lt-LT"/>
          <w14:ligatures w14:val="none"/>
        </w:rPr>
        <w:t xml:space="preserve"> </w:t>
      </w:r>
      <w:r w:rsidRPr="00446B43">
        <w:rPr>
          <w:rFonts w:ascii="Times New Roman" w:eastAsia="Times New Roman" w:hAnsi="Times New Roman" w:cs="Times New Roman"/>
          <w:kern w:val="0"/>
          <w:sz w:val="24"/>
          <w:szCs w:val="24"/>
          <w:lang w:eastAsia="lt-LT"/>
          <w14:ligatures w14:val="none"/>
        </w:rPr>
        <w:t xml:space="preserve">projekto rengėjas Panevėžio miesto savivaldybės administracija. </w:t>
      </w:r>
    </w:p>
    <w:p w14:paraId="63B6DD56" w14:textId="77777777" w:rsidR="00EB3014" w:rsidRPr="00446B43" w:rsidRDefault="00EB3014" w:rsidP="00EB3014">
      <w:pPr>
        <w:spacing w:after="0" w:line="360" w:lineRule="auto"/>
        <w:ind w:left="851"/>
        <w:contextualSpacing/>
        <w:jc w:val="both"/>
        <w:rPr>
          <w:rFonts w:ascii="Times New Roman" w:eastAsia="Times New Roman" w:hAnsi="Times New Roman" w:cs="Calibri"/>
          <w:b/>
          <w:kern w:val="0"/>
          <w:sz w:val="24"/>
          <w:szCs w:val="24"/>
          <w:lang w:eastAsia="lt-LT"/>
          <w14:ligatures w14:val="none"/>
        </w:rPr>
      </w:pPr>
    </w:p>
    <w:p w14:paraId="79561B0F" w14:textId="77777777" w:rsidR="00EB3014" w:rsidRPr="00446B43" w:rsidRDefault="00EB3014" w:rsidP="00EB3014">
      <w:pPr>
        <w:spacing w:after="0" w:line="360" w:lineRule="auto"/>
        <w:ind w:left="851"/>
        <w:contextualSpacing/>
        <w:jc w:val="both"/>
        <w:rPr>
          <w:rFonts w:ascii="Times New Roman" w:eastAsia="Times New Roman" w:hAnsi="Times New Roman" w:cs="Calibri"/>
          <w:b/>
          <w:kern w:val="0"/>
          <w:sz w:val="24"/>
          <w:szCs w:val="24"/>
          <w:lang w:eastAsia="lt-LT"/>
          <w14:ligatures w14:val="none"/>
        </w:rPr>
      </w:pPr>
    </w:p>
    <w:p w14:paraId="77590116" w14:textId="77777777" w:rsidR="00EB3014" w:rsidRPr="00446B43" w:rsidRDefault="00EB3014" w:rsidP="00EB3014">
      <w:pPr>
        <w:spacing w:after="0" w:line="360" w:lineRule="auto"/>
        <w:ind w:left="851"/>
        <w:contextualSpacing/>
        <w:jc w:val="both"/>
        <w:rPr>
          <w:rFonts w:ascii="Times New Roman" w:eastAsia="Times New Roman" w:hAnsi="Times New Roman" w:cs="Calibri"/>
          <w:b/>
          <w:kern w:val="0"/>
          <w:sz w:val="24"/>
          <w:szCs w:val="24"/>
          <w:lang w:eastAsia="lt-LT"/>
          <w14:ligatures w14:val="none"/>
        </w:rPr>
      </w:pPr>
    </w:p>
    <w:p w14:paraId="2C8BA5E6" w14:textId="77777777" w:rsidR="00EB3014" w:rsidRPr="00446B43" w:rsidRDefault="00EB3014" w:rsidP="00EB3014">
      <w:pPr>
        <w:spacing w:line="360" w:lineRule="auto"/>
        <w:rPr>
          <w:rFonts w:ascii="Times New Roman" w:eastAsia="Times New Roman" w:hAnsi="Times New Roman" w:cs="Times New Roman"/>
          <w:kern w:val="0"/>
          <w:sz w:val="24"/>
          <w:szCs w:val="24"/>
          <w:lang w:eastAsia="lt-LT"/>
          <w14:ligatures w14:val="none"/>
        </w:rPr>
      </w:pPr>
      <w:r w:rsidRPr="00446B43">
        <w:rPr>
          <w:rFonts w:ascii="Times New Roman" w:eastAsia="Times New Roman" w:hAnsi="Times New Roman" w:cs="Times New Roman"/>
          <w:kern w:val="0"/>
          <w:sz w:val="24"/>
          <w:szCs w:val="24"/>
          <w:lang w:eastAsia="lt-LT"/>
          <w14:ligatures w14:val="none"/>
        </w:rPr>
        <w:t>Komunikacijų skyriaus vedėja                                                       Rūta Karčiauskienė</w:t>
      </w:r>
    </w:p>
    <w:p w14:paraId="04683A9B" w14:textId="77777777" w:rsidR="00EB3014" w:rsidRPr="00446B43" w:rsidRDefault="00EB3014" w:rsidP="00EB3014">
      <w:pPr>
        <w:spacing w:line="360" w:lineRule="auto"/>
        <w:rPr>
          <w:rFonts w:ascii="Times New Roman" w:eastAsia="Times New Roman" w:hAnsi="Times New Roman" w:cs="Times New Roman"/>
          <w:kern w:val="0"/>
          <w:sz w:val="24"/>
          <w:szCs w:val="24"/>
          <w:lang w:eastAsia="lt-LT"/>
          <w14:ligatures w14:val="none"/>
        </w:rPr>
      </w:pPr>
      <w:r w:rsidRPr="00446B43">
        <w:rPr>
          <w:rFonts w:ascii="Times New Roman" w:eastAsia="Times New Roman" w:hAnsi="Times New Roman" w:cs="Times New Roman"/>
          <w:kern w:val="0"/>
          <w:sz w:val="24"/>
          <w:szCs w:val="24"/>
          <w:lang w:eastAsia="lt-LT"/>
          <w14:ligatures w14:val="none"/>
        </w:rPr>
        <w:t>Strateginio planavimo ir finansų skyriaus vedėja                         Audronė Meškauskienė</w:t>
      </w:r>
    </w:p>
    <w:p w14:paraId="2D9CFBD1" w14:textId="77777777" w:rsidR="00EB3014" w:rsidRPr="00446B43" w:rsidRDefault="00EB3014" w:rsidP="00EB3014">
      <w:pPr>
        <w:spacing w:line="360" w:lineRule="auto"/>
        <w:rPr>
          <w:rFonts w:ascii="Times New Roman" w:eastAsia="Times New Roman" w:hAnsi="Times New Roman" w:cs="Times New Roman"/>
          <w:kern w:val="0"/>
          <w:sz w:val="24"/>
          <w:szCs w:val="24"/>
          <w:lang w:eastAsia="lt-LT"/>
          <w14:ligatures w14:val="none"/>
        </w:rPr>
      </w:pPr>
    </w:p>
    <w:p w14:paraId="39B2B4CB" w14:textId="77777777" w:rsidR="002A3203" w:rsidRPr="00446B43" w:rsidRDefault="002A3203"/>
    <w:sectPr w:rsidR="002A3203" w:rsidRPr="00446B4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B1709"/>
    <w:multiLevelType w:val="hybridMultilevel"/>
    <w:tmpl w:val="7FB6FEDC"/>
    <w:lvl w:ilvl="0" w:tplc="F400419C">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348215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14"/>
    <w:rsid w:val="000319F1"/>
    <w:rsid w:val="00075A5F"/>
    <w:rsid w:val="000A5DE3"/>
    <w:rsid w:val="00141BA2"/>
    <w:rsid w:val="001773D7"/>
    <w:rsid w:val="001C11AF"/>
    <w:rsid w:val="001C680A"/>
    <w:rsid w:val="00215574"/>
    <w:rsid w:val="00275D21"/>
    <w:rsid w:val="00282D62"/>
    <w:rsid w:val="002A3203"/>
    <w:rsid w:val="002B588D"/>
    <w:rsid w:val="002B5DF0"/>
    <w:rsid w:val="002C05E8"/>
    <w:rsid w:val="00446B43"/>
    <w:rsid w:val="00481628"/>
    <w:rsid w:val="004C0294"/>
    <w:rsid w:val="005D5EF2"/>
    <w:rsid w:val="006C38EE"/>
    <w:rsid w:val="00702A8F"/>
    <w:rsid w:val="007D6852"/>
    <w:rsid w:val="00824D37"/>
    <w:rsid w:val="008C51E0"/>
    <w:rsid w:val="008D6561"/>
    <w:rsid w:val="0097760B"/>
    <w:rsid w:val="00AF02A7"/>
    <w:rsid w:val="00AF10B6"/>
    <w:rsid w:val="00B8061A"/>
    <w:rsid w:val="00BB6AF0"/>
    <w:rsid w:val="00C047A6"/>
    <w:rsid w:val="00C3238F"/>
    <w:rsid w:val="00C446D6"/>
    <w:rsid w:val="00CF5939"/>
    <w:rsid w:val="00E12915"/>
    <w:rsid w:val="00EB3014"/>
    <w:rsid w:val="00F340D4"/>
    <w:rsid w:val="00FF4B0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B8A2"/>
  <w15:chartTrackingRefBased/>
  <w15:docId w15:val="{A86B1486-87C3-4F83-87A7-4260A7BE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3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B3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B30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B30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B30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B30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30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30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30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30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B30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B30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B30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B30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B30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30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30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30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3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30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30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30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30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3014"/>
    <w:rPr>
      <w:i/>
      <w:iCs/>
      <w:color w:val="404040" w:themeColor="text1" w:themeTint="BF"/>
    </w:rPr>
  </w:style>
  <w:style w:type="paragraph" w:styleId="Sraopastraipa">
    <w:name w:val="List Paragraph"/>
    <w:basedOn w:val="prastasis"/>
    <w:uiPriority w:val="34"/>
    <w:qFormat/>
    <w:rsid w:val="00EB3014"/>
    <w:pPr>
      <w:ind w:left="720"/>
      <w:contextualSpacing/>
    </w:pPr>
  </w:style>
  <w:style w:type="character" w:styleId="Rykuspabraukimas">
    <w:name w:val="Intense Emphasis"/>
    <w:basedOn w:val="Numatytasispastraiposriftas"/>
    <w:uiPriority w:val="21"/>
    <w:qFormat/>
    <w:rsid w:val="00EB3014"/>
    <w:rPr>
      <w:i/>
      <w:iCs/>
      <w:color w:val="2F5496" w:themeColor="accent1" w:themeShade="BF"/>
    </w:rPr>
  </w:style>
  <w:style w:type="paragraph" w:styleId="Iskirtacitata">
    <w:name w:val="Intense Quote"/>
    <w:basedOn w:val="prastasis"/>
    <w:next w:val="prastasis"/>
    <w:link w:val="IskirtacitataDiagrama"/>
    <w:uiPriority w:val="30"/>
    <w:qFormat/>
    <w:rsid w:val="00EB3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B3014"/>
    <w:rPr>
      <w:i/>
      <w:iCs/>
      <w:color w:val="2F5496" w:themeColor="accent1" w:themeShade="BF"/>
    </w:rPr>
  </w:style>
  <w:style w:type="character" w:styleId="Rykinuoroda">
    <w:name w:val="Intense Reference"/>
    <w:basedOn w:val="Numatytasispastraiposriftas"/>
    <w:uiPriority w:val="32"/>
    <w:qFormat/>
    <w:rsid w:val="00EB30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71099">
      <w:bodyDiv w:val="1"/>
      <w:marLeft w:val="0"/>
      <w:marRight w:val="0"/>
      <w:marTop w:val="0"/>
      <w:marBottom w:val="0"/>
      <w:divBdr>
        <w:top w:val="none" w:sz="0" w:space="0" w:color="auto"/>
        <w:left w:val="none" w:sz="0" w:space="0" w:color="auto"/>
        <w:bottom w:val="none" w:sz="0" w:space="0" w:color="auto"/>
        <w:right w:val="none" w:sz="0" w:space="0" w:color="auto"/>
      </w:divBdr>
    </w:div>
    <w:div w:id="566768572">
      <w:bodyDiv w:val="1"/>
      <w:marLeft w:val="0"/>
      <w:marRight w:val="0"/>
      <w:marTop w:val="0"/>
      <w:marBottom w:val="0"/>
      <w:divBdr>
        <w:top w:val="none" w:sz="0" w:space="0" w:color="auto"/>
        <w:left w:val="none" w:sz="0" w:space="0" w:color="auto"/>
        <w:bottom w:val="none" w:sz="0" w:space="0" w:color="auto"/>
        <w:right w:val="none" w:sz="0" w:space="0" w:color="auto"/>
      </w:divBdr>
    </w:div>
    <w:div w:id="185579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3065</Words>
  <Characters>1748</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Diana Brazdžiunienė</cp:lastModifiedBy>
  <cp:revision>2</cp:revision>
  <cp:lastPrinted>2026-05-14T11:46:00Z</cp:lastPrinted>
  <dcterms:created xsi:type="dcterms:W3CDTF">2026-05-18T10:02:00Z</dcterms:created>
  <dcterms:modified xsi:type="dcterms:W3CDTF">2026-05-18T10:02:00Z</dcterms:modified>
</cp:coreProperties>
</file>