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17AC38C" w14:textId="77777777" w:rsidR="0094748C" w:rsidRPr="0078009E" w:rsidRDefault="0094748C" w:rsidP="0094748C">
      <w:pPr>
        <w:jc w:val="center"/>
        <w:rPr>
          <w:b/>
          <w:bCs/>
          <w:caps/>
        </w:rPr>
      </w:pPr>
      <w:r w:rsidRPr="0078009E">
        <w:rPr>
          <w:b/>
          <w:bCs/>
          <w:caps/>
        </w:rPr>
        <w:t xml:space="preserve">Dėl pritarimo humanitarinės pagalbos teikimui </w:t>
      </w:r>
    </w:p>
    <w:p w14:paraId="7D989DD2" w14:textId="1208AA50" w:rsidR="0021258E" w:rsidRDefault="0021258E" w:rsidP="002322DD">
      <w:pPr>
        <w:jc w:val="center"/>
        <w:rPr>
          <w:b/>
          <w:caps/>
        </w:rPr>
      </w:pPr>
    </w:p>
    <w:p w14:paraId="77C4EA46" w14:textId="238501EE" w:rsidR="006539FD" w:rsidRPr="00B332F8" w:rsidRDefault="00ED4BED" w:rsidP="001352EF">
      <w:pPr>
        <w:tabs>
          <w:tab w:val="left" w:pos="0"/>
        </w:tabs>
        <w:jc w:val="center"/>
      </w:pPr>
      <w:r>
        <w:t xml:space="preserve">2026 m. </w:t>
      </w:r>
      <w:r w:rsidR="00E1174E">
        <w:t>gegužės 7</w:t>
      </w:r>
      <w:r>
        <w:t xml:space="preserve"> 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50E4DAFA" w:rsidR="00D22B07" w:rsidRPr="004A1995" w:rsidRDefault="002301D0" w:rsidP="005354C5">
      <w:pPr>
        <w:tabs>
          <w:tab w:val="left" w:pos="0"/>
        </w:tabs>
        <w:ind w:firstLine="720"/>
        <w:jc w:val="both"/>
      </w:pPr>
      <w:r>
        <w:t>Sprendimo projekto tikslas – s</w:t>
      </w:r>
      <w:r w:rsidR="00213309">
        <w:t>kirti</w:t>
      </w:r>
      <w:r>
        <w:t xml:space="preserve"> </w:t>
      </w:r>
      <w:r w:rsidR="00213309">
        <w:t xml:space="preserve">humanitarinę pagalbą </w:t>
      </w:r>
      <w:proofErr w:type="spellStart"/>
      <w:r w:rsidR="00E1174E">
        <w:rPr>
          <w:color w:val="000000" w:themeColor="text1"/>
          <w:lang w:eastAsia="en-GB"/>
        </w:rPr>
        <w:t>Zdolbunivo</w:t>
      </w:r>
      <w:proofErr w:type="spellEnd"/>
      <w:r w:rsidR="00E1174E">
        <w:rPr>
          <w:color w:val="000000" w:themeColor="text1"/>
          <w:lang w:eastAsia="en-GB"/>
        </w:rPr>
        <w:t xml:space="preserve"> </w:t>
      </w:r>
      <w:r w:rsidR="007903A5">
        <w:t>miesto savivaldybei</w:t>
      </w:r>
      <w:r w:rsidR="00213309">
        <w:t xml:space="preserve">, neatlygintinai perduodant </w:t>
      </w:r>
      <w:r w:rsidR="00213309" w:rsidRPr="00CD4235">
        <w:rPr>
          <w:color w:val="000000" w:themeColor="text1"/>
          <w:lang w:eastAsia="en-GB"/>
        </w:rPr>
        <w:t xml:space="preserve">Panevėžio miesto savivaldybei nuosavybės teise priklausantį ir šiuo metu Panevėžio nekilnojamojo turto valdymo centro patikėjimo teise valdomą ilgalaikį materialųjį turtą – </w:t>
      </w:r>
      <w:r w:rsidR="00E1174E">
        <w:rPr>
          <w:color w:val="000000" w:themeColor="text1"/>
          <w:lang w:eastAsia="en-GB"/>
        </w:rPr>
        <w:t xml:space="preserve">autobusą </w:t>
      </w:r>
      <w:r w:rsidR="00E1174E" w:rsidRPr="000B767E">
        <w:rPr>
          <w:color w:val="000000" w:themeColor="text1"/>
          <w:lang w:eastAsia="en-GB"/>
        </w:rPr>
        <w:t>„</w:t>
      </w:r>
      <w:proofErr w:type="spellStart"/>
      <w:r w:rsidR="00E1174E" w:rsidRPr="000B767E">
        <w:rPr>
          <w:color w:val="000000" w:themeColor="text1"/>
          <w:lang w:eastAsia="en-GB"/>
        </w:rPr>
        <w:t>Neoplan</w:t>
      </w:r>
      <w:proofErr w:type="spellEnd"/>
      <w:r w:rsidR="00E1174E" w:rsidRPr="000B767E">
        <w:rPr>
          <w:color w:val="000000" w:themeColor="text1"/>
          <w:lang w:eastAsia="en-GB"/>
        </w:rPr>
        <w:t xml:space="preserve"> N 1116“</w:t>
      </w:r>
      <w:r w:rsidR="00213309">
        <w:t xml:space="preserve">. </w:t>
      </w:r>
      <w:r w:rsidR="00E1174E">
        <w:rPr>
          <w:color w:val="000000" w:themeColor="text1"/>
          <w:lang w:eastAsia="en-GB"/>
        </w:rPr>
        <w:t xml:space="preserve">Zdolbunivo </w:t>
      </w:r>
      <w:r w:rsidR="00213309">
        <w:rPr>
          <w:color w:val="000000"/>
          <w:kern w:val="2"/>
        </w:rPr>
        <w:t xml:space="preserve">miesto meras </w:t>
      </w:r>
      <w:r w:rsidR="00E1174E">
        <w:rPr>
          <w:color w:val="000000"/>
          <w:kern w:val="2"/>
        </w:rPr>
        <w:t>2026 m. balandžio 15 d. raštu Nr. 1054/03-20/26 „Dėl humanitarinės pagalbos“</w:t>
      </w:r>
      <w:r w:rsidR="00213309">
        <w:rPr>
          <w:color w:val="000000"/>
          <w:kern w:val="2"/>
        </w:rPr>
        <w:t xml:space="preserve"> kreipėsi į Panevėžio miesto savivaldybę dėl galimybės suteikti humanitarinę pagalbą, perduodant </w:t>
      </w:r>
      <w:r w:rsidR="00213309">
        <w:t xml:space="preserve">humanitarinės pagalbos transporto priemonę, įskaitant naudotą. Tinkamiausias variantas būtų </w:t>
      </w:r>
      <w:r w:rsidR="00E1174E">
        <w:t>40-50 vietų autobusas, kuris būtų naudojamas taikių gyventojų, ypatingai moterų, vaikų ir kitų pažeidžiamų asmenų, evakuacijai į Zdolbunivo savivaldybę iš pavojingų šalies regionų</w:t>
      </w:r>
      <w:r w:rsidR="00213309">
        <w:t xml:space="preserve">. Panevėžio miesto savivaldybės administracija (toliau – Administracija) kreipėsi į Panevėžio nekilnojamojo turto valdymo centrą (toliau – Centras) dėl galimybės suteikti tokio pobūdžio humanitarinę pagalbą. Centras 2026 m. kovo 19 d. raštu Nr. SD-31(1.9Mr) „Dėl transporto priemonių perdavimo humanitarinei pagalbai“ informavo, kad yra galimybė perduoti įstaigos veikloje nebenaudojamą </w:t>
      </w:r>
      <w:r w:rsidR="00E1174E">
        <w:t>autobusą</w:t>
      </w:r>
      <w:r w:rsidR="00213309">
        <w:t xml:space="preserve">. </w:t>
      </w:r>
      <w:r w:rsidR="004C2DB0">
        <w:rPr>
          <w:color w:val="000000" w:themeColor="text1"/>
        </w:rPr>
        <w:t xml:space="preserve">Buvo  konsultuotasi su Lietuvos Respublikos Užsienio reikalų ministerija, kuri pritarė Humanitarinės paramos perdavimui </w:t>
      </w:r>
      <w:r w:rsidR="009C5B7C">
        <w:t xml:space="preserve">Zdolbunivo </w:t>
      </w:r>
      <w:r w:rsidR="004C2DB0">
        <w:rPr>
          <w:color w:val="000000" w:themeColor="text1"/>
        </w:rPr>
        <w:t xml:space="preserve">miesto savivaldybei. </w:t>
      </w:r>
      <w:r w:rsidR="00213309">
        <w:t xml:space="preserve">Parengtas Savivaldybės tarybos sprendimo projektas dėl humanitarinės pagalbos perdavimo </w:t>
      </w:r>
      <w:r w:rsidR="009C5B7C">
        <w:t xml:space="preserve">Zdolbunivo </w:t>
      </w:r>
      <w:r w:rsidR="00213309">
        <w:t>miestui.</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E19CE19" w14:textId="0868022D" w:rsidR="00213309" w:rsidRDefault="00213309" w:rsidP="00213309">
      <w:pPr>
        <w:tabs>
          <w:tab w:val="left" w:pos="851"/>
        </w:tabs>
        <w:ind w:firstLine="851"/>
        <w:jc w:val="both"/>
      </w:pPr>
      <w:r w:rsidRPr="00D51F1B">
        <w:t>Lietuvos Respublikos valstybės ir savivaldybių turto valdymo, naudojimo ir disponavimo juo įstatymo</w:t>
      </w:r>
      <w:r>
        <w:t xml:space="preserve"> </w:t>
      </w:r>
      <w:r w:rsidRPr="00D51F1B">
        <w:t>2</w:t>
      </w:r>
      <w:r>
        <w:t>0</w:t>
      </w:r>
      <w:r w:rsidRPr="00D51F1B">
        <w:t xml:space="preserve"> straipsnio </w:t>
      </w:r>
      <w:r>
        <w:t>7</w:t>
      </w:r>
      <w:r w:rsidRPr="00D51F1B">
        <w:t xml:space="preserve"> dalyje nurodyta, kad </w:t>
      </w:r>
      <w:r>
        <w:t xml:space="preserve">Valstybės ir savivaldybių ilgalaikis materialusis, trumpalaikis materialusis ir nematerialusis turtas, skirtas vystomojo bendradarbiavimo veiklai vykdyti arba humanitarinei pagalbai teikti, gali būti neatlygintinai perduodamas tarptautinių organizacijų, kitų valstybių valstybinių ar savivaldybių institucijų, kitų valstybių viešųjų juridinių asmenų nuosavybėn.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5A0FFDD7" w:rsidR="000E6F84" w:rsidRPr="00213309" w:rsidRDefault="00213309" w:rsidP="004A1995">
      <w:pPr>
        <w:pStyle w:val="Pagrindinistekstas2"/>
        <w:ind w:right="-18" w:firstLine="709"/>
        <w:jc w:val="both"/>
        <w:rPr>
          <w:b w:val="0"/>
        </w:rPr>
      </w:pPr>
      <w:r w:rsidRPr="00213309">
        <w:rPr>
          <w:b w:val="0"/>
        </w:rPr>
        <w:t>Sprendimą dėl Lietuvos Respublikos valstybės ir savivaldybių turto valdymo, naudojimo ir disponavimo juo įstatymo 20 straipsnio 7 dalyje nurodyto savivaldybės turto neatlygintino perdavimo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4C4EF23" w:rsidR="00C858EE" w:rsidRDefault="00CA7C28" w:rsidP="00C858EE">
      <w:pPr>
        <w:tabs>
          <w:tab w:val="left" w:pos="0"/>
        </w:tabs>
        <w:ind w:firstLine="720"/>
        <w:jc w:val="both"/>
      </w:pPr>
      <w:r w:rsidRPr="00CA7C28">
        <w:t xml:space="preserve">Sprendimo projektą parengė </w:t>
      </w:r>
      <w:r w:rsidR="00ED4BED">
        <w:t>Turto valdymo</w:t>
      </w:r>
      <w:r w:rsidRPr="00CA7C28">
        <w:t xml:space="preserve"> skyri</w:t>
      </w:r>
      <w:r w:rsidR="005354C5">
        <w:t>us</w:t>
      </w:r>
      <w:r w:rsidR="000E6F84">
        <w:t xml:space="preserve"> remdamasis </w:t>
      </w:r>
      <w:r w:rsidR="00E1174E">
        <w:rPr>
          <w:color w:val="000000" w:themeColor="text1"/>
          <w:lang w:eastAsia="en-GB"/>
        </w:rPr>
        <w:t xml:space="preserve">Zdolbunivo </w:t>
      </w:r>
      <w:r w:rsidR="00E1174E">
        <w:rPr>
          <w:color w:val="000000"/>
          <w:kern w:val="2"/>
        </w:rPr>
        <w:t>miesto mero 2026 m. balandžio 15 d. raštą Nr. 1054/03-20/26 „Dėl humanitarinės pagalbos“</w:t>
      </w:r>
      <w:r w:rsidR="00213309">
        <w:rPr>
          <w:color w:val="000000"/>
          <w:kern w:val="2"/>
        </w:rPr>
        <w:t xml:space="preserve"> ir Vystomojo bendradarbiavimo ir humanitarinės pagalbos teikimo komisijos 2026 m. </w:t>
      </w:r>
      <w:r w:rsidR="00E1174E">
        <w:rPr>
          <w:color w:val="000000"/>
          <w:kern w:val="2"/>
        </w:rPr>
        <w:t>gegužės 7</w:t>
      </w:r>
      <w:r w:rsidR="00213309">
        <w:rPr>
          <w:color w:val="000000"/>
          <w:kern w:val="2"/>
        </w:rPr>
        <w:t xml:space="preserve"> d. protokol</w:t>
      </w:r>
      <w:r w:rsidR="0094748C">
        <w:rPr>
          <w:color w:val="000000"/>
          <w:kern w:val="2"/>
        </w:rPr>
        <w:t>u</w:t>
      </w:r>
      <w:r w:rsidR="00213309">
        <w:rPr>
          <w:color w:val="000000"/>
          <w:kern w:val="2"/>
        </w:rPr>
        <w:t xml:space="preserve"> Nr. LK-</w:t>
      </w:r>
      <w:r w:rsidR="00E1174E">
        <w:rPr>
          <w:color w:val="000000"/>
          <w:kern w:val="2"/>
        </w:rPr>
        <w:t>12</w:t>
      </w:r>
      <w:r w:rsidR="00213309">
        <w:rPr>
          <w:color w:val="000000"/>
          <w:kern w:val="2"/>
        </w:rPr>
        <w:t>.</w:t>
      </w:r>
    </w:p>
    <w:p w14:paraId="364035AA" w14:textId="5AD1B8A8" w:rsidR="00CB6628" w:rsidRDefault="00CB6628" w:rsidP="00C858EE">
      <w:pPr>
        <w:tabs>
          <w:tab w:val="left" w:pos="0"/>
        </w:tabs>
        <w:ind w:firstLine="720"/>
        <w:jc w:val="both"/>
      </w:pPr>
    </w:p>
    <w:p w14:paraId="3AA5F846" w14:textId="6D945B1D" w:rsidR="000E6F84" w:rsidRDefault="000E6F84" w:rsidP="00C858EE">
      <w:pPr>
        <w:tabs>
          <w:tab w:val="left" w:pos="0"/>
        </w:tabs>
        <w:ind w:firstLine="720"/>
        <w:jc w:val="both"/>
      </w:pPr>
      <w:r>
        <w:t>PRIDEDAMA:</w:t>
      </w:r>
    </w:p>
    <w:p w14:paraId="6F784B7D" w14:textId="16B484D3" w:rsidR="00213309" w:rsidRDefault="00213309" w:rsidP="00C858EE">
      <w:pPr>
        <w:tabs>
          <w:tab w:val="left" w:pos="0"/>
        </w:tabs>
        <w:ind w:firstLine="720"/>
        <w:jc w:val="both"/>
        <w:rPr>
          <w:color w:val="000000"/>
          <w:kern w:val="2"/>
        </w:rPr>
      </w:pPr>
      <w:r>
        <w:t xml:space="preserve">1. </w:t>
      </w:r>
      <w:r w:rsidR="00E1174E">
        <w:rPr>
          <w:color w:val="000000" w:themeColor="text1"/>
          <w:lang w:eastAsia="en-GB"/>
        </w:rPr>
        <w:t xml:space="preserve">Zdolbunivo </w:t>
      </w:r>
      <w:r w:rsidR="00E1174E">
        <w:rPr>
          <w:color w:val="000000"/>
          <w:kern w:val="2"/>
        </w:rPr>
        <w:t xml:space="preserve">miesto mero 2026 m. balandžio 15 d. rašto Nr. 1054/03-20/26 „Dėl humanitarinės pagalbos“ </w:t>
      </w:r>
      <w:r>
        <w:rPr>
          <w:color w:val="000000"/>
          <w:kern w:val="2"/>
        </w:rPr>
        <w:t>kopija ir vertimas, 3 l.;</w:t>
      </w:r>
    </w:p>
    <w:p w14:paraId="48B4DF49" w14:textId="3134B41C" w:rsidR="00213309" w:rsidRDefault="00213309" w:rsidP="00C858EE">
      <w:pPr>
        <w:tabs>
          <w:tab w:val="left" w:pos="0"/>
        </w:tabs>
        <w:ind w:firstLine="720"/>
        <w:jc w:val="both"/>
      </w:pPr>
      <w:r>
        <w:t>2. Panevėžio nekilnojamojo turto valdymo centro 2026 m. kovo 19 d. rašto Nr. SD-31(1.9Mr) „Dėl transporto priemonių perdavimo humanitarinei pagalbai“ kopija, 48 l.;</w:t>
      </w:r>
    </w:p>
    <w:p w14:paraId="4DEE75DB" w14:textId="618155BB" w:rsidR="0094748C" w:rsidRDefault="0094748C" w:rsidP="00C858EE">
      <w:pPr>
        <w:tabs>
          <w:tab w:val="left" w:pos="0"/>
        </w:tabs>
        <w:ind w:firstLine="720"/>
        <w:jc w:val="both"/>
      </w:pPr>
      <w:r>
        <w:lastRenderedPageBreak/>
        <w:t xml:space="preserve">3. </w:t>
      </w:r>
      <w:r>
        <w:rPr>
          <w:color w:val="000000"/>
          <w:kern w:val="2"/>
        </w:rPr>
        <w:t xml:space="preserve">Lietuvos Respublikos užsienio reikalų ministerijos 2026 m. balandžio </w:t>
      </w:r>
      <w:r w:rsidR="00E1174E">
        <w:rPr>
          <w:color w:val="000000"/>
          <w:kern w:val="2"/>
        </w:rPr>
        <w:t>21</w:t>
      </w:r>
      <w:r>
        <w:rPr>
          <w:color w:val="000000"/>
          <w:kern w:val="2"/>
        </w:rPr>
        <w:t xml:space="preserve"> d. rekomendacija, 1 l.;</w:t>
      </w:r>
    </w:p>
    <w:p w14:paraId="0A0A0251" w14:textId="766F91EF" w:rsidR="00213309" w:rsidRDefault="0094748C" w:rsidP="00C858EE">
      <w:pPr>
        <w:tabs>
          <w:tab w:val="left" w:pos="0"/>
        </w:tabs>
        <w:ind w:firstLine="720"/>
        <w:jc w:val="both"/>
        <w:rPr>
          <w:color w:val="000000"/>
          <w:kern w:val="2"/>
        </w:rPr>
      </w:pPr>
      <w:r>
        <w:t>4</w:t>
      </w:r>
      <w:r w:rsidR="00213309">
        <w:t xml:space="preserve">. </w:t>
      </w:r>
      <w:r w:rsidR="00213309">
        <w:rPr>
          <w:color w:val="000000"/>
          <w:kern w:val="2"/>
        </w:rPr>
        <w:t xml:space="preserve">Vystomojo bendradarbiavimo ir humanitarinės pagalbos teikimo komisijos 2026 m. </w:t>
      </w:r>
      <w:r w:rsidR="00E1174E">
        <w:rPr>
          <w:color w:val="000000"/>
          <w:kern w:val="2"/>
        </w:rPr>
        <w:t>gegužės 7</w:t>
      </w:r>
      <w:r w:rsidR="00213309">
        <w:rPr>
          <w:color w:val="000000"/>
          <w:kern w:val="2"/>
        </w:rPr>
        <w:t xml:space="preserve"> d. protokol</w:t>
      </w:r>
      <w:r w:rsidR="00E1174E">
        <w:rPr>
          <w:color w:val="000000"/>
          <w:kern w:val="2"/>
        </w:rPr>
        <w:t>as</w:t>
      </w:r>
      <w:r w:rsidR="00213309">
        <w:rPr>
          <w:color w:val="000000"/>
          <w:kern w:val="2"/>
        </w:rPr>
        <w:t xml:space="preserve"> Nr. LK-</w:t>
      </w:r>
      <w:r w:rsidR="00E1174E">
        <w:rPr>
          <w:color w:val="000000"/>
          <w:kern w:val="2"/>
        </w:rPr>
        <w:t>12</w:t>
      </w:r>
      <w:r w:rsidR="00213309">
        <w:rPr>
          <w:color w:val="000000"/>
          <w:kern w:val="2"/>
        </w:rPr>
        <w:t xml:space="preserve">, </w:t>
      </w:r>
      <w:r w:rsidR="00E1174E">
        <w:rPr>
          <w:color w:val="000000"/>
          <w:kern w:val="2"/>
        </w:rPr>
        <w:t>2</w:t>
      </w:r>
      <w:r w:rsidR="00213309">
        <w:rPr>
          <w:color w:val="000000"/>
          <w:kern w:val="2"/>
        </w:rPr>
        <w:t xml:space="preserve"> l.</w:t>
      </w:r>
    </w:p>
    <w:p w14:paraId="360FCE11" w14:textId="535DA347" w:rsidR="005C414B" w:rsidRDefault="005C414B" w:rsidP="00434584">
      <w:pPr>
        <w:spacing w:line="360" w:lineRule="auto"/>
        <w:jc w:val="both"/>
      </w:pPr>
    </w:p>
    <w:p w14:paraId="77C4EA59" w14:textId="0B2F791D" w:rsidR="0076256E" w:rsidRPr="00B332F8" w:rsidRDefault="00ED4BED"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88931" w14:textId="77777777" w:rsidR="0054489D" w:rsidRDefault="0054489D" w:rsidP="00A52524">
      <w:r>
        <w:separator/>
      </w:r>
    </w:p>
  </w:endnote>
  <w:endnote w:type="continuationSeparator" w:id="0">
    <w:p w14:paraId="530AA10D" w14:textId="77777777" w:rsidR="0054489D" w:rsidRDefault="0054489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76E36" w14:textId="77777777" w:rsidR="0054489D" w:rsidRDefault="0054489D" w:rsidP="00A52524">
      <w:r>
        <w:separator/>
      </w:r>
    </w:p>
  </w:footnote>
  <w:footnote w:type="continuationSeparator" w:id="0">
    <w:p w14:paraId="4C89F9B9" w14:textId="77777777" w:rsidR="0054489D" w:rsidRDefault="0054489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951937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773394">
    <w:abstractNumId w:val="1"/>
  </w:num>
  <w:num w:numId="3" w16cid:durableId="320886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2FC"/>
    <w:rsid w:val="00070FD7"/>
    <w:rsid w:val="00081D67"/>
    <w:rsid w:val="000913B9"/>
    <w:rsid w:val="000A1759"/>
    <w:rsid w:val="000C3941"/>
    <w:rsid w:val="000D18A5"/>
    <w:rsid w:val="000D31A8"/>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A46F0"/>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0F"/>
    <w:rsid w:val="00210927"/>
    <w:rsid w:val="0021258E"/>
    <w:rsid w:val="00213309"/>
    <w:rsid w:val="00213AB9"/>
    <w:rsid w:val="002225AF"/>
    <w:rsid w:val="00224D53"/>
    <w:rsid w:val="002265FB"/>
    <w:rsid w:val="002301D0"/>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E2452"/>
    <w:rsid w:val="002F02BD"/>
    <w:rsid w:val="002F294E"/>
    <w:rsid w:val="003130B4"/>
    <w:rsid w:val="00314B3E"/>
    <w:rsid w:val="003167E2"/>
    <w:rsid w:val="003301AE"/>
    <w:rsid w:val="00333A10"/>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0C9F"/>
    <w:rsid w:val="00441287"/>
    <w:rsid w:val="00447773"/>
    <w:rsid w:val="00450256"/>
    <w:rsid w:val="00462829"/>
    <w:rsid w:val="004A1995"/>
    <w:rsid w:val="004A4F4C"/>
    <w:rsid w:val="004A5AF0"/>
    <w:rsid w:val="004B1BA5"/>
    <w:rsid w:val="004B7BC3"/>
    <w:rsid w:val="004C20A3"/>
    <w:rsid w:val="004C2DB0"/>
    <w:rsid w:val="004C7E52"/>
    <w:rsid w:val="004D3C2F"/>
    <w:rsid w:val="004E51DD"/>
    <w:rsid w:val="004E5D2B"/>
    <w:rsid w:val="004F24E2"/>
    <w:rsid w:val="00512775"/>
    <w:rsid w:val="00520C5A"/>
    <w:rsid w:val="00531FD1"/>
    <w:rsid w:val="005336FE"/>
    <w:rsid w:val="005354C5"/>
    <w:rsid w:val="00536F4F"/>
    <w:rsid w:val="0054489D"/>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03A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516D8"/>
    <w:rsid w:val="0086732C"/>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4748C"/>
    <w:rsid w:val="00953C44"/>
    <w:rsid w:val="00964813"/>
    <w:rsid w:val="00965126"/>
    <w:rsid w:val="0097074B"/>
    <w:rsid w:val="00994919"/>
    <w:rsid w:val="009A020D"/>
    <w:rsid w:val="009A48AD"/>
    <w:rsid w:val="009A5FF0"/>
    <w:rsid w:val="009B0664"/>
    <w:rsid w:val="009B4236"/>
    <w:rsid w:val="009C41D2"/>
    <w:rsid w:val="009C5B7C"/>
    <w:rsid w:val="009C671F"/>
    <w:rsid w:val="009D143C"/>
    <w:rsid w:val="009E54C7"/>
    <w:rsid w:val="009E6D9A"/>
    <w:rsid w:val="009F1A3E"/>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703E"/>
    <w:rsid w:val="00AF58BA"/>
    <w:rsid w:val="00AF6846"/>
    <w:rsid w:val="00AF701E"/>
    <w:rsid w:val="00B0021B"/>
    <w:rsid w:val="00B03B39"/>
    <w:rsid w:val="00B068B5"/>
    <w:rsid w:val="00B06BEE"/>
    <w:rsid w:val="00B15200"/>
    <w:rsid w:val="00B20719"/>
    <w:rsid w:val="00B332F8"/>
    <w:rsid w:val="00B3422D"/>
    <w:rsid w:val="00B42A26"/>
    <w:rsid w:val="00B453B1"/>
    <w:rsid w:val="00B47520"/>
    <w:rsid w:val="00B503AA"/>
    <w:rsid w:val="00B70630"/>
    <w:rsid w:val="00B72FC6"/>
    <w:rsid w:val="00B7349A"/>
    <w:rsid w:val="00B80DCA"/>
    <w:rsid w:val="00B813E5"/>
    <w:rsid w:val="00B86A53"/>
    <w:rsid w:val="00BA1BE5"/>
    <w:rsid w:val="00BB1560"/>
    <w:rsid w:val="00BB7453"/>
    <w:rsid w:val="00BB74FC"/>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5947"/>
    <w:rsid w:val="00D872F8"/>
    <w:rsid w:val="00D93128"/>
    <w:rsid w:val="00D96B8F"/>
    <w:rsid w:val="00DA0427"/>
    <w:rsid w:val="00DA31DC"/>
    <w:rsid w:val="00DA4550"/>
    <w:rsid w:val="00DB1804"/>
    <w:rsid w:val="00DB3C73"/>
    <w:rsid w:val="00DB3F47"/>
    <w:rsid w:val="00DC1E3B"/>
    <w:rsid w:val="00DD3250"/>
    <w:rsid w:val="00DE6688"/>
    <w:rsid w:val="00DE6F9B"/>
    <w:rsid w:val="00DE73A3"/>
    <w:rsid w:val="00E01918"/>
    <w:rsid w:val="00E1174E"/>
    <w:rsid w:val="00E129C4"/>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C1D0F"/>
    <w:rsid w:val="00ED0D98"/>
    <w:rsid w:val="00ED441B"/>
    <w:rsid w:val="00ED4BED"/>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1017"/>
    <w:rsid w:val="00FD43F4"/>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3014</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2026-05-13T04:56:00Z</dcterms:created>
  <dcterms:modified xsi:type="dcterms:W3CDTF">2026-05-13T04:56:00Z</dcterms:modified>
</cp:coreProperties>
</file>