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2444C" w14:textId="77777777" w:rsidR="004406C5" w:rsidRPr="005C41AC" w:rsidRDefault="004406C5" w:rsidP="004406C5">
      <w:pPr>
        <w:jc w:val="center"/>
        <w:rPr>
          <w:szCs w:val="24"/>
        </w:rPr>
      </w:pPr>
      <w:r>
        <w:rPr>
          <w:noProof/>
          <w:lang w:eastAsia="lt-LT"/>
        </w:rPr>
        <w:drawing>
          <wp:inline distT="0" distB="0" distL="0" distR="0" wp14:anchorId="25FB518B" wp14:editId="35740F5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62E11E" w14:textId="77777777" w:rsidR="004406C5" w:rsidRPr="005C41AC" w:rsidRDefault="004406C5" w:rsidP="004406C5">
      <w:pPr>
        <w:jc w:val="center"/>
        <w:rPr>
          <w:szCs w:val="24"/>
        </w:rPr>
      </w:pPr>
    </w:p>
    <w:p w14:paraId="6862F6A4" w14:textId="77777777" w:rsidR="004406C5" w:rsidRPr="00A562AA" w:rsidRDefault="004406C5" w:rsidP="004406C5">
      <w:pPr>
        <w:jc w:val="center"/>
        <w:rPr>
          <w:b/>
          <w:sz w:val="28"/>
        </w:rPr>
      </w:pPr>
      <w:r w:rsidRPr="00A562AA">
        <w:rPr>
          <w:b/>
          <w:sz w:val="28"/>
        </w:rPr>
        <w:t xml:space="preserve">PANEVĖŽIO MIESTO SAVIVALDYBĖS </w:t>
      </w:r>
      <w:r>
        <w:rPr>
          <w:b/>
          <w:sz w:val="28"/>
        </w:rPr>
        <w:t>TARYBA</w:t>
      </w:r>
    </w:p>
    <w:p w14:paraId="379CDB01" w14:textId="77777777" w:rsidR="004406C5" w:rsidRPr="005C41AC" w:rsidRDefault="004406C5" w:rsidP="004406C5">
      <w:pPr>
        <w:keepNext/>
        <w:jc w:val="center"/>
        <w:outlineLvl w:val="1"/>
      </w:pPr>
    </w:p>
    <w:p w14:paraId="178A7EA5" w14:textId="77777777" w:rsidR="004406C5" w:rsidRPr="005C41AC" w:rsidRDefault="004406C5" w:rsidP="004406C5">
      <w:pPr>
        <w:keepNext/>
        <w:jc w:val="center"/>
        <w:outlineLvl w:val="1"/>
      </w:pPr>
    </w:p>
    <w:p w14:paraId="37294C25" w14:textId="77777777" w:rsidR="004406C5" w:rsidRPr="00A562AA" w:rsidRDefault="004406C5" w:rsidP="004406C5">
      <w:pPr>
        <w:keepNext/>
        <w:jc w:val="center"/>
        <w:outlineLvl w:val="1"/>
        <w:rPr>
          <w:b/>
        </w:rPr>
      </w:pPr>
      <w:r>
        <w:rPr>
          <w:b/>
        </w:rPr>
        <w:t>SPRENDIMAS</w:t>
      </w:r>
    </w:p>
    <w:p w14:paraId="465AF6DE" w14:textId="77777777" w:rsidR="004406C5" w:rsidRDefault="004406C5" w:rsidP="004406C5">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SAVIVALDYBĖS </w:t>
      </w:r>
      <w:r>
        <w:rPr>
          <w:rFonts w:eastAsia="Lucida Sans Unicode"/>
          <w:b/>
          <w:szCs w:val="24"/>
          <w:lang w:eastAsia="ar-SA"/>
        </w:rPr>
        <w:t>BŪSTO PARDAVIMO</w:t>
      </w:r>
    </w:p>
    <w:p w14:paraId="2ABD6ACE" w14:textId="77777777" w:rsidR="004406C5" w:rsidRDefault="004406C5" w:rsidP="004406C5">
      <w:pPr>
        <w:widowControl w:val="0"/>
        <w:suppressAutoHyphens/>
        <w:jc w:val="center"/>
        <w:rPr>
          <w:rFonts w:eastAsia="Lucida Sans Unicode"/>
          <w:b/>
          <w:szCs w:val="24"/>
          <w:shd w:val="clear" w:color="auto" w:fill="FFFFFF"/>
          <w:lang w:eastAsia="ar-SA"/>
        </w:rPr>
      </w:pPr>
    </w:p>
    <w:p w14:paraId="3D7975B2" w14:textId="77777777" w:rsidR="00EB0E09" w:rsidRPr="00A562AA" w:rsidRDefault="00EB0E09" w:rsidP="00EB0E09">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72DCF5D2" w14:textId="77777777" w:rsidR="004406C5" w:rsidRPr="00A562AA" w:rsidRDefault="004406C5" w:rsidP="004406C5">
      <w:pPr>
        <w:keepNext/>
        <w:jc w:val="center"/>
        <w:outlineLvl w:val="2"/>
        <w:rPr>
          <w:b/>
        </w:rPr>
      </w:pPr>
      <w:r w:rsidRPr="00A562AA">
        <w:t>Panevėžys</w:t>
      </w:r>
    </w:p>
    <w:p w14:paraId="21CF6231" w14:textId="77777777" w:rsidR="004406C5" w:rsidRDefault="004406C5" w:rsidP="004406C5">
      <w:pPr>
        <w:jc w:val="center"/>
      </w:pPr>
    </w:p>
    <w:p w14:paraId="2BF6B0AB" w14:textId="77777777" w:rsidR="004406C5" w:rsidRPr="00A562AA" w:rsidRDefault="004406C5" w:rsidP="004406C5">
      <w:pPr>
        <w:jc w:val="center"/>
      </w:pPr>
    </w:p>
    <w:p w14:paraId="31E452CF" w14:textId="4D56C413" w:rsidR="004406C5" w:rsidRDefault="004406C5" w:rsidP="004406C5">
      <w:pPr>
        <w:spacing w:line="360" w:lineRule="auto"/>
        <w:ind w:firstLine="851"/>
        <w:jc w:val="both"/>
        <w:rPr>
          <w:bCs/>
          <w:szCs w:val="24"/>
        </w:rPr>
      </w:pPr>
      <w:r w:rsidRPr="000C5E27">
        <w:rPr>
          <w:bCs/>
          <w:szCs w:val="24"/>
        </w:rPr>
        <w:t>Vadovaudamasi Lietuvos Respublik</w:t>
      </w:r>
      <w:r>
        <w:rPr>
          <w:bCs/>
          <w:szCs w:val="24"/>
        </w:rPr>
        <w:t>os vietos savivaldos įstatymo 15 straipsnio 2 dalies 19 </w:t>
      </w:r>
      <w:r w:rsidRPr="000C5E27">
        <w:rPr>
          <w:bCs/>
          <w:szCs w:val="24"/>
        </w:rPr>
        <w:t>punktu</w:t>
      </w:r>
      <w:r w:rsidR="00EB0E09">
        <w:rPr>
          <w:bCs/>
          <w:szCs w:val="24"/>
        </w:rPr>
        <w:t xml:space="preserve"> ir 16 straipsnio 1 dalimi</w:t>
      </w:r>
      <w:r w:rsidRPr="000C5E27">
        <w:rPr>
          <w:bCs/>
          <w:szCs w:val="24"/>
        </w:rPr>
        <w:t xml:space="preserve">, </w:t>
      </w:r>
      <w:r>
        <w:rPr>
          <w:bCs/>
          <w:szCs w:val="24"/>
        </w:rPr>
        <w:t>Lietuvos Respublikos p</w:t>
      </w:r>
      <w:r w:rsidRPr="000C5E27">
        <w:rPr>
          <w:bCs/>
          <w:szCs w:val="24"/>
        </w:rPr>
        <w:t xml:space="preserve">aramos būstui įsigyti ar išsinuomoti įstatymo </w:t>
      </w:r>
      <w:r>
        <w:rPr>
          <w:bCs/>
          <w:szCs w:val="24"/>
        </w:rPr>
        <w:t>25</w:t>
      </w:r>
      <w:r w:rsidRPr="000C5E27">
        <w:rPr>
          <w:bCs/>
          <w:szCs w:val="24"/>
        </w:rPr>
        <w:t xml:space="preserve"> straipsni</w:t>
      </w:r>
      <w:r>
        <w:rPr>
          <w:bCs/>
          <w:szCs w:val="24"/>
        </w:rPr>
        <w:t>o</w:t>
      </w:r>
      <w:r w:rsidRPr="000C5E27">
        <w:rPr>
          <w:bCs/>
          <w:szCs w:val="24"/>
        </w:rPr>
        <w:t xml:space="preserve">, </w:t>
      </w:r>
      <w:r>
        <w:rPr>
          <w:bCs/>
          <w:szCs w:val="24"/>
        </w:rPr>
        <w:t>2 dalies 5</w:t>
      </w:r>
      <w:r w:rsidRPr="000C5E27">
        <w:rPr>
          <w:bCs/>
          <w:szCs w:val="24"/>
        </w:rPr>
        <w:t xml:space="preserve"> punktu, </w:t>
      </w:r>
      <w:r w:rsidRPr="00C06C8D">
        <w:rPr>
          <w:szCs w:val="24"/>
        </w:rPr>
        <w:t xml:space="preserve">Panevėžio miesto savivaldybės tarybos </w:t>
      </w:r>
      <w:r w:rsidRPr="00C06C8D">
        <w:rPr>
          <w:shd w:val="clear" w:color="auto" w:fill="FFFFFF"/>
        </w:rPr>
        <w:t>202</w:t>
      </w:r>
      <w:r>
        <w:rPr>
          <w:shd w:val="clear" w:color="auto" w:fill="FFFFFF"/>
        </w:rPr>
        <w:t>4</w:t>
      </w:r>
      <w:r w:rsidRPr="00C06C8D">
        <w:rPr>
          <w:shd w:val="clear" w:color="auto" w:fill="FFFFFF"/>
        </w:rPr>
        <w:t xml:space="preserve"> m. </w:t>
      </w:r>
      <w:r>
        <w:rPr>
          <w:shd w:val="clear" w:color="auto" w:fill="FFFFFF"/>
        </w:rPr>
        <w:t>gruodžio</w:t>
      </w:r>
      <w:r w:rsidRPr="00C06C8D">
        <w:rPr>
          <w:shd w:val="clear" w:color="auto" w:fill="FFFFFF"/>
        </w:rPr>
        <w:t xml:space="preserve"> 2</w:t>
      </w:r>
      <w:r>
        <w:rPr>
          <w:shd w:val="clear" w:color="auto" w:fill="FFFFFF"/>
        </w:rPr>
        <w:t>7</w:t>
      </w:r>
      <w:r w:rsidRPr="00C06C8D">
        <w:rPr>
          <w:shd w:val="clear" w:color="auto" w:fill="FFFFFF"/>
        </w:rPr>
        <w:t xml:space="preserve"> d. sprendimu Nr.</w:t>
      </w:r>
      <w:r>
        <w:rPr>
          <w:shd w:val="clear" w:color="auto" w:fill="FFFFFF"/>
        </w:rPr>
        <w:t> </w:t>
      </w:r>
      <w:r w:rsidRPr="00C06C8D">
        <w:rPr>
          <w:shd w:val="clear" w:color="auto" w:fill="FFFFFF"/>
        </w:rPr>
        <w:t>1-5</w:t>
      </w:r>
      <w:r>
        <w:rPr>
          <w:shd w:val="clear" w:color="auto" w:fill="FFFFFF"/>
        </w:rPr>
        <w:t>4</w:t>
      </w:r>
      <w:r w:rsidRPr="00C06C8D">
        <w:rPr>
          <w:shd w:val="clear" w:color="auto" w:fill="FFFFFF"/>
        </w:rPr>
        <w:t>2 „Dėl Savivaldybės tarybos 2019 m. gegužės 30 d. sprendimo Nr. 1-188 „Dėl Parduodamų savivaldybės būstų ir pagalbinio ūkio pa</w:t>
      </w:r>
      <w:r>
        <w:rPr>
          <w:shd w:val="clear" w:color="auto" w:fill="FFFFFF"/>
        </w:rPr>
        <w:t>s</w:t>
      </w:r>
      <w:r w:rsidRPr="00C06C8D">
        <w:rPr>
          <w:shd w:val="clear" w:color="auto" w:fill="FFFFFF"/>
        </w:rPr>
        <w:t>kirties pastatų sąrašo patvirtinimo ir Savivaldybės tarybos 2018 m. sausio 25 d. sprendimo Nr. 1-16 pripažinimo netekusiu galios“</w:t>
      </w:r>
      <w:r>
        <w:rPr>
          <w:shd w:val="clear" w:color="auto" w:fill="FFFFFF"/>
        </w:rPr>
        <w:t xml:space="preserve"> pakeitimo“</w:t>
      </w:r>
      <w:r w:rsidR="00050878">
        <w:rPr>
          <w:shd w:val="clear" w:color="auto" w:fill="FFFFFF"/>
        </w:rPr>
        <w:t xml:space="preserve"> ir</w:t>
      </w:r>
      <w:r>
        <w:rPr>
          <w:shd w:val="clear" w:color="auto" w:fill="FFFFFF"/>
        </w:rPr>
        <w:t xml:space="preserve"> atsižvelgdama į </w:t>
      </w:r>
      <w:r w:rsidR="00494D45">
        <w:rPr>
          <w:shd w:val="clear" w:color="auto" w:fill="FFFFFF"/>
        </w:rPr>
        <w:t>202</w:t>
      </w:r>
      <w:r w:rsidR="00050878">
        <w:rPr>
          <w:shd w:val="clear" w:color="auto" w:fill="FFFFFF"/>
        </w:rPr>
        <w:t>6</w:t>
      </w:r>
      <w:r w:rsidR="00494D45">
        <w:rPr>
          <w:shd w:val="clear" w:color="auto" w:fill="FFFFFF"/>
        </w:rPr>
        <w:t xml:space="preserve"> m. </w:t>
      </w:r>
      <w:r w:rsidR="00F95005">
        <w:rPr>
          <w:shd w:val="clear" w:color="auto" w:fill="FFFFFF"/>
        </w:rPr>
        <w:t>kovo</w:t>
      </w:r>
      <w:r w:rsidR="00494D45">
        <w:rPr>
          <w:shd w:val="clear" w:color="auto" w:fill="FFFFFF"/>
        </w:rPr>
        <w:t xml:space="preserve"> </w:t>
      </w:r>
      <w:r w:rsidR="00F95005">
        <w:rPr>
          <w:shd w:val="clear" w:color="auto" w:fill="FFFFFF"/>
        </w:rPr>
        <w:t>26</w:t>
      </w:r>
      <w:r w:rsidR="00494D45">
        <w:rPr>
          <w:shd w:val="clear" w:color="auto" w:fill="FFFFFF"/>
        </w:rPr>
        <w:t xml:space="preserve"> d. </w:t>
      </w:r>
      <w:r>
        <w:rPr>
          <w:shd w:val="clear" w:color="auto" w:fill="FFFFFF"/>
        </w:rPr>
        <w:t>darbo grupės savivaldybės būstams parduoti posėdžio protokolą Nr. 18-</w:t>
      </w:r>
      <w:r w:rsidR="00F95005">
        <w:rPr>
          <w:shd w:val="clear" w:color="auto" w:fill="FFFFFF"/>
        </w:rPr>
        <w:t>637</w:t>
      </w:r>
      <w:r>
        <w:rPr>
          <w:shd w:val="clear" w:color="auto" w:fill="FFFFFF"/>
        </w:rPr>
        <w:t xml:space="preserve">, Panevėžio miesto taryba </w:t>
      </w:r>
      <w:r w:rsidRPr="000C5E27">
        <w:rPr>
          <w:bCs/>
          <w:spacing w:val="60"/>
          <w:szCs w:val="24"/>
        </w:rPr>
        <w:t>nusprendži</w:t>
      </w:r>
      <w:r w:rsidRPr="000C5E27">
        <w:rPr>
          <w:bCs/>
          <w:szCs w:val="24"/>
        </w:rPr>
        <w:t>a:</w:t>
      </w:r>
    </w:p>
    <w:p w14:paraId="1F499C01" w14:textId="7B213F86" w:rsidR="004406C5" w:rsidRPr="00FD7269" w:rsidRDefault="004406C5" w:rsidP="004406C5">
      <w:pPr>
        <w:pStyle w:val="Sraopastraipa"/>
        <w:numPr>
          <w:ilvl w:val="0"/>
          <w:numId w:val="1"/>
        </w:numPr>
        <w:tabs>
          <w:tab w:val="left" w:pos="1134"/>
        </w:tabs>
        <w:spacing w:line="360" w:lineRule="auto"/>
        <w:ind w:left="0" w:firstLine="851"/>
        <w:jc w:val="both"/>
      </w:pPr>
      <w:r>
        <w:rPr>
          <w:bCs/>
          <w:szCs w:val="24"/>
        </w:rPr>
        <w:t xml:space="preserve">Parduoti </w:t>
      </w:r>
      <w:r w:rsidR="00852C31">
        <w:rPr>
          <w:bCs/>
          <w:szCs w:val="24"/>
        </w:rPr>
        <w:t>(asmens duomenys neskelbtini)</w:t>
      </w:r>
      <w:r>
        <w:rPr>
          <w:bCs/>
          <w:szCs w:val="24"/>
        </w:rPr>
        <w:t xml:space="preserve"> </w:t>
      </w:r>
      <w:r w:rsidR="00F95005">
        <w:rPr>
          <w:bCs/>
          <w:szCs w:val="24"/>
        </w:rPr>
        <w:t xml:space="preserve">51,10 </w:t>
      </w:r>
      <w:r>
        <w:rPr>
          <w:bCs/>
          <w:szCs w:val="24"/>
        </w:rPr>
        <w:t xml:space="preserve">kv. m </w:t>
      </w:r>
      <w:r w:rsidRPr="00845C4C">
        <w:rPr>
          <w:szCs w:val="24"/>
        </w:rPr>
        <w:t>butą</w:t>
      </w:r>
      <w:r w:rsidR="00050878">
        <w:rPr>
          <w:szCs w:val="24"/>
        </w:rPr>
        <w:t xml:space="preserve"> </w:t>
      </w:r>
      <w:r w:rsidR="00AF418E" w:rsidRPr="00845C4C">
        <w:rPr>
          <w:szCs w:val="24"/>
        </w:rPr>
        <w:t>(unikalus</w:t>
      </w:r>
      <w:r w:rsidR="00AF418E">
        <w:rPr>
          <w:szCs w:val="24"/>
        </w:rPr>
        <w:t xml:space="preserve"> </w:t>
      </w:r>
      <w:r w:rsidR="00AF418E" w:rsidRPr="00845C4C">
        <w:rPr>
          <w:szCs w:val="24"/>
        </w:rPr>
        <w:t>Nr.</w:t>
      </w:r>
      <w:r w:rsidR="00AF418E" w:rsidRPr="00CD4F7A">
        <w:rPr>
          <w:szCs w:val="24"/>
        </w:rPr>
        <w:t xml:space="preserve"> </w:t>
      </w:r>
      <w:r w:rsidR="00F95005">
        <w:rPr>
          <w:szCs w:val="24"/>
        </w:rPr>
        <w:t>2797-7003-6015:0003</w:t>
      </w:r>
      <w:r w:rsidR="00AF418E">
        <w:rPr>
          <w:szCs w:val="24"/>
        </w:rPr>
        <w:t xml:space="preserve">) </w:t>
      </w:r>
      <w:r w:rsidRPr="00845C4C">
        <w:rPr>
          <w:szCs w:val="24"/>
        </w:rPr>
        <w:t xml:space="preserve">adresu: </w:t>
      </w:r>
      <w:r w:rsidR="00F95005">
        <w:rPr>
          <w:szCs w:val="24"/>
        </w:rPr>
        <w:t>Statybininkų</w:t>
      </w:r>
      <w:r>
        <w:rPr>
          <w:szCs w:val="24"/>
        </w:rPr>
        <w:t xml:space="preserve"> g. </w:t>
      </w:r>
      <w:r w:rsidR="00F95005">
        <w:rPr>
          <w:szCs w:val="24"/>
        </w:rPr>
        <w:t>54</w:t>
      </w:r>
      <w:r w:rsidR="00050878">
        <w:rPr>
          <w:szCs w:val="24"/>
        </w:rPr>
        <w:t>-</w:t>
      </w:r>
      <w:r w:rsidR="00F95005">
        <w:rPr>
          <w:szCs w:val="24"/>
        </w:rPr>
        <w:t>77</w:t>
      </w:r>
      <w:r>
        <w:rPr>
          <w:szCs w:val="24"/>
        </w:rPr>
        <w:t>,</w:t>
      </w:r>
      <w:r w:rsidRPr="00845C4C">
        <w:rPr>
          <w:szCs w:val="24"/>
        </w:rPr>
        <w:t xml:space="preserve"> Panevėžys. Buto pardavimo </w:t>
      </w:r>
      <w:r w:rsidRPr="00843222">
        <w:rPr>
          <w:szCs w:val="24"/>
        </w:rPr>
        <w:t>kaina –</w:t>
      </w:r>
      <w:r w:rsidRPr="00843222">
        <w:t xml:space="preserve"> </w:t>
      </w:r>
      <w:r w:rsidR="00F95005">
        <w:t>69000</w:t>
      </w:r>
      <w:r>
        <w:t> </w:t>
      </w:r>
      <w:r w:rsidRPr="00843222">
        <w:t>Eur (</w:t>
      </w:r>
      <w:r w:rsidR="00F95005">
        <w:rPr>
          <w:szCs w:val="24"/>
        </w:rPr>
        <w:t>šešiasdešimt devyni tūkstančiai eurų)</w:t>
      </w:r>
      <w:r w:rsidR="00F95005">
        <w:rPr>
          <w:bCs/>
          <w:szCs w:val="24"/>
        </w:rPr>
        <w:t>.</w:t>
      </w:r>
    </w:p>
    <w:p w14:paraId="65F28CCE" w14:textId="77777777" w:rsidR="004406C5" w:rsidRDefault="004406C5" w:rsidP="004406C5">
      <w:pPr>
        <w:pStyle w:val="Sraopastraipa"/>
        <w:numPr>
          <w:ilvl w:val="0"/>
          <w:numId w:val="1"/>
        </w:numPr>
        <w:tabs>
          <w:tab w:val="left" w:pos="1134"/>
        </w:tabs>
        <w:spacing w:line="360" w:lineRule="auto"/>
        <w:ind w:left="0" w:firstLine="851"/>
        <w:jc w:val="both"/>
      </w:pPr>
      <w:r w:rsidRPr="00FD7269">
        <w:t xml:space="preserve">Įpareigoti Savivaldybės administracijos darbuotoją Albertą Dragūną ir (arba) Jolantą </w:t>
      </w:r>
      <w:proofErr w:type="spellStart"/>
      <w:r w:rsidRPr="00FD7269">
        <w:t>Petrauskę</w:t>
      </w:r>
      <w:proofErr w:type="spellEnd"/>
      <w:r w:rsidRPr="00FD7269">
        <w:t>, ir (arba) Daivą Mažeikaitę pagal 2025 m. vasario 13 d. įgaliojimą (Notarinio registro Nr. 1291) parengti 1 punkte minimo buto pirkimo ir pardavimo sutartį ir ją pasirašyti.</w:t>
      </w:r>
    </w:p>
    <w:p w14:paraId="0753ABD7" w14:textId="77777777" w:rsidR="008061AB" w:rsidRPr="008061AB" w:rsidRDefault="008061AB" w:rsidP="008061AB">
      <w:pPr>
        <w:pStyle w:val="Sraopastraipa"/>
        <w:numPr>
          <w:ilvl w:val="0"/>
          <w:numId w:val="1"/>
        </w:numPr>
        <w:tabs>
          <w:tab w:val="left" w:pos="1134"/>
        </w:tabs>
        <w:spacing w:line="360" w:lineRule="auto"/>
        <w:ind w:left="0" w:firstLine="851"/>
        <w:jc w:val="both"/>
        <w:rPr>
          <w:color w:val="000000"/>
          <w:szCs w:val="24"/>
        </w:rPr>
      </w:pPr>
      <w:r w:rsidRPr="008061AB">
        <w:t>Nurodyti</w:t>
      </w:r>
      <w:r w:rsidRPr="008061AB">
        <w:rPr>
          <w:color w:val="000000"/>
          <w:szCs w:val="24"/>
        </w:rPr>
        <w:t xml:space="preserve">, kad šis sprendimas per vieną mėnesį gali būti skundžiamas Panevėžio miesto savivaldybės tarybai </w:t>
      </w:r>
      <w:r w:rsidRPr="008061AB">
        <w:rPr>
          <w:szCs w:val="24"/>
        </w:rPr>
        <w:t>(Laisvės a. 20, 35200 Panevėžys) Lietuvos Respublikos viešojo administravimo įstatymo nustatyta tvarka arba</w:t>
      </w:r>
      <w:r w:rsidRPr="008061AB">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0CD585" w14:textId="77777777" w:rsidR="004406C5" w:rsidRDefault="004406C5" w:rsidP="004406C5">
      <w:pPr>
        <w:spacing w:line="360" w:lineRule="auto"/>
        <w:jc w:val="both"/>
        <w:rPr>
          <w:bCs/>
          <w:szCs w:val="24"/>
        </w:rPr>
      </w:pPr>
    </w:p>
    <w:p w14:paraId="0F92BCD2" w14:textId="4917B513" w:rsidR="00DD2DA1" w:rsidRPr="009A027E" w:rsidRDefault="004406C5" w:rsidP="009A027E">
      <w:pPr>
        <w:tabs>
          <w:tab w:val="left" w:pos="8165"/>
        </w:tabs>
        <w:jc w:val="both"/>
        <w:rPr>
          <w:szCs w:val="24"/>
        </w:rPr>
      </w:pPr>
      <w:r>
        <w:rPr>
          <w:rFonts w:eastAsia="Calibri"/>
          <w:szCs w:val="24"/>
        </w:rPr>
        <w:t>Savivaldybės merė                                                                                              Loreta Masiliūnienė</w:t>
      </w:r>
    </w:p>
    <w:sectPr w:rsidR="00DD2DA1" w:rsidRPr="009A02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1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C5"/>
    <w:rsid w:val="00050878"/>
    <w:rsid w:val="000E1296"/>
    <w:rsid w:val="00127BA9"/>
    <w:rsid w:val="001D10C2"/>
    <w:rsid w:val="00242DC8"/>
    <w:rsid w:val="002D659E"/>
    <w:rsid w:val="00332415"/>
    <w:rsid w:val="004406C5"/>
    <w:rsid w:val="00461896"/>
    <w:rsid w:val="00494D45"/>
    <w:rsid w:val="006A166B"/>
    <w:rsid w:val="007552DA"/>
    <w:rsid w:val="008061AB"/>
    <w:rsid w:val="00852C31"/>
    <w:rsid w:val="009A027E"/>
    <w:rsid w:val="00AB53AA"/>
    <w:rsid w:val="00AF418E"/>
    <w:rsid w:val="00DD2DA1"/>
    <w:rsid w:val="00EB0E09"/>
    <w:rsid w:val="00EC746B"/>
    <w:rsid w:val="00F33548"/>
    <w:rsid w:val="00F95005"/>
    <w:rsid w:val="00FF1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87E"/>
  <w15:chartTrackingRefBased/>
  <w15:docId w15:val="{5CDDAA76-A395-4CF0-AE25-17688587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06C5"/>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4406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406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06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06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06C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406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06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406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06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6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06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06C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06C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06C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406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06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406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06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406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06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06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06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06C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406C5"/>
    <w:rPr>
      <w:i/>
      <w:iCs/>
      <w:color w:val="404040" w:themeColor="text1" w:themeTint="BF"/>
    </w:rPr>
  </w:style>
  <w:style w:type="paragraph" w:styleId="Sraopastraipa">
    <w:name w:val="List Paragraph"/>
    <w:basedOn w:val="prastasis"/>
    <w:uiPriority w:val="34"/>
    <w:qFormat/>
    <w:rsid w:val="004406C5"/>
    <w:pPr>
      <w:ind w:left="720"/>
      <w:contextualSpacing/>
    </w:pPr>
  </w:style>
  <w:style w:type="character" w:styleId="Rykuspabraukimas">
    <w:name w:val="Intense Emphasis"/>
    <w:basedOn w:val="Numatytasispastraiposriftas"/>
    <w:uiPriority w:val="21"/>
    <w:qFormat/>
    <w:rsid w:val="004406C5"/>
    <w:rPr>
      <w:i/>
      <w:iCs/>
      <w:color w:val="2F5496" w:themeColor="accent1" w:themeShade="BF"/>
    </w:rPr>
  </w:style>
  <w:style w:type="paragraph" w:styleId="Iskirtacitata">
    <w:name w:val="Intense Quote"/>
    <w:basedOn w:val="prastasis"/>
    <w:next w:val="prastasis"/>
    <w:link w:val="IskirtacitataDiagrama"/>
    <w:uiPriority w:val="30"/>
    <w:qFormat/>
    <w:rsid w:val="0044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06C5"/>
    <w:rPr>
      <w:i/>
      <w:iCs/>
      <w:color w:val="2F5496" w:themeColor="accent1" w:themeShade="BF"/>
    </w:rPr>
  </w:style>
  <w:style w:type="character" w:styleId="Rykinuoroda">
    <w:name w:val="Intense Reference"/>
    <w:basedOn w:val="Numatytasispastraiposriftas"/>
    <w:uiPriority w:val="32"/>
    <w:qFormat/>
    <w:rsid w:val="004406C5"/>
    <w:rPr>
      <w:b/>
      <w:bCs/>
      <w:smallCaps/>
      <w:color w:val="2F5496" w:themeColor="accent1" w:themeShade="BF"/>
      <w:spacing w:val="5"/>
    </w:rPr>
  </w:style>
  <w:style w:type="character" w:customStyle="1" w:styleId="Style3">
    <w:name w:val="Style3"/>
    <w:uiPriority w:val="99"/>
    <w:rsid w:val="004406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1309</Words>
  <Characters>747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2026-05-12T07:37:00Z</dcterms:created>
  <dcterms:modified xsi:type="dcterms:W3CDTF">2026-05-12T07:37:00Z</dcterms:modified>
</cp:coreProperties>
</file>