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3DB1BD29" w14:textId="77777777" w:rsidR="00F92917" w:rsidRPr="00271AF5" w:rsidRDefault="00F92917" w:rsidP="00F92917">
      <w:pPr>
        <w:pStyle w:val="Antrats"/>
        <w:tabs>
          <w:tab w:val="left" w:pos="5103"/>
        </w:tabs>
        <w:jc w:val="center"/>
        <w:rPr>
          <w:b/>
          <w:caps/>
          <w:szCs w:val="22"/>
        </w:rPr>
      </w:pPr>
      <w:r w:rsidRPr="00271AF5">
        <w:rPr>
          <w:b/>
        </w:rPr>
        <w:t xml:space="preserve">DĖL </w:t>
      </w:r>
      <w:r>
        <w:rPr>
          <w:b/>
        </w:rPr>
        <w:t xml:space="preserve">ILGALAIKIO MATERIALIOJO TURTO </w:t>
      </w:r>
      <w:r w:rsidRPr="00271AF5">
        <w:rPr>
          <w:b/>
        </w:rPr>
        <w:t xml:space="preserve">PERĖMIMO PANEVĖŽIO MIESTO SAVIVALDYBĖS NUOSAVYBĖN IR JO PERDAVIMO </w:t>
      </w:r>
      <w:r>
        <w:rPr>
          <w:b/>
        </w:rPr>
        <w:t xml:space="preserve">BENDROJO UGDYMO MOKYKLOMS </w:t>
      </w:r>
      <w:r w:rsidRPr="00271AF5">
        <w:rPr>
          <w:b/>
        </w:rPr>
        <w:t>VALDYTI, NAUDOTI IR DISPONUOTI JUO PATIKĖJIMO TEISE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331A87BA" w:rsidR="006539FD" w:rsidRPr="00B332F8" w:rsidRDefault="00A91170" w:rsidP="001352EF">
      <w:pPr>
        <w:tabs>
          <w:tab w:val="left" w:pos="0"/>
        </w:tabs>
        <w:jc w:val="center"/>
      </w:pPr>
      <w:r>
        <w:t>2026</w:t>
      </w:r>
      <w:r w:rsidR="00F56BB8" w:rsidRPr="00B332F8">
        <w:t xml:space="preserve"> m. </w:t>
      </w:r>
      <w:r w:rsidR="00F92917">
        <w:t>gegužės 6</w:t>
      </w:r>
      <w:r w:rsidR="00A1125D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08FC958D" w14:textId="329904B7" w:rsidR="009A48AD" w:rsidRDefault="00AD131D" w:rsidP="009A48AD">
      <w:pPr>
        <w:tabs>
          <w:tab w:val="left" w:pos="0"/>
        </w:tabs>
        <w:ind w:firstLine="720"/>
        <w:jc w:val="both"/>
      </w:pPr>
      <w:r w:rsidRPr="00271AF5">
        <w:t>Nacionalinė švietimo agentūr</w:t>
      </w:r>
      <w:r>
        <w:t>a</w:t>
      </w:r>
      <w:r w:rsidRPr="00271AF5">
        <w:t xml:space="preserve"> </w:t>
      </w:r>
      <w:r w:rsidR="00F92917">
        <w:t>2026</w:t>
      </w:r>
      <w:r w:rsidR="00F92917" w:rsidRPr="00271AF5">
        <w:t xml:space="preserve"> m. </w:t>
      </w:r>
      <w:r w:rsidR="00F92917">
        <w:t>balandžio 17</w:t>
      </w:r>
      <w:r w:rsidR="00F92917" w:rsidRPr="00271AF5">
        <w:t xml:space="preserve"> d. rašt</w:t>
      </w:r>
      <w:r w:rsidR="00F92917">
        <w:t>u</w:t>
      </w:r>
      <w:r w:rsidR="00F92917" w:rsidRPr="00271AF5">
        <w:t xml:space="preserve"> Nr. SD-</w:t>
      </w:r>
      <w:r w:rsidR="00F92917">
        <w:t>1171</w:t>
      </w:r>
      <w:r w:rsidR="00F92917" w:rsidRPr="00271AF5">
        <w:t xml:space="preserve"> „Dėl </w:t>
      </w:r>
      <w:r w:rsidR="00F92917">
        <w:t xml:space="preserve">ilgalaikio materialiojo </w:t>
      </w:r>
      <w:r w:rsidR="00F92917" w:rsidRPr="00271AF5">
        <w:t>turto perėmimo Savivaldybės nuosavybėn“</w:t>
      </w:r>
      <w:r>
        <w:t xml:space="preserve"> kreipėsi į </w:t>
      </w:r>
      <w:r w:rsidR="002D47D1">
        <w:t xml:space="preserve">Savivaldybės administraciją dėl valstybės turto </w:t>
      </w:r>
      <w:r w:rsidR="00F92917">
        <w:t xml:space="preserve">– nešiojamųjų kompiuterių (75 vnt.) – </w:t>
      </w:r>
      <w:r w:rsidR="002D47D1">
        <w:t>perdavimo</w:t>
      </w:r>
      <w:r w:rsidR="00F92917">
        <w:t xml:space="preserve"> </w:t>
      </w:r>
      <w:r w:rsidR="002D47D1">
        <w:t xml:space="preserve">Panevėžio miesto savivaldybės nuosavybėn. Parengtas Savivaldybės tarybos sprendimo projektas dėl turto perėmimo Savivaldybės nuosavybėn ir jo perdavimo Panevėžio </w:t>
      </w:r>
      <w:r w:rsidR="004A0AD2">
        <w:t>švietimo įstaigoms</w:t>
      </w:r>
      <w:r w:rsidR="002D47D1">
        <w:t>, nes perimamas turtas skirtas</w:t>
      </w:r>
      <w:r w:rsidR="004A0AD2">
        <w:t xml:space="preserve"> </w:t>
      </w:r>
      <w:r w:rsidR="00A91170" w:rsidRPr="001C2F4D">
        <w:t>gerinti švietimo paslaugų kokybę, aprūpinant efektyviai veikiančias bendrojo ugdymo mokyklas laboratorine įranga, priemonėmis ir kompiuterine įranga.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74AAE0" w14:textId="77777777" w:rsidR="002D47D1" w:rsidRPr="00BD1686" w:rsidRDefault="002D47D1" w:rsidP="002D47D1">
      <w:pPr>
        <w:ind w:firstLine="561"/>
        <w:jc w:val="both"/>
      </w:pPr>
      <w:r>
        <w:rPr>
          <w:lang w:val="sv-SE"/>
        </w:rPr>
        <w:t>Valstybės turtas gali būti perduodamas savivaldybės nuosavybėn tik pagal Vyriausybės nutarimus ir esant savivaldybės tarybos sutikimui.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69A6333B" w14:textId="4378190E" w:rsidR="00AA299B" w:rsidRDefault="002D47D1" w:rsidP="005C414B">
      <w:pPr>
        <w:tabs>
          <w:tab w:val="left" w:pos="0"/>
        </w:tabs>
        <w:ind w:firstLine="720"/>
        <w:jc w:val="both"/>
      </w:pPr>
      <w:r w:rsidRPr="003C44B0">
        <w:t>Per</w:t>
      </w:r>
      <w:r w:rsidR="00691853">
        <w:t>imtas</w:t>
      </w:r>
      <w:r w:rsidRPr="003C44B0">
        <w:t xml:space="preserve"> turtas bus naudojamas tik </w:t>
      </w:r>
      <w:r w:rsidR="00691853">
        <w:rPr>
          <w:color w:val="000000"/>
        </w:rPr>
        <w:t xml:space="preserve">Lietuvos Respublikos vietos savivaldos įstatymo 6 straipsnio 5 ir 6 punktuose nurodytoms savivaldybės </w:t>
      </w:r>
      <w:r w:rsidR="00691853" w:rsidRPr="00271AF5">
        <w:t>savarankiškosioms funkcijoms įgyvendinti</w:t>
      </w:r>
      <w:r>
        <w:t>.</w:t>
      </w:r>
    </w:p>
    <w:p w14:paraId="5FC953FF" w14:textId="77777777" w:rsidR="002D47D1" w:rsidRDefault="002D47D1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341DDA27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 xml:space="preserve">Sprendimo projektą parengė </w:t>
      </w:r>
      <w:r w:rsidR="00691853">
        <w:t xml:space="preserve">Turto valdymo skyrius remdamasis Nacionalinės švietimo agentūros </w:t>
      </w:r>
      <w:r w:rsidR="00F92917">
        <w:t>2026</w:t>
      </w:r>
      <w:r w:rsidR="00F92917" w:rsidRPr="00271AF5">
        <w:t xml:space="preserve"> m. </w:t>
      </w:r>
      <w:r w:rsidR="00F92917">
        <w:t>balandžio 17</w:t>
      </w:r>
      <w:r w:rsidR="00F92917" w:rsidRPr="00271AF5">
        <w:t xml:space="preserve"> d. rašt</w:t>
      </w:r>
      <w:r w:rsidR="00F92917">
        <w:t>u</w:t>
      </w:r>
      <w:r w:rsidR="00F92917" w:rsidRPr="00271AF5">
        <w:t xml:space="preserve"> Nr. SD-</w:t>
      </w:r>
      <w:r w:rsidR="00F92917">
        <w:t>1171</w:t>
      </w:r>
      <w:r w:rsidR="00F92917" w:rsidRPr="00271AF5">
        <w:t xml:space="preserve"> „Dėl </w:t>
      </w:r>
      <w:r w:rsidR="00F92917">
        <w:t xml:space="preserve">ilgalaikio materialiojo </w:t>
      </w:r>
      <w:r w:rsidR="00F92917" w:rsidRPr="00271AF5">
        <w:t>turto perėmimo Savivaldybės nuosavybėn“</w:t>
      </w:r>
      <w:r w:rsidR="001B5C4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42F8666F" w14:textId="73DB3DFA" w:rsidR="001B5C41" w:rsidRDefault="00691853" w:rsidP="00C858EE">
      <w:pPr>
        <w:tabs>
          <w:tab w:val="left" w:pos="0"/>
        </w:tabs>
        <w:ind w:firstLine="720"/>
        <w:jc w:val="both"/>
      </w:pPr>
      <w:r>
        <w:t xml:space="preserve">Nacionalinės švietimo agentūros </w:t>
      </w:r>
      <w:r w:rsidR="00F92917">
        <w:t>2026</w:t>
      </w:r>
      <w:r w:rsidR="00F92917" w:rsidRPr="00271AF5">
        <w:t xml:space="preserve"> m. </w:t>
      </w:r>
      <w:r w:rsidR="00F92917">
        <w:t>balandžio 17</w:t>
      </w:r>
      <w:r w:rsidR="00F92917" w:rsidRPr="00271AF5">
        <w:t xml:space="preserve"> d. rašt</w:t>
      </w:r>
      <w:r w:rsidR="00F92917">
        <w:t>o</w:t>
      </w:r>
      <w:r w:rsidR="00F92917" w:rsidRPr="00271AF5">
        <w:t xml:space="preserve"> Nr. SD-</w:t>
      </w:r>
      <w:r w:rsidR="00F92917">
        <w:t>1171</w:t>
      </w:r>
      <w:r w:rsidR="00F92917" w:rsidRPr="00271AF5">
        <w:t xml:space="preserve"> „Dėl </w:t>
      </w:r>
      <w:r w:rsidR="00F92917">
        <w:t xml:space="preserve">ilgalaikio materialiojo </w:t>
      </w:r>
      <w:r w:rsidR="00F92917" w:rsidRPr="00271AF5">
        <w:t>turto perėmimo Savivaldybės nuosavybėn“</w:t>
      </w:r>
      <w:r w:rsidR="002D47D1">
        <w:t xml:space="preserve"> elektroninio dokumento nuorašas,</w:t>
      </w:r>
      <w:r w:rsidR="009A48AD">
        <w:t xml:space="preserve"> </w:t>
      </w:r>
      <w:r w:rsidR="00A91170">
        <w:t>7</w:t>
      </w:r>
      <w:r w:rsidR="009A48AD">
        <w:t xml:space="preserve"> l.</w:t>
      </w:r>
      <w:r w:rsidR="001B5C41">
        <w:t xml:space="preserve"> 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4A4DB36F" w14:textId="77777777" w:rsidR="008D7A7F" w:rsidRDefault="008D7A7F" w:rsidP="00434584">
      <w:pPr>
        <w:spacing w:line="360" w:lineRule="auto"/>
        <w:jc w:val="both"/>
      </w:pPr>
    </w:p>
    <w:p w14:paraId="77C4EA59" w14:textId="346934C9" w:rsidR="0076256E" w:rsidRPr="00B332F8" w:rsidRDefault="00691853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6795F" w14:textId="77777777" w:rsidR="00C205CD" w:rsidRDefault="00C205CD" w:rsidP="00A52524">
      <w:r>
        <w:separator/>
      </w:r>
    </w:p>
  </w:endnote>
  <w:endnote w:type="continuationSeparator" w:id="0">
    <w:p w14:paraId="123E09E5" w14:textId="77777777" w:rsidR="00C205CD" w:rsidRDefault="00C205CD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F418C" w14:textId="77777777" w:rsidR="00C205CD" w:rsidRDefault="00C205CD" w:rsidP="00A52524">
      <w:r>
        <w:separator/>
      </w:r>
    </w:p>
  </w:footnote>
  <w:footnote w:type="continuationSeparator" w:id="0">
    <w:p w14:paraId="58ABE677" w14:textId="77777777" w:rsidR="00C205CD" w:rsidRDefault="00C205CD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688877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1166521">
    <w:abstractNumId w:val="1"/>
  </w:num>
  <w:num w:numId="3" w16cid:durableId="2016149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18A5"/>
    <w:rsid w:val="000D4A32"/>
    <w:rsid w:val="000D6071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193E"/>
    <w:rsid w:val="00163CB6"/>
    <w:rsid w:val="0017148A"/>
    <w:rsid w:val="001744F5"/>
    <w:rsid w:val="00185F27"/>
    <w:rsid w:val="001868E5"/>
    <w:rsid w:val="00187D4F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47D1"/>
    <w:rsid w:val="002D7495"/>
    <w:rsid w:val="002E1C63"/>
    <w:rsid w:val="002F02BD"/>
    <w:rsid w:val="002F294E"/>
    <w:rsid w:val="003167E2"/>
    <w:rsid w:val="003301AE"/>
    <w:rsid w:val="00354CB8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1287"/>
    <w:rsid w:val="00450256"/>
    <w:rsid w:val="00462829"/>
    <w:rsid w:val="0047696A"/>
    <w:rsid w:val="00480B1E"/>
    <w:rsid w:val="004A0AD2"/>
    <w:rsid w:val="004A4F4C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D70B4"/>
    <w:rsid w:val="005E3704"/>
    <w:rsid w:val="0061607E"/>
    <w:rsid w:val="00616B3D"/>
    <w:rsid w:val="00617034"/>
    <w:rsid w:val="0061776C"/>
    <w:rsid w:val="00621AC0"/>
    <w:rsid w:val="00624480"/>
    <w:rsid w:val="00626CE6"/>
    <w:rsid w:val="00644363"/>
    <w:rsid w:val="00647385"/>
    <w:rsid w:val="006539FD"/>
    <w:rsid w:val="00670701"/>
    <w:rsid w:val="00683C22"/>
    <w:rsid w:val="00691853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6E1AC5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0A9A"/>
    <w:rsid w:val="008C6757"/>
    <w:rsid w:val="008D23DF"/>
    <w:rsid w:val="008D6C97"/>
    <w:rsid w:val="008D7A7F"/>
    <w:rsid w:val="008F3CEE"/>
    <w:rsid w:val="008F7A51"/>
    <w:rsid w:val="00900863"/>
    <w:rsid w:val="009022A5"/>
    <w:rsid w:val="009129F1"/>
    <w:rsid w:val="009177AB"/>
    <w:rsid w:val="0092588B"/>
    <w:rsid w:val="00931AEB"/>
    <w:rsid w:val="00931EE1"/>
    <w:rsid w:val="00946942"/>
    <w:rsid w:val="009509F1"/>
    <w:rsid w:val="00964813"/>
    <w:rsid w:val="00965126"/>
    <w:rsid w:val="0097074B"/>
    <w:rsid w:val="00971B5E"/>
    <w:rsid w:val="00994919"/>
    <w:rsid w:val="009A020D"/>
    <w:rsid w:val="009A48A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41008"/>
    <w:rsid w:val="00A52524"/>
    <w:rsid w:val="00A712F3"/>
    <w:rsid w:val="00A719D0"/>
    <w:rsid w:val="00A7365B"/>
    <w:rsid w:val="00A8785C"/>
    <w:rsid w:val="00A87C7C"/>
    <w:rsid w:val="00A901A7"/>
    <w:rsid w:val="00A91170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131D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C75AF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05CD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B035C"/>
    <w:rsid w:val="00CC0DF0"/>
    <w:rsid w:val="00CC3385"/>
    <w:rsid w:val="00CD5747"/>
    <w:rsid w:val="00CE0993"/>
    <w:rsid w:val="00CE217C"/>
    <w:rsid w:val="00CE7152"/>
    <w:rsid w:val="00CE7CE2"/>
    <w:rsid w:val="00CF451D"/>
    <w:rsid w:val="00D1585F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92917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1695</Characters>
  <Application>Microsoft Office Word</Application>
  <DocSecurity>4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2026-05-08T07:04:00Z</dcterms:created>
  <dcterms:modified xsi:type="dcterms:W3CDTF">2026-05-08T07:04:00Z</dcterms:modified>
</cp:coreProperties>
</file>