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21048F9D" w14:textId="77777777" w:rsidR="00423C72" w:rsidRPr="00D30DB1" w:rsidRDefault="00423C72" w:rsidP="00423C72">
      <w:pPr>
        <w:pStyle w:val="Antrats"/>
        <w:tabs>
          <w:tab w:val="left" w:pos="5103"/>
        </w:tabs>
        <w:jc w:val="center"/>
        <w:rPr>
          <w:b/>
          <w:caps/>
        </w:rPr>
      </w:pPr>
      <w:r w:rsidRPr="00D30DB1">
        <w:rPr>
          <w:b/>
          <w:caps/>
        </w:rPr>
        <w:t xml:space="preserve">DĖL </w:t>
      </w:r>
      <w:r>
        <w:rPr>
          <w:b/>
        </w:rPr>
        <w:t>NEGYVENAMŲJŲ</w:t>
      </w:r>
      <w:r w:rsidRPr="00E15066">
        <w:rPr>
          <w:b/>
        </w:rPr>
        <w:t xml:space="preserve"> </w:t>
      </w:r>
      <w:r>
        <w:rPr>
          <w:b/>
          <w:caps/>
        </w:rPr>
        <w:t>PATALPŲ, ESANČIŲ PARKO G. 19, PERDAVIMO LIETUVOS ŠAULIŲ SĄJUNGAI VALDYTI IR NAUDOTI PAGAL PANAUDOS SUTARTĮ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3902F282" w:rsidR="006539FD" w:rsidRPr="00B332F8" w:rsidRDefault="00A645A4" w:rsidP="001352EF">
      <w:pPr>
        <w:tabs>
          <w:tab w:val="left" w:pos="0"/>
        </w:tabs>
        <w:jc w:val="center"/>
      </w:pPr>
      <w:r>
        <w:t>2026</w:t>
      </w:r>
      <w:r w:rsidR="00F56BB8" w:rsidRPr="00B332F8">
        <w:t xml:space="preserve"> m. </w:t>
      </w:r>
      <w:r>
        <w:t>vasario 2</w:t>
      </w:r>
      <w:r w:rsidR="00167B97">
        <w:t>3</w:t>
      </w:r>
      <w:r w:rsidR="00A1125D">
        <w:t xml:space="preserve"> </w:t>
      </w:r>
      <w:r w:rsidR="00F56BB8"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51CD1D5B" w14:textId="09B53D47" w:rsidR="00AA299B" w:rsidRDefault="00D83A57" w:rsidP="009A48AD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36AB336B" w14:textId="5DE3BCA5" w:rsidR="00CE24BF" w:rsidRDefault="004336B3" w:rsidP="00CE24BF">
      <w:pPr>
        <w:tabs>
          <w:tab w:val="left" w:pos="0"/>
        </w:tabs>
        <w:ind w:firstLine="720"/>
        <w:jc w:val="both"/>
      </w:pPr>
      <w:r>
        <w:t xml:space="preserve">Sprendimo tikslas – perduoti negyvenamąsias patalpas, esančias </w:t>
      </w:r>
      <w:r w:rsidR="00423C72">
        <w:t>Parko g. 19</w:t>
      </w:r>
      <w:r>
        <w:t xml:space="preserve">, Panevėžyje, pagal panaudos sutartį </w:t>
      </w:r>
      <w:r w:rsidR="00423C72">
        <w:t>Lietuvos šaulių sąjungai</w:t>
      </w:r>
      <w:r>
        <w:t xml:space="preserve">. </w:t>
      </w:r>
    </w:p>
    <w:p w14:paraId="274EA56F" w14:textId="2749C3F8" w:rsidR="00CA070D" w:rsidRPr="00CE24BF" w:rsidRDefault="00423C72" w:rsidP="00CE24BF">
      <w:pPr>
        <w:tabs>
          <w:tab w:val="left" w:pos="0"/>
        </w:tabs>
        <w:ind w:firstLine="720"/>
        <w:jc w:val="both"/>
      </w:pPr>
      <w:r>
        <w:t xml:space="preserve">Lietuvos šaulių sąjungos Alfonso Smetonos šaulių 5-oji rinktinė (toliau – Sąjunga) </w:t>
      </w:r>
      <w:r w:rsidR="008212CA">
        <w:t>2026 m. sausio 25 d. rašt</w:t>
      </w:r>
      <w:r w:rsidR="00E376AE">
        <w:t>u</w:t>
      </w:r>
      <w:r w:rsidR="008212CA">
        <w:t xml:space="preserve"> Nr. (5ŠR-7.13)5ŠR-R4-10 „Dėl papildomų patalpų“</w:t>
      </w:r>
      <w:r w:rsidR="00CE24BF">
        <w:t xml:space="preserve"> kreipėsi į Savivaldybės administraciją </w:t>
      </w:r>
      <w:r w:rsidR="00E376AE">
        <w:t>prašydama</w:t>
      </w:r>
      <w:r>
        <w:t xml:space="preserve"> skirti </w:t>
      </w:r>
      <w:r w:rsidR="00E376AE">
        <w:t xml:space="preserve">papildomas negyvenamąsias patalpas </w:t>
      </w:r>
      <w:r>
        <w:t xml:space="preserve">Sąjungos veiklai užtikrinti, esančias Parko g. 19. </w:t>
      </w:r>
      <w:r w:rsidR="008212CA">
        <w:t>Panevėžio miesto savivaldybės taryba 2025 m. gruodžio 29 d. sprendimu Nr. 1-460 Sąjungai perdav</w:t>
      </w:r>
      <w:r w:rsidR="00E376AE">
        <w:t>ė</w:t>
      </w:r>
      <w:r w:rsidR="008212CA">
        <w:t xml:space="preserve"> 778,15 kv. m</w:t>
      </w:r>
      <w:r w:rsidR="00E376AE">
        <w:t xml:space="preserve"> ploto</w:t>
      </w:r>
      <w:r w:rsidR="008212CA">
        <w:t xml:space="preserve"> patalp</w:t>
      </w:r>
      <w:r w:rsidR="00E376AE">
        <w:t>as</w:t>
      </w:r>
      <w:r w:rsidR="008212CA">
        <w:t>, esanči</w:t>
      </w:r>
      <w:r w:rsidR="00E376AE">
        <w:t>as</w:t>
      </w:r>
      <w:r w:rsidR="008212CA">
        <w:t xml:space="preserve"> pastato antrame ir trečiame aukšt</w:t>
      </w:r>
      <w:r w:rsidR="00E376AE">
        <w:t>uose</w:t>
      </w:r>
      <w:r w:rsidR="008212CA">
        <w:t xml:space="preserve">. </w:t>
      </w:r>
      <w:r w:rsidR="00E376AE">
        <w:t>Tačiau, atsižvelgiant į patalpų sandėliavimui trūkumą, Sąjunga paprašė papildomai skirti patalpas pastato pirmame aukšte, kurios būtų naudojamos sandėliavimo reikmėms.</w:t>
      </w:r>
    </w:p>
    <w:p w14:paraId="611DD38A" w14:textId="77777777" w:rsidR="00155886" w:rsidRDefault="00155886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0736895B" w14:textId="2AE92D70" w:rsidR="001B4130" w:rsidRDefault="009B7AD9" w:rsidP="009B7AD9">
      <w:pPr>
        <w:ind w:firstLine="709"/>
        <w:jc w:val="both"/>
      </w:pPr>
      <w:r w:rsidRPr="00672517">
        <w:t xml:space="preserve">Vadovaujantis LR Valstybės ir savivaldybių turto valdymo, naudojimo ir disponavimo juo įstatymo 14 straipsniu, savivaldybių turtas gali būti perduodamas valdyti ir naudoti panaudos pagrindais </w:t>
      </w:r>
      <w:r>
        <w:t>asociacijoms</w:t>
      </w:r>
      <w:r w:rsidRPr="00672517">
        <w:t>, kurių pagrindinis veiklos tikslas –</w:t>
      </w:r>
      <w:r w:rsidR="00937696" w:rsidRPr="00937696">
        <w:t xml:space="preserve"> </w:t>
      </w:r>
      <w:r w:rsidR="00937696">
        <w:t>tenkinti gyvenamosios vietovės bendruomenės poreikius</w:t>
      </w:r>
      <w:r w:rsidRPr="00672517">
        <w:t>.</w:t>
      </w:r>
    </w:p>
    <w:p w14:paraId="552DF874" w14:textId="0C3E6772" w:rsidR="008B45A2" w:rsidRPr="008B45A2" w:rsidRDefault="008B45A2" w:rsidP="008B45A2">
      <w:pPr>
        <w:ind w:firstLine="709"/>
        <w:jc w:val="both"/>
      </w:pPr>
      <w:r w:rsidRPr="008B45A2">
        <w:t>Vadovaujantis Vyriausybės atstovo Panevėžio ir Utenos apskrityse biuro vyresniosios patarėjos Dalios Juškės rekomendacijomis, teikiamas patikslintas Savivaldybės tarybos sprendimo projektas, kuriuo patikslinama (papildoma) sprendimo projekto (TSP-</w:t>
      </w:r>
      <w:r>
        <w:t>70</w:t>
      </w:r>
      <w:r w:rsidRPr="008B45A2">
        <w:t>) preambulė:</w:t>
      </w:r>
    </w:p>
    <w:p w14:paraId="5DE256B0" w14:textId="2579DC87" w:rsidR="008B45A2" w:rsidRDefault="008B45A2" w:rsidP="008B45A2">
      <w:pPr>
        <w:ind w:firstLine="709"/>
        <w:jc w:val="both"/>
      </w:pPr>
      <w:r w:rsidRPr="008B45A2">
        <w:t xml:space="preserve">„Vietos savivaldos įstatymo 15 straipsnio 2 dalies 19 punktu, 16 straipsnio 1 dalimi ir </w:t>
      </w:r>
      <w:r>
        <w:t>Tvarkos aprašo, patvirtinto Tarybos 2016-12-29 sprendimu Nr. 1-447, 12.1 papunkčiu</w:t>
      </w:r>
      <w:r w:rsidRPr="008B45A2">
        <w:t>“</w:t>
      </w:r>
      <w:r>
        <w:t>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94663A2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2E69B26D" w14:textId="6E2FBE67" w:rsidR="00C858EE" w:rsidRPr="00617034" w:rsidRDefault="009B7AD9" w:rsidP="005C414B">
      <w:pPr>
        <w:tabs>
          <w:tab w:val="left" w:pos="0"/>
        </w:tabs>
        <w:ind w:firstLine="720"/>
        <w:jc w:val="both"/>
      </w:pPr>
      <w:r w:rsidRPr="008C0295">
        <w:t xml:space="preserve">Vadovaujantis Panevėžio miesto savivaldybės turto perdavimo panaudos pagrindais laikinai neatlygintinai valdyti ir naudoti tvarkos aprašu, patvirtintu Panevėžio miesto savivaldybės tarybos </w:t>
      </w:r>
      <w:r>
        <w:t>2016</w:t>
      </w:r>
      <w:r w:rsidRPr="008C0295">
        <w:t xml:space="preserve"> m. </w:t>
      </w:r>
      <w:r>
        <w:t>gruodžio 29</w:t>
      </w:r>
      <w:r w:rsidRPr="008C0295">
        <w:t xml:space="preserve"> d. sprendimu Nr. 1-</w:t>
      </w:r>
      <w:r>
        <w:t>447</w:t>
      </w:r>
      <w:r w:rsidRPr="008C0295">
        <w:t>,</w:t>
      </w:r>
      <w:r>
        <w:t xml:space="preserve"> sprendimą dėl Savivaldybės nekilnojamojo turto perdavimo panaudos pagrindais asociacijoms priima Savivaldybės taryba.</w:t>
      </w:r>
    </w:p>
    <w:p w14:paraId="69A6333B" w14:textId="77777777" w:rsidR="00AA299B" w:rsidRDefault="00AA299B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70BF546F" w:rsidR="00C858EE" w:rsidRDefault="00CA7C28" w:rsidP="00C858EE">
      <w:pPr>
        <w:tabs>
          <w:tab w:val="left" w:pos="0"/>
        </w:tabs>
        <w:ind w:firstLine="720"/>
        <w:jc w:val="both"/>
      </w:pPr>
      <w:r w:rsidRPr="00CA7C28">
        <w:t xml:space="preserve">Sprendimo projektą parengė </w:t>
      </w:r>
      <w:r w:rsidR="00910203">
        <w:t>Turto valdymo</w:t>
      </w:r>
      <w:r w:rsidRPr="00CA7C28">
        <w:t xml:space="preserve"> skyri</w:t>
      </w:r>
      <w:r w:rsidR="005354C5">
        <w:t>us</w:t>
      </w:r>
      <w:r w:rsidR="00CB6628">
        <w:t xml:space="preserve"> </w:t>
      </w:r>
      <w:r w:rsidR="009B7AD9">
        <w:t xml:space="preserve">remdamasis </w:t>
      </w:r>
      <w:r w:rsidR="00755874">
        <w:t xml:space="preserve">Lietuvos šaulių sąjungos </w:t>
      </w:r>
      <w:r w:rsidR="008212CA">
        <w:t>2026 m. sausio 25 d. raštu Nr. (5ŠR-7.13)5ŠR-R4-10 „Dėl papildomų patalpų“</w:t>
      </w:r>
      <w:r w:rsidR="007D22FF">
        <w:t>.</w:t>
      </w:r>
    </w:p>
    <w:p w14:paraId="364035AA" w14:textId="58579D83" w:rsidR="00CB6628" w:rsidRDefault="00CB6628" w:rsidP="00C858EE">
      <w:pPr>
        <w:tabs>
          <w:tab w:val="left" w:pos="0"/>
        </w:tabs>
        <w:ind w:firstLine="720"/>
        <w:jc w:val="both"/>
      </w:pPr>
    </w:p>
    <w:p w14:paraId="344293DD" w14:textId="4675C334" w:rsidR="00CB6628" w:rsidRDefault="00CB6628" w:rsidP="00C858EE">
      <w:pPr>
        <w:tabs>
          <w:tab w:val="left" w:pos="0"/>
        </w:tabs>
        <w:ind w:firstLine="720"/>
        <w:jc w:val="both"/>
      </w:pPr>
      <w:r>
        <w:t>PRIDEDAMA:</w:t>
      </w:r>
    </w:p>
    <w:p w14:paraId="1CA7C140" w14:textId="251DC301" w:rsidR="00C858EE" w:rsidRDefault="00910203" w:rsidP="00C858EE">
      <w:pPr>
        <w:tabs>
          <w:tab w:val="left" w:pos="0"/>
        </w:tabs>
        <w:ind w:firstLine="720"/>
        <w:jc w:val="both"/>
      </w:pPr>
      <w:r>
        <w:t xml:space="preserve">1. </w:t>
      </w:r>
      <w:r w:rsidR="00755874">
        <w:t xml:space="preserve">Lietuvos šaulių sąjungos </w:t>
      </w:r>
      <w:r w:rsidR="008212CA">
        <w:t>2026 m. sausio 25 d. raštu Nr. (5ŠR-7.13)5ŠR-R4-10 „Dėl papildomų patalpų“</w:t>
      </w:r>
      <w:r w:rsidR="00937696">
        <w:t xml:space="preserve"> </w:t>
      </w:r>
      <w:r w:rsidR="00755874">
        <w:t>elektroninio dokumento nuorašas</w:t>
      </w:r>
      <w:r w:rsidR="00CB6628">
        <w:t xml:space="preserve">, </w:t>
      </w:r>
      <w:r w:rsidR="00755874">
        <w:t>2</w:t>
      </w:r>
      <w:r w:rsidR="00CB6628">
        <w:t xml:space="preserve"> l.</w:t>
      </w:r>
      <w:r>
        <w:t>;</w:t>
      </w:r>
    </w:p>
    <w:p w14:paraId="76C4863C" w14:textId="185543DC" w:rsidR="00910203" w:rsidRDefault="00910203" w:rsidP="00C858EE">
      <w:pPr>
        <w:tabs>
          <w:tab w:val="left" w:pos="0"/>
        </w:tabs>
        <w:ind w:firstLine="720"/>
        <w:jc w:val="both"/>
      </w:pPr>
      <w:r>
        <w:t>2. Poveikio konkurencijai ir atitikties valstybės pagalbos reikalavimams vertinimo klausimynas, 2 l.</w:t>
      </w:r>
    </w:p>
    <w:p w14:paraId="360FCE11" w14:textId="535DA347" w:rsidR="005C414B" w:rsidRDefault="005C414B" w:rsidP="00434584">
      <w:pPr>
        <w:spacing w:line="360" w:lineRule="auto"/>
        <w:jc w:val="both"/>
      </w:pPr>
    </w:p>
    <w:p w14:paraId="77C4EA59" w14:textId="54308CEC" w:rsidR="0076256E" w:rsidRPr="00B332F8" w:rsidRDefault="00910203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1B5C41">
        <w:t xml:space="preserve"> skyriaus vyr. specialistė</w:t>
      </w:r>
      <w:r>
        <w:tab/>
      </w:r>
      <w:r w:rsidR="001B5C41">
        <w:tab/>
      </w:r>
      <w:r w:rsidR="001B5C41">
        <w:tab/>
      </w:r>
      <w:r w:rsidR="001B5C41"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3FCF6D" w14:textId="77777777" w:rsidR="0032463C" w:rsidRDefault="0032463C" w:rsidP="00A52524">
      <w:r>
        <w:separator/>
      </w:r>
    </w:p>
  </w:endnote>
  <w:endnote w:type="continuationSeparator" w:id="0">
    <w:p w14:paraId="399C2E0A" w14:textId="77777777" w:rsidR="0032463C" w:rsidRDefault="0032463C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F84CB7" w14:textId="77777777" w:rsidR="0032463C" w:rsidRDefault="0032463C" w:rsidP="00A52524">
      <w:r>
        <w:separator/>
      </w:r>
    </w:p>
  </w:footnote>
  <w:footnote w:type="continuationSeparator" w:id="0">
    <w:p w14:paraId="6834A33D" w14:textId="77777777" w:rsidR="0032463C" w:rsidRDefault="0032463C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3913478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48619423">
    <w:abstractNumId w:val="1"/>
  </w:num>
  <w:num w:numId="3" w16cid:durableId="12229045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16532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A1759"/>
    <w:rsid w:val="000C3941"/>
    <w:rsid w:val="000D18A5"/>
    <w:rsid w:val="000D4A32"/>
    <w:rsid w:val="000E1A1E"/>
    <w:rsid w:val="000E2F3E"/>
    <w:rsid w:val="000F3987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886"/>
    <w:rsid w:val="00155DE4"/>
    <w:rsid w:val="00163CB6"/>
    <w:rsid w:val="00167B97"/>
    <w:rsid w:val="0017148A"/>
    <w:rsid w:val="001744F5"/>
    <w:rsid w:val="0017729E"/>
    <w:rsid w:val="00185F27"/>
    <w:rsid w:val="001868E5"/>
    <w:rsid w:val="00192CD8"/>
    <w:rsid w:val="001A3516"/>
    <w:rsid w:val="001A6830"/>
    <w:rsid w:val="001B1B5A"/>
    <w:rsid w:val="001B4130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5B96"/>
    <w:rsid w:val="001F6739"/>
    <w:rsid w:val="00201025"/>
    <w:rsid w:val="0020523D"/>
    <w:rsid w:val="00207563"/>
    <w:rsid w:val="002078F7"/>
    <w:rsid w:val="00210927"/>
    <w:rsid w:val="0021258E"/>
    <w:rsid w:val="00213AB9"/>
    <w:rsid w:val="002225AF"/>
    <w:rsid w:val="00224D53"/>
    <w:rsid w:val="002265FB"/>
    <w:rsid w:val="00241E0F"/>
    <w:rsid w:val="00250B20"/>
    <w:rsid w:val="0025167F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C1CE9"/>
    <w:rsid w:val="002D7495"/>
    <w:rsid w:val="002E1C63"/>
    <w:rsid w:val="002F02BD"/>
    <w:rsid w:val="002F294E"/>
    <w:rsid w:val="003167E2"/>
    <w:rsid w:val="003177AD"/>
    <w:rsid w:val="0032463C"/>
    <w:rsid w:val="003301AE"/>
    <w:rsid w:val="00342B4B"/>
    <w:rsid w:val="00357CB1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3C72"/>
    <w:rsid w:val="00425640"/>
    <w:rsid w:val="004336B3"/>
    <w:rsid w:val="00434584"/>
    <w:rsid w:val="004406F6"/>
    <w:rsid w:val="00441287"/>
    <w:rsid w:val="00447773"/>
    <w:rsid w:val="00450256"/>
    <w:rsid w:val="00462829"/>
    <w:rsid w:val="00484161"/>
    <w:rsid w:val="004A4F4C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12775"/>
    <w:rsid w:val="00520C5A"/>
    <w:rsid w:val="00531FD1"/>
    <w:rsid w:val="005336FE"/>
    <w:rsid w:val="005354C5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5F3278"/>
    <w:rsid w:val="0061607E"/>
    <w:rsid w:val="00616B3D"/>
    <w:rsid w:val="00617034"/>
    <w:rsid w:val="0061776C"/>
    <w:rsid w:val="00621AC0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0E9B"/>
    <w:rsid w:val="006A5BC0"/>
    <w:rsid w:val="006A7494"/>
    <w:rsid w:val="006B18C5"/>
    <w:rsid w:val="006B75F3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451C"/>
    <w:rsid w:val="0075269D"/>
    <w:rsid w:val="00755874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A7E67"/>
    <w:rsid w:val="007C601B"/>
    <w:rsid w:val="007D0623"/>
    <w:rsid w:val="007D0BE7"/>
    <w:rsid w:val="007D22FF"/>
    <w:rsid w:val="007D5AE4"/>
    <w:rsid w:val="007D7B8A"/>
    <w:rsid w:val="007F60AF"/>
    <w:rsid w:val="00807B2C"/>
    <w:rsid w:val="00812E50"/>
    <w:rsid w:val="00817123"/>
    <w:rsid w:val="008201B6"/>
    <w:rsid w:val="008212CA"/>
    <w:rsid w:val="00821D84"/>
    <w:rsid w:val="0083069B"/>
    <w:rsid w:val="008310AE"/>
    <w:rsid w:val="00834348"/>
    <w:rsid w:val="008449A7"/>
    <w:rsid w:val="00845E4A"/>
    <w:rsid w:val="008674C1"/>
    <w:rsid w:val="00874356"/>
    <w:rsid w:val="008801C6"/>
    <w:rsid w:val="00883E7D"/>
    <w:rsid w:val="008852E2"/>
    <w:rsid w:val="0089215A"/>
    <w:rsid w:val="008A18CE"/>
    <w:rsid w:val="008A57B4"/>
    <w:rsid w:val="008B45A2"/>
    <w:rsid w:val="008C0A9A"/>
    <w:rsid w:val="008C6757"/>
    <w:rsid w:val="008D23DF"/>
    <w:rsid w:val="008D6C97"/>
    <w:rsid w:val="008D7A7F"/>
    <w:rsid w:val="008F3CEE"/>
    <w:rsid w:val="008F7A51"/>
    <w:rsid w:val="009022A5"/>
    <w:rsid w:val="00910203"/>
    <w:rsid w:val="009129F1"/>
    <w:rsid w:val="009177AB"/>
    <w:rsid w:val="0092588B"/>
    <w:rsid w:val="00931AEB"/>
    <w:rsid w:val="00931EE1"/>
    <w:rsid w:val="00932457"/>
    <w:rsid w:val="00937696"/>
    <w:rsid w:val="00953C44"/>
    <w:rsid w:val="00964813"/>
    <w:rsid w:val="00965126"/>
    <w:rsid w:val="0097074B"/>
    <w:rsid w:val="00994919"/>
    <w:rsid w:val="009A020D"/>
    <w:rsid w:val="009A48AD"/>
    <w:rsid w:val="009A5FF0"/>
    <w:rsid w:val="009B0664"/>
    <w:rsid w:val="009B4236"/>
    <w:rsid w:val="009B7AD9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1782C"/>
    <w:rsid w:val="00A202DC"/>
    <w:rsid w:val="00A26F16"/>
    <w:rsid w:val="00A30713"/>
    <w:rsid w:val="00A32CC5"/>
    <w:rsid w:val="00A431C2"/>
    <w:rsid w:val="00A52524"/>
    <w:rsid w:val="00A645A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F0A"/>
    <w:rsid w:val="00AA781A"/>
    <w:rsid w:val="00AB796F"/>
    <w:rsid w:val="00AC1F11"/>
    <w:rsid w:val="00AC2FFA"/>
    <w:rsid w:val="00AD5374"/>
    <w:rsid w:val="00AE703E"/>
    <w:rsid w:val="00AF4915"/>
    <w:rsid w:val="00AF58BA"/>
    <w:rsid w:val="00AF701E"/>
    <w:rsid w:val="00B0021B"/>
    <w:rsid w:val="00B03B39"/>
    <w:rsid w:val="00B068B5"/>
    <w:rsid w:val="00B06BEE"/>
    <w:rsid w:val="00B15200"/>
    <w:rsid w:val="00B332F8"/>
    <w:rsid w:val="00B3422D"/>
    <w:rsid w:val="00B42A26"/>
    <w:rsid w:val="00B42A83"/>
    <w:rsid w:val="00B47520"/>
    <w:rsid w:val="00B503AA"/>
    <w:rsid w:val="00B70630"/>
    <w:rsid w:val="00B72FC6"/>
    <w:rsid w:val="00B7349A"/>
    <w:rsid w:val="00B80DCA"/>
    <w:rsid w:val="00B813E5"/>
    <w:rsid w:val="00B86A53"/>
    <w:rsid w:val="00BA1BE5"/>
    <w:rsid w:val="00BB1560"/>
    <w:rsid w:val="00BB7453"/>
    <w:rsid w:val="00BB7698"/>
    <w:rsid w:val="00BC6FB1"/>
    <w:rsid w:val="00BD1257"/>
    <w:rsid w:val="00BD74AC"/>
    <w:rsid w:val="00BE0AEF"/>
    <w:rsid w:val="00BE5BB5"/>
    <w:rsid w:val="00BE77E6"/>
    <w:rsid w:val="00BF2481"/>
    <w:rsid w:val="00BF268C"/>
    <w:rsid w:val="00BF739D"/>
    <w:rsid w:val="00C000DF"/>
    <w:rsid w:val="00C04247"/>
    <w:rsid w:val="00C06F03"/>
    <w:rsid w:val="00C11539"/>
    <w:rsid w:val="00C23689"/>
    <w:rsid w:val="00C24EB6"/>
    <w:rsid w:val="00C25760"/>
    <w:rsid w:val="00C33B43"/>
    <w:rsid w:val="00C41AA1"/>
    <w:rsid w:val="00C5176B"/>
    <w:rsid w:val="00C6045F"/>
    <w:rsid w:val="00C661EB"/>
    <w:rsid w:val="00C76A01"/>
    <w:rsid w:val="00C83D58"/>
    <w:rsid w:val="00C858EE"/>
    <w:rsid w:val="00C906DE"/>
    <w:rsid w:val="00C94A54"/>
    <w:rsid w:val="00CA0399"/>
    <w:rsid w:val="00CA070D"/>
    <w:rsid w:val="00CA09B4"/>
    <w:rsid w:val="00CA0EF1"/>
    <w:rsid w:val="00CA47D8"/>
    <w:rsid w:val="00CA5474"/>
    <w:rsid w:val="00CA7C28"/>
    <w:rsid w:val="00CB02C9"/>
    <w:rsid w:val="00CB6628"/>
    <w:rsid w:val="00CC0DA4"/>
    <w:rsid w:val="00CC0DF0"/>
    <w:rsid w:val="00CC3385"/>
    <w:rsid w:val="00CE0993"/>
    <w:rsid w:val="00CE217C"/>
    <w:rsid w:val="00CE24BF"/>
    <w:rsid w:val="00CE7152"/>
    <w:rsid w:val="00CE7CE2"/>
    <w:rsid w:val="00CF451D"/>
    <w:rsid w:val="00D16769"/>
    <w:rsid w:val="00D174C7"/>
    <w:rsid w:val="00D21554"/>
    <w:rsid w:val="00D25E94"/>
    <w:rsid w:val="00D26D28"/>
    <w:rsid w:val="00D27DAE"/>
    <w:rsid w:val="00D41C90"/>
    <w:rsid w:val="00D432A9"/>
    <w:rsid w:val="00D536E3"/>
    <w:rsid w:val="00D56D4E"/>
    <w:rsid w:val="00D627C1"/>
    <w:rsid w:val="00D66B74"/>
    <w:rsid w:val="00D736F0"/>
    <w:rsid w:val="00D767EA"/>
    <w:rsid w:val="00D82483"/>
    <w:rsid w:val="00D83A57"/>
    <w:rsid w:val="00D872F8"/>
    <w:rsid w:val="00D93128"/>
    <w:rsid w:val="00D96B8F"/>
    <w:rsid w:val="00DA0427"/>
    <w:rsid w:val="00DA31DC"/>
    <w:rsid w:val="00DA4550"/>
    <w:rsid w:val="00DB1804"/>
    <w:rsid w:val="00DB3C73"/>
    <w:rsid w:val="00DC1E3B"/>
    <w:rsid w:val="00DE6688"/>
    <w:rsid w:val="00DE6F9B"/>
    <w:rsid w:val="00DE73A3"/>
    <w:rsid w:val="00E01918"/>
    <w:rsid w:val="00E129C4"/>
    <w:rsid w:val="00E324A6"/>
    <w:rsid w:val="00E34311"/>
    <w:rsid w:val="00E350BE"/>
    <w:rsid w:val="00E376AE"/>
    <w:rsid w:val="00E537AD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2484</Characters>
  <Application>Microsoft Office Word</Application>
  <DocSecurity>4</DocSecurity>
  <Lines>20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2026-02-24T08:39:00Z</dcterms:created>
  <dcterms:modified xsi:type="dcterms:W3CDTF">2026-02-24T08:39:00Z</dcterms:modified>
</cp:coreProperties>
</file>