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DF4FA80" w14:textId="77777777" w:rsidR="005C41AC" w:rsidRPr="005C41AC" w:rsidRDefault="001D3CB6" w:rsidP="007C6374">
      <w:pPr>
        <w:jc w:val="center"/>
        <w:rPr>
          <w:szCs w:val="24"/>
        </w:rPr>
      </w:pPr>
      <w:r>
        <w:rPr>
          <w:noProof/>
          <w:lang w:eastAsia="lt-LT"/>
        </w:rPr>
        <w:drawing>
          <wp:inline distT="0" distB="0" distL="0" distR="0" wp14:anchorId="240B832C" wp14:editId="68B3F14B">
            <wp:extent cx="495300" cy="600075"/>
            <wp:effectExtent l="0" t="0" r="0" b="9525"/>
            <wp:docPr id="2" name="Picture 1" descr="PanevezioHerbas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1" descr="PanevezioHerbas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600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A3ADDC8" w14:textId="77777777" w:rsidR="005C41AC" w:rsidRPr="005C41AC" w:rsidRDefault="005C41AC" w:rsidP="007C6374">
      <w:pPr>
        <w:jc w:val="center"/>
        <w:rPr>
          <w:szCs w:val="24"/>
        </w:rPr>
      </w:pPr>
    </w:p>
    <w:p w14:paraId="3F5B4754" w14:textId="77777777" w:rsidR="0062551B" w:rsidRPr="00A562AA" w:rsidRDefault="0062551B" w:rsidP="007C6374">
      <w:pPr>
        <w:jc w:val="center"/>
        <w:rPr>
          <w:b/>
          <w:sz w:val="28"/>
        </w:rPr>
      </w:pPr>
      <w:r w:rsidRPr="00A562AA">
        <w:rPr>
          <w:b/>
          <w:sz w:val="28"/>
        </w:rPr>
        <w:t xml:space="preserve">PANEVĖŽIO MIESTO SAVIVALDYBĖS </w:t>
      </w:r>
      <w:r w:rsidR="00A11511">
        <w:rPr>
          <w:b/>
          <w:sz w:val="28"/>
        </w:rPr>
        <w:t>TARYBA</w:t>
      </w:r>
    </w:p>
    <w:p w14:paraId="2BCC3D28" w14:textId="77777777" w:rsidR="005C41AC" w:rsidRPr="005C41AC" w:rsidRDefault="005C41AC" w:rsidP="007C6374">
      <w:pPr>
        <w:keepNext/>
        <w:jc w:val="center"/>
        <w:outlineLvl w:val="1"/>
      </w:pPr>
    </w:p>
    <w:p w14:paraId="5552E0A0" w14:textId="77777777" w:rsidR="0062551B" w:rsidRPr="00163D86" w:rsidRDefault="00A11511" w:rsidP="007C6374">
      <w:pPr>
        <w:keepNext/>
        <w:jc w:val="center"/>
        <w:outlineLvl w:val="1"/>
        <w:rPr>
          <w:b/>
        </w:rPr>
      </w:pPr>
      <w:r w:rsidRPr="00163D86">
        <w:rPr>
          <w:b/>
        </w:rPr>
        <w:t>SPRENDIMAS</w:t>
      </w:r>
    </w:p>
    <w:p w14:paraId="678043B2" w14:textId="1D41B5BD" w:rsidR="0062551B" w:rsidRPr="00163D86" w:rsidRDefault="00A36043" w:rsidP="007C6374">
      <w:pPr>
        <w:jc w:val="center"/>
        <w:rPr>
          <w:b/>
        </w:rPr>
      </w:pPr>
      <w:r w:rsidRPr="00163D86">
        <w:rPr>
          <w:b/>
        </w:rPr>
        <w:t xml:space="preserve">DĖL </w:t>
      </w:r>
      <w:r w:rsidR="00502825" w:rsidRPr="00163D86">
        <w:rPr>
          <w:b/>
          <w:bCs/>
          <w:lang w:eastAsia="lt-LT"/>
        </w:rPr>
        <w:t>PANEVĖŽIO MIESTO SAVIVALDYBĖS 202</w:t>
      </w:r>
      <w:r w:rsidR="00AD59D7">
        <w:rPr>
          <w:b/>
          <w:bCs/>
          <w:lang w:eastAsia="lt-LT"/>
        </w:rPr>
        <w:t>6</w:t>
      </w:r>
      <w:r w:rsidR="00502825" w:rsidRPr="00163D86">
        <w:rPr>
          <w:b/>
          <w:bCs/>
          <w:lang w:eastAsia="lt-LT"/>
        </w:rPr>
        <w:t>–202</w:t>
      </w:r>
      <w:r w:rsidR="00AD59D7">
        <w:rPr>
          <w:b/>
          <w:bCs/>
          <w:lang w:eastAsia="lt-LT"/>
        </w:rPr>
        <w:t>8</w:t>
      </w:r>
      <w:r w:rsidR="00502825" w:rsidRPr="00163D86">
        <w:rPr>
          <w:b/>
          <w:bCs/>
          <w:lang w:eastAsia="lt-LT"/>
        </w:rPr>
        <w:t xml:space="preserve"> METŲ </w:t>
      </w:r>
      <w:r w:rsidR="00163D86" w:rsidRPr="00163D86">
        <w:rPr>
          <w:b/>
          <w:bCs/>
          <w:lang w:eastAsia="lt-LT"/>
        </w:rPr>
        <w:t xml:space="preserve">STRATEGINIO </w:t>
      </w:r>
      <w:r w:rsidR="00502825" w:rsidRPr="00163D86">
        <w:rPr>
          <w:b/>
          <w:bCs/>
          <w:lang w:eastAsia="lt-LT"/>
        </w:rPr>
        <w:t>VEIKLOS PLANO, SOCIALINĖS IR EKONOMINĖS PLĖTROS PROGRAMŲ PATVIRTINIMO</w:t>
      </w:r>
      <w:r w:rsidR="00F90892">
        <w:rPr>
          <w:b/>
          <w:bCs/>
          <w:lang w:eastAsia="lt-LT"/>
        </w:rPr>
        <w:t xml:space="preserve"> </w:t>
      </w:r>
    </w:p>
    <w:p w14:paraId="71180207" w14:textId="77777777" w:rsidR="007F23C1" w:rsidRDefault="007F23C1" w:rsidP="007F23C1">
      <w:pPr>
        <w:jc w:val="center"/>
        <w:rPr>
          <w:b/>
        </w:rPr>
      </w:pPr>
    </w:p>
    <w:p w14:paraId="27622C23" w14:textId="77777777" w:rsidR="005F496C" w:rsidRPr="00A562AA" w:rsidRDefault="005F496C" w:rsidP="005F496C">
      <w:pPr>
        <w:jc w:val="center"/>
      </w:pPr>
      <w:r>
        <w:rPr>
          <w:rStyle w:val="Style3"/>
        </w:rPr>
        <w:fldChar w:fldCharType="begin">
          <w:ffData>
            <w:name w:val="registravimoDataIlga"/>
            <w:enabled/>
            <w:calcOnExit w:val="0"/>
            <w:textInput/>
          </w:ffData>
        </w:fldChar>
      </w:r>
      <w:bookmarkStart w:id="0" w:name="registravimoDataIlga"/>
      <w:r>
        <w:rPr>
          <w:rStyle w:val="Style3"/>
        </w:rPr>
        <w:instrText xml:space="preserve"> FORMTEXT </w:instrText>
      </w:r>
      <w:r>
        <w:rPr>
          <w:rStyle w:val="Style3"/>
        </w:rPr>
      </w:r>
      <w:r>
        <w:rPr>
          <w:rStyle w:val="Style3"/>
        </w:rPr>
        <w:fldChar w:fldCharType="separate"/>
      </w:r>
      <w:r>
        <w:rPr>
          <w:rStyle w:val="Style3"/>
          <w:noProof/>
        </w:rPr>
        <w:t>2026 m. vasario 3 d.</w:t>
      </w:r>
      <w:r>
        <w:rPr>
          <w:rStyle w:val="Style3"/>
        </w:rPr>
        <w:fldChar w:fldCharType="end"/>
      </w:r>
      <w:bookmarkEnd w:id="0"/>
      <w:r w:rsidRPr="00A562AA">
        <w:t xml:space="preserve"> Nr. </w:t>
      </w:r>
      <w:r>
        <w:fldChar w:fldCharType="begin">
          <w:ffData>
            <w:name w:val="registravimoNr"/>
            <w:enabled/>
            <w:calcOnExit w:val="0"/>
            <w:textInput/>
          </w:ffData>
        </w:fldChar>
      </w:r>
      <w:bookmarkStart w:id="1" w:name="registravimoNr"/>
      <w:r>
        <w:instrText xml:space="preserve"> FORMTEXT </w:instrText>
      </w:r>
      <w:r>
        <w:fldChar w:fldCharType="separate"/>
      </w:r>
      <w:r>
        <w:rPr>
          <w:noProof/>
        </w:rPr>
        <w:t>TSP-69</w:t>
      </w:r>
      <w:r>
        <w:fldChar w:fldCharType="end"/>
      </w:r>
      <w:bookmarkEnd w:id="1"/>
    </w:p>
    <w:p w14:paraId="08C11ABD" w14:textId="77777777" w:rsidR="007F23C1" w:rsidRDefault="007F23C1" w:rsidP="007F23C1">
      <w:pPr>
        <w:keepNext/>
        <w:jc w:val="center"/>
        <w:outlineLvl w:val="2"/>
      </w:pPr>
      <w:r>
        <w:t>Panevėžys</w:t>
      </w:r>
    </w:p>
    <w:p w14:paraId="0C3728B9" w14:textId="77777777" w:rsidR="00F86769" w:rsidRDefault="00F86769" w:rsidP="00F86769">
      <w:pPr>
        <w:keepNext/>
        <w:jc w:val="center"/>
        <w:outlineLvl w:val="2"/>
        <w:rPr>
          <w:color w:val="FF0000"/>
        </w:rPr>
      </w:pPr>
    </w:p>
    <w:p w14:paraId="4737C7D7" w14:textId="77777777" w:rsidR="007C6374" w:rsidRPr="00A707DD" w:rsidRDefault="007C6374" w:rsidP="007C6374">
      <w:pPr>
        <w:keepNext/>
        <w:jc w:val="center"/>
        <w:outlineLvl w:val="2"/>
        <w:rPr>
          <w:color w:val="FF0000"/>
        </w:rPr>
      </w:pPr>
    </w:p>
    <w:p w14:paraId="04835139" w14:textId="33C9C1C3" w:rsidR="00D9300D" w:rsidRPr="00237645" w:rsidRDefault="00D9300D" w:rsidP="00F369F0">
      <w:pPr>
        <w:spacing w:line="360" w:lineRule="auto"/>
        <w:ind w:firstLine="851"/>
        <w:jc w:val="both"/>
        <w:rPr>
          <w:lang w:eastAsia="lt-LT"/>
        </w:rPr>
      </w:pPr>
      <w:r w:rsidRPr="002C0B88">
        <w:rPr>
          <w:lang w:eastAsia="lt-LT"/>
        </w:rPr>
        <w:t xml:space="preserve">Vadovaudamasi Lietuvos Respublikos vietos savivaldos įstatymo 15 straipsnio </w:t>
      </w:r>
      <w:r>
        <w:rPr>
          <w:lang w:eastAsia="lt-LT"/>
        </w:rPr>
        <w:t xml:space="preserve">2 dalies 32 punktu ir 60 straipsnio 3 </w:t>
      </w:r>
      <w:r w:rsidRPr="002C0B88">
        <w:rPr>
          <w:bCs/>
          <w:lang w:eastAsia="lt-LT"/>
        </w:rPr>
        <w:t xml:space="preserve">dalimi, </w:t>
      </w:r>
      <w:r w:rsidRPr="002C0B88">
        <w:rPr>
          <w:lang w:eastAsia="lt-LT"/>
        </w:rPr>
        <w:t>Strateginio valdymo metodik</w:t>
      </w:r>
      <w:r w:rsidR="00E416DA">
        <w:rPr>
          <w:lang w:eastAsia="lt-LT"/>
        </w:rPr>
        <w:t>os</w:t>
      </w:r>
      <w:r w:rsidRPr="002C0B88">
        <w:rPr>
          <w:lang w:eastAsia="lt-LT"/>
        </w:rPr>
        <w:t>, patvirtint</w:t>
      </w:r>
      <w:r w:rsidR="00E416DA">
        <w:rPr>
          <w:lang w:eastAsia="lt-LT"/>
        </w:rPr>
        <w:t>os</w:t>
      </w:r>
      <w:r w:rsidRPr="002C0B88">
        <w:rPr>
          <w:lang w:eastAsia="lt-LT"/>
        </w:rPr>
        <w:t xml:space="preserve"> Lietuvos Respublikos Vyriausybės 2021 m. balandžio 28 d. nutarimu Nr. 292 „Dėl Strateginio valdymo metodikos patvirtinimo“</w:t>
      </w:r>
      <w:r w:rsidR="00F369F0">
        <w:rPr>
          <w:lang w:eastAsia="lt-LT"/>
        </w:rPr>
        <w:t>,</w:t>
      </w:r>
      <w:r w:rsidR="00B11B50">
        <w:rPr>
          <w:lang w:eastAsia="lt-LT"/>
        </w:rPr>
        <w:t xml:space="preserve"> </w:t>
      </w:r>
      <w:r w:rsidR="00B11B50" w:rsidRPr="00784DF7">
        <w:rPr>
          <w:lang w:eastAsia="lt-LT"/>
        </w:rPr>
        <w:t>156</w:t>
      </w:r>
      <w:r w:rsidR="00784DF7" w:rsidRPr="00784DF7">
        <w:rPr>
          <w:lang w:eastAsia="lt-LT"/>
        </w:rPr>
        <w:t xml:space="preserve"> </w:t>
      </w:r>
      <w:r w:rsidR="00B11B50" w:rsidRPr="00784DF7">
        <w:rPr>
          <w:lang w:eastAsia="lt-LT"/>
        </w:rPr>
        <w:t>punkt</w:t>
      </w:r>
      <w:r w:rsidR="00784DF7" w:rsidRPr="00784DF7">
        <w:rPr>
          <w:lang w:eastAsia="lt-LT"/>
        </w:rPr>
        <w:t>u</w:t>
      </w:r>
      <w:r w:rsidRPr="00784DF7">
        <w:rPr>
          <w:lang w:eastAsia="lt-LT"/>
        </w:rPr>
        <w:t xml:space="preserve">, </w:t>
      </w:r>
      <w:r w:rsidR="00394162" w:rsidRPr="00784DF7">
        <w:rPr>
          <w:lang w:eastAsia="lt-LT"/>
        </w:rPr>
        <w:t xml:space="preserve">Panevėžio miesto savivaldybės strateginio planavimo organizavimo tvarkos aprašo, patvirtinto </w:t>
      </w:r>
      <w:r w:rsidR="00E416DA">
        <w:rPr>
          <w:lang w:eastAsia="lt-LT"/>
        </w:rPr>
        <w:t>Panevėžio miesto savivaldybės t</w:t>
      </w:r>
      <w:r w:rsidR="00394162" w:rsidRPr="00784DF7">
        <w:rPr>
          <w:lang w:eastAsia="lt-LT"/>
        </w:rPr>
        <w:t>arybos 2016</w:t>
      </w:r>
      <w:r w:rsidR="00E416DA">
        <w:rPr>
          <w:lang w:eastAsia="lt-LT"/>
        </w:rPr>
        <w:t xml:space="preserve"> m. lapkričio </w:t>
      </w:r>
      <w:r w:rsidR="00394162" w:rsidRPr="00784DF7">
        <w:rPr>
          <w:lang w:eastAsia="lt-LT"/>
        </w:rPr>
        <w:t xml:space="preserve">24 </w:t>
      </w:r>
      <w:r w:rsidR="00E416DA">
        <w:rPr>
          <w:lang w:eastAsia="lt-LT"/>
        </w:rPr>
        <w:t xml:space="preserve">d. </w:t>
      </w:r>
      <w:r w:rsidR="00394162" w:rsidRPr="00784DF7">
        <w:rPr>
          <w:lang w:eastAsia="lt-LT"/>
        </w:rPr>
        <w:t>sprendimu Nr. 1-377</w:t>
      </w:r>
      <w:r w:rsidR="00F369F0">
        <w:rPr>
          <w:lang w:eastAsia="lt-LT"/>
        </w:rPr>
        <w:t xml:space="preserve"> „</w:t>
      </w:r>
      <w:r w:rsidR="00F369F0" w:rsidRPr="00F369F0">
        <w:rPr>
          <w:lang w:eastAsia="lt-LT"/>
        </w:rPr>
        <w:t>Dėl Panevėžio miesto savivaldybės strateginio planavimo organizavimo tvarkos aprašo patvirtinimo</w:t>
      </w:r>
      <w:r w:rsidR="00F369F0">
        <w:rPr>
          <w:lang w:eastAsia="lt-LT"/>
        </w:rPr>
        <w:t>“,</w:t>
      </w:r>
      <w:r w:rsidR="00394162" w:rsidRPr="00784DF7">
        <w:rPr>
          <w:lang w:eastAsia="lt-LT"/>
        </w:rPr>
        <w:t xml:space="preserve"> </w:t>
      </w:r>
      <w:r w:rsidR="00394162" w:rsidRPr="00237645">
        <w:rPr>
          <w:lang w:eastAsia="lt-LT"/>
        </w:rPr>
        <w:t>26</w:t>
      </w:r>
      <w:r w:rsidR="00F369F0">
        <w:rPr>
          <w:lang w:eastAsia="lt-LT"/>
        </w:rPr>
        <w:t xml:space="preserve"> ir </w:t>
      </w:r>
      <w:r w:rsidR="00394162" w:rsidRPr="00237645">
        <w:rPr>
          <w:lang w:eastAsia="lt-LT"/>
        </w:rPr>
        <w:t>44 punktais</w:t>
      </w:r>
      <w:r w:rsidR="00F369F0">
        <w:rPr>
          <w:lang w:eastAsia="lt-LT"/>
        </w:rPr>
        <w:t>,</w:t>
      </w:r>
      <w:r w:rsidR="00E416DA">
        <w:rPr>
          <w:lang w:eastAsia="lt-LT"/>
        </w:rPr>
        <w:t xml:space="preserve"> </w:t>
      </w:r>
      <w:r w:rsidR="00F369F0" w:rsidRPr="008838E9">
        <w:rPr>
          <w:szCs w:val="24"/>
          <w:lang w:eastAsia="ru-RU"/>
        </w:rPr>
        <w:t>Panevėžio miesto savivaldybės tarybos veiklos reglamento, patvirtinto Panevėžio miesto savivaldybės tarybos 2023 m. balandžio 20 d. sprendimu Nr. 1-103 „Dėl Panevėžio miesto savivaldybės tarybos veiklos reglamento patvirtinimo ir Savivaldybės tarybos 2015</w:t>
      </w:r>
      <w:r w:rsidR="00F369F0">
        <w:rPr>
          <w:szCs w:val="24"/>
          <w:lang w:eastAsia="ru-RU"/>
        </w:rPr>
        <w:t> </w:t>
      </w:r>
      <w:r w:rsidR="00F369F0" w:rsidRPr="008838E9">
        <w:rPr>
          <w:szCs w:val="24"/>
          <w:lang w:eastAsia="ru-RU"/>
        </w:rPr>
        <w:t>m. kovo 26 d. sprendimo Nr. 1-44 pripažinimo netekusiu galios“</w:t>
      </w:r>
      <w:r w:rsidR="00F369F0">
        <w:rPr>
          <w:lang w:eastAsia="lt-LT"/>
        </w:rPr>
        <w:t xml:space="preserve">, </w:t>
      </w:r>
      <w:r w:rsidR="00E416DA">
        <w:rPr>
          <w:lang w:eastAsia="lt-LT"/>
        </w:rPr>
        <w:t xml:space="preserve">189 punktu, </w:t>
      </w:r>
      <w:r w:rsidRPr="00237645">
        <w:rPr>
          <w:lang w:eastAsia="lt-LT"/>
        </w:rPr>
        <w:t>Panevėžio miesto savivaldybės taryba  n u s p r e n d ž i a:</w:t>
      </w:r>
    </w:p>
    <w:p w14:paraId="471A3986" w14:textId="0F7ECCF0" w:rsidR="00EB7290" w:rsidRPr="00D52CAB" w:rsidRDefault="0070091E" w:rsidP="00893E82">
      <w:pPr>
        <w:spacing w:line="360" w:lineRule="auto"/>
        <w:ind w:firstLine="851"/>
        <w:jc w:val="both"/>
        <w:rPr>
          <w:lang w:eastAsia="lt-LT"/>
        </w:rPr>
      </w:pPr>
      <w:r>
        <w:rPr>
          <w:lang w:eastAsia="lt-LT"/>
        </w:rPr>
        <w:t xml:space="preserve">1. </w:t>
      </w:r>
      <w:r w:rsidR="00F90892">
        <w:rPr>
          <w:lang w:eastAsia="lt-LT"/>
        </w:rPr>
        <w:t>Pa</w:t>
      </w:r>
      <w:r w:rsidR="00AD59D7">
        <w:rPr>
          <w:lang w:eastAsia="lt-LT"/>
        </w:rPr>
        <w:t>tvirtinti</w:t>
      </w:r>
      <w:r w:rsidR="00F90892">
        <w:rPr>
          <w:lang w:eastAsia="lt-LT"/>
        </w:rPr>
        <w:t xml:space="preserve"> </w:t>
      </w:r>
      <w:r w:rsidR="00EB7290" w:rsidRPr="00D52CAB">
        <w:rPr>
          <w:lang w:eastAsia="lt-LT"/>
        </w:rPr>
        <w:t>Panevėžio miesto savivaldybės 202</w:t>
      </w:r>
      <w:r w:rsidR="00AD59D7">
        <w:rPr>
          <w:lang w:eastAsia="lt-LT"/>
        </w:rPr>
        <w:t>6</w:t>
      </w:r>
      <w:r w:rsidR="00EB7290" w:rsidRPr="00D52CAB">
        <w:rPr>
          <w:lang w:eastAsia="lt-LT"/>
        </w:rPr>
        <w:t>–202</w:t>
      </w:r>
      <w:r w:rsidR="00AD59D7">
        <w:rPr>
          <w:lang w:eastAsia="lt-LT"/>
        </w:rPr>
        <w:t>8</w:t>
      </w:r>
      <w:r w:rsidR="00EB7290" w:rsidRPr="00D52CAB">
        <w:rPr>
          <w:lang w:eastAsia="lt-LT"/>
        </w:rPr>
        <w:t xml:space="preserve"> metų </w:t>
      </w:r>
      <w:r w:rsidR="00F02B11">
        <w:rPr>
          <w:lang w:eastAsia="lt-LT"/>
        </w:rPr>
        <w:t>strategin</w:t>
      </w:r>
      <w:r w:rsidR="00AD59D7">
        <w:rPr>
          <w:lang w:eastAsia="lt-LT"/>
        </w:rPr>
        <w:t>į</w:t>
      </w:r>
      <w:r w:rsidR="00F90892">
        <w:rPr>
          <w:lang w:eastAsia="lt-LT"/>
        </w:rPr>
        <w:t xml:space="preserve"> </w:t>
      </w:r>
      <w:r w:rsidR="00F02B11">
        <w:rPr>
          <w:lang w:eastAsia="lt-LT"/>
        </w:rPr>
        <w:t>veiklos plan</w:t>
      </w:r>
      <w:r w:rsidR="00AD59D7">
        <w:rPr>
          <w:lang w:eastAsia="lt-LT"/>
        </w:rPr>
        <w:t>ą ir</w:t>
      </w:r>
      <w:r w:rsidR="00C307E9" w:rsidRPr="008D652A">
        <w:rPr>
          <w:lang w:eastAsia="lt-LT"/>
        </w:rPr>
        <w:t xml:space="preserve"> socialinės ir ekonominės plėtros program</w:t>
      </w:r>
      <w:r w:rsidR="00AD59D7">
        <w:rPr>
          <w:lang w:eastAsia="lt-LT"/>
        </w:rPr>
        <w:t>as</w:t>
      </w:r>
      <w:r w:rsidR="00C307E9" w:rsidRPr="008D652A">
        <w:rPr>
          <w:lang w:eastAsia="lt-LT"/>
        </w:rPr>
        <w:t xml:space="preserve"> </w:t>
      </w:r>
      <w:r w:rsidR="005F496C">
        <w:rPr>
          <w:lang w:eastAsia="lt-LT"/>
        </w:rPr>
        <w:t>(pridedama)</w:t>
      </w:r>
      <w:r w:rsidR="00F84114">
        <w:rPr>
          <w:lang w:eastAsia="lt-LT"/>
        </w:rPr>
        <w:t>.</w:t>
      </w:r>
    </w:p>
    <w:p w14:paraId="333DD245" w14:textId="473B9E00" w:rsidR="00D52CAB" w:rsidRPr="00F10358" w:rsidRDefault="00D52CAB" w:rsidP="009A5EE6">
      <w:pPr>
        <w:spacing w:line="360" w:lineRule="auto"/>
        <w:ind w:firstLine="851"/>
        <w:jc w:val="both"/>
        <w:rPr>
          <w:lang w:eastAsia="lt-LT"/>
        </w:rPr>
      </w:pPr>
      <w:r w:rsidRPr="00F10358">
        <w:rPr>
          <w:lang w:eastAsia="lt-LT"/>
        </w:rPr>
        <w:t>2.</w:t>
      </w:r>
      <w:r w:rsidR="00F84114">
        <w:rPr>
          <w:lang w:eastAsia="lt-LT"/>
        </w:rPr>
        <w:t xml:space="preserve"> </w:t>
      </w:r>
      <w:r w:rsidRPr="00F10358">
        <w:rPr>
          <w:lang w:eastAsia="lt-LT"/>
        </w:rPr>
        <w:t>Nustatyti, kad sprendimas skelbiamas Teisės aktų registre ir Panevėžio miesto savivaldybės interneto svetainėje.</w:t>
      </w:r>
    </w:p>
    <w:p w14:paraId="005BB04B" w14:textId="2A383024" w:rsidR="00EB7290" w:rsidRPr="00F10358" w:rsidRDefault="00D52CAB" w:rsidP="009A5EE6">
      <w:pPr>
        <w:spacing w:line="360" w:lineRule="auto"/>
        <w:ind w:firstLine="851"/>
        <w:jc w:val="both"/>
        <w:rPr>
          <w:lang w:eastAsia="lt-LT"/>
        </w:rPr>
      </w:pPr>
      <w:r w:rsidRPr="00F10358">
        <w:rPr>
          <w:lang w:eastAsia="lt-LT"/>
        </w:rPr>
        <w:t>3.</w:t>
      </w:r>
      <w:r w:rsidR="00F84114">
        <w:rPr>
          <w:lang w:eastAsia="lt-LT"/>
        </w:rPr>
        <w:t xml:space="preserve"> </w:t>
      </w:r>
      <w:r w:rsidRPr="00F10358">
        <w:rPr>
          <w:lang w:eastAsia="lt-LT"/>
        </w:rPr>
        <w:t>Nustatyti, kad sprendimas įsigalioja kitą dieną po oficialaus paskelbimo Teisės aktų registre.</w:t>
      </w:r>
    </w:p>
    <w:p w14:paraId="6E209E07" w14:textId="77777777" w:rsidR="00D52CAB" w:rsidRPr="00F10358" w:rsidRDefault="00D52CAB" w:rsidP="00EB7290">
      <w:pPr>
        <w:spacing w:line="360" w:lineRule="auto"/>
        <w:ind w:firstLine="851"/>
        <w:jc w:val="both"/>
        <w:rPr>
          <w:lang w:eastAsia="lt-LT"/>
        </w:rPr>
      </w:pPr>
    </w:p>
    <w:p w14:paraId="57D1051B" w14:textId="07B09FB7" w:rsidR="004D1337" w:rsidRDefault="00620BF2" w:rsidP="004D1337">
      <w:pPr>
        <w:tabs>
          <w:tab w:val="left" w:pos="7655"/>
        </w:tabs>
      </w:pPr>
      <w:r w:rsidRPr="00F10358">
        <w:t xml:space="preserve">                                                                     </w:t>
      </w:r>
    </w:p>
    <w:p w14:paraId="2E057FFB" w14:textId="31480ABF" w:rsidR="0062551B" w:rsidRPr="00F10358" w:rsidRDefault="00C43501" w:rsidP="00C43501">
      <w:pPr>
        <w:tabs>
          <w:tab w:val="left" w:pos="7655"/>
        </w:tabs>
        <w:jc w:val="center"/>
        <w:rPr>
          <w:rFonts w:eastAsia="Calibri"/>
          <w:szCs w:val="24"/>
        </w:rPr>
      </w:pPr>
      <w:r>
        <w:t>Savivaldybės</w:t>
      </w:r>
      <w:r w:rsidR="00EE454F">
        <w:t xml:space="preserve"> merė</w:t>
      </w:r>
      <w:r w:rsidR="004D1337">
        <w:tab/>
      </w:r>
      <w:r w:rsidR="00EE454F">
        <w:t xml:space="preserve">Loreta </w:t>
      </w:r>
      <w:proofErr w:type="spellStart"/>
      <w:r w:rsidR="00EE454F">
        <w:t>Masiliūnienė</w:t>
      </w:r>
      <w:proofErr w:type="spellEnd"/>
    </w:p>
    <w:sectPr w:rsidR="0062551B" w:rsidRPr="00F10358" w:rsidSect="007C6374">
      <w:headerReference w:type="default" r:id="rId9"/>
      <w:footerReference w:type="default" r:id="rId10"/>
      <w:footerReference w:type="first" r:id="rId11"/>
      <w:pgSz w:w="11907" w:h="16840" w:code="9"/>
      <w:pgMar w:top="1134" w:right="567" w:bottom="1134" w:left="1701" w:header="0" w:footer="0" w:gutter="0"/>
      <w:cols w:space="1296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35F6FE3" w14:textId="77777777" w:rsidR="00721DBA" w:rsidRDefault="00721DBA">
      <w:r>
        <w:separator/>
      </w:r>
    </w:p>
  </w:endnote>
  <w:endnote w:type="continuationSeparator" w:id="0">
    <w:p w14:paraId="408ED9FC" w14:textId="77777777" w:rsidR="00721DBA" w:rsidRDefault="00721D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TIMESLT">
    <w:altName w:val="Times New Roman"/>
    <w:charset w:val="BA"/>
    <w:family w:val="roman"/>
    <w:pitch w:val="variable"/>
    <w:sig w:usb0="00000287" w:usb1="00000000" w:usb2="00000000" w:usb3="00000000" w:csb0="0000009F" w:csb1="00000000"/>
  </w:font>
  <w:font w:name="HelveticaLT">
    <w:altName w:val="Times New Roman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D70CC62" w14:textId="77777777" w:rsidR="0062551B" w:rsidRDefault="0062551B" w:rsidP="00BE4566">
    <w:pPr>
      <w:tabs>
        <w:tab w:val="left" w:pos="8445"/>
      </w:tabs>
    </w:pPr>
    <w:r>
      <w:tab/>
    </w:r>
  </w:p>
  <w:p w14:paraId="7B5DA80F" w14:textId="77777777" w:rsidR="0062551B" w:rsidRDefault="0062551B"/>
  <w:p w14:paraId="53054D32" w14:textId="77777777" w:rsidR="0062551B" w:rsidRDefault="0062551B">
    <w:pPr>
      <w:pStyle w:val="Porat"/>
      <w:rPr>
        <w:rFonts w:ascii="HelveticaLT" w:hAnsi="HelveticaLT"/>
        <w:sz w:val="18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3D695C7" w14:textId="77777777" w:rsidR="0062551B" w:rsidRDefault="0062551B" w:rsidP="00DD20B8">
    <w:pPr>
      <w:pStyle w:val="Porat"/>
    </w:pPr>
  </w:p>
  <w:p w14:paraId="5A3CB2C2" w14:textId="77777777" w:rsidR="0062551B" w:rsidRDefault="0062551B" w:rsidP="00DD20B8">
    <w:pPr>
      <w:pStyle w:val="Porat"/>
    </w:pPr>
  </w:p>
  <w:p w14:paraId="65A2908B" w14:textId="77777777" w:rsidR="0062551B" w:rsidRDefault="0062551B" w:rsidP="00DD20B8">
    <w:pPr>
      <w:pStyle w:val="Porat"/>
    </w:pPr>
  </w:p>
  <w:p w14:paraId="28901D0F" w14:textId="77777777" w:rsidR="0062551B" w:rsidRDefault="0062551B" w:rsidP="00DD20B8">
    <w:pPr>
      <w:pStyle w:val="Por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A0CB50A" w14:textId="77777777" w:rsidR="00721DBA" w:rsidRDefault="00721DBA">
      <w:r>
        <w:separator/>
      </w:r>
    </w:p>
  </w:footnote>
  <w:footnote w:type="continuationSeparator" w:id="0">
    <w:p w14:paraId="6B63C7F9" w14:textId="77777777" w:rsidR="00721DBA" w:rsidRDefault="00721DB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201DE2B" w14:textId="77777777" w:rsidR="0062551B" w:rsidRDefault="0062551B">
    <w:pPr>
      <w:pStyle w:val="Antrats"/>
      <w:jc w:val="center"/>
    </w:pPr>
  </w:p>
  <w:p w14:paraId="0CB4DA63" w14:textId="77777777" w:rsidR="0062551B" w:rsidRDefault="0062551B">
    <w:pPr>
      <w:pStyle w:val="Antrats"/>
      <w:jc w:val="center"/>
    </w:pPr>
  </w:p>
  <w:p w14:paraId="112AB560" w14:textId="77777777" w:rsidR="0062551B" w:rsidRDefault="002E4357">
    <w:pPr>
      <w:pStyle w:val="Antrats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3A313F">
      <w:rPr>
        <w:noProof/>
      </w:rPr>
      <w:t>2</w:t>
    </w:r>
    <w:r>
      <w:rPr>
        <w:noProof/>
      </w:rPr>
      <w:fldChar w:fldCharType="end"/>
    </w:r>
  </w:p>
  <w:p w14:paraId="2E7CDA33" w14:textId="77777777" w:rsidR="0062551B" w:rsidRDefault="0062551B">
    <w:pPr>
      <w:pStyle w:val="Antrats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F49642F"/>
    <w:multiLevelType w:val="hybridMultilevel"/>
    <w:tmpl w:val="429CF160"/>
    <w:lvl w:ilvl="0" w:tplc="3578BE40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931" w:hanging="360"/>
      </w:pPr>
    </w:lvl>
    <w:lvl w:ilvl="2" w:tplc="0427001B" w:tentative="1">
      <w:start w:val="1"/>
      <w:numFmt w:val="lowerRoman"/>
      <w:lvlText w:val="%3."/>
      <w:lvlJc w:val="right"/>
      <w:pPr>
        <w:ind w:left="2651" w:hanging="180"/>
      </w:pPr>
    </w:lvl>
    <w:lvl w:ilvl="3" w:tplc="0427000F" w:tentative="1">
      <w:start w:val="1"/>
      <w:numFmt w:val="decimal"/>
      <w:lvlText w:val="%4."/>
      <w:lvlJc w:val="left"/>
      <w:pPr>
        <w:ind w:left="3371" w:hanging="360"/>
      </w:pPr>
    </w:lvl>
    <w:lvl w:ilvl="4" w:tplc="04270019" w:tentative="1">
      <w:start w:val="1"/>
      <w:numFmt w:val="lowerLetter"/>
      <w:lvlText w:val="%5."/>
      <w:lvlJc w:val="left"/>
      <w:pPr>
        <w:ind w:left="4091" w:hanging="360"/>
      </w:pPr>
    </w:lvl>
    <w:lvl w:ilvl="5" w:tplc="0427001B" w:tentative="1">
      <w:start w:val="1"/>
      <w:numFmt w:val="lowerRoman"/>
      <w:lvlText w:val="%6."/>
      <w:lvlJc w:val="right"/>
      <w:pPr>
        <w:ind w:left="4811" w:hanging="180"/>
      </w:pPr>
    </w:lvl>
    <w:lvl w:ilvl="6" w:tplc="0427000F" w:tentative="1">
      <w:start w:val="1"/>
      <w:numFmt w:val="decimal"/>
      <w:lvlText w:val="%7."/>
      <w:lvlJc w:val="left"/>
      <w:pPr>
        <w:ind w:left="5531" w:hanging="360"/>
      </w:pPr>
    </w:lvl>
    <w:lvl w:ilvl="7" w:tplc="04270019" w:tentative="1">
      <w:start w:val="1"/>
      <w:numFmt w:val="lowerLetter"/>
      <w:lvlText w:val="%8."/>
      <w:lvlJc w:val="left"/>
      <w:pPr>
        <w:ind w:left="6251" w:hanging="360"/>
      </w:pPr>
    </w:lvl>
    <w:lvl w:ilvl="8" w:tplc="0427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" w15:restartNumberingAfterBreak="0">
    <w:nsid w:val="33337900"/>
    <w:multiLevelType w:val="hybridMultilevel"/>
    <w:tmpl w:val="984C4064"/>
    <w:lvl w:ilvl="0" w:tplc="0980F04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800" w:hanging="360"/>
      </w:pPr>
    </w:lvl>
    <w:lvl w:ilvl="2" w:tplc="0427001B" w:tentative="1">
      <w:start w:val="1"/>
      <w:numFmt w:val="lowerRoman"/>
      <w:lvlText w:val="%3."/>
      <w:lvlJc w:val="right"/>
      <w:pPr>
        <w:ind w:left="2520" w:hanging="180"/>
      </w:pPr>
    </w:lvl>
    <w:lvl w:ilvl="3" w:tplc="0427000F" w:tentative="1">
      <w:start w:val="1"/>
      <w:numFmt w:val="decimal"/>
      <w:lvlText w:val="%4."/>
      <w:lvlJc w:val="left"/>
      <w:pPr>
        <w:ind w:left="3240" w:hanging="360"/>
      </w:pPr>
    </w:lvl>
    <w:lvl w:ilvl="4" w:tplc="04270019" w:tentative="1">
      <w:start w:val="1"/>
      <w:numFmt w:val="lowerLetter"/>
      <w:lvlText w:val="%5."/>
      <w:lvlJc w:val="left"/>
      <w:pPr>
        <w:ind w:left="3960" w:hanging="360"/>
      </w:pPr>
    </w:lvl>
    <w:lvl w:ilvl="5" w:tplc="0427001B" w:tentative="1">
      <w:start w:val="1"/>
      <w:numFmt w:val="lowerRoman"/>
      <w:lvlText w:val="%6."/>
      <w:lvlJc w:val="right"/>
      <w:pPr>
        <w:ind w:left="4680" w:hanging="180"/>
      </w:pPr>
    </w:lvl>
    <w:lvl w:ilvl="6" w:tplc="0427000F" w:tentative="1">
      <w:start w:val="1"/>
      <w:numFmt w:val="decimal"/>
      <w:lvlText w:val="%7."/>
      <w:lvlJc w:val="left"/>
      <w:pPr>
        <w:ind w:left="5400" w:hanging="360"/>
      </w:pPr>
    </w:lvl>
    <w:lvl w:ilvl="7" w:tplc="04270019" w:tentative="1">
      <w:start w:val="1"/>
      <w:numFmt w:val="lowerLetter"/>
      <w:lvlText w:val="%8."/>
      <w:lvlJc w:val="left"/>
      <w:pPr>
        <w:ind w:left="6120" w:hanging="360"/>
      </w:pPr>
    </w:lvl>
    <w:lvl w:ilvl="8" w:tplc="042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3F393DCF"/>
    <w:multiLevelType w:val="hybridMultilevel"/>
    <w:tmpl w:val="24A08CD0"/>
    <w:lvl w:ilvl="0" w:tplc="48C06D5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800" w:hanging="360"/>
      </w:pPr>
    </w:lvl>
    <w:lvl w:ilvl="2" w:tplc="0427001B" w:tentative="1">
      <w:start w:val="1"/>
      <w:numFmt w:val="lowerRoman"/>
      <w:lvlText w:val="%3."/>
      <w:lvlJc w:val="right"/>
      <w:pPr>
        <w:ind w:left="2520" w:hanging="180"/>
      </w:pPr>
    </w:lvl>
    <w:lvl w:ilvl="3" w:tplc="0427000F" w:tentative="1">
      <w:start w:val="1"/>
      <w:numFmt w:val="decimal"/>
      <w:lvlText w:val="%4."/>
      <w:lvlJc w:val="left"/>
      <w:pPr>
        <w:ind w:left="3240" w:hanging="360"/>
      </w:pPr>
    </w:lvl>
    <w:lvl w:ilvl="4" w:tplc="04270019" w:tentative="1">
      <w:start w:val="1"/>
      <w:numFmt w:val="lowerLetter"/>
      <w:lvlText w:val="%5."/>
      <w:lvlJc w:val="left"/>
      <w:pPr>
        <w:ind w:left="3960" w:hanging="360"/>
      </w:pPr>
    </w:lvl>
    <w:lvl w:ilvl="5" w:tplc="0427001B" w:tentative="1">
      <w:start w:val="1"/>
      <w:numFmt w:val="lowerRoman"/>
      <w:lvlText w:val="%6."/>
      <w:lvlJc w:val="right"/>
      <w:pPr>
        <w:ind w:left="4680" w:hanging="180"/>
      </w:pPr>
    </w:lvl>
    <w:lvl w:ilvl="6" w:tplc="0427000F" w:tentative="1">
      <w:start w:val="1"/>
      <w:numFmt w:val="decimal"/>
      <w:lvlText w:val="%7."/>
      <w:lvlJc w:val="left"/>
      <w:pPr>
        <w:ind w:left="5400" w:hanging="360"/>
      </w:pPr>
    </w:lvl>
    <w:lvl w:ilvl="7" w:tplc="04270019" w:tentative="1">
      <w:start w:val="1"/>
      <w:numFmt w:val="lowerLetter"/>
      <w:lvlText w:val="%8."/>
      <w:lvlJc w:val="left"/>
      <w:pPr>
        <w:ind w:left="6120" w:hanging="360"/>
      </w:pPr>
    </w:lvl>
    <w:lvl w:ilvl="8" w:tplc="042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72CF3803"/>
    <w:multiLevelType w:val="hybridMultilevel"/>
    <w:tmpl w:val="6CE63A64"/>
    <w:lvl w:ilvl="0" w:tplc="7CEE533A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931" w:hanging="360"/>
      </w:pPr>
    </w:lvl>
    <w:lvl w:ilvl="2" w:tplc="0427001B" w:tentative="1">
      <w:start w:val="1"/>
      <w:numFmt w:val="lowerRoman"/>
      <w:lvlText w:val="%3."/>
      <w:lvlJc w:val="right"/>
      <w:pPr>
        <w:ind w:left="2651" w:hanging="180"/>
      </w:pPr>
    </w:lvl>
    <w:lvl w:ilvl="3" w:tplc="0427000F" w:tentative="1">
      <w:start w:val="1"/>
      <w:numFmt w:val="decimal"/>
      <w:lvlText w:val="%4."/>
      <w:lvlJc w:val="left"/>
      <w:pPr>
        <w:ind w:left="3371" w:hanging="360"/>
      </w:pPr>
    </w:lvl>
    <w:lvl w:ilvl="4" w:tplc="04270019" w:tentative="1">
      <w:start w:val="1"/>
      <w:numFmt w:val="lowerLetter"/>
      <w:lvlText w:val="%5."/>
      <w:lvlJc w:val="left"/>
      <w:pPr>
        <w:ind w:left="4091" w:hanging="360"/>
      </w:pPr>
    </w:lvl>
    <w:lvl w:ilvl="5" w:tplc="0427001B" w:tentative="1">
      <w:start w:val="1"/>
      <w:numFmt w:val="lowerRoman"/>
      <w:lvlText w:val="%6."/>
      <w:lvlJc w:val="right"/>
      <w:pPr>
        <w:ind w:left="4811" w:hanging="180"/>
      </w:pPr>
    </w:lvl>
    <w:lvl w:ilvl="6" w:tplc="0427000F" w:tentative="1">
      <w:start w:val="1"/>
      <w:numFmt w:val="decimal"/>
      <w:lvlText w:val="%7."/>
      <w:lvlJc w:val="left"/>
      <w:pPr>
        <w:ind w:left="5531" w:hanging="360"/>
      </w:pPr>
    </w:lvl>
    <w:lvl w:ilvl="7" w:tplc="04270019" w:tentative="1">
      <w:start w:val="1"/>
      <w:numFmt w:val="lowerLetter"/>
      <w:lvlText w:val="%8."/>
      <w:lvlJc w:val="left"/>
      <w:pPr>
        <w:ind w:left="6251" w:hanging="360"/>
      </w:pPr>
    </w:lvl>
    <w:lvl w:ilvl="8" w:tplc="0427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4" w15:restartNumberingAfterBreak="0">
    <w:nsid w:val="7F6929E3"/>
    <w:multiLevelType w:val="hybridMultilevel"/>
    <w:tmpl w:val="7438FBB0"/>
    <w:lvl w:ilvl="0" w:tplc="25CC537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800" w:hanging="360"/>
      </w:pPr>
    </w:lvl>
    <w:lvl w:ilvl="2" w:tplc="0427001B" w:tentative="1">
      <w:start w:val="1"/>
      <w:numFmt w:val="lowerRoman"/>
      <w:lvlText w:val="%3."/>
      <w:lvlJc w:val="right"/>
      <w:pPr>
        <w:ind w:left="2520" w:hanging="180"/>
      </w:pPr>
    </w:lvl>
    <w:lvl w:ilvl="3" w:tplc="0427000F" w:tentative="1">
      <w:start w:val="1"/>
      <w:numFmt w:val="decimal"/>
      <w:lvlText w:val="%4."/>
      <w:lvlJc w:val="left"/>
      <w:pPr>
        <w:ind w:left="3240" w:hanging="360"/>
      </w:pPr>
    </w:lvl>
    <w:lvl w:ilvl="4" w:tplc="04270019" w:tentative="1">
      <w:start w:val="1"/>
      <w:numFmt w:val="lowerLetter"/>
      <w:lvlText w:val="%5."/>
      <w:lvlJc w:val="left"/>
      <w:pPr>
        <w:ind w:left="3960" w:hanging="360"/>
      </w:pPr>
    </w:lvl>
    <w:lvl w:ilvl="5" w:tplc="0427001B" w:tentative="1">
      <w:start w:val="1"/>
      <w:numFmt w:val="lowerRoman"/>
      <w:lvlText w:val="%6."/>
      <w:lvlJc w:val="right"/>
      <w:pPr>
        <w:ind w:left="4680" w:hanging="180"/>
      </w:pPr>
    </w:lvl>
    <w:lvl w:ilvl="6" w:tplc="0427000F" w:tentative="1">
      <w:start w:val="1"/>
      <w:numFmt w:val="decimal"/>
      <w:lvlText w:val="%7."/>
      <w:lvlJc w:val="left"/>
      <w:pPr>
        <w:ind w:left="5400" w:hanging="360"/>
      </w:pPr>
    </w:lvl>
    <w:lvl w:ilvl="7" w:tplc="04270019" w:tentative="1">
      <w:start w:val="1"/>
      <w:numFmt w:val="lowerLetter"/>
      <w:lvlText w:val="%8."/>
      <w:lvlJc w:val="left"/>
      <w:pPr>
        <w:ind w:left="6120" w:hanging="360"/>
      </w:pPr>
    </w:lvl>
    <w:lvl w:ilvl="8" w:tplc="0427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750618185">
    <w:abstractNumId w:val="0"/>
  </w:num>
  <w:num w:numId="2" w16cid:durableId="768430239">
    <w:abstractNumId w:val="3"/>
  </w:num>
  <w:num w:numId="3" w16cid:durableId="365838112">
    <w:abstractNumId w:val="2"/>
  </w:num>
  <w:num w:numId="4" w16cid:durableId="2075543962">
    <w:abstractNumId w:val="1"/>
  </w:num>
  <w:num w:numId="5" w16cid:durableId="129698978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96"/>
  <w:drawingGridHorizontalSpacing w:val="12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2192F"/>
    <w:rsid w:val="00002C54"/>
    <w:rsid w:val="00003A8F"/>
    <w:rsid w:val="0000454B"/>
    <w:rsid w:val="00012976"/>
    <w:rsid w:val="0001566B"/>
    <w:rsid w:val="00015BA1"/>
    <w:rsid w:val="00020A50"/>
    <w:rsid w:val="00020F57"/>
    <w:rsid w:val="0002192F"/>
    <w:rsid w:val="000238F8"/>
    <w:rsid w:val="00030701"/>
    <w:rsid w:val="0004429A"/>
    <w:rsid w:val="000479D5"/>
    <w:rsid w:val="0005080B"/>
    <w:rsid w:val="0005169C"/>
    <w:rsid w:val="000626E5"/>
    <w:rsid w:val="00075594"/>
    <w:rsid w:val="00075D5A"/>
    <w:rsid w:val="000811E1"/>
    <w:rsid w:val="00097687"/>
    <w:rsid w:val="000C037B"/>
    <w:rsid w:val="000D334B"/>
    <w:rsid w:val="000E1E3C"/>
    <w:rsid w:val="000E311C"/>
    <w:rsid w:val="000E5933"/>
    <w:rsid w:val="000E7131"/>
    <w:rsid w:val="000F55B0"/>
    <w:rsid w:val="00101F07"/>
    <w:rsid w:val="00105705"/>
    <w:rsid w:val="0011206C"/>
    <w:rsid w:val="00112080"/>
    <w:rsid w:val="00113E5F"/>
    <w:rsid w:val="00115897"/>
    <w:rsid w:val="00124B60"/>
    <w:rsid w:val="00127ED0"/>
    <w:rsid w:val="00132ABE"/>
    <w:rsid w:val="00135F12"/>
    <w:rsid w:val="00136ECC"/>
    <w:rsid w:val="00153B94"/>
    <w:rsid w:val="00163D86"/>
    <w:rsid w:val="00193F21"/>
    <w:rsid w:val="00194AB6"/>
    <w:rsid w:val="001A383B"/>
    <w:rsid w:val="001B1FE3"/>
    <w:rsid w:val="001C4C00"/>
    <w:rsid w:val="001C5B09"/>
    <w:rsid w:val="001D1AC1"/>
    <w:rsid w:val="001D3CB6"/>
    <w:rsid w:val="001E4DFD"/>
    <w:rsid w:val="001F7914"/>
    <w:rsid w:val="0020204A"/>
    <w:rsid w:val="00206FC7"/>
    <w:rsid w:val="002106EE"/>
    <w:rsid w:val="002148CF"/>
    <w:rsid w:val="0023417F"/>
    <w:rsid w:val="00234FD8"/>
    <w:rsid w:val="00237645"/>
    <w:rsid w:val="00244CAF"/>
    <w:rsid w:val="0024706D"/>
    <w:rsid w:val="002526D2"/>
    <w:rsid w:val="002621CA"/>
    <w:rsid w:val="002630A9"/>
    <w:rsid w:val="002658A0"/>
    <w:rsid w:val="0027367C"/>
    <w:rsid w:val="00276412"/>
    <w:rsid w:val="00283917"/>
    <w:rsid w:val="00286312"/>
    <w:rsid w:val="002915B5"/>
    <w:rsid w:val="00291649"/>
    <w:rsid w:val="00293059"/>
    <w:rsid w:val="00293C41"/>
    <w:rsid w:val="002963FA"/>
    <w:rsid w:val="002A10E4"/>
    <w:rsid w:val="002A2097"/>
    <w:rsid w:val="002A2FAE"/>
    <w:rsid w:val="002B2DBD"/>
    <w:rsid w:val="002B5FBD"/>
    <w:rsid w:val="002B61CA"/>
    <w:rsid w:val="002D0B3C"/>
    <w:rsid w:val="002D0E12"/>
    <w:rsid w:val="002D1A2E"/>
    <w:rsid w:val="002D42DA"/>
    <w:rsid w:val="002D57F9"/>
    <w:rsid w:val="002D75F0"/>
    <w:rsid w:val="002D7E2D"/>
    <w:rsid w:val="002E0292"/>
    <w:rsid w:val="002E2386"/>
    <w:rsid w:val="002E4357"/>
    <w:rsid w:val="002E6831"/>
    <w:rsid w:val="002F7001"/>
    <w:rsid w:val="00303346"/>
    <w:rsid w:val="00307B44"/>
    <w:rsid w:val="00312A5C"/>
    <w:rsid w:val="00316F6E"/>
    <w:rsid w:val="00320C7F"/>
    <w:rsid w:val="00325CF1"/>
    <w:rsid w:val="00336CAA"/>
    <w:rsid w:val="00337555"/>
    <w:rsid w:val="003452DE"/>
    <w:rsid w:val="00352D1E"/>
    <w:rsid w:val="00355495"/>
    <w:rsid w:val="00355EE8"/>
    <w:rsid w:val="00372529"/>
    <w:rsid w:val="00373EC8"/>
    <w:rsid w:val="003859B6"/>
    <w:rsid w:val="00392558"/>
    <w:rsid w:val="00394162"/>
    <w:rsid w:val="0039707D"/>
    <w:rsid w:val="003A14FE"/>
    <w:rsid w:val="003A313F"/>
    <w:rsid w:val="003A3559"/>
    <w:rsid w:val="003A41C2"/>
    <w:rsid w:val="003A4C4E"/>
    <w:rsid w:val="003B1DD8"/>
    <w:rsid w:val="003C2AC0"/>
    <w:rsid w:val="003D113C"/>
    <w:rsid w:val="003D4C07"/>
    <w:rsid w:val="003D6535"/>
    <w:rsid w:val="003E44E1"/>
    <w:rsid w:val="003E58F0"/>
    <w:rsid w:val="003F3684"/>
    <w:rsid w:val="003F398F"/>
    <w:rsid w:val="003F535A"/>
    <w:rsid w:val="003F7003"/>
    <w:rsid w:val="004014AB"/>
    <w:rsid w:val="00401825"/>
    <w:rsid w:val="00402E2C"/>
    <w:rsid w:val="004070C9"/>
    <w:rsid w:val="004100D4"/>
    <w:rsid w:val="0041155F"/>
    <w:rsid w:val="00415982"/>
    <w:rsid w:val="00420850"/>
    <w:rsid w:val="00421D43"/>
    <w:rsid w:val="00422393"/>
    <w:rsid w:val="00425E22"/>
    <w:rsid w:val="0042724E"/>
    <w:rsid w:val="004376E8"/>
    <w:rsid w:val="00451586"/>
    <w:rsid w:val="004524CD"/>
    <w:rsid w:val="004564CD"/>
    <w:rsid w:val="00460A82"/>
    <w:rsid w:val="00461135"/>
    <w:rsid w:val="00464BB1"/>
    <w:rsid w:val="0046515E"/>
    <w:rsid w:val="00480628"/>
    <w:rsid w:val="00480D2E"/>
    <w:rsid w:val="004849ED"/>
    <w:rsid w:val="00484F18"/>
    <w:rsid w:val="00487DF6"/>
    <w:rsid w:val="00490DE8"/>
    <w:rsid w:val="0049617C"/>
    <w:rsid w:val="004A3610"/>
    <w:rsid w:val="004A5704"/>
    <w:rsid w:val="004A7F1D"/>
    <w:rsid w:val="004B1D8F"/>
    <w:rsid w:val="004B3EA9"/>
    <w:rsid w:val="004C07E0"/>
    <w:rsid w:val="004D01C0"/>
    <w:rsid w:val="004D1337"/>
    <w:rsid w:val="004D35C5"/>
    <w:rsid w:val="004D438E"/>
    <w:rsid w:val="004E4142"/>
    <w:rsid w:val="004F07D7"/>
    <w:rsid w:val="0050190F"/>
    <w:rsid w:val="00502825"/>
    <w:rsid w:val="00507506"/>
    <w:rsid w:val="00510DE4"/>
    <w:rsid w:val="0051121C"/>
    <w:rsid w:val="005166E3"/>
    <w:rsid w:val="0052387D"/>
    <w:rsid w:val="00524A90"/>
    <w:rsid w:val="00524D2D"/>
    <w:rsid w:val="00526AB7"/>
    <w:rsid w:val="00533646"/>
    <w:rsid w:val="00533C81"/>
    <w:rsid w:val="00542999"/>
    <w:rsid w:val="00545B88"/>
    <w:rsid w:val="00547180"/>
    <w:rsid w:val="0056173B"/>
    <w:rsid w:val="00562BCD"/>
    <w:rsid w:val="00566FC8"/>
    <w:rsid w:val="00571BF3"/>
    <w:rsid w:val="0057653A"/>
    <w:rsid w:val="005834ED"/>
    <w:rsid w:val="00584C4D"/>
    <w:rsid w:val="00591E36"/>
    <w:rsid w:val="005926AD"/>
    <w:rsid w:val="00594EE7"/>
    <w:rsid w:val="00595F80"/>
    <w:rsid w:val="005B0B31"/>
    <w:rsid w:val="005B1469"/>
    <w:rsid w:val="005B6DFE"/>
    <w:rsid w:val="005B727C"/>
    <w:rsid w:val="005C41AC"/>
    <w:rsid w:val="005C605B"/>
    <w:rsid w:val="005C7777"/>
    <w:rsid w:val="005E3C9B"/>
    <w:rsid w:val="005F44E3"/>
    <w:rsid w:val="005F496C"/>
    <w:rsid w:val="005F5FFD"/>
    <w:rsid w:val="005F6353"/>
    <w:rsid w:val="00601713"/>
    <w:rsid w:val="0060717D"/>
    <w:rsid w:val="006072E6"/>
    <w:rsid w:val="00611EE0"/>
    <w:rsid w:val="006127B2"/>
    <w:rsid w:val="006128BC"/>
    <w:rsid w:val="0061401B"/>
    <w:rsid w:val="006150A7"/>
    <w:rsid w:val="00620519"/>
    <w:rsid w:val="00620BF2"/>
    <w:rsid w:val="006244B6"/>
    <w:rsid w:val="0062551B"/>
    <w:rsid w:val="00625C86"/>
    <w:rsid w:val="00630B08"/>
    <w:rsid w:val="0063181E"/>
    <w:rsid w:val="00654FE7"/>
    <w:rsid w:val="00655408"/>
    <w:rsid w:val="00655E6A"/>
    <w:rsid w:val="0066106D"/>
    <w:rsid w:val="00662FB1"/>
    <w:rsid w:val="00667E59"/>
    <w:rsid w:val="0068030A"/>
    <w:rsid w:val="006874FC"/>
    <w:rsid w:val="0069546A"/>
    <w:rsid w:val="006978EB"/>
    <w:rsid w:val="006A21D6"/>
    <w:rsid w:val="006A76D0"/>
    <w:rsid w:val="006A7776"/>
    <w:rsid w:val="006B0BC0"/>
    <w:rsid w:val="006B2866"/>
    <w:rsid w:val="006B5D23"/>
    <w:rsid w:val="006C209D"/>
    <w:rsid w:val="006C5E50"/>
    <w:rsid w:val="006D107B"/>
    <w:rsid w:val="006D4086"/>
    <w:rsid w:val="006D6344"/>
    <w:rsid w:val="006D6808"/>
    <w:rsid w:val="006D7A59"/>
    <w:rsid w:val="006F125A"/>
    <w:rsid w:val="0070091E"/>
    <w:rsid w:val="00701945"/>
    <w:rsid w:val="0071013A"/>
    <w:rsid w:val="00710275"/>
    <w:rsid w:val="007129E5"/>
    <w:rsid w:val="007135D0"/>
    <w:rsid w:val="00721DBA"/>
    <w:rsid w:val="007315FB"/>
    <w:rsid w:val="0073296D"/>
    <w:rsid w:val="007406F8"/>
    <w:rsid w:val="00740946"/>
    <w:rsid w:val="00741169"/>
    <w:rsid w:val="00743B7D"/>
    <w:rsid w:val="007452C6"/>
    <w:rsid w:val="0074633F"/>
    <w:rsid w:val="00751E0E"/>
    <w:rsid w:val="007742F5"/>
    <w:rsid w:val="00780E8C"/>
    <w:rsid w:val="00784DF7"/>
    <w:rsid w:val="00785145"/>
    <w:rsid w:val="00785C11"/>
    <w:rsid w:val="00791E25"/>
    <w:rsid w:val="00793437"/>
    <w:rsid w:val="00793A53"/>
    <w:rsid w:val="00796E6A"/>
    <w:rsid w:val="007978F3"/>
    <w:rsid w:val="007A28F9"/>
    <w:rsid w:val="007A38DC"/>
    <w:rsid w:val="007A74F8"/>
    <w:rsid w:val="007B0C91"/>
    <w:rsid w:val="007C6374"/>
    <w:rsid w:val="007D3F07"/>
    <w:rsid w:val="007E26DD"/>
    <w:rsid w:val="007E2B12"/>
    <w:rsid w:val="007F00AE"/>
    <w:rsid w:val="007F1F9E"/>
    <w:rsid w:val="007F23C1"/>
    <w:rsid w:val="007F2ABF"/>
    <w:rsid w:val="007F3F25"/>
    <w:rsid w:val="00801DD2"/>
    <w:rsid w:val="00811E67"/>
    <w:rsid w:val="00820C69"/>
    <w:rsid w:val="008212D1"/>
    <w:rsid w:val="0083152B"/>
    <w:rsid w:val="00831C0E"/>
    <w:rsid w:val="008454C2"/>
    <w:rsid w:val="00855CA9"/>
    <w:rsid w:val="008608CB"/>
    <w:rsid w:val="0086111D"/>
    <w:rsid w:val="00870A60"/>
    <w:rsid w:val="0087456D"/>
    <w:rsid w:val="00876E15"/>
    <w:rsid w:val="00880C54"/>
    <w:rsid w:val="00882660"/>
    <w:rsid w:val="0088367B"/>
    <w:rsid w:val="00883F12"/>
    <w:rsid w:val="00893E82"/>
    <w:rsid w:val="008A2000"/>
    <w:rsid w:val="008B1DA7"/>
    <w:rsid w:val="008B28AB"/>
    <w:rsid w:val="008B3D51"/>
    <w:rsid w:val="008B50E2"/>
    <w:rsid w:val="008B5381"/>
    <w:rsid w:val="008C6AED"/>
    <w:rsid w:val="008D33AC"/>
    <w:rsid w:val="008D45D4"/>
    <w:rsid w:val="008D6312"/>
    <w:rsid w:val="008D7F28"/>
    <w:rsid w:val="008E1693"/>
    <w:rsid w:val="008E2589"/>
    <w:rsid w:val="008E2BB6"/>
    <w:rsid w:val="008E525B"/>
    <w:rsid w:val="008F1635"/>
    <w:rsid w:val="008F62A9"/>
    <w:rsid w:val="00901771"/>
    <w:rsid w:val="00907577"/>
    <w:rsid w:val="009111D4"/>
    <w:rsid w:val="009143C6"/>
    <w:rsid w:val="00916D5D"/>
    <w:rsid w:val="00922C81"/>
    <w:rsid w:val="00931ACB"/>
    <w:rsid w:val="00932B52"/>
    <w:rsid w:val="00942B11"/>
    <w:rsid w:val="00942E73"/>
    <w:rsid w:val="0095597B"/>
    <w:rsid w:val="00956EFA"/>
    <w:rsid w:val="00965AB6"/>
    <w:rsid w:val="00976276"/>
    <w:rsid w:val="009801E7"/>
    <w:rsid w:val="00983960"/>
    <w:rsid w:val="0099046B"/>
    <w:rsid w:val="00990645"/>
    <w:rsid w:val="00993875"/>
    <w:rsid w:val="00997CF6"/>
    <w:rsid w:val="009A30A5"/>
    <w:rsid w:val="009A3F65"/>
    <w:rsid w:val="009A4733"/>
    <w:rsid w:val="009A5EE6"/>
    <w:rsid w:val="009A7AFF"/>
    <w:rsid w:val="009B1314"/>
    <w:rsid w:val="009B3125"/>
    <w:rsid w:val="009B542B"/>
    <w:rsid w:val="009B6B2E"/>
    <w:rsid w:val="009C1D21"/>
    <w:rsid w:val="009C3C68"/>
    <w:rsid w:val="009C55DF"/>
    <w:rsid w:val="009C778A"/>
    <w:rsid w:val="009D1163"/>
    <w:rsid w:val="009D4140"/>
    <w:rsid w:val="009E114F"/>
    <w:rsid w:val="009E41C8"/>
    <w:rsid w:val="009E42EE"/>
    <w:rsid w:val="009E5C02"/>
    <w:rsid w:val="009F32D4"/>
    <w:rsid w:val="009F39BD"/>
    <w:rsid w:val="009F3CE5"/>
    <w:rsid w:val="009F5365"/>
    <w:rsid w:val="009F5E68"/>
    <w:rsid w:val="00A0004E"/>
    <w:rsid w:val="00A11511"/>
    <w:rsid w:val="00A21553"/>
    <w:rsid w:val="00A31664"/>
    <w:rsid w:val="00A32BBF"/>
    <w:rsid w:val="00A32F14"/>
    <w:rsid w:val="00A3474A"/>
    <w:rsid w:val="00A36043"/>
    <w:rsid w:val="00A36213"/>
    <w:rsid w:val="00A37460"/>
    <w:rsid w:val="00A3746E"/>
    <w:rsid w:val="00A478D3"/>
    <w:rsid w:val="00A562AA"/>
    <w:rsid w:val="00A57683"/>
    <w:rsid w:val="00A707DD"/>
    <w:rsid w:val="00A72F74"/>
    <w:rsid w:val="00A81759"/>
    <w:rsid w:val="00A83444"/>
    <w:rsid w:val="00A84DDD"/>
    <w:rsid w:val="00A90AC8"/>
    <w:rsid w:val="00A95F86"/>
    <w:rsid w:val="00A97838"/>
    <w:rsid w:val="00AA0098"/>
    <w:rsid w:val="00AA2B13"/>
    <w:rsid w:val="00AB02B7"/>
    <w:rsid w:val="00AB0E39"/>
    <w:rsid w:val="00AC5BCE"/>
    <w:rsid w:val="00AD3E4E"/>
    <w:rsid w:val="00AD59D7"/>
    <w:rsid w:val="00AD778C"/>
    <w:rsid w:val="00AE2702"/>
    <w:rsid w:val="00AE5AC1"/>
    <w:rsid w:val="00AE5E9A"/>
    <w:rsid w:val="00AF017A"/>
    <w:rsid w:val="00AF3718"/>
    <w:rsid w:val="00AF6F1B"/>
    <w:rsid w:val="00B02181"/>
    <w:rsid w:val="00B05FC9"/>
    <w:rsid w:val="00B11B50"/>
    <w:rsid w:val="00B14AEE"/>
    <w:rsid w:val="00B159B1"/>
    <w:rsid w:val="00B16851"/>
    <w:rsid w:val="00B341E8"/>
    <w:rsid w:val="00B408ED"/>
    <w:rsid w:val="00B44F79"/>
    <w:rsid w:val="00B47B32"/>
    <w:rsid w:val="00B52FFC"/>
    <w:rsid w:val="00B552BC"/>
    <w:rsid w:val="00B57331"/>
    <w:rsid w:val="00B61A88"/>
    <w:rsid w:val="00B6226E"/>
    <w:rsid w:val="00B6518B"/>
    <w:rsid w:val="00B664FD"/>
    <w:rsid w:val="00B81449"/>
    <w:rsid w:val="00B83E18"/>
    <w:rsid w:val="00B905FB"/>
    <w:rsid w:val="00B92EBF"/>
    <w:rsid w:val="00BA458B"/>
    <w:rsid w:val="00BB0318"/>
    <w:rsid w:val="00BB0398"/>
    <w:rsid w:val="00BB130F"/>
    <w:rsid w:val="00BB62F3"/>
    <w:rsid w:val="00BB6886"/>
    <w:rsid w:val="00BD4EAE"/>
    <w:rsid w:val="00BD5C3A"/>
    <w:rsid w:val="00BE08C4"/>
    <w:rsid w:val="00BE4566"/>
    <w:rsid w:val="00BE539B"/>
    <w:rsid w:val="00BF06D7"/>
    <w:rsid w:val="00BF0A1B"/>
    <w:rsid w:val="00BF2D69"/>
    <w:rsid w:val="00C008EA"/>
    <w:rsid w:val="00C104AD"/>
    <w:rsid w:val="00C13EA5"/>
    <w:rsid w:val="00C14F8B"/>
    <w:rsid w:val="00C15247"/>
    <w:rsid w:val="00C15D82"/>
    <w:rsid w:val="00C16D88"/>
    <w:rsid w:val="00C307E9"/>
    <w:rsid w:val="00C40FD3"/>
    <w:rsid w:val="00C420AA"/>
    <w:rsid w:val="00C43501"/>
    <w:rsid w:val="00C47196"/>
    <w:rsid w:val="00C52416"/>
    <w:rsid w:val="00C52509"/>
    <w:rsid w:val="00C72861"/>
    <w:rsid w:val="00C72CB4"/>
    <w:rsid w:val="00C74548"/>
    <w:rsid w:val="00C75F05"/>
    <w:rsid w:val="00C82519"/>
    <w:rsid w:val="00C9091E"/>
    <w:rsid w:val="00C9449F"/>
    <w:rsid w:val="00CA643D"/>
    <w:rsid w:val="00CB7834"/>
    <w:rsid w:val="00CC23E4"/>
    <w:rsid w:val="00CC5B6A"/>
    <w:rsid w:val="00CD5CCA"/>
    <w:rsid w:val="00CE1C5C"/>
    <w:rsid w:val="00CF4026"/>
    <w:rsid w:val="00CF7AD9"/>
    <w:rsid w:val="00D0764E"/>
    <w:rsid w:val="00D11BD9"/>
    <w:rsid w:val="00D1505C"/>
    <w:rsid w:val="00D152B5"/>
    <w:rsid w:val="00D16849"/>
    <w:rsid w:val="00D174F0"/>
    <w:rsid w:val="00D25AF1"/>
    <w:rsid w:val="00D25F2C"/>
    <w:rsid w:val="00D31F28"/>
    <w:rsid w:val="00D33742"/>
    <w:rsid w:val="00D37D60"/>
    <w:rsid w:val="00D4671A"/>
    <w:rsid w:val="00D52CAB"/>
    <w:rsid w:val="00D55DA9"/>
    <w:rsid w:val="00D625ED"/>
    <w:rsid w:val="00D63817"/>
    <w:rsid w:val="00D64084"/>
    <w:rsid w:val="00D679FC"/>
    <w:rsid w:val="00D83452"/>
    <w:rsid w:val="00D83B47"/>
    <w:rsid w:val="00D877F8"/>
    <w:rsid w:val="00D9300D"/>
    <w:rsid w:val="00DA5546"/>
    <w:rsid w:val="00DB53C6"/>
    <w:rsid w:val="00DB5818"/>
    <w:rsid w:val="00DC594A"/>
    <w:rsid w:val="00DC75E0"/>
    <w:rsid w:val="00DD20B8"/>
    <w:rsid w:val="00DE0D95"/>
    <w:rsid w:val="00DF04C9"/>
    <w:rsid w:val="00E00B4D"/>
    <w:rsid w:val="00E1152F"/>
    <w:rsid w:val="00E141A0"/>
    <w:rsid w:val="00E20D3A"/>
    <w:rsid w:val="00E21A77"/>
    <w:rsid w:val="00E26702"/>
    <w:rsid w:val="00E34BFA"/>
    <w:rsid w:val="00E416DA"/>
    <w:rsid w:val="00E429EE"/>
    <w:rsid w:val="00E60928"/>
    <w:rsid w:val="00E62500"/>
    <w:rsid w:val="00E6329A"/>
    <w:rsid w:val="00E639E4"/>
    <w:rsid w:val="00E73C7C"/>
    <w:rsid w:val="00E77A3C"/>
    <w:rsid w:val="00E81C99"/>
    <w:rsid w:val="00E874D4"/>
    <w:rsid w:val="00E9055A"/>
    <w:rsid w:val="00E92493"/>
    <w:rsid w:val="00E94693"/>
    <w:rsid w:val="00E94E7A"/>
    <w:rsid w:val="00EA2453"/>
    <w:rsid w:val="00EA6A5E"/>
    <w:rsid w:val="00EB01E1"/>
    <w:rsid w:val="00EB69B3"/>
    <w:rsid w:val="00EB7290"/>
    <w:rsid w:val="00EC12D2"/>
    <w:rsid w:val="00EC25B1"/>
    <w:rsid w:val="00EC32F2"/>
    <w:rsid w:val="00EC4E26"/>
    <w:rsid w:val="00ED6339"/>
    <w:rsid w:val="00EE454F"/>
    <w:rsid w:val="00EE4595"/>
    <w:rsid w:val="00EE75BD"/>
    <w:rsid w:val="00EF00FB"/>
    <w:rsid w:val="00EF246B"/>
    <w:rsid w:val="00F0020E"/>
    <w:rsid w:val="00F02B11"/>
    <w:rsid w:val="00F0681D"/>
    <w:rsid w:val="00F1002D"/>
    <w:rsid w:val="00F10358"/>
    <w:rsid w:val="00F27D47"/>
    <w:rsid w:val="00F369F0"/>
    <w:rsid w:val="00F36D22"/>
    <w:rsid w:val="00F37F64"/>
    <w:rsid w:val="00F43577"/>
    <w:rsid w:val="00F47074"/>
    <w:rsid w:val="00F4747D"/>
    <w:rsid w:val="00F51B6C"/>
    <w:rsid w:val="00F55556"/>
    <w:rsid w:val="00F56222"/>
    <w:rsid w:val="00F80162"/>
    <w:rsid w:val="00F83894"/>
    <w:rsid w:val="00F84114"/>
    <w:rsid w:val="00F86769"/>
    <w:rsid w:val="00F86B18"/>
    <w:rsid w:val="00F90892"/>
    <w:rsid w:val="00F9348D"/>
    <w:rsid w:val="00F96986"/>
    <w:rsid w:val="00F97C2A"/>
    <w:rsid w:val="00FA3CCA"/>
    <w:rsid w:val="00FA5FAE"/>
    <w:rsid w:val="00FB4603"/>
    <w:rsid w:val="00FB6C36"/>
    <w:rsid w:val="00FC1FBA"/>
    <w:rsid w:val="00FC3451"/>
    <w:rsid w:val="00FD1916"/>
    <w:rsid w:val="00FD6215"/>
    <w:rsid w:val="00FD7127"/>
    <w:rsid w:val="00FE2DA4"/>
    <w:rsid w:val="00FE4E52"/>
    <w:rsid w:val="00FF3679"/>
    <w:rsid w:val="00FF6C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0907A32"/>
  <w15:docId w15:val="{900CA239-B075-4A51-83FB-B129574899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sz w:val="22"/>
        <w:szCs w:val="22"/>
        <w:lang w:val="lt-LT" w:eastAsia="lt-LT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uiPriority="0" w:qFormat="1"/>
    <w:lsdException w:name="heading 8" w:locked="1" w:uiPriority="0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2630A9"/>
    <w:rPr>
      <w:sz w:val="24"/>
      <w:szCs w:val="20"/>
      <w:lang w:eastAsia="en-US"/>
    </w:rPr>
  </w:style>
  <w:style w:type="paragraph" w:styleId="Antrat1">
    <w:name w:val="heading 1"/>
    <w:aliases w:val="bold"/>
    <w:basedOn w:val="prastasis"/>
    <w:next w:val="prastasis"/>
    <w:link w:val="Antrat1Diagrama"/>
    <w:autoRedefine/>
    <w:uiPriority w:val="99"/>
    <w:qFormat/>
    <w:rsid w:val="005F44E3"/>
    <w:pPr>
      <w:keepNext/>
      <w:jc w:val="center"/>
      <w:outlineLvl w:val="0"/>
    </w:pPr>
    <w:rPr>
      <w:b/>
    </w:rPr>
  </w:style>
  <w:style w:type="paragraph" w:styleId="Antrat2">
    <w:name w:val="heading 2"/>
    <w:basedOn w:val="prastasis"/>
    <w:next w:val="prastasis"/>
    <w:link w:val="Antrat2Diagrama"/>
    <w:uiPriority w:val="99"/>
    <w:qFormat/>
    <w:rsid w:val="007A38DC"/>
    <w:pPr>
      <w:keepNext/>
      <w:spacing w:before="240" w:after="60"/>
      <w:outlineLvl w:val="1"/>
    </w:pPr>
    <w:rPr>
      <w:rFonts w:ascii="Calibri Light" w:hAnsi="Calibri Light"/>
      <w:b/>
      <w:i/>
      <w:sz w:val="28"/>
    </w:rPr>
  </w:style>
  <w:style w:type="paragraph" w:styleId="Antrat7">
    <w:name w:val="heading 7"/>
    <w:basedOn w:val="prastasis"/>
    <w:next w:val="prastasis"/>
    <w:link w:val="Antrat7Diagrama"/>
    <w:uiPriority w:val="99"/>
    <w:qFormat/>
    <w:rsid w:val="007A38DC"/>
    <w:pPr>
      <w:spacing w:before="240" w:after="60"/>
      <w:outlineLvl w:val="6"/>
    </w:pPr>
    <w:rPr>
      <w:rFonts w:ascii="Calibri" w:hAnsi="Calibri"/>
    </w:rPr>
  </w:style>
  <w:style w:type="paragraph" w:styleId="Antrat8">
    <w:name w:val="heading 8"/>
    <w:basedOn w:val="prastasis"/>
    <w:next w:val="prastasis"/>
    <w:link w:val="Antrat8Diagrama"/>
    <w:uiPriority w:val="99"/>
    <w:qFormat/>
    <w:rsid w:val="007A38DC"/>
    <w:pPr>
      <w:spacing w:before="240" w:after="60"/>
      <w:outlineLvl w:val="7"/>
    </w:pPr>
    <w:rPr>
      <w:rFonts w:ascii="Calibri" w:hAnsi="Calibri"/>
      <w:i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aliases w:val="bold Diagrama"/>
    <w:basedOn w:val="Numatytasispastraiposriftas"/>
    <w:link w:val="Antrat1"/>
    <w:uiPriority w:val="99"/>
    <w:locked/>
    <w:rsid w:val="005F44E3"/>
    <w:rPr>
      <w:b/>
      <w:sz w:val="24"/>
      <w:lang w:eastAsia="en-US"/>
    </w:rPr>
  </w:style>
  <w:style w:type="character" w:customStyle="1" w:styleId="Heading2Char">
    <w:name w:val="Heading 2 Char"/>
    <w:basedOn w:val="Numatytasispastraiposriftas"/>
    <w:uiPriority w:val="99"/>
    <w:semiHidden/>
    <w:locked/>
    <w:rsid w:val="00BB130F"/>
    <w:rPr>
      <w:rFonts w:ascii="Cambria" w:hAnsi="Cambria"/>
      <w:b/>
      <w:i/>
      <w:sz w:val="28"/>
      <w:lang w:eastAsia="en-US"/>
    </w:rPr>
  </w:style>
  <w:style w:type="character" w:customStyle="1" w:styleId="Heading7Char">
    <w:name w:val="Heading 7 Char"/>
    <w:basedOn w:val="Numatytasispastraiposriftas"/>
    <w:uiPriority w:val="99"/>
    <w:semiHidden/>
    <w:locked/>
    <w:rsid w:val="00BB130F"/>
    <w:rPr>
      <w:rFonts w:ascii="Calibri" w:hAnsi="Calibri"/>
      <w:sz w:val="24"/>
      <w:lang w:eastAsia="en-US"/>
    </w:rPr>
  </w:style>
  <w:style w:type="character" w:customStyle="1" w:styleId="Heading8Char">
    <w:name w:val="Heading 8 Char"/>
    <w:basedOn w:val="Numatytasispastraiposriftas"/>
    <w:uiPriority w:val="99"/>
    <w:semiHidden/>
    <w:locked/>
    <w:rsid w:val="00BB130F"/>
    <w:rPr>
      <w:rFonts w:ascii="Calibri" w:hAnsi="Calibri"/>
      <w:i/>
      <w:sz w:val="24"/>
      <w:lang w:eastAsia="en-US"/>
    </w:rPr>
  </w:style>
  <w:style w:type="paragraph" w:styleId="Antrats">
    <w:name w:val="header"/>
    <w:basedOn w:val="prastasis"/>
    <w:link w:val="AntratsDiagrama"/>
    <w:uiPriority w:val="99"/>
    <w:rsid w:val="006B0BC0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Numatytasispastraiposriftas"/>
    <w:uiPriority w:val="99"/>
    <w:semiHidden/>
    <w:locked/>
    <w:rsid w:val="00BB130F"/>
    <w:rPr>
      <w:sz w:val="20"/>
      <w:lang w:eastAsia="en-US"/>
    </w:rPr>
  </w:style>
  <w:style w:type="paragraph" w:styleId="Porat">
    <w:name w:val="footer"/>
    <w:basedOn w:val="prastasis"/>
    <w:link w:val="PoratDiagrama"/>
    <w:uiPriority w:val="99"/>
    <w:rsid w:val="006B0BC0"/>
    <w:pPr>
      <w:tabs>
        <w:tab w:val="center" w:pos="4320"/>
        <w:tab w:val="right" w:pos="8640"/>
      </w:tabs>
    </w:pPr>
    <w:rPr>
      <w:sz w:val="20"/>
    </w:rPr>
  </w:style>
  <w:style w:type="character" w:customStyle="1" w:styleId="PoratDiagrama">
    <w:name w:val="Poraštė Diagrama"/>
    <w:basedOn w:val="Numatytasispastraiposriftas"/>
    <w:link w:val="Porat"/>
    <w:uiPriority w:val="99"/>
    <w:semiHidden/>
    <w:locked/>
    <w:rsid w:val="00BB130F"/>
    <w:rPr>
      <w:sz w:val="20"/>
      <w:lang w:eastAsia="en-US"/>
    </w:rPr>
  </w:style>
  <w:style w:type="paragraph" w:styleId="Pagrindinistekstas">
    <w:name w:val="Body Text"/>
    <w:basedOn w:val="prastasis"/>
    <w:link w:val="PagrindinistekstasDiagrama"/>
    <w:uiPriority w:val="99"/>
    <w:rsid w:val="006B0BC0"/>
    <w:pPr>
      <w:jc w:val="right"/>
    </w:pPr>
    <w:rPr>
      <w:sz w:val="20"/>
    </w:rPr>
  </w:style>
  <w:style w:type="character" w:customStyle="1" w:styleId="PagrindinistekstasDiagrama">
    <w:name w:val="Pagrindinis tekstas Diagrama"/>
    <w:basedOn w:val="Numatytasispastraiposriftas"/>
    <w:link w:val="Pagrindinistekstas"/>
    <w:uiPriority w:val="99"/>
    <w:semiHidden/>
    <w:locked/>
    <w:rsid w:val="00BB130F"/>
    <w:rPr>
      <w:sz w:val="20"/>
      <w:lang w:eastAsia="en-US"/>
    </w:rPr>
  </w:style>
  <w:style w:type="paragraph" w:styleId="Debesliotekstas">
    <w:name w:val="Balloon Text"/>
    <w:basedOn w:val="prastasis"/>
    <w:link w:val="DebesliotekstasDiagrama"/>
    <w:uiPriority w:val="99"/>
    <w:semiHidden/>
    <w:rsid w:val="00421D43"/>
    <w:rPr>
      <w:sz w:val="2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locked/>
    <w:rsid w:val="00BB130F"/>
    <w:rPr>
      <w:sz w:val="2"/>
      <w:lang w:eastAsia="en-US"/>
    </w:rPr>
  </w:style>
  <w:style w:type="character" w:styleId="Hipersaitas">
    <w:name w:val="Hyperlink"/>
    <w:basedOn w:val="Numatytasispastraiposriftas"/>
    <w:uiPriority w:val="99"/>
    <w:rsid w:val="00421D43"/>
    <w:rPr>
      <w:rFonts w:cs="Times New Roman"/>
      <w:color w:val="0000FF"/>
      <w:u w:val="single"/>
    </w:rPr>
  </w:style>
  <w:style w:type="character" w:customStyle="1" w:styleId="AntratsDiagrama">
    <w:name w:val="Antraštės Diagrama"/>
    <w:link w:val="Antrats"/>
    <w:uiPriority w:val="99"/>
    <w:locked/>
    <w:rsid w:val="00BB6886"/>
    <w:rPr>
      <w:sz w:val="24"/>
      <w:lang w:eastAsia="en-US"/>
    </w:rPr>
  </w:style>
  <w:style w:type="paragraph" w:styleId="Pagrindinistekstas2">
    <w:name w:val="Body Text 2"/>
    <w:basedOn w:val="prastasis"/>
    <w:link w:val="Pagrindinistekstas2Diagrama"/>
    <w:uiPriority w:val="99"/>
    <w:rsid w:val="00E874D4"/>
    <w:pPr>
      <w:spacing w:after="120" w:line="480" w:lineRule="auto"/>
    </w:pPr>
  </w:style>
  <w:style w:type="character" w:customStyle="1" w:styleId="BodyText2Char">
    <w:name w:val="Body Text 2 Char"/>
    <w:basedOn w:val="Numatytasispastraiposriftas"/>
    <w:uiPriority w:val="99"/>
    <w:semiHidden/>
    <w:locked/>
    <w:rsid w:val="00BB130F"/>
    <w:rPr>
      <w:sz w:val="20"/>
      <w:lang w:eastAsia="en-US"/>
    </w:rPr>
  </w:style>
  <w:style w:type="character" w:customStyle="1" w:styleId="Pagrindinistekstas2Diagrama">
    <w:name w:val="Pagrindinis tekstas 2 Diagrama"/>
    <w:link w:val="Pagrindinistekstas2"/>
    <w:uiPriority w:val="99"/>
    <w:locked/>
    <w:rsid w:val="00E874D4"/>
    <w:rPr>
      <w:sz w:val="24"/>
      <w:lang w:eastAsia="en-US"/>
    </w:rPr>
  </w:style>
  <w:style w:type="character" w:customStyle="1" w:styleId="Antrat2Diagrama">
    <w:name w:val="Antraštė 2 Diagrama"/>
    <w:link w:val="Antrat2"/>
    <w:uiPriority w:val="99"/>
    <w:semiHidden/>
    <w:locked/>
    <w:rsid w:val="007A38DC"/>
    <w:rPr>
      <w:rFonts w:ascii="Calibri Light" w:hAnsi="Calibri Light"/>
      <w:b/>
      <w:i/>
      <w:sz w:val="28"/>
      <w:lang w:eastAsia="en-US"/>
    </w:rPr>
  </w:style>
  <w:style w:type="character" w:customStyle="1" w:styleId="Antrat7Diagrama">
    <w:name w:val="Antraštė 7 Diagrama"/>
    <w:link w:val="Antrat7"/>
    <w:uiPriority w:val="99"/>
    <w:semiHidden/>
    <w:locked/>
    <w:rsid w:val="007A38DC"/>
    <w:rPr>
      <w:rFonts w:ascii="Calibri" w:hAnsi="Calibri"/>
      <w:sz w:val="24"/>
      <w:lang w:eastAsia="en-US"/>
    </w:rPr>
  </w:style>
  <w:style w:type="character" w:customStyle="1" w:styleId="Antrat8Diagrama">
    <w:name w:val="Antraštė 8 Diagrama"/>
    <w:link w:val="Antrat8"/>
    <w:uiPriority w:val="99"/>
    <w:semiHidden/>
    <w:locked/>
    <w:rsid w:val="007A38DC"/>
    <w:rPr>
      <w:rFonts w:ascii="Calibri" w:hAnsi="Calibri"/>
      <w:i/>
      <w:sz w:val="24"/>
      <w:lang w:eastAsia="en-US"/>
    </w:rPr>
  </w:style>
  <w:style w:type="paragraph" w:styleId="Pagrindiniotekstotrauka">
    <w:name w:val="Body Text Indent"/>
    <w:basedOn w:val="prastasis"/>
    <w:link w:val="PagrindiniotekstotraukaDiagrama"/>
    <w:uiPriority w:val="99"/>
    <w:rsid w:val="007A38DC"/>
    <w:pPr>
      <w:spacing w:after="120"/>
      <w:ind w:left="283"/>
    </w:pPr>
  </w:style>
  <w:style w:type="character" w:customStyle="1" w:styleId="BodyTextIndentChar">
    <w:name w:val="Body Text Indent Char"/>
    <w:basedOn w:val="Numatytasispastraiposriftas"/>
    <w:uiPriority w:val="99"/>
    <w:semiHidden/>
    <w:locked/>
    <w:rsid w:val="00BB130F"/>
    <w:rPr>
      <w:sz w:val="20"/>
      <w:lang w:eastAsia="en-US"/>
    </w:rPr>
  </w:style>
  <w:style w:type="character" w:customStyle="1" w:styleId="PagrindiniotekstotraukaDiagrama">
    <w:name w:val="Pagrindinio teksto įtrauka Diagrama"/>
    <w:link w:val="Pagrindiniotekstotrauka"/>
    <w:uiPriority w:val="99"/>
    <w:locked/>
    <w:rsid w:val="007A38DC"/>
    <w:rPr>
      <w:sz w:val="24"/>
      <w:lang w:eastAsia="en-US"/>
    </w:rPr>
  </w:style>
  <w:style w:type="paragraph" w:customStyle="1" w:styleId="bodytext">
    <w:name w:val="bodytext"/>
    <w:basedOn w:val="prastasis"/>
    <w:uiPriority w:val="99"/>
    <w:rsid w:val="007A38DC"/>
    <w:pPr>
      <w:autoSpaceDE w:val="0"/>
      <w:autoSpaceDN w:val="0"/>
      <w:ind w:firstLine="312"/>
      <w:jc w:val="both"/>
    </w:pPr>
    <w:rPr>
      <w:rFonts w:ascii="TIMESLT" w:hAnsi="TIMESLT"/>
      <w:sz w:val="20"/>
      <w:lang w:eastAsia="lt-LT"/>
    </w:rPr>
  </w:style>
  <w:style w:type="character" w:customStyle="1" w:styleId="FontStyle13">
    <w:name w:val="Font Style13"/>
    <w:uiPriority w:val="99"/>
    <w:rsid w:val="007A38DC"/>
    <w:rPr>
      <w:rFonts w:ascii="Times New Roman" w:hAnsi="Times New Roman"/>
      <w:sz w:val="22"/>
    </w:rPr>
  </w:style>
  <w:style w:type="character" w:customStyle="1" w:styleId="Style3">
    <w:name w:val="Style3"/>
    <w:uiPriority w:val="99"/>
    <w:rsid w:val="003E58F0"/>
    <w:rPr>
      <w:rFonts w:ascii="Times New Roman" w:hAnsi="Times New Roman"/>
      <w:sz w:val="24"/>
    </w:rPr>
  </w:style>
  <w:style w:type="paragraph" w:styleId="Sraopastraipa">
    <w:name w:val="List Paragraph"/>
    <w:basedOn w:val="prastasis"/>
    <w:uiPriority w:val="34"/>
    <w:qFormat/>
    <w:rsid w:val="00DB53C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16992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970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513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732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Ina1\Desktop\FORMOS\ADM_RAST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EB26B3F-0305-449B-8B9E-621D7C6AF0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ADM_RAST</Template>
  <TotalTime>0</TotalTime>
  <Pages>1</Pages>
  <Words>210</Words>
  <Characters>1503</Characters>
  <Application>Microsoft Office Word</Application>
  <DocSecurity>4</DocSecurity>
  <Lines>12</Lines>
  <Paragraphs>3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>                                </vt:lpstr>
    </vt:vector>
  </TitlesOfParts>
  <Company>PMS</Company>
  <LinksUpToDate>false</LinksUpToDate>
  <CharactersWithSpaces>1710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                    </dc:title>
  <dc:creator>Ina1</dc:creator>
  <cp:lastModifiedBy>Diana Brazdžiunienė</cp:lastModifiedBy>
  <cp:revision>2</cp:revision>
  <cp:lastPrinted>2022-09-13T06:28:00Z</cp:lastPrinted>
  <dcterms:created xsi:type="dcterms:W3CDTF">2026-02-03T12:37:00Z</dcterms:created>
  <dcterms:modified xsi:type="dcterms:W3CDTF">2026-02-03T12:37:00Z</dcterms:modified>
</cp:coreProperties>
</file>