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1588B433" w:rsidR="00346065" w:rsidRPr="007B6F80" w:rsidRDefault="00346065" w:rsidP="00677D12">
      <w:pPr>
        <w:keepNext/>
        <w:suppressAutoHyphens/>
        <w:jc w:val="center"/>
        <w:outlineLvl w:val="2"/>
        <w:rPr>
          <w:b/>
          <w:bCs/>
          <w:szCs w:val="26"/>
        </w:rPr>
      </w:pPr>
      <w:r w:rsidRPr="00D24252">
        <w:rPr>
          <w:b/>
        </w:rPr>
        <w:t>DĖL</w:t>
      </w:r>
      <w:r w:rsidR="006B0A76" w:rsidRPr="00D63D17">
        <w:rPr>
          <w:b/>
          <w:bCs/>
          <w:szCs w:val="26"/>
        </w:rPr>
        <w:t xml:space="preserve"> </w:t>
      </w:r>
      <w:bookmarkStart w:id="0" w:name="_Hlk204008253"/>
      <w:r w:rsidR="006B0A76" w:rsidRPr="00D63D17">
        <w:rPr>
          <w:b/>
          <w:bCs/>
          <w:szCs w:val="26"/>
        </w:rPr>
        <w:t>VALSTYBINĖS ŽEMĖS SKLYPO</w:t>
      </w:r>
      <w:r w:rsidR="006B0A76">
        <w:rPr>
          <w:b/>
          <w:bCs/>
          <w:szCs w:val="26"/>
        </w:rPr>
        <w:t xml:space="preserve"> (KADASTRO NR. 2701/001</w:t>
      </w:r>
      <w:r w:rsidR="00811363">
        <w:rPr>
          <w:b/>
          <w:bCs/>
          <w:szCs w:val="26"/>
        </w:rPr>
        <w:t>7:129</w:t>
      </w:r>
      <w:r w:rsidR="006B0A76">
        <w:rPr>
          <w:b/>
          <w:bCs/>
          <w:szCs w:val="26"/>
        </w:rPr>
        <w:t xml:space="preserve">), </w:t>
      </w:r>
      <w:r w:rsidR="006B0A76" w:rsidRPr="00D63D17">
        <w:rPr>
          <w:b/>
          <w:bCs/>
          <w:szCs w:val="26"/>
        </w:rPr>
        <w:t xml:space="preserve">ESANČIO PANEVĖŽYJE, </w:t>
      </w:r>
      <w:r w:rsidR="00811363">
        <w:rPr>
          <w:b/>
          <w:bCs/>
          <w:szCs w:val="26"/>
        </w:rPr>
        <w:t>ELEKTROS G. 11</w:t>
      </w:r>
      <w:r w:rsidR="006B0A76" w:rsidRPr="00D63D17">
        <w:rPr>
          <w:b/>
          <w:bCs/>
          <w:szCs w:val="26"/>
        </w:rPr>
        <w:t xml:space="preserve">, PERDAVIMO NEATLYGINTINAI </w:t>
      </w:r>
      <w:r w:rsidR="006B0A76" w:rsidRPr="007D2F0C">
        <w:rPr>
          <w:b/>
          <w:bCs/>
          <w:szCs w:val="26"/>
        </w:rPr>
        <w:t>NAUDOTIS</w:t>
      </w:r>
      <w:r w:rsidR="006B0A76" w:rsidRPr="007D2F0C">
        <w:rPr>
          <w:b/>
          <w:bCs/>
          <w:iCs/>
          <w:color w:val="000000"/>
        </w:rPr>
        <w:t xml:space="preserve"> </w:t>
      </w:r>
      <w:r w:rsidR="006B0A76" w:rsidRPr="00281845">
        <w:rPr>
          <w:b/>
          <w:bCs/>
          <w:iCs/>
          <w:color w:val="000000"/>
        </w:rPr>
        <w:t>PANEVĖŽIO</w:t>
      </w:r>
      <w:r w:rsidR="006B0A76" w:rsidRPr="00F53D13">
        <w:rPr>
          <w:b/>
          <w:bCs/>
          <w:iCs/>
          <w:color w:val="000000"/>
        </w:rPr>
        <w:t xml:space="preserve"> </w:t>
      </w:r>
      <w:r w:rsidR="00811363">
        <w:rPr>
          <w:b/>
          <w:bCs/>
          <w:iCs/>
          <w:color w:val="000000"/>
        </w:rPr>
        <w:t>NEKILNOJAMOJO TURTO VALDYMO</w:t>
      </w:r>
      <w:r w:rsidR="006B0A76" w:rsidRPr="00F53D13">
        <w:rPr>
          <w:b/>
          <w:bCs/>
          <w:iCs/>
          <w:color w:val="000000"/>
        </w:rPr>
        <w:t xml:space="preserve"> CENTRUI</w:t>
      </w:r>
      <w:bookmarkEnd w:id="0"/>
    </w:p>
    <w:p w14:paraId="5ABD6F02" w14:textId="77777777" w:rsidR="00B91427" w:rsidRPr="00CC063E" w:rsidRDefault="00B91427" w:rsidP="000C4CD9">
      <w:pPr>
        <w:pStyle w:val="Pagrindinistekstas3"/>
        <w:jc w:val="left"/>
        <w:rPr>
          <w:bCs/>
          <w:szCs w:val="24"/>
        </w:rPr>
      </w:pPr>
    </w:p>
    <w:p w14:paraId="3058845B" w14:textId="3951FE2D" w:rsidR="00CE4261" w:rsidRPr="007D7B8A" w:rsidRDefault="00B91427" w:rsidP="00E60585">
      <w:pPr>
        <w:tabs>
          <w:tab w:val="left" w:pos="0"/>
        </w:tabs>
        <w:jc w:val="center"/>
      </w:pPr>
      <w:r>
        <w:t>202</w:t>
      </w:r>
      <w:r w:rsidR="000C32BC">
        <w:t>5</w:t>
      </w:r>
      <w:r w:rsidR="009D0F94">
        <w:t xml:space="preserve"> m. </w:t>
      </w:r>
      <w:r w:rsidR="00811363">
        <w:t xml:space="preserve">lapkričio </w:t>
      </w:r>
      <w:r w:rsidR="004F1C49">
        <w:t xml:space="preserve">24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F7241D">
      <w:pPr>
        <w:tabs>
          <w:tab w:val="left" w:pos="0"/>
        </w:tabs>
        <w:spacing w:line="360" w:lineRule="exact"/>
        <w:ind w:firstLine="720"/>
        <w:jc w:val="both"/>
      </w:pPr>
      <w:r w:rsidRPr="000C4CD9">
        <w:rPr>
          <w:b/>
        </w:rPr>
        <w:t>1. Sprendimo projekto tikslai ir uždaviniai:</w:t>
      </w:r>
      <w:r w:rsidRPr="000C4CD9">
        <w:t xml:space="preserve"> </w:t>
      </w:r>
    </w:p>
    <w:p w14:paraId="3A3E40B9" w14:textId="62C31703" w:rsidR="00811363" w:rsidRDefault="001217E9" w:rsidP="00F7241D">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w:t>
      </w:r>
      <w:r w:rsidR="006B0A76" w:rsidRPr="006B0A76">
        <w:rPr>
          <w:szCs w:val="26"/>
          <w:lang w:eastAsia="en-US"/>
        </w:rPr>
        <w:t xml:space="preserve">valstybinės žemės sklypo (kadastro </w:t>
      </w:r>
      <w:r w:rsidR="006B0A76">
        <w:rPr>
          <w:szCs w:val="26"/>
          <w:lang w:eastAsia="en-US"/>
        </w:rPr>
        <w:t>N</w:t>
      </w:r>
      <w:r w:rsidR="006B0A76" w:rsidRPr="006B0A76">
        <w:rPr>
          <w:szCs w:val="26"/>
          <w:lang w:eastAsia="en-US"/>
        </w:rPr>
        <w:t>r. 2701/001</w:t>
      </w:r>
      <w:r w:rsidR="00811363">
        <w:rPr>
          <w:szCs w:val="26"/>
          <w:lang w:eastAsia="en-US"/>
        </w:rPr>
        <w:t>7:129</w:t>
      </w:r>
      <w:r w:rsidR="006B0A76" w:rsidRPr="006B0A76">
        <w:rPr>
          <w:szCs w:val="26"/>
          <w:lang w:eastAsia="en-US"/>
        </w:rPr>
        <w:t xml:space="preserve">), esančio </w:t>
      </w:r>
      <w:r w:rsidR="006B0A76">
        <w:rPr>
          <w:szCs w:val="26"/>
          <w:lang w:eastAsia="en-US"/>
        </w:rPr>
        <w:t>P</w:t>
      </w:r>
      <w:r w:rsidR="006B0A76" w:rsidRPr="006B0A76">
        <w:rPr>
          <w:szCs w:val="26"/>
          <w:lang w:eastAsia="en-US"/>
        </w:rPr>
        <w:t xml:space="preserve">anevėžyje, </w:t>
      </w:r>
      <w:r w:rsidR="00811363">
        <w:rPr>
          <w:szCs w:val="26"/>
          <w:lang w:eastAsia="en-US"/>
        </w:rPr>
        <w:t>Elektros g. 11</w:t>
      </w:r>
      <w:r w:rsidR="006B0A76" w:rsidRPr="006B0A76">
        <w:rPr>
          <w:szCs w:val="26"/>
          <w:lang w:eastAsia="en-US"/>
        </w:rPr>
        <w:t xml:space="preserve">, perdavimo neatlygintinai naudotis </w:t>
      </w:r>
      <w:bookmarkStart w:id="1" w:name="_Hlk204070327"/>
      <w:r w:rsidR="006B0A76">
        <w:rPr>
          <w:szCs w:val="26"/>
          <w:lang w:eastAsia="en-US"/>
        </w:rPr>
        <w:t>P</w:t>
      </w:r>
      <w:r w:rsidR="006B0A76" w:rsidRPr="006B0A76">
        <w:rPr>
          <w:szCs w:val="26"/>
          <w:lang w:eastAsia="en-US"/>
        </w:rPr>
        <w:t xml:space="preserve">anevėžio </w:t>
      </w:r>
      <w:bookmarkEnd w:id="1"/>
      <w:r w:rsidR="00811363">
        <w:t>nekilnojamojo turto valdymo centrui</w:t>
      </w:r>
      <w:r w:rsidR="005455DA">
        <w:t>“,</w:t>
      </w:r>
      <w:r w:rsidR="00811363"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E51933">
        <w:t xml:space="preserve">perduoti neatlygintinai naudotis Panevėžio nekilnojamojo turto valdymo centrui </w:t>
      </w:r>
      <w:r w:rsidR="007740E3">
        <w:t>0,1</w:t>
      </w:r>
      <w:r w:rsidR="00811363">
        <w:t>389</w:t>
      </w:r>
      <w:r w:rsidR="007740E3">
        <w:t xml:space="preserve"> ha valstybinės žemės sklyp</w:t>
      </w:r>
      <w:r w:rsidR="00E51933">
        <w:t>ą</w:t>
      </w:r>
      <w:r w:rsidR="007740E3">
        <w:t xml:space="preserve"> (kadastro Nr. 2701/001</w:t>
      </w:r>
      <w:r w:rsidR="00B743A3">
        <w:t>7</w:t>
      </w:r>
      <w:r w:rsidR="007740E3">
        <w:t>:</w:t>
      </w:r>
      <w:r w:rsidR="00B743A3">
        <w:t>129</w:t>
      </w:r>
      <w:r w:rsidR="007740E3">
        <w:t>), esan</w:t>
      </w:r>
      <w:r w:rsidR="00E51933">
        <w:t>tį</w:t>
      </w:r>
      <w:r w:rsidR="007740E3">
        <w:t xml:space="preserve"> Panevėžyje, </w:t>
      </w:r>
      <w:r w:rsidR="00B743A3">
        <w:t>Elektros g. 11</w:t>
      </w:r>
      <w:r w:rsidR="001F534F">
        <w:t xml:space="preserve"> (toliau – Žemės sklypas),</w:t>
      </w:r>
      <w:r w:rsidR="007740E3">
        <w:t xml:space="preserve"> </w:t>
      </w:r>
      <w:r w:rsidR="00811363" w:rsidRPr="002A323E">
        <w:t>reikaling</w:t>
      </w:r>
      <w:r w:rsidR="00E51933">
        <w:t>ą</w:t>
      </w:r>
      <w:r w:rsidR="00811363" w:rsidRPr="002A323E">
        <w:t xml:space="preserve"> Panevėžio miesto savivaldybės nuosavybės teise valdomam pastatui –</w:t>
      </w:r>
      <w:r w:rsidR="00811363">
        <w:t xml:space="preserve"> sporto mokyklai</w:t>
      </w:r>
      <w:r w:rsidR="00811363" w:rsidRPr="002A323E">
        <w:t xml:space="preserve"> (unikalus Nr. 279</w:t>
      </w:r>
      <w:r w:rsidR="00811363">
        <w:t>5-6002-8012</w:t>
      </w:r>
      <w:r w:rsidR="00811363" w:rsidRPr="002A323E">
        <w:t>)</w:t>
      </w:r>
      <w:r w:rsidR="00B743A3">
        <w:t xml:space="preserve"> (toliau – Pastatas)</w:t>
      </w:r>
      <w:r w:rsidR="00E51933">
        <w:t xml:space="preserve">, </w:t>
      </w:r>
      <w:r w:rsidR="00E51933" w:rsidRPr="002A323E">
        <w:t>perduota</w:t>
      </w:r>
      <w:r w:rsidR="00E51933">
        <w:t>i</w:t>
      </w:r>
      <w:r w:rsidR="00E51933" w:rsidRPr="002A323E">
        <w:t xml:space="preserve"> patikėjimo teise</w:t>
      </w:r>
      <w:r w:rsidR="005455DA">
        <w:t xml:space="preserve"> </w:t>
      </w:r>
      <w:r w:rsidR="00E51933" w:rsidRPr="002A323E">
        <w:t xml:space="preserve">Panevėžio </w:t>
      </w:r>
      <w:r w:rsidR="00E51933">
        <w:t>nekilnojamojo turto valdymo centrui eksploatuoti</w:t>
      </w:r>
      <w:r w:rsidR="00811363" w:rsidRPr="002A323E">
        <w:t xml:space="preserve">, </w:t>
      </w:r>
      <w:r w:rsidR="00E51933">
        <w:t>kurio</w:t>
      </w:r>
      <w:r w:rsidR="00811363">
        <w:t xml:space="preserve"> </w:t>
      </w:r>
      <w:r w:rsidR="007740E3">
        <w:t>vidutin</w:t>
      </w:r>
      <w:r w:rsidR="00E51933">
        <w:t>ė</w:t>
      </w:r>
      <w:r w:rsidR="007740E3">
        <w:t xml:space="preserve"> rinkos vert</w:t>
      </w:r>
      <w:r w:rsidR="00E51933">
        <w:t>ė</w:t>
      </w:r>
      <w:r w:rsidR="007740E3">
        <w:t xml:space="preserve"> – </w:t>
      </w:r>
      <w:bookmarkStart w:id="2" w:name="_Hlk213245468"/>
      <w:r w:rsidR="00B743A3">
        <w:t>37 800</w:t>
      </w:r>
      <w:r w:rsidR="00B743A3" w:rsidRPr="0035143E">
        <w:t>,00 Eur (</w:t>
      </w:r>
      <w:r w:rsidR="00B743A3">
        <w:t xml:space="preserve">trisdešimt septyni </w:t>
      </w:r>
      <w:r w:rsidR="00B743A3" w:rsidRPr="0035143E">
        <w:t>tūkstanči</w:t>
      </w:r>
      <w:r w:rsidR="00B743A3">
        <w:t>ai</w:t>
      </w:r>
      <w:r w:rsidR="00B743A3" w:rsidRPr="0035143E">
        <w:t xml:space="preserve"> </w:t>
      </w:r>
      <w:r w:rsidR="00B743A3">
        <w:t>aštuoni</w:t>
      </w:r>
      <w:r w:rsidR="00B743A3" w:rsidRPr="0035143E">
        <w:t xml:space="preserve"> šimtai eur</w:t>
      </w:r>
      <w:r w:rsidR="00B743A3">
        <w:t>ų</w:t>
      </w:r>
      <w:r w:rsidR="00B743A3" w:rsidRPr="0035143E">
        <w:t>)</w:t>
      </w:r>
      <w:bookmarkEnd w:id="2"/>
      <w:r w:rsidR="00E51933">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6EC2DE81"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3" w:name="_Hlk204066057"/>
      <w:r w:rsidR="00BD5766">
        <w:t>Panevėžio nekilnojamojo t</w:t>
      </w:r>
      <w:r w:rsidR="00B743A3">
        <w:t xml:space="preserve">urto valdymo </w:t>
      </w:r>
      <w:r w:rsidR="00111821">
        <w:t xml:space="preserve">centras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1D2F8E98" w:rsidR="00AE543D" w:rsidRPr="004C4EC3" w:rsidRDefault="009D5385" w:rsidP="00F7241D">
      <w:pPr>
        <w:spacing w:line="360" w:lineRule="exact"/>
        <w:ind w:firstLine="720"/>
        <w:jc w:val="both"/>
        <w:rPr>
          <w:bCs/>
        </w:rPr>
      </w:pPr>
      <w:r w:rsidRPr="009D5385">
        <w:rPr>
          <w:bCs/>
        </w:rPr>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B743A3">
        <w:rPr>
          <w:bCs/>
        </w:rPr>
        <w:t>,</w:t>
      </w:r>
      <w:r w:rsidR="00377FB3">
        <w:rPr>
          <w:bCs/>
        </w:rPr>
        <w:t xml:space="preserve"> </w:t>
      </w:r>
      <w:r w:rsidR="00B743A3">
        <w:rPr>
          <w:bCs/>
        </w:rPr>
        <w:t>reikalingą Pastatui 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BA0A9D">
        <w:rPr>
          <w:bCs/>
        </w:rPr>
        <w:t>as</w:t>
      </w:r>
      <w:r w:rsidR="009C1103">
        <w:rPr>
          <w:bCs/>
        </w:rPr>
        <w:t xml:space="preserve"> reikalinga</w:t>
      </w:r>
      <w:r w:rsidR="00645E64">
        <w:rPr>
          <w:bCs/>
        </w:rPr>
        <w:t>s</w:t>
      </w:r>
      <w:r w:rsidR="009C1103">
        <w:rPr>
          <w:bCs/>
        </w:rPr>
        <w:t xml:space="preserve">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valdymas, naudojimas ir disponavimas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lastRenderedPageBreak/>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19A93B44" w14:textId="1C372E96"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4C4EC3">
        <w:t>37 800</w:t>
      </w:r>
      <w:r w:rsidR="004C4EC3" w:rsidRPr="0035143E">
        <w:t>,00 Eur (</w:t>
      </w:r>
      <w:r w:rsidR="004C4EC3">
        <w:t xml:space="preserve">trisdešimt septyni </w:t>
      </w:r>
      <w:r w:rsidR="004C4EC3" w:rsidRPr="0035143E">
        <w:t>tūkstanči</w:t>
      </w:r>
      <w:r w:rsidR="004C4EC3">
        <w:t>ai</w:t>
      </w:r>
      <w:r w:rsidR="004C4EC3" w:rsidRPr="0035143E">
        <w:t xml:space="preserve"> </w:t>
      </w:r>
      <w:r w:rsidR="004C4EC3">
        <w:t>aštuoni</w:t>
      </w:r>
      <w:r w:rsidR="004C4EC3" w:rsidRPr="0035143E">
        <w:t xml:space="preserve"> šimtai eur</w:t>
      </w:r>
      <w:r w:rsidR="004C4EC3">
        <w:t>ų</w:t>
      </w:r>
      <w:r w:rsidR="004C4EC3" w:rsidRPr="0035143E">
        <w:t>)</w:t>
      </w:r>
      <w:r w:rsidR="00645E64">
        <w:t>.</w:t>
      </w:r>
    </w:p>
    <w:p w14:paraId="18DDC84C" w14:textId="41B29934"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apskaičiuotas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lastRenderedPageBreak/>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07DC1426"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28</w:t>
      </w:r>
      <w:r w:rsidRPr="00BA0A9D">
        <w:rPr>
          <w:bCs/>
        </w:rPr>
        <w:t xml:space="preserve">.1 papunktis), fizinio nusidėvėjimo procentas – </w:t>
      </w:r>
      <w:r w:rsidR="006530F7">
        <w:rPr>
          <w:bCs/>
        </w:rPr>
        <w:t>14</w:t>
      </w:r>
      <w:r w:rsidRPr="00BA0A9D">
        <w:rPr>
          <w:bCs/>
        </w:rPr>
        <w:t xml:space="preserve">%, kadastro duomenų nustatymo data – </w:t>
      </w:r>
      <w:r w:rsidR="006530F7">
        <w:rPr>
          <w:bCs/>
        </w:rPr>
        <w:t>1990-02-27</w:t>
      </w:r>
      <w:r w:rsidRPr="00BA0A9D">
        <w:rPr>
          <w:bCs/>
        </w:rPr>
        <w:t>, einamieji metai – 2025;</w:t>
      </w:r>
    </w:p>
    <w:p w14:paraId="188B145F" w14:textId="49702794" w:rsidR="004C4EC3" w:rsidRDefault="004C4EC3" w:rsidP="00F7241D">
      <w:pPr>
        <w:widowControl w:val="0"/>
        <w:spacing w:line="360" w:lineRule="exact"/>
        <w:ind w:firstLine="720"/>
        <w:jc w:val="both"/>
        <w:rPr>
          <w:lang w:eastAsia="en-US"/>
        </w:rPr>
      </w:pPr>
      <w:r>
        <w:rPr>
          <w:lang w:eastAsia="en-US"/>
        </w:rPr>
        <w:t>T = (100 – (100 x (</w:t>
      </w:r>
      <w:r w:rsidR="006530F7">
        <w:rPr>
          <w:lang w:eastAsia="en-US"/>
        </w:rPr>
        <w:t>14</w:t>
      </w:r>
      <w:r>
        <w:rPr>
          <w:lang w:eastAsia="en-US"/>
        </w:rPr>
        <w:t xml:space="preserve"> / 100)) + </w:t>
      </w:r>
      <w:r w:rsidR="006530F7">
        <w:rPr>
          <w:lang w:eastAsia="en-US"/>
        </w:rPr>
        <w:t>1990</w:t>
      </w:r>
      <w:r>
        <w:rPr>
          <w:lang w:eastAsia="en-US"/>
        </w:rPr>
        <w:t xml:space="preserve">) – 2025 </w:t>
      </w:r>
      <w:r>
        <w:rPr>
          <w:lang w:val="es-ES" w:eastAsia="en-US"/>
        </w:rPr>
        <w:t xml:space="preserve">= </w:t>
      </w:r>
      <w:r w:rsidR="006530F7">
        <w:rPr>
          <w:lang w:val="es-ES" w:eastAsia="en-US"/>
        </w:rPr>
        <w:t>51</w:t>
      </w:r>
      <w:r>
        <w:rPr>
          <w:lang w:val="es-ES" w:eastAsia="en-US"/>
        </w:rPr>
        <w:t>.</w:t>
      </w:r>
    </w:p>
    <w:p w14:paraId="2A99527C" w14:textId="054ABD34" w:rsidR="004C4EC3" w:rsidRDefault="004C4EC3" w:rsidP="00F7241D">
      <w:pPr>
        <w:widowControl w:val="0"/>
        <w:spacing w:line="360" w:lineRule="exact"/>
        <w:ind w:firstLine="720"/>
        <w:jc w:val="both"/>
        <w:rPr>
          <w:lang w:eastAsia="en-US"/>
        </w:rPr>
      </w:pPr>
      <w:r>
        <w:rPr>
          <w:lang w:eastAsia="en-US"/>
        </w:rPr>
        <w:t xml:space="preserve">Panaudos terminas – </w:t>
      </w:r>
      <w:r w:rsidR="006530F7">
        <w:rPr>
          <w:lang w:eastAsia="en-US"/>
        </w:rPr>
        <w:t>51</w:t>
      </w:r>
      <w:r>
        <w:rPr>
          <w:lang w:eastAsia="en-US"/>
        </w:rPr>
        <w:t xml:space="preserve"> metai.</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4" w:name="_Hlk210739193"/>
      <w:r>
        <w:rPr>
          <w:lang w:eastAsia="en-US"/>
        </w:rPr>
        <w:t>kuriame yra apleisti statiniai</w:t>
      </w:r>
      <w:bookmarkEnd w:id="4"/>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5" w:name="_Hlk204168614"/>
      <w:r>
        <w:rPr>
          <w:lang w:eastAsia="en-US"/>
        </w:rPr>
        <w:t>ne mažesnio kaip 0,3 ha ploto</w:t>
      </w:r>
      <w:bookmarkEnd w:id="5"/>
      <w:r>
        <w:rPr>
          <w:lang w:eastAsia="en-US"/>
        </w:rPr>
        <w:t xml:space="preserve">. </w:t>
      </w:r>
    </w:p>
    <w:p w14:paraId="5970E899" w14:textId="77777777" w:rsidR="00A55523" w:rsidRDefault="004F1C49" w:rsidP="00F7241D">
      <w:pPr>
        <w:tabs>
          <w:tab w:val="left" w:pos="0"/>
        </w:tabs>
        <w:spacing w:line="360" w:lineRule="exact"/>
        <w:ind w:firstLine="720"/>
        <w:jc w:val="both"/>
        <w:rPr>
          <w:szCs w:val="20"/>
          <w:lang w:eastAsia="en-US"/>
        </w:rPr>
      </w:pPr>
      <w:r w:rsidRPr="004F1C49">
        <w:rPr>
          <w:szCs w:val="20"/>
          <w:lang w:eastAsia="en-US"/>
        </w:rPr>
        <w:t xml:space="preserve">Kadangi Žemės sklypas yra saugomoje teritorijoje, vadovaujantis Žemės įstatymo 36² straipsnio </w:t>
      </w:r>
      <w:r>
        <w:rPr>
          <w:szCs w:val="20"/>
          <w:lang w:eastAsia="en-US"/>
        </w:rPr>
        <w:t>8</w:t>
      </w:r>
      <w:r w:rsidRPr="004F1C49">
        <w:rPr>
          <w:szCs w:val="20"/>
          <w:lang w:eastAsia="en-US"/>
        </w:rPr>
        <w:t xml:space="preserve"> dalimi, Projektas buvo pateiktas vertinti Nacionalinei žemės tarnybai. Nacionalinės žemės tarnybos išvada Nr. 1SD-132199-(8.6 E.) ,,Dėl valstybinės žemės panaudos sutarties projekto atitikties teisės aktų reikalavimams“ priimta 2025 m. </w:t>
      </w:r>
      <w:r>
        <w:rPr>
          <w:szCs w:val="20"/>
          <w:lang w:eastAsia="en-US"/>
        </w:rPr>
        <w:t>lapkričio 21</w:t>
      </w:r>
      <w:r w:rsidRPr="004F1C49">
        <w:rPr>
          <w:szCs w:val="20"/>
          <w:lang w:eastAsia="en-US"/>
        </w:rPr>
        <w:t xml:space="preserve"> d. ir šioje išvadoje nurodyta, kad prie Projekto pridėtas valstybinės žemės panaudos sutarties projektas atitinka teisės aktų reikalavimus. Atsižvelgiant į tai, Savivaldybės tarybai nėra kliūčių priimti Projektą.</w:t>
      </w:r>
    </w:p>
    <w:p w14:paraId="5B91EB2E" w14:textId="67E50EAD"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4C501" w14:textId="77777777" w:rsidR="00035EE1" w:rsidRDefault="00035EE1" w:rsidP="00D610C3">
      <w:r>
        <w:separator/>
      </w:r>
    </w:p>
  </w:endnote>
  <w:endnote w:type="continuationSeparator" w:id="0">
    <w:p w14:paraId="7218AE16" w14:textId="77777777" w:rsidR="00035EE1" w:rsidRDefault="00035EE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B4BB7" w14:textId="77777777" w:rsidR="00035EE1" w:rsidRDefault="00035EE1" w:rsidP="00D610C3">
      <w:r>
        <w:separator/>
      </w:r>
    </w:p>
  </w:footnote>
  <w:footnote w:type="continuationSeparator" w:id="0">
    <w:p w14:paraId="070D4306" w14:textId="77777777" w:rsidR="00035EE1" w:rsidRDefault="00035EE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0EF"/>
    <w:rsid w:val="00000FE5"/>
    <w:rsid w:val="00003C8C"/>
    <w:rsid w:val="00004577"/>
    <w:rsid w:val="0000572F"/>
    <w:rsid w:val="000114DD"/>
    <w:rsid w:val="000116AE"/>
    <w:rsid w:val="00012A0B"/>
    <w:rsid w:val="00023946"/>
    <w:rsid w:val="00026D20"/>
    <w:rsid w:val="00030DEB"/>
    <w:rsid w:val="00035DF8"/>
    <w:rsid w:val="00035EE1"/>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D692F"/>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4B8A"/>
    <w:rsid w:val="003658B5"/>
    <w:rsid w:val="003666E4"/>
    <w:rsid w:val="00375BA3"/>
    <w:rsid w:val="00377FB3"/>
    <w:rsid w:val="0038464E"/>
    <w:rsid w:val="00390040"/>
    <w:rsid w:val="00397DFA"/>
    <w:rsid w:val="003A43A7"/>
    <w:rsid w:val="003A735A"/>
    <w:rsid w:val="003B01F1"/>
    <w:rsid w:val="003C2452"/>
    <w:rsid w:val="003C3E20"/>
    <w:rsid w:val="003C4CFD"/>
    <w:rsid w:val="003D09EA"/>
    <w:rsid w:val="003D54F9"/>
    <w:rsid w:val="003E056D"/>
    <w:rsid w:val="003F169C"/>
    <w:rsid w:val="003F194A"/>
    <w:rsid w:val="003F3254"/>
    <w:rsid w:val="003F7786"/>
    <w:rsid w:val="003F7C3E"/>
    <w:rsid w:val="004012B9"/>
    <w:rsid w:val="0040182A"/>
    <w:rsid w:val="004127D6"/>
    <w:rsid w:val="00414B0D"/>
    <w:rsid w:val="00416977"/>
    <w:rsid w:val="00426C20"/>
    <w:rsid w:val="0042750F"/>
    <w:rsid w:val="00430646"/>
    <w:rsid w:val="00433B4B"/>
    <w:rsid w:val="00437FD4"/>
    <w:rsid w:val="00445877"/>
    <w:rsid w:val="004509CA"/>
    <w:rsid w:val="004535A7"/>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F187F"/>
    <w:rsid w:val="004F1C49"/>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F1D"/>
    <w:rsid w:val="005455DA"/>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B7EAB"/>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E3FC9"/>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624A"/>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6DF3"/>
    <w:rsid w:val="00A50D40"/>
    <w:rsid w:val="00A53400"/>
    <w:rsid w:val="00A53790"/>
    <w:rsid w:val="00A554B6"/>
    <w:rsid w:val="00A55523"/>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43A3"/>
    <w:rsid w:val="00B7566C"/>
    <w:rsid w:val="00B7592A"/>
    <w:rsid w:val="00B7736B"/>
    <w:rsid w:val="00B80086"/>
    <w:rsid w:val="00B8137B"/>
    <w:rsid w:val="00B91427"/>
    <w:rsid w:val="00BA0A9D"/>
    <w:rsid w:val="00BB1444"/>
    <w:rsid w:val="00BB2CB7"/>
    <w:rsid w:val="00BC0F81"/>
    <w:rsid w:val="00BC4C2D"/>
    <w:rsid w:val="00BC4EC5"/>
    <w:rsid w:val="00BC6AFD"/>
    <w:rsid w:val="00BC6C5E"/>
    <w:rsid w:val="00BD1D04"/>
    <w:rsid w:val="00BD5766"/>
    <w:rsid w:val="00BE171C"/>
    <w:rsid w:val="00BE26DB"/>
    <w:rsid w:val="00BE337E"/>
    <w:rsid w:val="00BE6E7C"/>
    <w:rsid w:val="00BE7742"/>
    <w:rsid w:val="00BE7A2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779C3"/>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506A7"/>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5373</Words>
  <Characters>3063</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2025-11-25T10:50:00Z</dcterms:created>
  <dcterms:modified xsi:type="dcterms:W3CDTF">2025-11-25T10:50:00Z</dcterms:modified>
</cp:coreProperties>
</file>