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BE32B1A" w14:textId="77777777" w:rsidR="00D04660" w:rsidRDefault="00D04660" w:rsidP="00571BF3">
      <w:pPr>
        <w:keepNext/>
        <w:jc w:val="center"/>
        <w:outlineLvl w:val="1"/>
      </w:pPr>
    </w:p>
    <w:p w14:paraId="6226A474" w14:textId="77777777" w:rsidR="007C58BD" w:rsidRDefault="007C58BD"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7C831465"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27250F">
        <w:rPr>
          <w:b/>
        </w:rPr>
        <w:t>TOPOLIŲ AL. 12</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lapkričio 7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TSP-431</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45A94DF9" w14:textId="77777777" w:rsidR="007C58BD" w:rsidRDefault="007C58BD" w:rsidP="00002C95">
      <w:pPr>
        <w:jc w:val="center"/>
      </w:pPr>
    </w:p>
    <w:p w14:paraId="21131BEC" w14:textId="19A9D3A7"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 xml:space="preserve">.1 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6D7FFF6A" w:rsidR="00AC31B0" w:rsidRPr="0014262A" w:rsidRDefault="004136C5" w:rsidP="00B24489">
      <w:pPr>
        <w:pStyle w:val="Sraopastraipa"/>
        <w:numPr>
          <w:ilvl w:val="0"/>
          <w:numId w:val="5"/>
        </w:numPr>
        <w:tabs>
          <w:tab w:val="left" w:pos="1134"/>
        </w:tabs>
        <w:spacing w:after="0" w:line="360" w:lineRule="auto"/>
        <w:ind w:left="0" w:firstLine="851"/>
        <w:jc w:val="both"/>
        <w:rPr>
          <w:sz w:val="24"/>
          <w:szCs w:val="24"/>
        </w:rPr>
      </w:pPr>
      <w:r w:rsidRPr="0014262A">
        <w:rPr>
          <w:sz w:val="24"/>
          <w:szCs w:val="24"/>
        </w:rPr>
        <w:t xml:space="preserve">Padidinti Savivaldybei nuosavybės teise priklausančio ir </w:t>
      </w:r>
      <w:r w:rsidR="0027250F" w:rsidRPr="0014262A">
        <w:rPr>
          <w:sz w:val="24"/>
          <w:szCs w:val="24"/>
        </w:rPr>
        <w:t>Panevėžio nekilnojamojo turto valdymo</w:t>
      </w:r>
      <w:r w:rsidR="00811D93" w:rsidRPr="0014262A">
        <w:rPr>
          <w:sz w:val="24"/>
          <w:szCs w:val="24"/>
        </w:rPr>
        <w:t xml:space="preserve"> centro</w:t>
      </w:r>
      <w:r w:rsidR="00BC543C" w:rsidRPr="0014262A">
        <w:rPr>
          <w:sz w:val="24"/>
          <w:szCs w:val="24"/>
        </w:rPr>
        <w:t xml:space="preserve"> </w:t>
      </w:r>
      <w:r w:rsidRPr="0014262A">
        <w:rPr>
          <w:sz w:val="24"/>
          <w:szCs w:val="24"/>
        </w:rPr>
        <w:t xml:space="preserve">(kodas </w:t>
      </w:r>
      <w:r w:rsidR="0027250F" w:rsidRPr="0014262A">
        <w:rPr>
          <w:color w:val="000000"/>
          <w:sz w:val="24"/>
          <w:szCs w:val="24"/>
        </w:rPr>
        <w:t>306351219</w:t>
      </w:r>
      <w:r w:rsidRPr="0014262A">
        <w:rPr>
          <w:sz w:val="24"/>
          <w:szCs w:val="24"/>
        </w:rPr>
        <w:t>) patikėjimo teise valdomo ilgalaikio nekilnojamojo turto</w:t>
      </w:r>
      <w:r w:rsidR="00C2150B" w:rsidRPr="0014262A">
        <w:rPr>
          <w:sz w:val="24"/>
          <w:szCs w:val="24"/>
        </w:rPr>
        <w:t>, esančio Topolių al. 12</w:t>
      </w:r>
      <w:r w:rsidR="007C58BD">
        <w:rPr>
          <w:sz w:val="24"/>
          <w:szCs w:val="24"/>
        </w:rPr>
        <w:t>,</w:t>
      </w:r>
      <w:r w:rsidR="00C2150B" w:rsidRPr="0014262A">
        <w:rPr>
          <w:sz w:val="24"/>
          <w:szCs w:val="24"/>
        </w:rPr>
        <w:t xml:space="preserve"> </w:t>
      </w:r>
      <w:r w:rsidR="00E76C10" w:rsidRPr="0014262A">
        <w:rPr>
          <w:sz w:val="24"/>
          <w:szCs w:val="24"/>
        </w:rPr>
        <w:t>įsigijimo savikainą atliktų esminio turto pagerinimo išlaidų verte</w:t>
      </w:r>
      <w:bookmarkStart w:id="2" w:name="_Hlk150423155"/>
      <w:r w:rsidR="00C2150B" w:rsidRPr="0014262A">
        <w:rPr>
          <w:sz w:val="24"/>
          <w:szCs w:val="24"/>
        </w:rPr>
        <w:t>:</w:t>
      </w:r>
    </w:p>
    <w:p w14:paraId="4760FD1F" w14:textId="7303A1C4" w:rsidR="00C2150B" w:rsidRPr="0014262A" w:rsidRDefault="007C58BD" w:rsidP="007C58BD">
      <w:pPr>
        <w:pStyle w:val="Sraopastraipa"/>
        <w:numPr>
          <w:ilvl w:val="1"/>
          <w:numId w:val="5"/>
        </w:numPr>
        <w:tabs>
          <w:tab w:val="left" w:pos="1276"/>
        </w:tabs>
        <w:spacing w:after="0" w:line="360" w:lineRule="auto"/>
        <w:ind w:left="0" w:firstLine="851"/>
        <w:jc w:val="both"/>
        <w:rPr>
          <w:sz w:val="24"/>
          <w:szCs w:val="24"/>
        </w:rPr>
      </w:pPr>
      <w:r>
        <w:rPr>
          <w:sz w:val="24"/>
          <w:szCs w:val="24"/>
        </w:rPr>
        <w:t>p</w:t>
      </w:r>
      <w:r w:rsidR="003F6C67" w:rsidRPr="0014262A">
        <w:rPr>
          <w:sz w:val="24"/>
          <w:szCs w:val="24"/>
        </w:rPr>
        <w:t xml:space="preserve">astato – administracinio (unikalus Nr. </w:t>
      </w:r>
      <w:r w:rsidR="003F6C67" w:rsidRPr="0014262A">
        <w:rPr>
          <w:bCs/>
          <w:sz w:val="24"/>
          <w:szCs w:val="24"/>
        </w:rPr>
        <w:t xml:space="preserve">2795-8014-4012, bendras plotas – </w:t>
      </w:r>
      <w:r w:rsidR="003F6C67" w:rsidRPr="0014262A">
        <w:rPr>
          <w:bCs/>
          <w:color w:val="000000"/>
          <w:sz w:val="24"/>
          <w:szCs w:val="24"/>
        </w:rPr>
        <w:t>574,49 kv. m) – 8 852,33 Eur;</w:t>
      </w:r>
    </w:p>
    <w:p w14:paraId="3888A3F0" w14:textId="5B1298FA" w:rsidR="003F6C67" w:rsidRPr="0014262A" w:rsidRDefault="007C58BD" w:rsidP="007C58BD">
      <w:pPr>
        <w:pStyle w:val="Sraopastraipa"/>
        <w:numPr>
          <w:ilvl w:val="1"/>
          <w:numId w:val="5"/>
        </w:numPr>
        <w:tabs>
          <w:tab w:val="left" w:pos="1276"/>
        </w:tabs>
        <w:spacing w:after="0" w:line="360" w:lineRule="auto"/>
        <w:ind w:left="0" w:firstLine="851"/>
        <w:jc w:val="both"/>
        <w:rPr>
          <w:sz w:val="24"/>
          <w:szCs w:val="24"/>
        </w:rPr>
      </w:pPr>
      <w:r>
        <w:rPr>
          <w:sz w:val="24"/>
          <w:szCs w:val="24"/>
        </w:rPr>
        <w:t>p</w:t>
      </w:r>
      <w:r w:rsidR="003F6C67" w:rsidRPr="0014262A">
        <w:rPr>
          <w:sz w:val="24"/>
          <w:szCs w:val="24"/>
        </w:rPr>
        <w:t xml:space="preserve">astato – administracinio (unikalus Nr. </w:t>
      </w:r>
      <w:r w:rsidR="003F6C67" w:rsidRPr="0014262A">
        <w:rPr>
          <w:bCs/>
          <w:color w:val="000000"/>
          <w:sz w:val="24"/>
          <w:szCs w:val="24"/>
        </w:rPr>
        <w:t>2795-8014-4020, bendras plotas – 1166,17 kv. m) – 17 969,54 Eur;</w:t>
      </w:r>
    </w:p>
    <w:p w14:paraId="55CABF3A" w14:textId="3E307BCD" w:rsidR="003F6C67" w:rsidRPr="0014262A" w:rsidRDefault="007C58BD" w:rsidP="007C58BD">
      <w:pPr>
        <w:pStyle w:val="Sraopastraipa"/>
        <w:numPr>
          <w:ilvl w:val="1"/>
          <w:numId w:val="5"/>
        </w:numPr>
        <w:tabs>
          <w:tab w:val="left" w:pos="1276"/>
        </w:tabs>
        <w:spacing w:after="0" w:line="360" w:lineRule="auto"/>
        <w:ind w:left="0" w:firstLine="851"/>
        <w:jc w:val="both"/>
        <w:rPr>
          <w:sz w:val="24"/>
          <w:szCs w:val="24"/>
        </w:rPr>
      </w:pPr>
      <w:r>
        <w:rPr>
          <w:sz w:val="24"/>
          <w:szCs w:val="24"/>
        </w:rPr>
        <w:t>p</w:t>
      </w:r>
      <w:r w:rsidR="003F6C67" w:rsidRPr="0014262A">
        <w:rPr>
          <w:sz w:val="24"/>
          <w:szCs w:val="24"/>
        </w:rPr>
        <w:t xml:space="preserve">astato – ūkinio pastato (unikalus Nr. </w:t>
      </w:r>
      <w:r w:rsidR="003F6C67" w:rsidRPr="0014262A">
        <w:rPr>
          <w:bCs/>
          <w:color w:val="000000"/>
          <w:sz w:val="24"/>
          <w:szCs w:val="24"/>
        </w:rPr>
        <w:t>2795-8014-4042, užstatytas plotas – 16</w:t>
      </w:r>
      <w:r w:rsidR="004B061C">
        <w:rPr>
          <w:bCs/>
          <w:color w:val="000000"/>
          <w:sz w:val="24"/>
          <w:szCs w:val="24"/>
        </w:rPr>
        <w:t>8</w:t>
      </w:r>
      <w:r w:rsidR="003F6C67" w:rsidRPr="0014262A">
        <w:rPr>
          <w:bCs/>
          <w:color w:val="000000"/>
          <w:sz w:val="24"/>
          <w:szCs w:val="24"/>
        </w:rPr>
        <w:t xml:space="preserve">,00 kv. m) </w:t>
      </w:r>
      <w:r w:rsidR="0014262A" w:rsidRPr="0014262A">
        <w:rPr>
          <w:bCs/>
          <w:color w:val="000000"/>
          <w:sz w:val="24"/>
          <w:szCs w:val="24"/>
        </w:rPr>
        <w:t>–</w:t>
      </w:r>
      <w:r w:rsidR="003F6C67" w:rsidRPr="0014262A">
        <w:rPr>
          <w:bCs/>
          <w:color w:val="000000"/>
          <w:sz w:val="24"/>
          <w:szCs w:val="24"/>
        </w:rPr>
        <w:t xml:space="preserve"> </w:t>
      </w:r>
      <w:r w:rsidR="0014262A" w:rsidRPr="0014262A">
        <w:rPr>
          <w:bCs/>
          <w:color w:val="000000"/>
          <w:sz w:val="24"/>
          <w:szCs w:val="24"/>
        </w:rPr>
        <w:t>2 588,72 Eur;</w:t>
      </w:r>
    </w:p>
    <w:p w14:paraId="7CF9CE88" w14:textId="410B52BA" w:rsidR="0014262A" w:rsidRPr="0014262A" w:rsidRDefault="007C58BD" w:rsidP="007C58BD">
      <w:pPr>
        <w:pStyle w:val="Sraopastraipa"/>
        <w:numPr>
          <w:ilvl w:val="1"/>
          <w:numId w:val="5"/>
        </w:numPr>
        <w:tabs>
          <w:tab w:val="left" w:pos="1276"/>
        </w:tabs>
        <w:spacing w:after="0" w:line="360" w:lineRule="auto"/>
        <w:ind w:left="0" w:firstLine="851"/>
        <w:jc w:val="both"/>
        <w:rPr>
          <w:sz w:val="24"/>
          <w:szCs w:val="24"/>
        </w:rPr>
      </w:pPr>
      <w:r>
        <w:rPr>
          <w:sz w:val="24"/>
          <w:szCs w:val="24"/>
        </w:rPr>
        <w:t>p</w:t>
      </w:r>
      <w:r w:rsidR="0014262A" w:rsidRPr="0014262A">
        <w:rPr>
          <w:sz w:val="24"/>
          <w:szCs w:val="24"/>
        </w:rPr>
        <w:t xml:space="preserve">astato – ūkinio pastato (unikalus Nr. </w:t>
      </w:r>
      <w:r w:rsidR="0014262A" w:rsidRPr="0014262A">
        <w:rPr>
          <w:bCs/>
          <w:color w:val="000000"/>
          <w:sz w:val="24"/>
          <w:szCs w:val="24"/>
        </w:rPr>
        <w:t>2795-8014-4031, užstatytas plotas – 22,00 kv. m) – 339,00 Eur.</w:t>
      </w:r>
    </w:p>
    <w:bookmarkEnd w:id="2"/>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lastRenderedPageBreak/>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204C7F00" w14:textId="77777777" w:rsidR="007C58BD" w:rsidRDefault="007C58BD" w:rsidP="00B24489">
      <w:pPr>
        <w:jc w:val="both"/>
        <w:rPr>
          <w:szCs w:val="24"/>
        </w:rPr>
      </w:pPr>
    </w:p>
    <w:p w14:paraId="5A2360CA" w14:textId="31B0DC65" w:rsidR="00AD4010" w:rsidRPr="00002C95"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6E80A" w14:textId="77777777" w:rsidR="003466EE" w:rsidRDefault="003466EE">
      <w:r>
        <w:separator/>
      </w:r>
    </w:p>
  </w:endnote>
  <w:endnote w:type="continuationSeparator" w:id="0">
    <w:p w14:paraId="1646F661" w14:textId="77777777" w:rsidR="003466EE" w:rsidRDefault="003466EE">
      <w:r>
        <w:continuationSeparator/>
      </w:r>
    </w:p>
  </w:endnote>
  <w:endnote w:type="continuationNotice" w:id="1">
    <w:p w14:paraId="6B55841F" w14:textId="77777777" w:rsidR="003466EE" w:rsidRDefault="00346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0B995" w14:textId="77777777" w:rsidR="003466EE" w:rsidRDefault="003466EE">
      <w:r>
        <w:separator/>
      </w:r>
    </w:p>
  </w:footnote>
  <w:footnote w:type="continuationSeparator" w:id="0">
    <w:p w14:paraId="343D642E" w14:textId="77777777" w:rsidR="003466EE" w:rsidRDefault="003466EE">
      <w:r>
        <w:continuationSeparator/>
      </w:r>
    </w:p>
  </w:footnote>
  <w:footnote w:type="continuationNotice" w:id="1">
    <w:p w14:paraId="5213A232" w14:textId="77777777" w:rsidR="003466EE" w:rsidRDefault="003466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04847965">
    <w:abstractNumId w:val="0"/>
  </w:num>
  <w:num w:numId="2" w16cid:durableId="1642081292">
    <w:abstractNumId w:val="1"/>
  </w:num>
  <w:num w:numId="3" w16cid:durableId="2010130522">
    <w:abstractNumId w:val="6"/>
  </w:num>
  <w:num w:numId="4" w16cid:durableId="1311134709">
    <w:abstractNumId w:val="5"/>
  </w:num>
  <w:num w:numId="5" w16cid:durableId="380599765">
    <w:abstractNumId w:val="3"/>
  </w:num>
  <w:num w:numId="6" w16cid:durableId="490877605">
    <w:abstractNumId w:val="4"/>
  </w:num>
  <w:num w:numId="7" w16cid:durableId="1723862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4262A"/>
    <w:rsid w:val="00153B94"/>
    <w:rsid w:val="00154C9A"/>
    <w:rsid w:val="001B1FE3"/>
    <w:rsid w:val="001C513F"/>
    <w:rsid w:val="001C7606"/>
    <w:rsid w:val="001D1AC1"/>
    <w:rsid w:val="001D3CB6"/>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250F"/>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466EE"/>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3F6C67"/>
    <w:rsid w:val="004014AB"/>
    <w:rsid w:val="004100D4"/>
    <w:rsid w:val="004136C5"/>
    <w:rsid w:val="00420850"/>
    <w:rsid w:val="00421D43"/>
    <w:rsid w:val="00432B2B"/>
    <w:rsid w:val="004376E8"/>
    <w:rsid w:val="00442200"/>
    <w:rsid w:val="004564CD"/>
    <w:rsid w:val="00463DFC"/>
    <w:rsid w:val="00464BB1"/>
    <w:rsid w:val="00467577"/>
    <w:rsid w:val="00480D2E"/>
    <w:rsid w:val="004849ED"/>
    <w:rsid w:val="00487CD6"/>
    <w:rsid w:val="00490753"/>
    <w:rsid w:val="0049621F"/>
    <w:rsid w:val="004A3610"/>
    <w:rsid w:val="004B061C"/>
    <w:rsid w:val="004B74F2"/>
    <w:rsid w:val="004C07E0"/>
    <w:rsid w:val="004D35C5"/>
    <w:rsid w:val="004D3E33"/>
    <w:rsid w:val="004E4142"/>
    <w:rsid w:val="00506DD8"/>
    <w:rsid w:val="00510DE4"/>
    <w:rsid w:val="005166E3"/>
    <w:rsid w:val="0052387D"/>
    <w:rsid w:val="00524D2D"/>
    <w:rsid w:val="00533646"/>
    <w:rsid w:val="00540E20"/>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D107B"/>
    <w:rsid w:val="006D6344"/>
    <w:rsid w:val="006D7A59"/>
    <w:rsid w:val="006E39ED"/>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C58BD"/>
    <w:rsid w:val="007D1C8C"/>
    <w:rsid w:val="007D3F07"/>
    <w:rsid w:val="007E2B12"/>
    <w:rsid w:val="007E5F87"/>
    <w:rsid w:val="007F1F9E"/>
    <w:rsid w:val="007F2ABF"/>
    <w:rsid w:val="007F3F25"/>
    <w:rsid w:val="00801DD2"/>
    <w:rsid w:val="00805DE7"/>
    <w:rsid w:val="008065CD"/>
    <w:rsid w:val="008078E9"/>
    <w:rsid w:val="00811D93"/>
    <w:rsid w:val="00811E67"/>
    <w:rsid w:val="00820563"/>
    <w:rsid w:val="008212D1"/>
    <w:rsid w:val="008575A4"/>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6276"/>
    <w:rsid w:val="00976511"/>
    <w:rsid w:val="00983960"/>
    <w:rsid w:val="00983A69"/>
    <w:rsid w:val="0098768D"/>
    <w:rsid w:val="0099046B"/>
    <w:rsid w:val="00990645"/>
    <w:rsid w:val="009A4733"/>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2150B"/>
    <w:rsid w:val="00C31080"/>
    <w:rsid w:val="00C3252D"/>
    <w:rsid w:val="00C40FD3"/>
    <w:rsid w:val="00C420AA"/>
    <w:rsid w:val="00C52416"/>
    <w:rsid w:val="00C61675"/>
    <w:rsid w:val="00C64CCC"/>
    <w:rsid w:val="00C72861"/>
    <w:rsid w:val="00C72CB4"/>
    <w:rsid w:val="00C75F05"/>
    <w:rsid w:val="00C9091E"/>
    <w:rsid w:val="00CA4D46"/>
    <w:rsid w:val="00CB4B90"/>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0F4D"/>
    <w:rsid w:val="00E020C6"/>
    <w:rsid w:val="00E05E78"/>
    <w:rsid w:val="00E066F0"/>
    <w:rsid w:val="00E21A77"/>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A5E"/>
    <w:rsid w:val="00EB01E1"/>
    <w:rsid w:val="00EB0727"/>
    <w:rsid w:val="00EB0B8A"/>
    <w:rsid w:val="00EC4E26"/>
    <w:rsid w:val="00ED6339"/>
    <w:rsid w:val="00EF4924"/>
    <w:rsid w:val="00EF72DE"/>
    <w:rsid w:val="00F0681D"/>
    <w:rsid w:val="00F43577"/>
    <w:rsid w:val="00F47074"/>
    <w:rsid w:val="00F51B6C"/>
    <w:rsid w:val="00F8199D"/>
    <w:rsid w:val="00F83894"/>
    <w:rsid w:val="00F8687B"/>
    <w:rsid w:val="00F86B18"/>
    <w:rsid w:val="00F9348D"/>
    <w:rsid w:val="00F97C2A"/>
    <w:rsid w:val="00FA5FAE"/>
    <w:rsid w:val="00FB2F1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105065">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851F4-03D2-4BF7-9461-0C6196FC5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326</Words>
  <Characters>2303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2025-11-07T10:06:00Z</dcterms:created>
  <dcterms:modified xsi:type="dcterms:W3CDTF">2025-11-07T10:06:00Z</dcterms:modified>
</cp:coreProperties>
</file>