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AB639E" w14:textId="77777777" w:rsidR="00E26BF2" w:rsidRDefault="00E26BF2" w:rsidP="008B08D6">
      <w:pPr>
        <w:pStyle w:val="Betarp"/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4084EEE8" wp14:editId="46CE07FB">
            <wp:extent cx="495300" cy="600075"/>
            <wp:effectExtent l="0" t="0" r="0" b="9525"/>
            <wp:docPr id="4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9A0DB" w14:textId="77777777" w:rsidR="00E26BF2" w:rsidRDefault="00E26BF2" w:rsidP="00E26BF2">
      <w:pPr>
        <w:jc w:val="center"/>
        <w:rPr>
          <w:szCs w:val="24"/>
        </w:rPr>
      </w:pPr>
    </w:p>
    <w:p w14:paraId="0E3CC016" w14:textId="77777777" w:rsidR="00E26BF2" w:rsidRDefault="00E26BF2" w:rsidP="00E26BF2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4BA1CD41" w14:textId="77777777" w:rsidR="00E26BF2" w:rsidRDefault="00E26BF2" w:rsidP="00E26BF2">
      <w:pPr>
        <w:keepNext/>
        <w:jc w:val="center"/>
        <w:outlineLvl w:val="1"/>
      </w:pPr>
    </w:p>
    <w:p w14:paraId="54E2DB8A" w14:textId="77777777" w:rsidR="008B08D6" w:rsidRDefault="008B08D6" w:rsidP="00E26BF2">
      <w:pPr>
        <w:keepNext/>
        <w:jc w:val="center"/>
        <w:outlineLvl w:val="1"/>
      </w:pPr>
    </w:p>
    <w:p w14:paraId="194C1879" w14:textId="77777777" w:rsidR="00E26BF2" w:rsidRPr="00DC2F24" w:rsidRDefault="00E26BF2" w:rsidP="00E26BF2">
      <w:pPr>
        <w:keepNext/>
        <w:jc w:val="center"/>
        <w:outlineLvl w:val="1"/>
        <w:rPr>
          <w:b/>
        </w:rPr>
      </w:pPr>
      <w:r w:rsidRPr="00DC2F24">
        <w:rPr>
          <w:b/>
        </w:rPr>
        <w:t>SPRENDIMAS</w:t>
      </w:r>
    </w:p>
    <w:p w14:paraId="12CEFE33" w14:textId="1B344327" w:rsidR="007051E3" w:rsidRPr="00480E3D" w:rsidRDefault="007051E3" w:rsidP="007051E3">
      <w:pPr>
        <w:tabs>
          <w:tab w:val="left" w:pos="3300"/>
          <w:tab w:val="right" w:pos="9637"/>
        </w:tabs>
        <w:jc w:val="center"/>
        <w:rPr>
          <w:b/>
        </w:rPr>
      </w:pPr>
      <w:bookmarkStart w:id="0" w:name="_Hlk14788506"/>
      <w:r w:rsidRPr="00480E3D">
        <w:rPr>
          <w:b/>
        </w:rPr>
        <w:t xml:space="preserve">DĖL SAVIVALDYBĖS TARYBOS 2013 M. VASARIO 28 D. SPRENDIMO NR. 1-30 </w:t>
      </w:r>
      <w:r w:rsidRPr="00480E3D">
        <w:rPr>
          <w:b/>
          <w:bCs/>
        </w:rPr>
        <w:t>„</w:t>
      </w:r>
      <w:r w:rsidRPr="00840A91">
        <w:rPr>
          <w:b/>
          <w:bCs/>
        </w:rPr>
        <w:t>DĖL VIETINĖS RINKLIAVOS AUTOMOBILIŲ VALDYTOJAMS (VAIRUOTOJAMS) UŽ NAUDOJIMĄSI MOKAMOMIS AUTOMOBILIŲ STOVĖJIMO VIETOMIS PANEVĖŽIO MIESTE NUOSTATŲ PATVIRTINIMO, PANEVĖŽIO MIESTO TARYBOS SPRENDIMŲ PRIPAŽINIMO NETEKUSIAIS GALIOS</w:t>
      </w:r>
      <w:r w:rsidRPr="00480E3D">
        <w:rPr>
          <w:b/>
          <w:bCs/>
        </w:rPr>
        <w:t>“</w:t>
      </w:r>
      <w:r w:rsidRPr="00480E3D">
        <w:t xml:space="preserve"> </w:t>
      </w:r>
      <w:r w:rsidRPr="00480E3D">
        <w:rPr>
          <w:b/>
        </w:rPr>
        <w:t xml:space="preserve">PAKEITIMO </w:t>
      </w:r>
    </w:p>
    <w:bookmarkEnd w:id="0"/>
    <w:p w14:paraId="2205B390" w14:textId="77777777" w:rsidR="00E26BF2" w:rsidRPr="00DC2F24" w:rsidRDefault="00E26BF2" w:rsidP="00E26BF2">
      <w:pPr>
        <w:jc w:val="center"/>
      </w:pPr>
    </w:p>
    <w:p w14:paraId="014E221F" w14:textId="77777777" w:rsidR="008B08D6" w:rsidRDefault="008B08D6" w:rsidP="008B08D6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gegužės 11 d.</w:t>
      </w:r>
      <w:r>
        <w:fldChar w:fldCharType="end"/>
      </w:r>
      <w:bookmarkEnd w:id="1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TSP-207</w:t>
      </w:r>
      <w:r>
        <w:fldChar w:fldCharType="end"/>
      </w:r>
      <w:bookmarkEnd w:id="2"/>
    </w:p>
    <w:p w14:paraId="2D7FA600" w14:textId="77777777" w:rsidR="008B08D6" w:rsidRDefault="008B08D6" w:rsidP="008B08D6">
      <w:pPr>
        <w:keepNext/>
        <w:jc w:val="center"/>
        <w:outlineLvl w:val="2"/>
        <w:rPr>
          <w:b/>
        </w:rPr>
      </w:pPr>
      <w:r>
        <w:t>Panevėžys</w:t>
      </w:r>
    </w:p>
    <w:p w14:paraId="15102452" w14:textId="77777777" w:rsidR="008B08D6" w:rsidRDefault="008B08D6" w:rsidP="008B08D6">
      <w:pPr>
        <w:jc w:val="center"/>
        <w:rPr>
          <w:b/>
          <w:color w:val="000000"/>
          <w:sz w:val="28"/>
          <w:szCs w:val="28"/>
        </w:rPr>
      </w:pPr>
    </w:p>
    <w:p w14:paraId="4DD59DFE" w14:textId="77777777" w:rsidR="00E26BF2" w:rsidRPr="00DC2F24" w:rsidRDefault="00E26BF2" w:rsidP="008B08D6">
      <w:pPr>
        <w:jc w:val="center"/>
      </w:pPr>
    </w:p>
    <w:p w14:paraId="171AE9E6" w14:textId="4FA4623D" w:rsidR="00E26BF2" w:rsidRPr="00DC2F24" w:rsidRDefault="00E26BF2" w:rsidP="00160F86">
      <w:pPr>
        <w:spacing w:line="360" w:lineRule="auto"/>
        <w:ind w:firstLine="851"/>
        <w:jc w:val="both"/>
      </w:pPr>
      <w:r w:rsidRPr="00DC2F24">
        <w:t>Vadovaudamasi Lietuvos Respublikos vietos savivaldos įstatymo 6 straipsnio 2 punktu</w:t>
      </w:r>
      <w:r w:rsidR="00795DDE">
        <w:t>,</w:t>
      </w:r>
      <w:r w:rsidRPr="00DC2F24">
        <w:t xml:space="preserve"> Lietuvos Respublikos rinkliavų įstatymo 11 straipsnio 1 dalies 6 punktu, 12 straipsnio 1 dalimi,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 Panevėžio miesto savivaldybės taryba n u s p r e n d ž i a:</w:t>
      </w:r>
    </w:p>
    <w:p w14:paraId="494A462C" w14:textId="3A9FB888" w:rsidR="008B08D6" w:rsidRPr="008B08D6" w:rsidRDefault="008B08D6" w:rsidP="008B08D6">
      <w:pPr>
        <w:pStyle w:val="Pagrindiniotekstotrauka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851"/>
        <w:jc w:val="both"/>
        <w:rPr>
          <w:bCs/>
          <w:szCs w:val="24"/>
          <w:lang w:eastAsia="lt-LT"/>
        </w:rPr>
      </w:pPr>
      <w:r w:rsidRPr="008B08D6">
        <w:rPr>
          <w:bCs/>
          <w:szCs w:val="24"/>
          <w:lang w:eastAsia="lt-LT"/>
        </w:rPr>
        <w:t xml:space="preserve">Pakeisti Panevėžio miesto savivaldybės tarybos 2013 m. vasario 28 d. sprendimą Nr. 1-30 „Dėl Vietinės rinkliavos automobilių valdytojams (vairuotojams) už naudojimąsi mokamomis automobilių stovėjimo vietomis Panevėžio mieste nuostatų patvirtinimo, Panevėžio miesto tarybos sprendimų pripažinimo netekusiais galios“: </w:t>
      </w:r>
    </w:p>
    <w:p w14:paraId="4172E2E5" w14:textId="1C0B8AF5" w:rsidR="008B08D6" w:rsidRPr="008B08D6" w:rsidRDefault="008B08D6" w:rsidP="008B08D6">
      <w:pPr>
        <w:pStyle w:val="Pagrindiniotekstotrauka"/>
        <w:numPr>
          <w:ilvl w:val="1"/>
          <w:numId w:val="1"/>
        </w:numPr>
        <w:spacing w:after="0" w:line="360" w:lineRule="auto"/>
        <w:ind w:left="0" w:firstLine="851"/>
        <w:jc w:val="both"/>
        <w:rPr>
          <w:bCs/>
          <w:szCs w:val="24"/>
          <w:lang w:eastAsia="lt-LT"/>
        </w:rPr>
      </w:pPr>
      <w:r w:rsidRPr="008B08D6">
        <w:rPr>
          <w:bCs/>
          <w:szCs w:val="24"/>
          <w:lang w:eastAsia="lt-LT"/>
        </w:rPr>
        <w:t xml:space="preserve">Pakeisti 1 punktą ir jį išdėstyti taip: </w:t>
      </w:r>
    </w:p>
    <w:p w14:paraId="6F774E05" w14:textId="77777777" w:rsidR="008B08D6" w:rsidRPr="008B08D6" w:rsidRDefault="008B08D6" w:rsidP="008B08D6">
      <w:pPr>
        <w:pStyle w:val="Pagrindiniotekstotrauka"/>
        <w:spacing w:after="0" w:line="360" w:lineRule="auto"/>
        <w:ind w:left="0" w:firstLine="851"/>
        <w:jc w:val="both"/>
        <w:rPr>
          <w:bCs/>
          <w:szCs w:val="24"/>
          <w:lang w:eastAsia="lt-LT"/>
        </w:rPr>
      </w:pPr>
      <w:r w:rsidRPr="008B08D6">
        <w:rPr>
          <w:bCs/>
          <w:szCs w:val="24"/>
          <w:lang w:eastAsia="lt-LT"/>
        </w:rPr>
        <w:t>„1. Patvirtinti Vietinės rinkliavos automobilių valdytojams (vairuotojams) už naudojimąsi mokamomis automobilių stovėjimo vietomis Panevėžio mieste nuostatus (pridedama).“</w:t>
      </w:r>
    </w:p>
    <w:p w14:paraId="4EF9060F" w14:textId="1D45C6D3" w:rsidR="008B08D6" w:rsidRPr="008B08D6" w:rsidRDefault="008B08D6" w:rsidP="008B08D6">
      <w:pPr>
        <w:pStyle w:val="Pagrindiniotekstotrauka"/>
        <w:numPr>
          <w:ilvl w:val="1"/>
          <w:numId w:val="1"/>
        </w:numPr>
        <w:spacing w:after="0" w:line="360" w:lineRule="auto"/>
        <w:ind w:left="0" w:firstLine="851"/>
        <w:jc w:val="both"/>
        <w:rPr>
          <w:bCs/>
          <w:szCs w:val="24"/>
          <w:lang w:eastAsia="lt-LT"/>
        </w:rPr>
      </w:pPr>
      <w:r w:rsidRPr="008B08D6">
        <w:rPr>
          <w:bCs/>
          <w:szCs w:val="24"/>
          <w:lang w:eastAsia="lt-LT"/>
        </w:rPr>
        <w:t>Pakeisti nurodytu sprendimu patvirtintus Vietinės rinkliavos automobilių valdytojams (vairuotojams) už naudojimąsi mokamomis automobilių stovėjimo vietomis Panevėžio mieste nuostatus:</w:t>
      </w:r>
    </w:p>
    <w:p w14:paraId="79913767" w14:textId="18E93BB6" w:rsidR="008B08D6" w:rsidRDefault="008B08D6" w:rsidP="008B08D6">
      <w:pPr>
        <w:pStyle w:val="Sraopastraipa"/>
        <w:numPr>
          <w:ilvl w:val="2"/>
          <w:numId w:val="1"/>
        </w:numPr>
        <w:tabs>
          <w:tab w:val="left" w:pos="1134"/>
          <w:tab w:val="left" w:pos="1560"/>
        </w:tabs>
        <w:ind w:left="0" w:firstLine="851"/>
      </w:pPr>
      <w:r w:rsidRPr="008B08D6">
        <w:t>P</w:t>
      </w:r>
      <w:r>
        <w:t>akeisti</w:t>
      </w:r>
      <w:r w:rsidRPr="004D6212">
        <w:t xml:space="preserve"> </w:t>
      </w:r>
      <w:r>
        <w:t>39.5</w:t>
      </w:r>
      <w:r w:rsidRPr="004D6212">
        <w:t xml:space="preserve"> </w:t>
      </w:r>
      <w:r>
        <w:t>punktą ir jį išdėstyti taip:</w:t>
      </w:r>
    </w:p>
    <w:p w14:paraId="5307509F" w14:textId="63B23A83" w:rsidR="008B08D6" w:rsidRDefault="008B08D6" w:rsidP="008B08D6">
      <w:pPr>
        <w:pStyle w:val="Sraopastraipa"/>
        <w:ind w:left="851" w:firstLine="0"/>
      </w:pPr>
      <w:r w:rsidRPr="008B08D6">
        <w:t xml:space="preserve">„39.5. </w:t>
      </w:r>
      <w:r w:rsidRPr="009C1BCD">
        <w:t>už automobilio stovėjimą dvidešimt minučių mėlynojoje zonoje – 0,20 Eur;“</w:t>
      </w:r>
      <w:r>
        <w:t>.</w:t>
      </w:r>
    </w:p>
    <w:p w14:paraId="5AACB44F" w14:textId="2A0B7ED6" w:rsidR="008B08D6" w:rsidRDefault="008B08D6" w:rsidP="008B08D6">
      <w:pPr>
        <w:pStyle w:val="Sraopastraipa"/>
        <w:numPr>
          <w:ilvl w:val="2"/>
          <w:numId w:val="1"/>
        </w:numPr>
        <w:tabs>
          <w:tab w:val="left" w:pos="1276"/>
          <w:tab w:val="left" w:pos="1560"/>
        </w:tabs>
        <w:ind w:left="0" w:firstLine="851"/>
      </w:pPr>
      <w:r w:rsidRPr="008B08D6">
        <w:t>Papildyti</w:t>
      </w:r>
      <w:r w:rsidRPr="004D6212">
        <w:t xml:space="preserve"> </w:t>
      </w:r>
      <w:r>
        <w:t>39.</w:t>
      </w:r>
      <w:r w:rsidRPr="008B08D6">
        <w:t>5</w:t>
      </w:r>
      <w:r w:rsidRPr="008B08D6">
        <w:rPr>
          <w:vertAlign w:val="superscript"/>
        </w:rPr>
        <w:t>1</w:t>
      </w:r>
      <w:r w:rsidRPr="004D6212">
        <w:t xml:space="preserve"> </w:t>
      </w:r>
      <w:r>
        <w:t>punktu ir jį išdėstyti taip:</w:t>
      </w:r>
    </w:p>
    <w:p w14:paraId="2E8E1EA8" w14:textId="587D4123" w:rsidR="008B08D6" w:rsidRPr="008B08D6" w:rsidRDefault="008B08D6" w:rsidP="008B08D6">
      <w:pPr>
        <w:pStyle w:val="Sraopastraipa"/>
        <w:ind w:left="0" w:firstLine="851"/>
      </w:pPr>
      <w:r w:rsidRPr="008B08D6">
        <w:lastRenderedPageBreak/>
        <w:t>„39.5</w:t>
      </w:r>
      <w:r w:rsidRPr="008B08D6">
        <w:rPr>
          <w:vertAlign w:val="superscript"/>
        </w:rPr>
        <w:t>1</w:t>
      </w:r>
      <w:r w:rsidRPr="008B08D6">
        <w:t>. už kiekvienas papildomas dešimt minučių automobiliui stovint daugiau kaip dvidešimt minučių mėlynojoje zonoje – 0,10 Eur;“.</w:t>
      </w:r>
    </w:p>
    <w:p w14:paraId="1D3AD259" w14:textId="4EDE916A" w:rsidR="008B08D6" w:rsidRPr="0069546F" w:rsidRDefault="008B08D6" w:rsidP="008B08D6">
      <w:pPr>
        <w:pStyle w:val="Sraopastraipa"/>
        <w:numPr>
          <w:ilvl w:val="0"/>
          <w:numId w:val="1"/>
        </w:numPr>
        <w:tabs>
          <w:tab w:val="left" w:pos="1134"/>
        </w:tabs>
        <w:spacing w:after="0"/>
        <w:ind w:left="0" w:firstLine="851"/>
      </w:pPr>
      <w:r w:rsidRPr="0069546F">
        <w:t>Nustatyti, kad sprendimas:</w:t>
      </w:r>
    </w:p>
    <w:p w14:paraId="74A46676" w14:textId="4B7D653A" w:rsidR="008B08D6" w:rsidRPr="0069546F" w:rsidRDefault="008B08D6" w:rsidP="008B08D6">
      <w:pPr>
        <w:pStyle w:val="Sraopastraipa"/>
        <w:numPr>
          <w:ilvl w:val="1"/>
          <w:numId w:val="1"/>
        </w:numPr>
        <w:spacing w:after="0"/>
        <w:ind w:left="0" w:firstLine="851"/>
      </w:pPr>
      <w:r w:rsidRPr="0069546F">
        <w:t>skelbiamas Teisės aktų registre ir Savivaldybės interneto svetainėje;</w:t>
      </w:r>
    </w:p>
    <w:p w14:paraId="61FBBDAB" w14:textId="24A1341E" w:rsidR="008B08D6" w:rsidRDefault="008B08D6" w:rsidP="008B08D6">
      <w:pPr>
        <w:pStyle w:val="Sraopastraipa"/>
        <w:numPr>
          <w:ilvl w:val="1"/>
          <w:numId w:val="1"/>
        </w:numPr>
        <w:ind w:left="0" w:firstLine="851"/>
      </w:pPr>
      <w:r w:rsidRPr="0069546F">
        <w:t xml:space="preserve">įsigalioja </w:t>
      </w:r>
      <w:r w:rsidRPr="003A699C">
        <w:t xml:space="preserve">2025 m. </w:t>
      </w:r>
      <w:r>
        <w:t>rugpjūčio</w:t>
      </w:r>
      <w:r w:rsidRPr="003A699C">
        <w:t xml:space="preserve"> 1 d.</w:t>
      </w:r>
    </w:p>
    <w:p w14:paraId="30808CFB" w14:textId="140BE48C" w:rsidR="008B08D6" w:rsidRDefault="008B08D6" w:rsidP="008B08D6">
      <w:pPr>
        <w:pStyle w:val="Pagrindiniotekstotrauka"/>
        <w:spacing w:after="0"/>
        <w:ind w:left="284"/>
        <w:rPr>
          <w:bCs/>
          <w:szCs w:val="24"/>
          <w:lang w:eastAsia="lt-LT"/>
        </w:rPr>
      </w:pPr>
    </w:p>
    <w:p w14:paraId="2071DFB4" w14:textId="77777777" w:rsidR="008B08D6" w:rsidRPr="008B08D6" w:rsidRDefault="008B08D6" w:rsidP="008B08D6">
      <w:pPr>
        <w:pStyle w:val="Pagrindiniotekstotrauka"/>
        <w:spacing w:after="0"/>
        <w:ind w:left="284"/>
        <w:rPr>
          <w:bCs/>
          <w:szCs w:val="24"/>
          <w:lang w:eastAsia="lt-LT"/>
        </w:rPr>
      </w:pPr>
    </w:p>
    <w:p w14:paraId="455DF4CB" w14:textId="4232869D" w:rsidR="00FF50FF" w:rsidRPr="00D26A3E" w:rsidRDefault="00D26A3E" w:rsidP="00D26A3E">
      <w:pPr>
        <w:pStyle w:val="Pagrindiniotekstotrauka"/>
        <w:ind w:left="284"/>
        <w:rPr>
          <w:bCs/>
          <w:szCs w:val="24"/>
          <w:lang w:eastAsia="lt-LT"/>
        </w:rPr>
      </w:pPr>
      <w:r w:rsidRPr="00D26A3E">
        <w:rPr>
          <w:bCs/>
          <w:szCs w:val="24"/>
          <w:lang w:eastAsia="lt-LT"/>
        </w:rPr>
        <w:t>Savivaldybės merė                                                                                         Loreta Masiliūnien</w:t>
      </w:r>
      <w:r w:rsidR="008B08D6">
        <w:rPr>
          <w:bCs/>
          <w:szCs w:val="24"/>
          <w:lang w:eastAsia="lt-LT"/>
        </w:rPr>
        <w:t>ė</w:t>
      </w:r>
    </w:p>
    <w:sectPr w:rsidR="00FF50FF" w:rsidRPr="00D26A3E" w:rsidSect="00795DDE">
      <w:headerReference w:type="default" r:id="rId9"/>
      <w:pgSz w:w="11906" w:h="16838" w:code="9"/>
      <w:pgMar w:top="1701" w:right="707" w:bottom="992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74508B" w14:textId="77777777" w:rsidR="007B1188" w:rsidRDefault="007B1188" w:rsidP="006836D0">
      <w:r>
        <w:separator/>
      </w:r>
    </w:p>
  </w:endnote>
  <w:endnote w:type="continuationSeparator" w:id="0">
    <w:p w14:paraId="67FFB5BD" w14:textId="77777777" w:rsidR="007B1188" w:rsidRDefault="007B1188" w:rsidP="00683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CC1A10" w14:textId="77777777" w:rsidR="007B1188" w:rsidRDefault="007B1188" w:rsidP="006836D0">
      <w:r>
        <w:separator/>
      </w:r>
    </w:p>
  </w:footnote>
  <w:footnote w:type="continuationSeparator" w:id="0">
    <w:p w14:paraId="2517E0E3" w14:textId="77777777" w:rsidR="007B1188" w:rsidRDefault="007B1188" w:rsidP="006836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76847769"/>
      <w:docPartObj>
        <w:docPartGallery w:val="Page Numbers (Top of Page)"/>
        <w:docPartUnique/>
      </w:docPartObj>
    </w:sdtPr>
    <w:sdtEndPr/>
    <w:sdtContent>
      <w:p w14:paraId="5478F5C2" w14:textId="77777777" w:rsidR="006836D0" w:rsidRDefault="006836D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78FACE" w14:textId="77777777" w:rsidR="006836D0" w:rsidRDefault="006836D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5618AD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F3C18CF"/>
    <w:multiLevelType w:val="multilevel"/>
    <w:tmpl w:val="97AE99B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 w16cid:durableId="1993830055">
    <w:abstractNumId w:val="0"/>
  </w:num>
  <w:num w:numId="2" w16cid:durableId="15617461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BF2"/>
    <w:rsid w:val="00062C3B"/>
    <w:rsid w:val="000B6FEE"/>
    <w:rsid w:val="000C7BE0"/>
    <w:rsid w:val="000D26CB"/>
    <w:rsid w:val="00124B7E"/>
    <w:rsid w:val="00160F86"/>
    <w:rsid w:val="001672D6"/>
    <w:rsid w:val="001845C1"/>
    <w:rsid w:val="0020667F"/>
    <w:rsid w:val="00246D95"/>
    <w:rsid w:val="00270F55"/>
    <w:rsid w:val="0027220F"/>
    <w:rsid w:val="00272419"/>
    <w:rsid w:val="00290970"/>
    <w:rsid w:val="002A599F"/>
    <w:rsid w:val="0033369B"/>
    <w:rsid w:val="00343C89"/>
    <w:rsid w:val="00383111"/>
    <w:rsid w:val="003A4D8A"/>
    <w:rsid w:val="004B608D"/>
    <w:rsid w:val="004F14E8"/>
    <w:rsid w:val="005A2B01"/>
    <w:rsid w:val="005C5BAA"/>
    <w:rsid w:val="005E2C03"/>
    <w:rsid w:val="005F098B"/>
    <w:rsid w:val="006039A6"/>
    <w:rsid w:val="00632C63"/>
    <w:rsid w:val="00671120"/>
    <w:rsid w:val="00677088"/>
    <w:rsid w:val="006836D0"/>
    <w:rsid w:val="00694C89"/>
    <w:rsid w:val="0069686A"/>
    <w:rsid w:val="006D5F29"/>
    <w:rsid w:val="006E27EC"/>
    <w:rsid w:val="007051E3"/>
    <w:rsid w:val="00721D03"/>
    <w:rsid w:val="00732FE3"/>
    <w:rsid w:val="00771959"/>
    <w:rsid w:val="00795DDE"/>
    <w:rsid w:val="007A1351"/>
    <w:rsid w:val="007A7277"/>
    <w:rsid w:val="007B1188"/>
    <w:rsid w:val="007C03ED"/>
    <w:rsid w:val="008262B7"/>
    <w:rsid w:val="008313C9"/>
    <w:rsid w:val="00840A91"/>
    <w:rsid w:val="008B08D6"/>
    <w:rsid w:val="0094224B"/>
    <w:rsid w:val="00967C64"/>
    <w:rsid w:val="009C1BCD"/>
    <w:rsid w:val="009C2BA7"/>
    <w:rsid w:val="00A35D18"/>
    <w:rsid w:val="00A37C0C"/>
    <w:rsid w:val="00A53BE3"/>
    <w:rsid w:val="00A7336E"/>
    <w:rsid w:val="00AB20AB"/>
    <w:rsid w:val="00AD5BF2"/>
    <w:rsid w:val="00B50CB7"/>
    <w:rsid w:val="00B91153"/>
    <w:rsid w:val="00B947C1"/>
    <w:rsid w:val="00BE3FED"/>
    <w:rsid w:val="00C23CEA"/>
    <w:rsid w:val="00C35FB3"/>
    <w:rsid w:val="00C906C3"/>
    <w:rsid w:val="00C92842"/>
    <w:rsid w:val="00CC5FFC"/>
    <w:rsid w:val="00CC75D7"/>
    <w:rsid w:val="00CD4792"/>
    <w:rsid w:val="00CE361C"/>
    <w:rsid w:val="00D249DF"/>
    <w:rsid w:val="00D26A3E"/>
    <w:rsid w:val="00D36C50"/>
    <w:rsid w:val="00DC2F24"/>
    <w:rsid w:val="00DC7DE7"/>
    <w:rsid w:val="00E26BF2"/>
    <w:rsid w:val="00EC125B"/>
    <w:rsid w:val="00EF23C1"/>
    <w:rsid w:val="00F62847"/>
    <w:rsid w:val="00F774F1"/>
    <w:rsid w:val="00FB5B14"/>
    <w:rsid w:val="00FE3902"/>
    <w:rsid w:val="00FF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1133F"/>
  <w15:chartTrackingRefBased/>
  <w15:docId w15:val="{A0BACE61-DE40-44DE-A7F9-F1F0E9C57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26B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Style3">
    <w:name w:val="Style3"/>
    <w:uiPriority w:val="99"/>
    <w:qFormat/>
    <w:rsid w:val="00E26BF2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E26BF2"/>
    <w:pPr>
      <w:spacing w:after="160" w:line="360" w:lineRule="auto"/>
      <w:ind w:left="720" w:firstLine="720"/>
      <w:contextualSpacing/>
      <w:jc w:val="both"/>
    </w:pPr>
    <w:rPr>
      <w:szCs w:val="24"/>
    </w:rPr>
  </w:style>
  <w:style w:type="paragraph" w:styleId="Pagrindiniotekstotrauka">
    <w:name w:val="Body Text Indent"/>
    <w:basedOn w:val="prastasis"/>
    <w:link w:val="PagrindiniotekstotraukaDiagrama"/>
    <w:unhideWhenUsed/>
    <w:rsid w:val="00E26BF2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E26BF2"/>
    <w:rPr>
      <w:rFonts w:ascii="Times New Roman" w:eastAsia="Times New Roman" w:hAnsi="Times New Roman" w:cs="Times New Roman"/>
      <w:sz w:val="24"/>
      <w:szCs w:val="20"/>
    </w:rPr>
  </w:style>
  <w:style w:type="paragraph" w:styleId="Antrats">
    <w:name w:val="header"/>
    <w:basedOn w:val="prastasis"/>
    <w:link w:val="AntratsDiagrama"/>
    <w:uiPriority w:val="99"/>
    <w:unhideWhenUsed/>
    <w:rsid w:val="006836D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836D0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6836D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836D0"/>
    <w:rPr>
      <w:rFonts w:ascii="Times New Roman" w:eastAsia="Times New Roman" w:hAnsi="Times New Roman" w:cs="Times New Roman"/>
      <w:sz w:val="24"/>
      <w:szCs w:val="20"/>
    </w:rPr>
  </w:style>
  <w:style w:type="paragraph" w:styleId="Betarp">
    <w:name w:val="No Spacing"/>
    <w:uiPriority w:val="1"/>
    <w:qFormat/>
    <w:rsid w:val="00B947C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89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1200E-1497-45E8-A31A-92E8AF5CA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1452</Words>
  <Characters>829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Urbonavičienė</dc:creator>
  <cp:lastModifiedBy>Diana Brazdžiunienė</cp:lastModifiedBy>
  <cp:revision>2</cp:revision>
  <cp:lastPrinted>2025-03-03T05:43:00Z</cp:lastPrinted>
  <dcterms:created xsi:type="dcterms:W3CDTF">2025-05-11T16:19:00Z</dcterms:created>
  <dcterms:modified xsi:type="dcterms:W3CDTF">2025-05-11T16:19:00Z</dcterms:modified>
</cp:coreProperties>
</file>