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95388" w14:textId="77777777" w:rsidR="00A60FC5" w:rsidRDefault="00A60FC5" w:rsidP="00A60FC5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6E5652CF" w14:textId="77777777" w:rsidR="00A60FC5" w:rsidRDefault="00A60FC5" w:rsidP="00A60FC5">
      <w:pPr>
        <w:jc w:val="center"/>
        <w:rPr>
          <w:b/>
        </w:rPr>
      </w:pPr>
    </w:p>
    <w:p w14:paraId="61783C8A" w14:textId="77777777" w:rsidR="00723F67" w:rsidRDefault="00723F67" w:rsidP="00723F67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DĖL PANEVĖŽIO MYKOLO KARKOS PAGRINDINĖS MOKYKLOS NUOSTATŲ PATVIRTINIMO IR SAVIVALDYBĖS TARYBOS 2024 M. BALANDŽIO 25 D. SPRENDIMO NR. 1-151 PRIPAŽINIMO NETEKUSIU GALIOS</w:t>
      </w:r>
    </w:p>
    <w:p w14:paraId="4122D510" w14:textId="77777777" w:rsidR="00A60FC5" w:rsidRDefault="00A60FC5" w:rsidP="00A60FC5">
      <w:pPr>
        <w:jc w:val="center"/>
        <w:rPr>
          <w:rStyle w:val="Style3"/>
        </w:rPr>
      </w:pPr>
    </w:p>
    <w:p w14:paraId="70549A9E" w14:textId="78D78109" w:rsidR="00A60FC5" w:rsidRDefault="00A60FC5" w:rsidP="00A60FC5">
      <w:pPr>
        <w:jc w:val="center"/>
      </w:pPr>
      <w:r>
        <w:t>202</w:t>
      </w:r>
      <w:r w:rsidR="0099125E">
        <w:t>5</w:t>
      </w:r>
      <w:r>
        <w:t xml:space="preserve"> m. </w:t>
      </w:r>
      <w:r w:rsidR="00723F67">
        <w:t>balandžio</w:t>
      </w:r>
      <w:r w:rsidR="009D25E9">
        <w:t xml:space="preserve"> </w:t>
      </w:r>
      <w:r w:rsidR="00723F67">
        <w:t>30</w:t>
      </w:r>
      <w:r>
        <w:t xml:space="preserve"> d.</w:t>
      </w:r>
    </w:p>
    <w:p w14:paraId="78BC92C9" w14:textId="77777777" w:rsidR="00A60FC5" w:rsidRDefault="00A60FC5" w:rsidP="00A60FC5">
      <w:pPr>
        <w:jc w:val="center"/>
      </w:pPr>
    </w:p>
    <w:p w14:paraId="75581EBB" w14:textId="77777777" w:rsidR="00A60FC5" w:rsidRDefault="00A60FC5" w:rsidP="009D25E9">
      <w:pPr>
        <w:pStyle w:val="Sraopastrai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>
        <w:rPr>
          <w:b/>
        </w:rPr>
        <w:t>Sprendimo projekto tikslas ir uždaviniai</w:t>
      </w:r>
    </w:p>
    <w:p w14:paraId="509FD38F" w14:textId="007665D0" w:rsidR="00A60FC5" w:rsidRPr="00C152C2" w:rsidRDefault="00A60FC5" w:rsidP="00A60FC5">
      <w:pPr>
        <w:pStyle w:val="Sraopastraipa"/>
        <w:ind w:left="0" w:firstLine="720"/>
        <w:jc w:val="both"/>
        <w:rPr>
          <w:sz w:val="22"/>
        </w:rPr>
      </w:pPr>
      <w:r w:rsidRPr="00C152C2">
        <w:rPr>
          <w:sz w:val="22"/>
        </w:rPr>
        <w:t>Tarybos sprendimo projekto tikslas –</w:t>
      </w:r>
      <w:r w:rsidR="00723F67">
        <w:rPr>
          <w:sz w:val="22"/>
        </w:rPr>
        <w:t xml:space="preserve"> </w:t>
      </w:r>
      <w:r w:rsidRPr="00C152C2">
        <w:rPr>
          <w:sz w:val="22"/>
        </w:rPr>
        <w:t xml:space="preserve">patvirtinti patikslintus Panevėžio </w:t>
      </w:r>
      <w:r w:rsidR="00723F67">
        <w:rPr>
          <w:sz w:val="22"/>
        </w:rPr>
        <w:t>Mykolo Karkos pagrindinės mokyklos</w:t>
      </w:r>
      <w:r w:rsidRPr="00B339C2">
        <w:rPr>
          <w:szCs w:val="24"/>
        </w:rPr>
        <w:t xml:space="preserve"> </w:t>
      </w:r>
      <w:r w:rsidR="00CA28A3">
        <w:rPr>
          <w:szCs w:val="24"/>
        </w:rPr>
        <w:t xml:space="preserve">(toliau – mokykla) </w:t>
      </w:r>
      <w:r w:rsidRPr="00C152C2">
        <w:rPr>
          <w:sz w:val="22"/>
        </w:rPr>
        <w:t>nuostatus.</w:t>
      </w:r>
    </w:p>
    <w:p w14:paraId="2F989B84" w14:textId="77777777" w:rsidR="00F80E4B" w:rsidRDefault="00F80E4B" w:rsidP="00A60FC5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Sprendimo projekto uždaviniai:</w:t>
      </w:r>
    </w:p>
    <w:p w14:paraId="7CB32743" w14:textId="3BA42977" w:rsidR="00723F67" w:rsidRPr="00723F67" w:rsidRDefault="00723F67" w:rsidP="00723F67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1. </w:t>
      </w:r>
      <w:r w:rsidR="00403BCC">
        <w:rPr>
          <w:sz w:val="22"/>
        </w:rPr>
        <w:t xml:space="preserve">Papildyti mokyklos </w:t>
      </w:r>
      <w:r w:rsidR="00B67DB3">
        <w:rPr>
          <w:sz w:val="22"/>
        </w:rPr>
        <w:t>„</w:t>
      </w:r>
      <w:r w:rsidR="00403BCC">
        <w:rPr>
          <w:sz w:val="22"/>
        </w:rPr>
        <w:t xml:space="preserve">kitų </w:t>
      </w:r>
      <w:r w:rsidRPr="00723F67">
        <w:rPr>
          <w:sz w:val="22"/>
        </w:rPr>
        <w:t>paskir</w:t>
      </w:r>
      <w:r w:rsidR="00B67DB3">
        <w:rPr>
          <w:sz w:val="22"/>
        </w:rPr>
        <w:t>čių“ dalį</w:t>
      </w:r>
      <w:r w:rsidR="00403BCC">
        <w:rPr>
          <w:sz w:val="22"/>
        </w:rPr>
        <w:t xml:space="preserve">, įrašant </w:t>
      </w:r>
      <w:r w:rsidRPr="00723F67">
        <w:rPr>
          <w:sz w:val="22"/>
        </w:rPr>
        <w:t>- pagrindinės mokyklos tipo specialioji mokykla, klausos sutrikimą turintiems mokiniams, kodas 31232150.</w:t>
      </w:r>
    </w:p>
    <w:p w14:paraId="7A45250D" w14:textId="72C5076B" w:rsidR="00723F67" w:rsidRPr="00723F67" w:rsidRDefault="00723F67" w:rsidP="00723F67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 xml:space="preserve">2. </w:t>
      </w:r>
      <w:r w:rsidRPr="00723F67">
        <w:rPr>
          <w:sz w:val="22"/>
        </w:rPr>
        <w:t>Suteikti mokyklai galimybę formuoti speciali</w:t>
      </w:r>
      <w:r w:rsidR="00403BCC">
        <w:rPr>
          <w:sz w:val="22"/>
        </w:rPr>
        <w:t>ąsias</w:t>
      </w:r>
      <w:r w:rsidRPr="00723F67">
        <w:rPr>
          <w:sz w:val="22"/>
        </w:rPr>
        <w:t xml:space="preserve"> klasės mokiniams, turintiems klausos sutrikimą.</w:t>
      </w:r>
    </w:p>
    <w:p w14:paraId="0E9F98F9" w14:textId="4CB43FFA" w:rsidR="00F80E4B" w:rsidRPr="00403BCC" w:rsidRDefault="00403BCC" w:rsidP="00B2708A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>3</w:t>
      </w:r>
      <w:r w:rsidR="00723F67">
        <w:rPr>
          <w:sz w:val="22"/>
        </w:rPr>
        <w:t xml:space="preserve">. </w:t>
      </w:r>
      <w:r w:rsidR="0099125E">
        <w:rPr>
          <w:sz w:val="22"/>
        </w:rPr>
        <w:t>Išbraukti</w:t>
      </w:r>
      <w:r w:rsidR="00F80E4B" w:rsidRPr="00B2708A">
        <w:rPr>
          <w:sz w:val="22"/>
        </w:rPr>
        <w:t xml:space="preserve"> </w:t>
      </w:r>
      <w:r>
        <w:rPr>
          <w:sz w:val="22"/>
        </w:rPr>
        <w:t xml:space="preserve">mokyklos </w:t>
      </w:r>
      <w:r w:rsidRPr="00403BCC">
        <w:rPr>
          <w:sz w:val="22"/>
        </w:rPr>
        <w:t xml:space="preserve">skyrių </w:t>
      </w:r>
      <w:r w:rsidR="0099125E" w:rsidRPr="00403BCC">
        <w:rPr>
          <w:sz w:val="22"/>
        </w:rPr>
        <w:t xml:space="preserve">- </w:t>
      </w:r>
      <w:r w:rsidRPr="00403BCC">
        <w:rPr>
          <w:szCs w:val="24"/>
          <w:lang w:eastAsia="lt-LT"/>
        </w:rPr>
        <w:t>Panevėžio Mykolo Karkos pagrindinės mokyklos Kurčiųjų ir neprigirdinčiųjų ugdymo skyrius</w:t>
      </w:r>
      <w:r>
        <w:rPr>
          <w:szCs w:val="24"/>
          <w:lang w:eastAsia="lt-LT"/>
        </w:rPr>
        <w:t xml:space="preserve"> bei panaikinti visas nuostatų dalis susijusias su skyriaus buvimu (VI skyrius)</w:t>
      </w:r>
      <w:r w:rsidRPr="00403BCC">
        <w:rPr>
          <w:szCs w:val="24"/>
          <w:lang w:eastAsia="lt-LT"/>
        </w:rPr>
        <w:t>;</w:t>
      </w:r>
      <w:r w:rsidR="0099125E" w:rsidRPr="00403BCC">
        <w:rPr>
          <w:sz w:val="22"/>
        </w:rPr>
        <w:t>.</w:t>
      </w:r>
    </w:p>
    <w:p w14:paraId="4E873150" w14:textId="42FF18ED" w:rsidR="004D6616" w:rsidRDefault="00403BCC" w:rsidP="004D6616">
      <w:pPr>
        <w:tabs>
          <w:tab w:val="left" w:pos="993"/>
        </w:tabs>
        <w:ind w:firstLine="709"/>
        <w:jc w:val="both"/>
        <w:rPr>
          <w:sz w:val="22"/>
        </w:rPr>
      </w:pPr>
      <w:r>
        <w:rPr>
          <w:sz w:val="22"/>
        </w:rPr>
        <w:t>4</w:t>
      </w:r>
      <w:r w:rsidR="00B2708A">
        <w:rPr>
          <w:sz w:val="22"/>
        </w:rPr>
        <w:t xml:space="preserve">. </w:t>
      </w:r>
      <w:r w:rsidR="00B2708A" w:rsidRPr="00B2708A">
        <w:rPr>
          <w:sz w:val="22"/>
        </w:rPr>
        <w:t xml:space="preserve">Patikslinti įstaigos nuostatuose punktus pagal </w:t>
      </w:r>
      <w:r w:rsidR="00A60FC5" w:rsidRPr="00B2708A">
        <w:rPr>
          <w:sz w:val="22"/>
        </w:rPr>
        <w:t xml:space="preserve">Lietuvos Respublikos </w:t>
      </w:r>
      <w:r w:rsidR="004D6616" w:rsidRPr="004D6616">
        <w:rPr>
          <w:sz w:val="22"/>
        </w:rPr>
        <w:t>Š</w:t>
      </w:r>
      <w:r w:rsidR="004D6616">
        <w:rPr>
          <w:sz w:val="22"/>
        </w:rPr>
        <w:t xml:space="preserve">vietimo </w:t>
      </w:r>
      <w:r w:rsidR="004D6616" w:rsidRPr="004D6616">
        <w:rPr>
          <w:sz w:val="22"/>
        </w:rPr>
        <w:t>Į</w:t>
      </w:r>
      <w:r w:rsidR="004D6616">
        <w:rPr>
          <w:sz w:val="22"/>
        </w:rPr>
        <w:t xml:space="preserve">statymo atnaujintą </w:t>
      </w:r>
      <w:r w:rsidR="004D6616" w:rsidRPr="004D6616">
        <w:rPr>
          <w:sz w:val="22"/>
        </w:rPr>
        <w:t>6</w:t>
      </w:r>
      <w:r w:rsidR="00BD5F71">
        <w:rPr>
          <w:sz w:val="22"/>
        </w:rPr>
        <w:t>0</w:t>
      </w:r>
      <w:r w:rsidR="004D6616" w:rsidRPr="004D6616">
        <w:rPr>
          <w:sz w:val="22"/>
        </w:rPr>
        <w:t xml:space="preserve"> straipsnio </w:t>
      </w:r>
      <w:r w:rsidR="00BD5F71">
        <w:rPr>
          <w:sz w:val="22"/>
        </w:rPr>
        <w:t>6</w:t>
      </w:r>
      <w:r w:rsidR="004D6616" w:rsidRPr="004D6616">
        <w:rPr>
          <w:sz w:val="22"/>
        </w:rPr>
        <w:t xml:space="preserve"> dalį</w:t>
      </w:r>
      <w:r w:rsidR="004D6616">
        <w:rPr>
          <w:sz w:val="22"/>
        </w:rPr>
        <w:t>, 59 straipsnio 16 dalį.</w:t>
      </w:r>
    </w:p>
    <w:p w14:paraId="47A2FF16" w14:textId="26AB9501" w:rsidR="00A60FC5" w:rsidRDefault="004D6616" w:rsidP="004D6616">
      <w:pPr>
        <w:tabs>
          <w:tab w:val="left" w:pos="993"/>
        </w:tabs>
        <w:ind w:firstLine="709"/>
        <w:jc w:val="both"/>
        <w:rPr>
          <w:b/>
        </w:rPr>
      </w:pPr>
      <w:r w:rsidRPr="004D6616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A60FC5">
        <w:rPr>
          <w:b/>
        </w:rPr>
        <w:t>Siūlomos teisinio reguliavimo nuostatos, laukiami rezultatai:</w:t>
      </w:r>
    </w:p>
    <w:p w14:paraId="4A692352" w14:textId="338B84C1" w:rsidR="00164174" w:rsidRPr="00C152C2" w:rsidRDefault="004D6616" w:rsidP="00164174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 xml:space="preserve">Atsižvelgiant į </w:t>
      </w:r>
      <w:r w:rsidR="00CA28A3">
        <w:rPr>
          <w:sz w:val="22"/>
        </w:rPr>
        <w:t>mokyklos</w:t>
      </w:r>
      <w:r>
        <w:rPr>
          <w:sz w:val="22"/>
        </w:rPr>
        <w:t xml:space="preserve"> paskirčių </w:t>
      </w:r>
      <w:r w:rsidR="00CA28A3">
        <w:rPr>
          <w:sz w:val="22"/>
        </w:rPr>
        <w:t>sąrašo papildymą ir galimybę formuoti specialiąsias klases mokiniams turintiems klausos sutrikimus</w:t>
      </w:r>
      <w:r>
        <w:rPr>
          <w:sz w:val="22"/>
        </w:rPr>
        <w:t xml:space="preserve">, koreguojami nuostatų </w:t>
      </w:r>
      <w:r w:rsidR="00B51EF1">
        <w:rPr>
          <w:sz w:val="22"/>
        </w:rPr>
        <w:t>1</w:t>
      </w:r>
      <w:r w:rsidR="00CA28A3">
        <w:rPr>
          <w:sz w:val="22"/>
        </w:rPr>
        <w:t>2</w:t>
      </w:r>
      <w:r w:rsidR="00B51EF1">
        <w:rPr>
          <w:sz w:val="22"/>
        </w:rPr>
        <w:t>, 1</w:t>
      </w:r>
      <w:r w:rsidR="00CA28A3">
        <w:rPr>
          <w:sz w:val="22"/>
        </w:rPr>
        <w:t>6, 21</w:t>
      </w:r>
      <w:r w:rsidR="00B51EF1">
        <w:rPr>
          <w:sz w:val="22"/>
        </w:rPr>
        <w:t xml:space="preserve"> </w:t>
      </w:r>
      <w:r w:rsidR="00164174">
        <w:rPr>
          <w:sz w:val="22"/>
        </w:rPr>
        <w:t>punktai</w:t>
      </w:r>
      <w:r w:rsidR="00B51EF1">
        <w:rPr>
          <w:sz w:val="22"/>
        </w:rPr>
        <w:t xml:space="preserve"> bei </w:t>
      </w:r>
      <w:r w:rsidR="00CA28A3">
        <w:rPr>
          <w:sz w:val="22"/>
        </w:rPr>
        <w:t>22.3, 23.1.2 papunkčiai, o atsižvelgiant į tai, kad mokykla nebeturės Kurčių ir neprigirdinčiųjų skyriaus</w:t>
      </w:r>
      <w:r w:rsidR="00B73A68">
        <w:rPr>
          <w:sz w:val="22"/>
        </w:rPr>
        <w:t>, panaikinamas 18 punktas, 30.21 papunktis ir VI skyrius</w:t>
      </w:r>
      <w:r w:rsidR="00164174">
        <w:rPr>
          <w:sz w:val="22"/>
        </w:rPr>
        <w:t>.</w:t>
      </w:r>
    </w:p>
    <w:p w14:paraId="215CB845" w14:textId="5A3910DC" w:rsidR="00A61307" w:rsidRDefault="00B51EF1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Įvertinus Švietimo įstatymo 6</w:t>
      </w:r>
      <w:r w:rsidR="00B73A68">
        <w:rPr>
          <w:sz w:val="22"/>
        </w:rPr>
        <w:t>0</w:t>
      </w:r>
      <w:r>
        <w:rPr>
          <w:sz w:val="22"/>
        </w:rPr>
        <w:t xml:space="preserve"> straipsnio </w:t>
      </w:r>
      <w:r w:rsidR="00B73A68">
        <w:rPr>
          <w:sz w:val="22"/>
        </w:rPr>
        <w:t>6</w:t>
      </w:r>
      <w:r>
        <w:rPr>
          <w:sz w:val="22"/>
        </w:rPr>
        <w:t xml:space="preserve"> dalį</w:t>
      </w:r>
      <w:r w:rsidR="00A61307">
        <w:rPr>
          <w:sz w:val="22"/>
        </w:rPr>
        <w:t>:</w:t>
      </w:r>
    </w:p>
    <w:p w14:paraId="287F46B5" w14:textId="633403B1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„60 straipsnis. Mokyklos savivalda</w:t>
      </w:r>
    </w:p>
    <w:p w14:paraId="5FA358C9" w14:textId="2F05B9AB" w:rsidR="007C35DD" w:rsidRPr="007C35DD" w:rsidRDefault="007C35DD" w:rsidP="00A61307">
      <w:pPr>
        <w:pStyle w:val="Sraopastraipa"/>
        <w:ind w:left="0" w:firstLine="720"/>
        <w:jc w:val="both"/>
        <w:rPr>
          <w:i/>
          <w:iCs/>
          <w:sz w:val="22"/>
        </w:rPr>
      </w:pPr>
      <w:r w:rsidRPr="007C35DD">
        <w:rPr>
          <w:i/>
          <w:iCs/>
          <w:sz w:val="22"/>
        </w:rPr>
        <w:t>6. Bendrojo ugdymo mokykloje, vykdančioje pagrindinio ir (ar) vidurinio ugdymo programas, veikia, o profesinio mokymo įstaigoje ir neformaliojo švietimo mokykloje gali veikti mokyklos nuostatuose ar įstatuose nustatyta tvarka išrinktos mokinių taryba, mokytojų taryba ir tėvų taryba“</w:t>
      </w:r>
    </w:p>
    <w:p w14:paraId="20810D8D" w14:textId="3CB9079A" w:rsidR="00B73A68" w:rsidRPr="00B73A68" w:rsidRDefault="00B73A68" w:rsidP="00B73A68">
      <w:pPr>
        <w:tabs>
          <w:tab w:val="left" w:pos="851"/>
        </w:tabs>
        <w:spacing w:line="25" w:lineRule="atLeast"/>
        <w:ind w:firstLineChars="354" w:firstLine="779"/>
        <w:jc w:val="both"/>
        <w:rPr>
          <w:strike/>
          <w:szCs w:val="24"/>
        </w:rPr>
      </w:pPr>
      <w:r>
        <w:rPr>
          <w:sz w:val="22"/>
        </w:rPr>
        <w:t>Mokykloje</w:t>
      </w:r>
      <w:r w:rsidR="00B51EF1">
        <w:rPr>
          <w:sz w:val="22"/>
        </w:rPr>
        <w:t xml:space="preserve"> </w:t>
      </w:r>
      <w:r w:rsidR="007C35DD">
        <w:rPr>
          <w:sz w:val="22"/>
        </w:rPr>
        <w:t xml:space="preserve">gali </w:t>
      </w:r>
      <w:r w:rsidR="00A61307">
        <w:rPr>
          <w:sz w:val="22"/>
        </w:rPr>
        <w:t xml:space="preserve">veikti </w:t>
      </w:r>
      <w:r w:rsidRPr="00CF4662">
        <w:rPr>
          <w:szCs w:val="24"/>
        </w:rPr>
        <w:t xml:space="preserve">šios savivaldos institucijos: Taryba, Mokytojų taryba, Seniūnų taryba ir </w:t>
      </w:r>
      <w:r>
        <w:rPr>
          <w:szCs w:val="24"/>
        </w:rPr>
        <w:t>T</w:t>
      </w:r>
      <w:r w:rsidRPr="00CF4662">
        <w:rPr>
          <w:szCs w:val="24"/>
        </w:rPr>
        <w:t xml:space="preserve">ėvų </w:t>
      </w:r>
      <w:r w:rsidRPr="00B73A68">
        <w:rPr>
          <w:szCs w:val="24"/>
        </w:rPr>
        <w:t>taryba</w:t>
      </w:r>
      <w:r>
        <w:rPr>
          <w:szCs w:val="24"/>
        </w:rPr>
        <w:t xml:space="preserve">, tad buvo </w:t>
      </w:r>
      <w:r w:rsidRPr="00B73A68">
        <w:rPr>
          <w:szCs w:val="24"/>
        </w:rPr>
        <w:t>klasių mokinių Tėvų komitetai keičiami į Tėvų</w:t>
      </w:r>
      <w:r>
        <w:rPr>
          <w:szCs w:val="24"/>
        </w:rPr>
        <w:t xml:space="preserve"> </w:t>
      </w:r>
      <w:r w:rsidRPr="00B73A68">
        <w:rPr>
          <w:szCs w:val="24"/>
        </w:rPr>
        <w:t>tarybą ir tikslinami nuostatų 65 ir 66 punktai.</w:t>
      </w:r>
    </w:p>
    <w:p w14:paraId="6686F830" w14:textId="77777777" w:rsidR="00A61307" w:rsidRDefault="00A61307" w:rsidP="00A61307">
      <w:pPr>
        <w:pStyle w:val="Sraopastraipa"/>
        <w:ind w:left="0" w:firstLine="720"/>
        <w:jc w:val="both"/>
        <w:rPr>
          <w:sz w:val="22"/>
        </w:rPr>
      </w:pPr>
      <w:r>
        <w:rPr>
          <w:sz w:val="22"/>
        </w:rPr>
        <w:t>Bei pagal Švietimo įstatymo 59 straipsnio 16 dalį:</w:t>
      </w:r>
    </w:p>
    <w:p w14:paraId="740CE7A3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r w:rsidRPr="00A61307">
        <w:rPr>
          <w:i/>
          <w:iCs/>
          <w:sz w:val="22"/>
        </w:rPr>
        <w:t>„16. Valstybinės ar savivaldybės švietimo įstaigos (išskyrus aukštąją mokyklą) vadovas nepasibaigus jo kadencijai gali būti atšaukiamas iš pareigų švietimo įstaigos (išskyrus aukštąją mokyklą) steigimo dokumentuose nustatyta tvarka tik dėl šių priežasčių:</w:t>
      </w:r>
    </w:p>
    <w:p w14:paraId="2E1F544C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0" w:name="part_a25f8bf5dc36460d871e78d4911a56ea"/>
      <w:bookmarkEnd w:id="0"/>
      <w:r w:rsidRPr="00A61307">
        <w:rPr>
          <w:i/>
          <w:iCs/>
          <w:sz w:val="22"/>
        </w:rPr>
        <w:t>1) asmuo praranda nepriekaištingą reputaciją;</w:t>
      </w:r>
    </w:p>
    <w:p w14:paraId="02F1B9A9" w14:textId="77777777" w:rsidR="00A61307" w:rsidRPr="00A61307" w:rsidRDefault="00A61307" w:rsidP="00A61307">
      <w:pPr>
        <w:pStyle w:val="Sraopastraipa"/>
        <w:ind w:left="0" w:firstLine="720"/>
        <w:rPr>
          <w:i/>
          <w:iCs/>
          <w:sz w:val="22"/>
        </w:rPr>
      </w:pPr>
      <w:bookmarkStart w:id="1" w:name="part_a44c3e30e60e486d9d882b9d97f63afb"/>
      <w:bookmarkEnd w:id="1"/>
      <w:r w:rsidRPr="00A61307">
        <w:rPr>
          <w:i/>
          <w:iCs/>
          <w:sz w:val="22"/>
        </w:rPr>
        <w:t>2) paaiškėja, kad dalyvaudamas viešame konkurse vadovo pareigoms eiti nuslėpė ar pateikė tikrovės neatitinkančius duomenis, dėl kurių negalėjo būti priimtas į vadovo pareigas“.</w:t>
      </w:r>
    </w:p>
    <w:p w14:paraId="4CCAC5A0" w14:textId="569AE13C" w:rsidR="00B51EF1" w:rsidRDefault="00A61307" w:rsidP="007C35DD">
      <w:pPr>
        <w:pStyle w:val="Sraopastraipa"/>
        <w:ind w:left="0"/>
        <w:jc w:val="both"/>
        <w:rPr>
          <w:sz w:val="22"/>
        </w:rPr>
      </w:pPr>
      <w:r>
        <w:rPr>
          <w:sz w:val="22"/>
        </w:rPr>
        <w:t>nuostatuose turi būti apibrėžta įstaigos vadovo atšaukimo iš pareigų tvarka, todėl koreguojami nuostatų 2</w:t>
      </w:r>
      <w:r w:rsidR="00B73A68">
        <w:rPr>
          <w:sz w:val="22"/>
        </w:rPr>
        <w:t>7</w:t>
      </w:r>
      <w:r>
        <w:rPr>
          <w:sz w:val="22"/>
        </w:rPr>
        <w:t xml:space="preserve"> ir </w:t>
      </w:r>
      <w:r w:rsidR="00B73A68">
        <w:rPr>
          <w:sz w:val="22"/>
        </w:rPr>
        <w:t>28</w:t>
      </w:r>
      <w:r>
        <w:rPr>
          <w:sz w:val="22"/>
        </w:rPr>
        <w:t xml:space="preserve"> punktai.</w:t>
      </w:r>
    </w:p>
    <w:p w14:paraId="3835C038" w14:textId="6C0197A0" w:rsidR="00A60FC5" w:rsidRPr="00C152C2" w:rsidRDefault="00A60FC5" w:rsidP="00A60FC5">
      <w:pPr>
        <w:keepNext/>
        <w:ind w:firstLine="720"/>
        <w:jc w:val="both"/>
        <w:outlineLvl w:val="1"/>
        <w:rPr>
          <w:sz w:val="22"/>
        </w:rPr>
      </w:pPr>
      <w:r w:rsidRPr="00C152C2">
        <w:rPr>
          <w:sz w:val="22"/>
        </w:rPr>
        <w:t xml:space="preserve">Atsižvelgiant į šiuo metu galiojančius teisės aktus parengti atnaujinti Panevėžio </w:t>
      </w:r>
      <w:r w:rsidR="00B73A68">
        <w:rPr>
          <w:sz w:val="22"/>
        </w:rPr>
        <w:t>Mykolo Karkos pagrindinės mokyklos</w:t>
      </w:r>
      <w:r w:rsidR="007C35DD">
        <w:rPr>
          <w:sz w:val="22"/>
        </w:rPr>
        <w:t xml:space="preserve"> </w:t>
      </w:r>
      <w:r w:rsidRPr="00C152C2">
        <w:rPr>
          <w:sz w:val="22"/>
        </w:rPr>
        <w:t xml:space="preserve">nuostatai. </w:t>
      </w:r>
    </w:p>
    <w:p w14:paraId="011BFCD7" w14:textId="7D932F92" w:rsidR="00A60FC5" w:rsidRPr="007C35DD" w:rsidRDefault="007C35DD" w:rsidP="007C35DD">
      <w:pPr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 xml:space="preserve">3. </w:t>
      </w:r>
      <w:r w:rsidR="00A60FC5" w:rsidRPr="007C35DD">
        <w:rPr>
          <w:b/>
        </w:rPr>
        <w:t>Lėšų poreikis ir šaltiniai:</w:t>
      </w:r>
    </w:p>
    <w:p w14:paraId="29BF6513" w14:textId="77777777" w:rsidR="00A60FC5" w:rsidRPr="00C152C2" w:rsidRDefault="00A60FC5" w:rsidP="009D25E9">
      <w:pPr>
        <w:pStyle w:val="Sraopastraipa"/>
        <w:tabs>
          <w:tab w:val="left" w:pos="993"/>
        </w:tabs>
        <w:ind w:left="0" w:firstLine="720"/>
        <w:jc w:val="both"/>
        <w:rPr>
          <w:sz w:val="22"/>
        </w:rPr>
      </w:pPr>
      <w:r w:rsidRPr="00C152C2">
        <w:rPr>
          <w:sz w:val="22"/>
        </w:rPr>
        <w:t>Papildomų išlaidų nenumatoma, išskyrus mokestį už nuostatų įregistravimą Juridinių asmenų registre.</w:t>
      </w:r>
    </w:p>
    <w:p w14:paraId="2E9560BF" w14:textId="3BF8688B" w:rsidR="00A60FC5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1B3DD394" w14:textId="04CEA9C3" w:rsidR="00A60FC5" w:rsidRPr="00C152C2" w:rsidRDefault="00A60FC5" w:rsidP="007C35DD">
      <w:pPr>
        <w:pStyle w:val="Sraopastraipa"/>
        <w:tabs>
          <w:tab w:val="left" w:pos="993"/>
        </w:tabs>
        <w:ind w:left="0" w:firstLine="709"/>
        <w:jc w:val="both"/>
        <w:rPr>
          <w:sz w:val="22"/>
        </w:rPr>
      </w:pPr>
      <w:r w:rsidRPr="00C152C2">
        <w:rPr>
          <w:sz w:val="22"/>
        </w:rPr>
        <w:t>Priėmus šį Savivaldybės tarybos sprendimą, neigiamų pasekmių nenumatoma.</w:t>
      </w:r>
      <w:r w:rsidR="009D25E9">
        <w:rPr>
          <w:sz w:val="22"/>
        </w:rPr>
        <w:t xml:space="preserve"> </w:t>
      </w:r>
      <w:r w:rsidRPr="00C152C2">
        <w:rPr>
          <w:sz w:val="22"/>
        </w:rPr>
        <w:t xml:space="preserve">Nuostatų pakeitimai reikalingi tiesioginei </w:t>
      </w:r>
      <w:r w:rsidR="00B73A68" w:rsidRPr="00C152C2">
        <w:rPr>
          <w:sz w:val="22"/>
        </w:rPr>
        <w:t xml:space="preserve">Panevėžio </w:t>
      </w:r>
      <w:r w:rsidR="00B73A68">
        <w:rPr>
          <w:sz w:val="22"/>
        </w:rPr>
        <w:t xml:space="preserve">Mykolo Karkos pagrindinės mokyklos </w:t>
      </w:r>
      <w:r w:rsidRPr="00C152C2">
        <w:rPr>
          <w:sz w:val="22"/>
        </w:rPr>
        <w:t>veiklai vykdyti.</w:t>
      </w:r>
    </w:p>
    <w:p w14:paraId="2DEA946B" w14:textId="30E39B30" w:rsidR="00A60FC5" w:rsidRPr="007C35DD" w:rsidRDefault="00A60FC5" w:rsidP="007C35DD">
      <w:pPr>
        <w:pStyle w:val="Sraopastraipa"/>
        <w:numPr>
          <w:ilvl w:val="0"/>
          <w:numId w:val="5"/>
        </w:numPr>
        <w:tabs>
          <w:tab w:val="left" w:pos="993"/>
        </w:tabs>
        <w:jc w:val="both"/>
        <w:rPr>
          <w:b/>
        </w:rPr>
      </w:pPr>
      <w:r w:rsidRPr="007C35DD">
        <w:rPr>
          <w:b/>
        </w:rPr>
        <w:t>Kieno iniciatyva parengtas sprendimo projektas:</w:t>
      </w:r>
    </w:p>
    <w:p w14:paraId="1B4C9F2F" w14:textId="77777777" w:rsidR="00A60FC5" w:rsidRPr="00F05469" w:rsidRDefault="00A60FC5" w:rsidP="009D25E9">
      <w:pPr>
        <w:pStyle w:val="Sraopastraipa"/>
        <w:tabs>
          <w:tab w:val="left" w:pos="993"/>
        </w:tabs>
        <w:jc w:val="both"/>
      </w:pPr>
      <w:r w:rsidRPr="00C152C2">
        <w:rPr>
          <w:sz w:val="22"/>
        </w:rPr>
        <w:t>Sprendimo projektas parengtas Švietimo skyriaus iniciatyva</w:t>
      </w:r>
      <w:r w:rsidRPr="00F05469">
        <w:t>.</w:t>
      </w:r>
    </w:p>
    <w:p w14:paraId="658382C9" w14:textId="77777777" w:rsidR="00A60FC5" w:rsidRDefault="00A60FC5" w:rsidP="00A60FC5">
      <w:pPr>
        <w:pStyle w:val="Sraopastraipa"/>
      </w:pPr>
    </w:p>
    <w:p w14:paraId="49CB5FF5" w14:textId="77777777" w:rsidR="007C35DD" w:rsidRDefault="007C35DD" w:rsidP="009D25E9">
      <w:pPr>
        <w:jc w:val="both"/>
      </w:pPr>
    </w:p>
    <w:p w14:paraId="7FAEE6B1" w14:textId="2788E524" w:rsidR="005F16CC" w:rsidRDefault="00A60FC5" w:rsidP="00B73A68">
      <w:pPr>
        <w:ind w:firstLine="720"/>
        <w:jc w:val="both"/>
      </w:pPr>
      <w:r>
        <w:t>Švietimo</w:t>
      </w:r>
      <w:r w:rsidRPr="00EB137F">
        <w:t xml:space="preserve"> vedėja</w:t>
      </w:r>
      <w:r w:rsidRPr="00EB137F">
        <w:tab/>
      </w:r>
      <w:r w:rsidRPr="00EB137F">
        <w:tab/>
      </w:r>
      <w:r w:rsidRPr="00EB137F">
        <w:tab/>
      </w:r>
      <w:r>
        <w:tab/>
        <w:t>Silvija Sėrikovienė</w:t>
      </w:r>
    </w:p>
    <w:sectPr w:rsidR="005F16CC" w:rsidSect="00164174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5CEE7" w14:textId="77777777" w:rsidR="003C255B" w:rsidRDefault="003C255B" w:rsidP="00A60FC5">
      <w:r>
        <w:separator/>
      </w:r>
    </w:p>
  </w:endnote>
  <w:endnote w:type="continuationSeparator" w:id="0">
    <w:p w14:paraId="063B97E9" w14:textId="77777777" w:rsidR="003C255B" w:rsidRDefault="003C255B" w:rsidP="00A6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329C9" w14:textId="77777777" w:rsidR="003C255B" w:rsidRDefault="003C255B" w:rsidP="00A60FC5">
      <w:r>
        <w:separator/>
      </w:r>
    </w:p>
  </w:footnote>
  <w:footnote w:type="continuationSeparator" w:id="0">
    <w:p w14:paraId="16137F75" w14:textId="77777777" w:rsidR="003C255B" w:rsidRDefault="003C255B" w:rsidP="00A60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04AB7"/>
    <w:multiLevelType w:val="hybridMultilevel"/>
    <w:tmpl w:val="4B9E79A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336F01"/>
    <w:multiLevelType w:val="hybridMultilevel"/>
    <w:tmpl w:val="FEB63D12"/>
    <w:lvl w:ilvl="0" w:tplc="37A8820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158AF"/>
    <w:multiLevelType w:val="hybridMultilevel"/>
    <w:tmpl w:val="88547BC8"/>
    <w:lvl w:ilvl="0" w:tplc="039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A2E6D"/>
    <w:multiLevelType w:val="hybridMultilevel"/>
    <w:tmpl w:val="DDFCC292"/>
    <w:lvl w:ilvl="0" w:tplc="3D5206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2D0028"/>
    <w:multiLevelType w:val="hybridMultilevel"/>
    <w:tmpl w:val="614AAAB6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475675">
    <w:abstractNumId w:val="3"/>
  </w:num>
  <w:num w:numId="2" w16cid:durableId="1507552543">
    <w:abstractNumId w:val="0"/>
  </w:num>
  <w:num w:numId="3" w16cid:durableId="1219591633">
    <w:abstractNumId w:val="2"/>
  </w:num>
  <w:num w:numId="4" w16cid:durableId="54594504">
    <w:abstractNumId w:val="5"/>
  </w:num>
  <w:num w:numId="5" w16cid:durableId="972826703">
    <w:abstractNumId w:val="4"/>
  </w:num>
  <w:num w:numId="6" w16cid:durableId="1753693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C5"/>
    <w:rsid w:val="00154CE3"/>
    <w:rsid w:val="00164174"/>
    <w:rsid w:val="001E1961"/>
    <w:rsid w:val="00240CE5"/>
    <w:rsid w:val="00324C3C"/>
    <w:rsid w:val="003C255B"/>
    <w:rsid w:val="00403BCC"/>
    <w:rsid w:val="00424909"/>
    <w:rsid w:val="004D6616"/>
    <w:rsid w:val="004E1ABB"/>
    <w:rsid w:val="005C508B"/>
    <w:rsid w:val="005F16CC"/>
    <w:rsid w:val="006204EC"/>
    <w:rsid w:val="006419A0"/>
    <w:rsid w:val="00656C6B"/>
    <w:rsid w:val="006E32F4"/>
    <w:rsid w:val="00723F67"/>
    <w:rsid w:val="007C35DD"/>
    <w:rsid w:val="007D6852"/>
    <w:rsid w:val="007F3756"/>
    <w:rsid w:val="008F4E56"/>
    <w:rsid w:val="009756CC"/>
    <w:rsid w:val="0099125E"/>
    <w:rsid w:val="0099315C"/>
    <w:rsid w:val="009D25E9"/>
    <w:rsid w:val="009E4086"/>
    <w:rsid w:val="00A30FF6"/>
    <w:rsid w:val="00A60FC5"/>
    <w:rsid w:val="00A61307"/>
    <w:rsid w:val="00AB67EB"/>
    <w:rsid w:val="00B2708A"/>
    <w:rsid w:val="00B4317B"/>
    <w:rsid w:val="00B51EF1"/>
    <w:rsid w:val="00B67DB3"/>
    <w:rsid w:val="00B73A68"/>
    <w:rsid w:val="00BD5F71"/>
    <w:rsid w:val="00BE2378"/>
    <w:rsid w:val="00CA28A3"/>
    <w:rsid w:val="00DC023E"/>
    <w:rsid w:val="00DF4EF9"/>
    <w:rsid w:val="00E146B2"/>
    <w:rsid w:val="00E15094"/>
    <w:rsid w:val="00E248FB"/>
    <w:rsid w:val="00ED0E20"/>
    <w:rsid w:val="00F621FB"/>
    <w:rsid w:val="00F73DEA"/>
    <w:rsid w:val="00F80E4B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7D4A"/>
  <w15:chartTrackingRefBased/>
  <w15:docId w15:val="{06876A07-2F5C-4B8E-A901-663FA9B9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FC5"/>
    <w:pPr>
      <w:spacing w:after="0" w:line="240" w:lineRule="auto"/>
    </w:pPr>
    <w:rPr>
      <w:rFonts w:ascii="Times New Roman" w:hAnsi="Times New Roman"/>
      <w:noProof/>
      <w:kern w:val="0"/>
      <w:sz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60FC5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60FC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60FC5"/>
    <w:rPr>
      <w:rFonts w:ascii="Times New Roman" w:hAnsi="Times New Roman"/>
      <w:noProof/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60FC5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60FC5"/>
    <w:rPr>
      <w:color w:val="0563C1" w:themeColor="hyperlink"/>
      <w:u w:val="single"/>
    </w:rPr>
  </w:style>
  <w:style w:type="character" w:customStyle="1" w:styleId="Style3">
    <w:name w:val="Style3"/>
    <w:uiPriority w:val="99"/>
    <w:rsid w:val="00A60FC5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24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87E2-6C23-40FD-92CD-2C53760D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2119</Words>
  <Characters>1208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2025-05-08T04:57:00Z</dcterms:created>
  <dcterms:modified xsi:type="dcterms:W3CDTF">2025-05-08T04:57:00Z</dcterms:modified>
</cp:coreProperties>
</file>