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4374F5" w14:textId="13D451A6" w:rsidR="00923A8A" w:rsidRDefault="00923A8A" w:rsidP="00D90060">
      <w:pPr>
        <w:rPr>
          <w:szCs w:val="24"/>
        </w:rPr>
      </w:pPr>
    </w:p>
    <w:p w14:paraId="26EAA077" w14:textId="77777777" w:rsidR="00923A8A" w:rsidRDefault="00923A8A">
      <w:pPr>
        <w:jc w:val="center"/>
        <w:rPr>
          <w:szCs w:val="24"/>
        </w:rPr>
      </w:pPr>
    </w:p>
    <w:p w14:paraId="56AF9B9B" w14:textId="033839B6" w:rsidR="00923A8A" w:rsidRDefault="008C5869">
      <w:pPr>
        <w:ind w:left="5103"/>
        <w:outlineLvl w:val="0"/>
        <w:rPr>
          <w:iCs/>
          <w:szCs w:val="24"/>
        </w:rPr>
      </w:pPr>
      <w:r>
        <w:rPr>
          <w:iCs/>
          <w:szCs w:val="24"/>
        </w:rPr>
        <w:t>PATVIRTINTA</w:t>
      </w:r>
    </w:p>
    <w:p w14:paraId="29F17C66" w14:textId="77777777" w:rsidR="00923A8A" w:rsidRPr="009069A6" w:rsidRDefault="008C5869">
      <w:pPr>
        <w:ind w:left="5103"/>
        <w:rPr>
          <w:iCs/>
          <w:szCs w:val="24"/>
        </w:rPr>
      </w:pPr>
      <w:r w:rsidRPr="009069A6">
        <w:rPr>
          <w:iCs/>
          <w:szCs w:val="24"/>
        </w:rPr>
        <w:t>Panevėžio miesto savivaldybės tarybos</w:t>
      </w:r>
    </w:p>
    <w:p w14:paraId="303E2EE5" w14:textId="6225F94C" w:rsidR="00923A8A" w:rsidRPr="009069A6" w:rsidRDefault="00937A13">
      <w:pPr>
        <w:ind w:left="5103"/>
        <w:rPr>
          <w:iCs/>
          <w:szCs w:val="24"/>
        </w:rPr>
      </w:pPr>
      <w:r w:rsidRPr="009069A6">
        <w:rPr>
          <w:iCs/>
          <w:szCs w:val="24"/>
        </w:rPr>
        <w:t>2025 m. ................ ....</w:t>
      </w:r>
      <w:r w:rsidR="00A014FD" w:rsidRPr="009069A6">
        <w:rPr>
          <w:iCs/>
          <w:szCs w:val="24"/>
        </w:rPr>
        <w:t xml:space="preserve"> d.</w:t>
      </w:r>
      <w:r w:rsidR="008C5869" w:rsidRPr="009069A6">
        <w:rPr>
          <w:iCs/>
          <w:szCs w:val="24"/>
        </w:rPr>
        <w:t xml:space="preserve"> sprendimu Nr.</w:t>
      </w:r>
      <w:r w:rsidRPr="009069A6">
        <w:rPr>
          <w:iCs/>
          <w:szCs w:val="24"/>
        </w:rPr>
        <w:t>.....</w:t>
      </w:r>
    </w:p>
    <w:p w14:paraId="5C99D8DD" w14:textId="77777777" w:rsidR="00923A8A" w:rsidRPr="009069A6" w:rsidRDefault="00923A8A">
      <w:pPr>
        <w:jc w:val="center"/>
      </w:pPr>
    </w:p>
    <w:p w14:paraId="15216FAD" w14:textId="77777777" w:rsidR="00923A8A" w:rsidRPr="009069A6" w:rsidRDefault="008C5869">
      <w:pPr>
        <w:jc w:val="center"/>
        <w:rPr>
          <w:b/>
          <w:bCs/>
          <w:szCs w:val="24"/>
        </w:rPr>
      </w:pPr>
      <w:r w:rsidRPr="009069A6">
        <w:rPr>
          <w:b/>
          <w:bCs/>
          <w:szCs w:val="24"/>
        </w:rPr>
        <w:t xml:space="preserve">PANEVĖŽIO SUAUGUSIŲJŲ </w:t>
      </w:r>
      <w:r w:rsidRPr="009069A6">
        <w:rPr>
          <w:b/>
          <w:bCs/>
          <w:strike/>
          <w:szCs w:val="24"/>
        </w:rPr>
        <w:t>IR JAUNIMO</w:t>
      </w:r>
      <w:r w:rsidRPr="009069A6">
        <w:rPr>
          <w:b/>
          <w:bCs/>
          <w:szCs w:val="24"/>
        </w:rPr>
        <w:t xml:space="preserve"> MOKYMO CENTRO NUOSTATAI</w:t>
      </w:r>
    </w:p>
    <w:p w14:paraId="3EC60E13" w14:textId="77777777" w:rsidR="00923A8A" w:rsidRPr="009069A6" w:rsidRDefault="00923A8A">
      <w:pPr>
        <w:jc w:val="center"/>
        <w:rPr>
          <w:szCs w:val="24"/>
        </w:rPr>
      </w:pPr>
    </w:p>
    <w:p w14:paraId="4F16BAA7" w14:textId="77777777" w:rsidR="00923A8A" w:rsidRPr="009069A6" w:rsidRDefault="008C5869">
      <w:pPr>
        <w:jc w:val="center"/>
        <w:rPr>
          <w:b/>
          <w:szCs w:val="24"/>
        </w:rPr>
      </w:pPr>
      <w:r w:rsidRPr="009069A6">
        <w:rPr>
          <w:b/>
          <w:szCs w:val="24"/>
        </w:rPr>
        <w:t>I SKYRIUS</w:t>
      </w:r>
    </w:p>
    <w:p w14:paraId="36038B02" w14:textId="77777777" w:rsidR="00923A8A" w:rsidRPr="009069A6" w:rsidRDefault="008C5869">
      <w:pPr>
        <w:jc w:val="center"/>
        <w:outlineLvl w:val="0"/>
        <w:rPr>
          <w:b/>
          <w:szCs w:val="24"/>
        </w:rPr>
      </w:pPr>
      <w:r w:rsidRPr="009069A6">
        <w:rPr>
          <w:b/>
          <w:szCs w:val="24"/>
        </w:rPr>
        <w:t>BENDROSIOS NUOSTATOS</w:t>
      </w:r>
    </w:p>
    <w:p w14:paraId="40F8AC9C" w14:textId="77777777" w:rsidR="00923A8A" w:rsidRPr="009069A6" w:rsidRDefault="00923A8A">
      <w:pPr>
        <w:jc w:val="center"/>
        <w:outlineLvl w:val="0"/>
        <w:rPr>
          <w:b/>
          <w:szCs w:val="24"/>
        </w:rPr>
      </w:pPr>
    </w:p>
    <w:p w14:paraId="1F02B131" w14:textId="77777777" w:rsidR="00923A8A" w:rsidRPr="009069A6" w:rsidRDefault="008C5869">
      <w:pPr>
        <w:tabs>
          <w:tab w:val="left" w:pos="1710"/>
        </w:tabs>
        <w:ind w:firstLine="851"/>
        <w:jc w:val="both"/>
        <w:rPr>
          <w:szCs w:val="24"/>
        </w:rPr>
      </w:pPr>
      <w:r w:rsidRPr="009069A6">
        <w:rPr>
          <w:szCs w:val="24"/>
        </w:rPr>
        <w:t xml:space="preserve">1. Panevėžio suaugusiųjų </w:t>
      </w:r>
      <w:r w:rsidRPr="009069A6">
        <w:rPr>
          <w:strike/>
          <w:szCs w:val="24"/>
        </w:rPr>
        <w:t>ir jaunimo</w:t>
      </w:r>
      <w:r w:rsidRPr="009069A6">
        <w:rPr>
          <w:szCs w:val="24"/>
        </w:rPr>
        <w:t xml:space="preserve"> mokymo centro nuostatai (toliau – Nuostatai) reglamentuoja Panevėžio suaugusiųjų </w:t>
      </w:r>
      <w:r w:rsidRPr="009069A6">
        <w:rPr>
          <w:strike/>
          <w:szCs w:val="24"/>
        </w:rPr>
        <w:t>ir jaunimo</w:t>
      </w:r>
      <w:r w:rsidRPr="009069A6">
        <w:rPr>
          <w:szCs w:val="24"/>
        </w:rPr>
        <w:t xml:space="preserve"> mokymo centro (toliau – Centras) teisinę formą, priklausomybę, savininką, savininko teises ir pareigas įgyvendinančią instituciją, buveinę, grupę, tipą, pagrindinę paskirtį, mokymo kalbą ir mokymo formas, mokymo proceso organizavimo būdus, veiklos teisinį pagrindą, sritį, rūšis, tikslą, uždavinius, funkcijas, mokymosi pasiekimus įteisinančių dokumentų išdavimą, Centro teises ir pareigas, veiklos organizavimą ir valdymą, Centro ir Lietuvos kalėjimo tarnybos padalinio Panevėžio kalėjimo (toliau – Panevėžio kalėjimas) santykius organizuojant Centro skyriaus veiklą, savivaldą, darbuotojų priėmimą į darbą, jų darbo apmokėjimo tvarką ir atestaciją, turtą, lėšų šaltinius, jų naudojimo tvarką, finansinės veiklos kontrolę ir Centro veiklos priežiūrą, reorganizavimo, likvidavimo ar pertvarkymo tvarką.</w:t>
      </w:r>
    </w:p>
    <w:p w14:paraId="45547A72" w14:textId="77777777" w:rsidR="00923A8A" w:rsidRPr="009069A6" w:rsidRDefault="008C5869">
      <w:pPr>
        <w:ind w:firstLine="851"/>
        <w:jc w:val="both"/>
        <w:rPr>
          <w:szCs w:val="24"/>
        </w:rPr>
      </w:pPr>
      <w:r w:rsidRPr="009069A6">
        <w:rPr>
          <w:szCs w:val="24"/>
        </w:rPr>
        <w:t xml:space="preserve">2. Centro oficialusis pavadinimas – Panevėžio suaugusiųjų </w:t>
      </w:r>
      <w:r w:rsidRPr="009069A6">
        <w:rPr>
          <w:strike/>
          <w:szCs w:val="24"/>
        </w:rPr>
        <w:t>ir jaunimo</w:t>
      </w:r>
      <w:r w:rsidRPr="009069A6">
        <w:rPr>
          <w:szCs w:val="24"/>
        </w:rPr>
        <w:t xml:space="preserve"> mokymo centras, trumpasis pavadinimas – Suaugusiųjų </w:t>
      </w:r>
      <w:r w:rsidRPr="009069A6">
        <w:rPr>
          <w:strike/>
          <w:szCs w:val="24"/>
        </w:rPr>
        <w:t>ir jaunimo</w:t>
      </w:r>
      <w:r w:rsidRPr="009069A6">
        <w:rPr>
          <w:szCs w:val="24"/>
        </w:rPr>
        <w:t xml:space="preserve"> mokymo centras. Centras įregistruotas Juridinių asmenų registre, kodas 191817034.</w:t>
      </w:r>
    </w:p>
    <w:p w14:paraId="54EA327E" w14:textId="77777777" w:rsidR="00923A8A" w:rsidRDefault="008C5869">
      <w:pPr>
        <w:tabs>
          <w:tab w:val="left" w:pos="900"/>
        </w:tabs>
        <w:ind w:firstLine="851"/>
        <w:jc w:val="both"/>
        <w:rPr>
          <w:szCs w:val="24"/>
        </w:rPr>
      </w:pPr>
      <w:r>
        <w:rPr>
          <w:szCs w:val="24"/>
        </w:rPr>
        <w:t>3. Centras įsteigtas ir savo veiklą pradėjo 1993 m. balandžio 30 d.</w:t>
      </w:r>
    </w:p>
    <w:p w14:paraId="379FE5C3" w14:textId="77777777" w:rsidR="00923A8A" w:rsidRDefault="008C5869">
      <w:pPr>
        <w:tabs>
          <w:tab w:val="left" w:pos="900"/>
        </w:tabs>
        <w:ind w:firstLine="851"/>
        <w:jc w:val="both"/>
        <w:rPr>
          <w:szCs w:val="24"/>
        </w:rPr>
      </w:pPr>
      <w:r>
        <w:rPr>
          <w:szCs w:val="24"/>
        </w:rPr>
        <w:t>4. Centro teisinė forma – biudžetinė įstaiga.</w:t>
      </w:r>
    </w:p>
    <w:p w14:paraId="0C3E4974" w14:textId="77777777" w:rsidR="00923A8A" w:rsidRDefault="008C5869">
      <w:pPr>
        <w:tabs>
          <w:tab w:val="left" w:pos="1361"/>
        </w:tabs>
        <w:ind w:firstLine="851"/>
        <w:jc w:val="both"/>
        <w:rPr>
          <w:szCs w:val="24"/>
        </w:rPr>
      </w:pPr>
      <w:r>
        <w:rPr>
          <w:szCs w:val="24"/>
        </w:rPr>
        <w:t>5. Centro priklausomybė – savivaldybės įstaiga.</w:t>
      </w:r>
    </w:p>
    <w:p w14:paraId="4C9491ED" w14:textId="77777777" w:rsidR="00923A8A" w:rsidRDefault="008C5869">
      <w:pPr>
        <w:tabs>
          <w:tab w:val="left" w:pos="1361"/>
        </w:tabs>
        <w:ind w:firstLine="851"/>
        <w:jc w:val="both"/>
        <w:rPr>
          <w:bCs/>
          <w:szCs w:val="24"/>
        </w:rPr>
      </w:pPr>
      <w:r>
        <w:rPr>
          <w:szCs w:val="24"/>
        </w:rPr>
        <w:t xml:space="preserve">6. Centro savininkė – Panevėžio miesto savivaldybė </w:t>
      </w:r>
      <w:r>
        <w:rPr>
          <w:bCs/>
          <w:szCs w:val="24"/>
        </w:rPr>
        <w:t>(toliau – Savivaldybė).</w:t>
      </w:r>
    </w:p>
    <w:p w14:paraId="7AAF0012" w14:textId="77777777" w:rsidR="00923A8A" w:rsidRDefault="008C5869">
      <w:pPr>
        <w:tabs>
          <w:tab w:val="left" w:pos="142"/>
          <w:tab w:val="left" w:pos="284"/>
          <w:tab w:val="left" w:pos="426"/>
        </w:tabs>
        <w:ind w:firstLine="851"/>
        <w:jc w:val="both"/>
        <w:rPr>
          <w:bCs/>
          <w:szCs w:val="24"/>
        </w:rPr>
      </w:pPr>
      <w:r>
        <w:rPr>
          <w:szCs w:val="24"/>
        </w:rPr>
        <w:t xml:space="preserve">7. Centro savininko teises ir pareigas </w:t>
      </w:r>
      <w:r>
        <w:rPr>
          <w:bCs/>
          <w:szCs w:val="24"/>
        </w:rPr>
        <w:t>įgyvendina Savivaldybės meras (toliau – meras), išskyrus</w:t>
      </w:r>
      <w:r>
        <w:rPr>
          <w:szCs w:val="24"/>
        </w:rPr>
        <w:t xml:space="preserve"> </w:t>
      </w:r>
      <w:r>
        <w:rPr>
          <w:bCs/>
          <w:szCs w:val="24"/>
        </w:rPr>
        <w:t>tas biudžetinės įstaigos savininko teises ir pareigas, kurios yra priskirtos išimtinei ir</w:t>
      </w:r>
      <w:r>
        <w:rPr>
          <w:szCs w:val="24"/>
        </w:rPr>
        <w:t xml:space="preserve"> </w:t>
      </w:r>
      <w:r>
        <w:rPr>
          <w:bCs/>
          <w:szCs w:val="24"/>
        </w:rPr>
        <w:t>paprastajai savivaldybės tarybos kompetencijai</w:t>
      </w:r>
      <w:r>
        <w:rPr>
          <w:szCs w:val="24"/>
        </w:rPr>
        <w:t xml:space="preserve">. </w:t>
      </w:r>
      <w:r>
        <w:rPr>
          <w:bCs/>
          <w:szCs w:val="24"/>
        </w:rPr>
        <w:t>Savininko teises ir pareigas įgyvendinančios institucijos kompetencijos:</w:t>
      </w:r>
      <w:bookmarkStart w:id="0" w:name="_Hlk163032160"/>
      <w:bookmarkEnd w:id="0"/>
    </w:p>
    <w:p w14:paraId="26A29D9D" w14:textId="77777777" w:rsidR="00923A8A" w:rsidRDefault="008C5869">
      <w:pPr>
        <w:tabs>
          <w:tab w:val="left" w:pos="142"/>
          <w:tab w:val="left" w:pos="284"/>
          <w:tab w:val="left" w:pos="426"/>
        </w:tabs>
        <w:ind w:firstLine="851"/>
        <w:jc w:val="both"/>
        <w:rPr>
          <w:bCs/>
          <w:szCs w:val="24"/>
        </w:rPr>
      </w:pPr>
      <w:r>
        <w:rPr>
          <w:szCs w:val="24"/>
        </w:rPr>
        <w:t>7.1.</w:t>
      </w:r>
      <w:r>
        <w:rPr>
          <w:bCs/>
          <w:szCs w:val="24"/>
        </w:rPr>
        <w:t xml:space="preserve"> Savivaldybės taryba:</w:t>
      </w:r>
    </w:p>
    <w:p w14:paraId="4785593D" w14:textId="77777777" w:rsidR="00923A8A" w:rsidRDefault="008C5869">
      <w:pPr>
        <w:tabs>
          <w:tab w:val="left" w:pos="142"/>
          <w:tab w:val="left" w:pos="284"/>
          <w:tab w:val="left" w:pos="426"/>
        </w:tabs>
        <w:ind w:firstLine="851"/>
        <w:jc w:val="both"/>
        <w:rPr>
          <w:bCs/>
          <w:color w:val="000000"/>
          <w:szCs w:val="24"/>
        </w:rPr>
      </w:pPr>
      <w:r>
        <w:rPr>
          <w:bCs/>
          <w:szCs w:val="24"/>
        </w:rPr>
        <w:t>7</w:t>
      </w:r>
      <w:r>
        <w:rPr>
          <w:bCs/>
          <w:color w:val="000000"/>
          <w:szCs w:val="24"/>
        </w:rPr>
        <w:t xml:space="preserve">.1.1. </w:t>
      </w:r>
      <w:r>
        <w:rPr>
          <w:szCs w:val="24"/>
        </w:rPr>
        <w:t xml:space="preserve">tvirtina Nuostatus </w:t>
      </w:r>
      <w:r>
        <w:rPr>
          <w:bCs/>
          <w:color w:val="000000"/>
          <w:szCs w:val="24"/>
        </w:rPr>
        <w:t>mero teikimu;</w:t>
      </w:r>
    </w:p>
    <w:p w14:paraId="61BD64C1" w14:textId="77777777" w:rsidR="00923A8A" w:rsidRDefault="008C5869">
      <w:pPr>
        <w:ind w:firstLine="851"/>
        <w:jc w:val="both"/>
        <w:rPr>
          <w:szCs w:val="24"/>
        </w:rPr>
      </w:pPr>
      <w:r>
        <w:rPr>
          <w:bCs/>
          <w:color w:val="000000"/>
          <w:szCs w:val="24"/>
        </w:rPr>
        <w:t xml:space="preserve">7.1.2. priima sprendimą dėl </w:t>
      </w:r>
      <w:r>
        <w:rPr>
          <w:szCs w:val="24"/>
        </w:rPr>
        <w:t>Centro pertvarkymo, reorganizavimo ar likvidavimo;</w:t>
      </w:r>
    </w:p>
    <w:p w14:paraId="39CF3A06" w14:textId="77777777" w:rsidR="00923A8A" w:rsidRDefault="008C5869">
      <w:pPr>
        <w:tabs>
          <w:tab w:val="left" w:pos="142"/>
          <w:tab w:val="left" w:pos="284"/>
          <w:tab w:val="left" w:pos="426"/>
        </w:tabs>
        <w:ind w:firstLine="851"/>
        <w:jc w:val="both"/>
        <w:rPr>
          <w:bCs/>
          <w:color w:val="000000"/>
          <w:szCs w:val="24"/>
        </w:rPr>
      </w:pPr>
      <w:r>
        <w:rPr>
          <w:bCs/>
          <w:color w:val="000000"/>
          <w:szCs w:val="24"/>
        </w:rPr>
        <w:t xml:space="preserve">7.1.3. tvirtina </w:t>
      </w:r>
      <w:r>
        <w:rPr>
          <w:bCs/>
          <w:szCs w:val="24"/>
        </w:rPr>
        <w:t>Centro</w:t>
      </w:r>
      <w:r>
        <w:rPr>
          <w:szCs w:val="24"/>
        </w:rPr>
        <w:t xml:space="preserve"> </w:t>
      </w:r>
      <w:r>
        <w:rPr>
          <w:bCs/>
          <w:color w:val="000000"/>
          <w:szCs w:val="24"/>
        </w:rPr>
        <w:t xml:space="preserve">metinių ataskaitų rinkinį; </w:t>
      </w:r>
    </w:p>
    <w:p w14:paraId="5DF1BFF6" w14:textId="1EF6B291" w:rsidR="00923A8A" w:rsidRDefault="008C5869">
      <w:pPr>
        <w:ind w:firstLine="851"/>
        <w:jc w:val="both"/>
        <w:rPr>
          <w:szCs w:val="24"/>
        </w:rPr>
      </w:pPr>
      <w:r>
        <w:rPr>
          <w:bCs/>
          <w:szCs w:val="24"/>
        </w:rPr>
        <w:t>7.1.4.</w:t>
      </w:r>
      <w:r>
        <w:rPr>
          <w:szCs w:val="24"/>
        </w:rPr>
        <w:t xml:space="preserve"> </w:t>
      </w:r>
      <w:r>
        <w:rPr>
          <w:bCs/>
          <w:szCs w:val="24"/>
        </w:rPr>
        <w:t xml:space="preserve">priima sprendimą </w:t>
      </w:r>
      <w:r>
        <w:rPr>
          <w:bCs/>
          <w:color w:val="000000"/>
          <w:szCs w:val="24"/>
        </w:rPr>
        <w:t xml:space="preserve">dėl </w:t>
      </w:r>
      <w:r>
        <w:rPr>
          <w:szCs w:val="24"/>
        </w:rPr>
        <w:t xml:space="preserve">kainų ir tarifų už teikiamas atlygintinas </w:t>
      </w:r>
      <w:r w:rsidR="00F40724" w:rsidRPr="00F40724">
        <w:rPr>
          <w:b/>
          <w:bCs/>
          <w:szCs w:val="24"/>
        </w:rPr>
        <w:t>viešąsias</w:t>
      </w:r>
      <w:r w:rsidR="00F40724">
        <w:rPr>
          <w:szCs w:val="24"/>
        </w:rPr>
        <w:t xml:space="preserve"> </w:t>
      </w:r>
      <w:r>
        <w:rPr>
          <w:szCs w:val="24"/>
        </w:rPr>
        <w:t>paslaugas nustatymo;</w:t>
      </w:r>
    </w:p>
    <w:p w14:paraId="1E5E1AA8" w14:textId="77777777" w:rsidR="00923A8A" w:rsidRDefault="008C5869">
      <w:pPr>
        <w:ind w:firstLine="851"/>
        <w:jc w:val="both"/>
        <w:rPr>
          <w:szCs w:val="24"/>
        </w:rPr>
      </w:pPr>
      <w:r>
        <w:rPr>
          <w:szCs w:val="24"/>
        </w:rPr>
        <w:t xml:space="preserve">7.2. </w:t>
      </w:r>
      <w:r>
        <w:rPr>
          <w:bCs/>
          <w:szCs w:val="24"/>
        </w:rPr>
        <w:t>meras:</w:t>
      </w:r>
    </w:p>
    <w:p w14:paraId="1B317427" w14:textId="77777777" w:rsidR="00923A8A" w:rsidRDefault="008C5869">
      <w:pPr>
        <w:ind w:firstLine="851"/>
        <w:jc w:val="both"/>
        <w:rPr>
          <w:szCs w:val="24"/>
        </w:rPr>
      </w:pPr>
      <w:r>
        <w:rPr>
          <w:szCs w:val="24"/>
        </w:rPr>
        <w:t xml:space="preserve">7.2.1. </w:t>
      </w:r>
      <w:r>
        <w:rPr>
          <w:bCs/>
          <w:szCs w:val="24"/>
        </w:rPr>
        <w:t xml:space="preserve">priima sprendimą </w:t>
      </w:r>
      <w:r>
        <w:rPr>
          <w:bCs/>
          <w:color w:val="000000"/>
          <w:szCs w:val="24"/>
        </w:rPr>
        <w:t xml:space="preserve">dėl </w:t>
      </w:r>
      <w:r>
        <w:rPr>
          <w:szCs w:val="24"/>
        </w:rPr>
        <w:t>Centro buveinės pakeitimo;</w:t>
      </w:r>
    </w:p>
    <w:p w14:paraId="5341BCD5" w14:textId="77777777" w:rsidR="00923A8A" w:rsidRDefault="008C5869">
      <w:pPr>
        <w:ind w:firstLine="851"/>
        <w:jc w:val="both"/>
        <w:rPr>
          <w:szCs w:val="24"/>
        </w:rPr>
      </w:pPr>
      <w:r>
        <w:rPr>
          <w:szCs w:val="24"/>
        </w:rPr>
        <w:t xml:space="preserve">7.2.2. </w:t>
      </w:r>
      <w:r>
        <w:rPr>
          <w:bCs/>
          <w:szCs w:val="24"/>
        </w:rPr>
        <w:t xml:space="preserve">priima sprendimą </w:t>
      </w:r>
      <w:r>
        <w:rPr>
          <w:bCs/>
          <w:color w:val="000000"/>
          <w:szCs w:val="24"/>
        </w:rPr>
        <w:t xml:space="preserve">dėl </w:t>
      </w:r>
      <w:r>
        <w:rPr>
          <w:bCs/>
          <w:szCs w:val="24"/>
        </w:rPr>
        <w:t>Centro</w:t>
      </w:r>
      <w:r>
        <w:rPr>
          <w:szCs w:val="24"/>
        </w:rPr>
        <w:t xml:space="preserve"> filialo steigimo ir jo veiklos nutraukimo;</w:t>
      </w:r>
    </w:p>
    <w:p w14:paraId="1BF607DB" w14:textId="77777777" w:rsidR="00923A8A" w:rsidRDefault="008C5869">
      <w:pPr>
        <w:ind w:firstLine="851"/>
        <w:jc w:val="both"/>
        <w:rPr>
          <w:szCs w:val="24"/>
        </w:rPr>
      </w:pPr>
      <w:r>
        <w:rPr>
          <w:szCs w:val="24"/>
        </w:rPr>
        <w:t xml:space="preserve">7.2.3. </w:t>
      </w:r>
      <w:r>
        <w:rPr>
          <w:bCs/>
          <w:szCs w:val="24"/>
        </w:rPr>
        <w:t xml:space="preserve">priima sprendimą </w:t>
      </w:r>
      <w:r>
        <w:rPr>
          <w:bCs/>
          <w:color w:val="000000"/>
          <w:szCs w:val="24"/>
        </w:rPr>
        <w:t xml:space="preserve">dėl </w:t>
      </w:r>
      <w:r>
        <w:rPr>
          <w:szCs w:val="24"/>
        </w:rPr>
        <w:t>likvidatoriaus skyrimo ir atleidimo arba likvidacinės komisijos sudarymo ir jos įgaliojimų nutraukimo;</w:t>
      </w:r>
    </w:p>
    <w:p w14:paraId="4898132E" w14:textId="77777777" w:rsidR="00923A8A" w:rsidRDefault="008C5869">
      <w:pPr>
        <w:tabs>
          <w:tab w:val="left" w:pos="1361"/>
        </w:tabs>
        <w:ind w:firstLine="851"/>
        <w:jc w:val="both"/>
        <w:rPr>
          <w:bCs/>
          <w:szCs w:val="24"/>
        </w:rPr>
      </w:pPr>
      <w:r>
        <w:rPr>
          <w:szCs w:val="24"/>
        </w:rPr>
        <w:t xml:space="preserve">7.2.4. </w:t>
      </w:r>
      <w:r>
        <w:rPr>
          <w:bCs/>
          <w:szCs w:val="24"/>
        </w:rPr>
        <w:t xml:space="preserve">priima į pareigas ir atleidžia iš jų ar nušalina nuo pareigų </w:t>
      </w:r>
      <w:r>
        <w:rPr>
          <w:bCs/>
          <w:color w:val="000000"/>
          <w:szCs w:val="24"/>
        </w:rPr>
        <w:t>Centro</w:t>
      </w:r>
      <w:r>
        <w:rPr>
          <w:szCs w:val="24"/>
        </w:rPr>
        <w:t xml:space="preserve"> </w:t>
      </w:r>
      <w:r>
        <w:rPr>
          <w:bCs/>
          <w:szCs w:val="24"/>
        </w:rPr>
        <w:t>vadovą.</w:t>
      </w:r>
    </w:p>
    <w:p w14:paraId="0D24B583" w14:textId="77777777" w:rsidR="00923A8A" w:rsidRDefault="008C5869">
      <w:pPr>
        <w:tabs>
          <w:tab w:val="left" w:pos="720"/>
          <w:tab w:val="left" w:pos="1361"/>
        </w:tabs>
        <w:ind w:firstLine="851"/>
        <w:jc w:val="both"/>
        <w:rPr>
          <w:szCs w:val="24"/>
        </w:rPr>
      </w:pPr>
      <w:r>
        <w:rPr>
          <w:szCs w:val="24"/>
        </w:rPr>
        <w:t>8. Centro buveinės adresas – Šiaulių g. 60, LT-35137 Panevėžys.</w:t>
      </w:r>
    </w:p>
    <w:p w14:paraId="54542859" w14:textId="77777777" w:rsidR="00923A8A" w:rsidRDefault="008C5869">
      <w:pPr>
        <w:tabs>
          <w:tab w:val="left" w:pos="720"/>
          <w:tab w:val="left" w:pos="1361"/>
        </w:tabs>
        <w:ind w:firstLine="851"/>
        <w:jc w:val="both"/>
        <w:rPr>
          <w:szCs w:val="24"/>
        </w:rPr>
      </w:pPr>
      <w:r>
        <w:rPr>
          <w:szCs w:val="24"/>
        </w:rPr>
        <w:t>9. Centro grupė – bendrojo ugdymo mokykla.</w:t>
      </w:r>
    </w:p>
    <w:p w14:paraId="3B9CBC4B" w14:textId="77777777" w:rsidR="00923A8A" w:rsidRDefault="008C5869">
      <w:pPr>
        <w:tabs>
          <w:tab w:val="left" w:pos="1361"/>
        </w:tabs>
        <w:ind w:firstLine="851"/>
        <w:jc w:val="both"/>
        <w:rPr>
          <w:szCs w:val="24"/>
        </w:rPr>
      </w:pPr>
      <w:r>
        <w:rPr>
          <w:szCs w:val="24"/>
        </w:rPr>
        <w:t>10. Centro tipai – gimnazija, pradinė mokykla, pagrindinė mokykla.</w:t>
      </w:r>
    </w:p>
    <w:p w14:paraId="06F05A8C" w14:textId="77777777" w:rsidR="00923A8A" w:rsidRDefault="008C5869">
      <w:pPr>
        <w:tabs>
          <w:tab w:val="left" w:pos="1361"/>
        </w:tabs>
        <w:ind w:firstLine="851"/>
        <w:jc w:val="both"/>
        <w:rPr>
          <w:szCs w:val="24"/>
        </w:rPr>
      </w:pPr>
      <w:r>
        <w:rPr>
          <w:szCs w:val="24"/>
        </w:rPr>
        <w:t>11. Centro pagrindinis tipas – gimnazija.</w:t>
      </w:r>
    </w:p>
    <w:p w14:paraId="4DCE6368" w14:textId="77777777" w:rsidR="00923A8A" w:rsidRDefault="008C5869">
      <w:pPr>
        <w:ind w:firstLine="851"/>
        <w:jc w:val="both"/>
        <w:rPr>
          <w:szCs w:val="24"/>
        </w:rPr>
      </w:pPr>
      <w:r>
        <w:rPr>
          <w:szCs w:val="24"/>
        </w:rPr>
        <w:t>12. Centro pagrindinė paskirtis – gimnazijos tipo suaugusiųjų gimnazija.</w:t>
      </w:r>
    </w:p>
    <w:p w14:paraId="01C86F9E" w14:textId="0D90805B" w:rsidR="00923A8A" w:rsidRDefault="008C5869">
      <w:pPr>
        <w:ind w:firstLine="851"/>
        <w:jc w:val="both"/>
        <w:rPr>
          <w:szCs w:val="24"/>
        </w:rPr>
      </w:pPr>
      <w:r>
        <w:rPr>
          <w:szCs w:val="24"/>
        </w:rPr>
        <w:t xml:space="preserve">13. Centro kitos paskirtys – gimnazijos tipo tardymo izoliatoriaus </w:t>
      </w:r>
      <w:r w:rsidR="009B466B">
        <w:rPr>
          <w:szCs w:val="24"/>
        </w:rPr>
        <w:t>ir kalėjimo suaugusiųjų mokykla.</w:t>
      </w:r>
      <w:r>
        <w:rPr>
          <w:szCs w:val="24"/>
        </w:rPr>
        <w:t xml:space="preserve"> </w:t>
      </w:r>
      <w:r w:rsidRPr="009069A6">
        <w:rPr>
          <w:strike/>
          <w:szCs w:val="24"/>
        </w:rPr>
        <w:t>pagrindinės mokyklos tipo jaunimo mokykla.</w:t>
      </w:r>
    </w:p>
    <w:p w14:paraId="016EA3EB" w14:textId="77777777" w:rsidR="00923A8A" w:rsidRDefault="008C5869">
      <w:pPr>
        <w:tabs>
          <w:tab w:val="left" w:pos="1361"/>
        </w:tabs>
        <w:ind w:firstLine="851"/>
        <w:jc w:val="both"/>
        <w:rPr>
          <w:szCs w:val="24"/>
        </w:rPr>
      </w:pPr>
      <w:r>
        <w:rPr>
          <w:szCs w:val="24"/>
        </w:rPr>
        <w:t>14. Mokymo kalba – lietuvių.</w:t>
      </w:r>
    </w:p>
    <w:p w14:paraId="0C932599" w14:textId="77777777" w:rsidR="00923A8A" w:rsidRDefault="008C5869">
      <w:pPr>
        <w:tabs>
          <w:tab w:val="left" w:pos="1361"/>
        </w:tabs>
        <w:ind w:firstLine="851"/>
        <w:jc w:val="both"/>
        <w:rPr>
          <w:szCs w:val="24"/>
        </w:rPr>
      </w:pPr>
      <w:r>
        <w:rPr>
          <w:szCs w:val="24"/>
        </w:rPr>
        <w:t>15. Mokymo formos: grupinio ir pavienio mokymosi.</w:t>
      </w:r>
    </w:p>
    <w:p w14:paraId="0416240A" w14:textId="77777777" w:rsidR="00923A8A" w:rsidRDefault="008C5869">
      <w:pPr>
        <w:tabs>
          <w:tab w:val="left" w:pos="1361"/>
        </w:tabs>
        <w:ind w:firstLine="851"/>
        <w:jc w:val="both"/>
        <w:rPr>
          <w:szCs w:val="24"/>
        </w:rPr>
      </w:pPr>
      <w:r>
        <w:rPr>
          <w:szCs w:val="24"/>
        </w:rPr>
        <w:t>16. Mokymo proceso organizavimo būdai – kasdienis, neakivaizdinis, nuotolinis.</w:t>
      </w:r>
    </w:p>
    <w:p w14:paraId="60714298" w14:textId="77777777" w:rsidR="00923A8A" w:rsidRDefault="008C5869">
      <w:pPr>
        <w:widowControl w:val="0"/>
        <w:ind w:firstLine="851"/>
        <w:jc w:val="both"/>
        <w:rPr>
          <w:szCs w:val="24"/>
        </w:rPr>
      </w:pPr>
      <w:r>
        <w:rPr>
          <w:szCs w:val="24"/>
        </w:rPr>
        <w:lastRenderedPageBreak/>
        <w:t xml:space="preserve">17. Centras vykdo šias </w:t>
      </w:r>
      <w:r w:rsidRPr="009069A6">
        <w:rPr>
          <w:szCs w:val="24"/>
        </w:rPr>
        <w:t xml:space="preserve">programas: </w:t>
      </w:r>
      <w:r w:rsidRPr="009069A6">
        <w:rPr>
          <w:strike/>
          <w:szCs w:val="24"/>
        </w:rPr>
        <w:t>pagrindinio ugdymo, pritaikytą pagrindinio ugdymo, individualizuotą pagrindinio ugdymo,</w:t>
      </w:r>
      <w:r w:rsidRPr="009069A6">
        <w:rPr>
          <w:szCs w:val="24"/>
        </w:rPr>
        <w:t xml:space="preserve"> </w:t>
      </w:r>
      <w:r>
        <w:rPr>
          <w:szCs w:val="24"/>
        </w:rPr>
        <w:t>suaugusiųjų pradinio ugdymo, suaugusiųjų pagrindinio ugdymo, pritaikytą suaugusiųjų pagrindinio ugdymo, akredituotą suaugusiųjų vidurinio ugdymo, neformaliojo švietimo programas, valstybinės lietuvių kalbos ir Lietuvos Respublikos Konstitucijos pagrindų programas.</w:t>
      </w:r>
    </w:p>
    <w:p w14:paraId="74149EA2" w14:textId="77777777" w:rsidR="00923A8A" w:rsidRDefault="008C5869">
      <w:pPr>
        <w:widowControl w:val="0"/>
        <w:ind w:firstLine="851"/>
        <w:jc w:val="both"/>
        <w:rPr>
          <w:szCs w:val="24"/>
        </w:rPr>
      </w:pPr>
      <w:r>
        <w:rPr>
          <w:szCs w:val="24"/>
        </w:rPr>
        <w:t>18. Centras turi skyrių:</w:t>
      </w:r>
    </w:p>
    <w:p w14:paraId="5616A1F7" w14:textId="77777777" w:rsidR="00923A8A" w:rsidRDefault="008C5869">
      <w:pPr>
        <w:widowControl w:val="0"/>
        <w:ind w:firstLine="851"/>
        <w:jc w:val="both"/>
        <w:rPr>
          <w:szCs w:val="24"/>
        </w:rPr>
      </w:pPr>
      <w:r>
        <w:rPr>
          <w:szCs w:val="24"/>
        </w:rPr>
        <w:t xml:space="preserve">18.1. Centro skyriaus pavadinimas – Panevėžio suaugusiųjų </w:t>
      </w:r>
      <w:r w:rsidRPr="009069A6">
        <w:rPr>
          <w:strike/>
          <w:szCs w:val="24"/>
        </w:rPr>
        <w:t>ir jaunimo</w:t>
      </w:r>
      <w:r w:rsidRPr="009069A6">
        <w:rPr>
          <w:szCs w:val="24"/>
        </w:rPr>
        <w:t xml:space="preserve"> </w:t>
      </w:r>
      <w:r>
        <w:rPr>
          <w:szCs w:val="24"/>
        </w:rPr>
        <w:t xml:space="preserve">mokymo centro skyrius Panevėžio kalėjime (toliau – Centro skyrius); </w:t>
      </w:r>
    </w:p>
    <w:p w14:paraId="3D5056F9" w14:textId="77777777" w:rsidR="00923A8A" w:rsidRDefault="008C5869">
      <w:pPr>
        <w:widowControl w:val="0"/>
        <w:ind w:firstLine="851"/>
        <w:jc w:val="both"/>
        <w:rPr>
          <w:szCs w:val="24"/>
        </w:rPr>
      </w:pPr>
      <w:r>
        <w:rPr>
          <w:szCs w:val="24"/>
        </w:rPr>
        <w:t>18.2. Centro skyriaus įsteigimo data 2014 m. rugsėjo 1 d.;</w:t>
      </w:r>
    </w:p>
    <w:p w14:paraId="4E256AEB" w14:textId="77777777" w:rsidR="00923A8A" w:rsidRDefault="008C5869">
      <w:pPr>
        <w:widowControl w:val="0"/>
        <w:ind w:firstLine="851"/>
        <w:jc w:val="both"/>
        <w:rPr>
          <w:szCs w:val="24"/>
        </w:rPr>
      </w:pPr>
      <w:r>
        <w:rPr>
          <w:szCs w:val="24"/>
        </w:rPr>
        <w:t>18.3. Centro skyriaus buveinės adresas – P. Puzino g. 12, LT-35169 Panevėžys;</w:t>
      </w:r>
    </w:p>
    <w:p w14:paraId="0C8398C2" w14:textId="77777777" w:rsidR="00923A8A" w:rsidRDefault="008C5869">
      <w:pPr>
        <w:widowControl w:val="0"/>
        <w:ind w:firstLine="851"/>
        <w:jc w:val="both"/>
        <w:rPr>
          <w:szCs w:val="24"/>
        </w:rPr>
      </w:pPr>
      <w:r>
        <w:rPr>
          <w:szCs w:val="24"/>
        </w:rPr>
        <w:t>18.4. Centro skyriaus grupė – bendrojo ugdymo mokykla;</w:t>
      </w:r>
    </w:p>
    <w:p w14:paraId="2F8806B8" w14:textId="77777777" w:rsidR="00923A8A" w:rsidRDefault="008C5869">
      <w:pPr>
        <w:widowControl w:val="0"/>
        <w:ind w:firstLine="851"/>
        <w:jc w:val="both"/>
        <w:rPr>
          <w:szCs w:val="24"/>
        </w:rPr>
      </w:pPr>
      <w:r>
        <w:rPr>
          <w:szCs w:val="24"/>
        </w:rPr>
        <w:t>18.5. Centro skyriaus tipas – gimnazija;</w:t>
      </w:r>
    </w:p>
    <w:p w14:paraId="10769C2F" w14:textId="77777777" w:rsidR="00923A8A" w:rsidRDefault="008C5869">
      <w:pPr>
        <w:widowControl w:val="0"/>
        <w:ind w:firstLine="851"/>
        <w:jc w:val="both"/>
        <w:rPr>
          <w:szCs w:val="24"/>
        </w:rPr>
      </w:pPr>
      <w:r>
        <w:rPr>
          <w:szCs w:val="24"/>
        </w:rPr>
        <w:t>18.6. Centro skyriaus pagrindinė paskirtis – gimnazijos tipo suaugusiųjų mokykla kalėjime;</w:t>
      </w:r>
    </w:p>
    <w:p w14:paraId="31527AA9" w14:textId="77777777" w:rsidR="00923A8A" w:rsidRDefault="008C5869">
      <w:pPr>
        <w:widowControl w:val="0"/>
        <w:ind w:firstLine="851"/>
        <w:jc w:val="both"/>
        <w:rPr>
          <w:szCs w:val="24"/>
        </w:rPr>
      </w:pPr>
      <w:r>
        <w:rPr>
          <w:szCs w:val="24"/>
        </w:rPr>
        <w:t>18.7. Centro skyriaus mokymo kalba – lietuvių;</w:t>
      </w:r>
    </w:p>
    <w:p w14:paraId="44387917" w14:textId="77777777" w:rsidR="00923A8A" w:rsidRDefault="008C5869">
      <w:pPr>
        <w:widowControl w:val="0"/>
        <w:ind w:firstLine="851"/>
        <w:jc w:val="both"/>
        <w:rPr>
          <w:szCs w:val="24"/>
        </w:rPr>
      </w:pPr>
      <w:r>
        <w:rPr>
          <w:szCs w:val="24"/>
        </w:rPr>
        <w:t>18.8. Centro skyriaus mokymo formos – grupinio ir pavienio mokymosi;</w:t>
      </w:r>
    </w:p>
    <w:p w14:paraId="458A3D13" w14:textId="77777777" w:rsidR="00923A8A" w:rsidRDefault="008C5869">
      <w:pPr>
        <w:widowControl w:val="0"/>
        <w:ind w:firstLine="851"/>
        <w:jc w:val="both"/>
        <w:rPr>
          <w:szCs w:val="24"/>
        </w:rPr>
      </w:pPr>
      <w:r>
        <w:rPr>
          <w:szCs w:val="24"/>
        </w:rPr>
        <w:t xml:space="preserve">18.9. Centro skyrius vykdo suimtųjų ir nuteistųjų (toliau – įkalinti asmenys) </w:t>
      </w:r>
      <w:r w:rsidRPr="009069A6">
        <w:rPr>
          <w:strike/>
          <w:szCs w:val="24"/>
        </w:rPr>
        <w:t>pagrindinio ugdymo</w:t>
      </w:r>
      <w:r w:rsidRPr="009069A6">
        <w:rPr>
          <w:szCs w:val="24"/>
        </w:rPr>
        <w:t xml:space="preserve">, </w:t>
      </w:r>
      <w:r>
        <w:rPr>
          <w:szCs w:val="24"/>
        </w:rPr>
        <w:t>suaugusiųjų pradinio, suaugusiųjų pagrindinio, suaugusiųjų vidurinio ugdymo ir neformaliojo</w:t>
      </w:r>
      <w:r>
        <w:rPr>
          <w:color w:val="FF0000"/>
          <w:szCs w:val="24"/>
        </w:rPr>
        <w:t xml:space="preserve"> </w:t>
      </w:r>
      <w:r>
        <w:rPr>
          <w:szCs w:val="24"/>
        </w:rPr>
        <w:t>suaugusiųjų švietimo programas.</w:t>
      </w:r>
    </w:p>
    <w:p w14:paraId="6355D3F2" w14:textId="77777777" w:rsidR="00923A8A" w:rsidRDefault="008C5869">
      <w:pPr>
        <w:ind w:firstLine="851"/>
        <w:jc w:val="both"/>
        <w:rPr>
          <w:bCs/>
          <w:szCs w:val="24"/>
        </w:rPr>
      </w:pPr>
      <w:r>
        <w:rPr>
          <w:bCs/>
          <w:szCs w:val="24"/>
        </w:rPr>
        <w:t>19. Centras mokiniams išduoda teisės aktuose nustatytus mokymosi pasiekimus įteisinančius dokumentus Lietuvos Respublikos švietimo, mokslo ir sporto ministro nustatyta tvarka:</w:t>
      </w:r>
    </w:p>
    <w:p w14:paraId="6EB0E725" w14:textId="77777777" w:rsidR="00923A8A" w:rsidRDefault="008C5869">
      <w:pPr>
        <w:ind w:firstLine="851"/>
        <w:jc w:val="both"/>
        <w:rPr>
          <w:bCs/>
          <w:szCs w:val="24"/>
        </w:rPr>
      </w:pPr>
      <w:r>
        <w:rPr>
          <w:bCs/>
          <w:szCs w:val="24"/>
        </w:rPr>
        <w:t>19.1. pradinio išsilavinimo pažymėjimą – mokiniui, baigusiam pradinio ugdymo programą ir įgijusiam pradinį išsilavinimą;</w:t>
      </w:r>
    </w:p>
    <w:p w14:paraId="13A0566D" w14:textId="77777777" w:rsidR="00923A8A" w:rsidRDefault="008C5869">
      <w:pPr>
        <w:ind w:firstLine="851"/>
        <w:jc w:val="both"/>
        <w:rPr>
          <w:bCs/>
          <w:szCs w:val="24"/>
        </w:rPr>
      </w:pPr>
      <w:r>
        <w:rPr>
          <w:bCs/>
          <w:szCs w:val="24"/>
        </w:rPr>
        <w:t>19.2. pradinio ugdymo pasiekimų pažymėjimą – mokiniui, baigusiam pradinio ugdymo individualizuotą programą;</w:t>
      </w:r>
    </w:p>
    <w:p w14:paraId="0920614D" w14:textId="77777777" w:rsidR="00923A8A" w:rsidRDefault="008C5869">
      <w:pPr>
        <w:ind w:firstLine="851"/>
        <w:jc w:val="both"/>
        <w:rPr>
          <w:bCs/>
          <w:szCs w:val="24"/>
        </w:rPr>
      </w:pPr>
      <w:r w:rsidRPr="008022D9">
        <w:rPr>
          <w:bCs/>
          <w:szCs w:val="24"/>
        </w:rPr>
        <w:t xml:space="preserve">19.3. </w:t>
      </w:r>
      <w:r>
        <w:rPr>
          <w:bCs/>
          <w:szCs w:val="24"/>
        </w:rPr>
        <w:t>pažymėjimą – mokiniui, baigusiam (perkeltam į 9 ar I klasę) pagrindinio ugdymo programos (</w:t>
      </w:r>
      <w:r w:rsidRPr="008022D9">
        <w:rPr>
          <w:bCs/>
          <w:szCs w:val="24"/>
        </w:rPr>
        <w:t>pagrindinio ugdymo individualizuotos programos</w:t>
      </w:r>
      <w:r>
        <w:rPr>
          <w:bCs/>
          <w:szCs w:val="24"/>
        </w:rPr>
        <w:t>) I dalį;</w:t>
      </w:r>
    </w:p>
    <w:p w14:paraId="3A418850" w14:textId="77777777" w:rsidR="00923A8A" w:rsidRPr="00D74B17" w:rsidRDefault="008C5869">
      <w:pPr>
        <w:ind w:firstLine="851"/>
        <w:jc w:val="both"/>
        <w:rPr>
          <w:bCs/>
          <w:szCs w:val="24"/>
        </w:rPr>
      </w:pPr>
      <w:r w:rsidRPr="00D74B17">
        <w:rPr>
          <w:bCs/>
          <w:szCs w:val="24"/>
        </w:rPr>
        <w:t>19.4. mokymosi pasiekimų pažymėjimą – mokiniui, nebaigusiam pagrindinio ugdymo, pagrindinio ugdymo individualizuotos programos (I dalies);</w:t>
      </w:r>
    </w:p>
    <w:p w14:paraId="7F172785" w14:textId="77777777" w:rsidR="00923A8A" w:rsidRDefault="008C5869">
      <w:pPr>
        <w:ind w:firstLine="851"/>
        <w:jc w:val="both"/>
        <w:rPr>
          <w:bCs/>
          <w:szCs w:val="24"/>
        </w:rPr>
      </w:pPr>
      <w:r>
        <w:rPr>
          <w:bCs/>
          <w:szCs w:val="24"/>
        </w:rPr>
        <w:t>19.5. pagrindinio išsilavinimo pažymėjimą – mokiniui, įgijusiam pagrindinį išsilavinimą;</w:t>
      </w:r>
    </w:p>
    <w:p w14:paraId="36541DF1" w14:textId="77777777" w:rsidR="00923A8A" w:rsidRDefault="008C5869">
      <w:pPr>
        <w:ind w:firstLine="851"/>
        <w:jc w:val="both"/>
        <w:rPr>
          <w:bCs/>
          <w:szCs w:val="24"/>
        </w:rPr>
      </w:pPr>
      <w:r>
        <w:rPr>
          <w:bCs/>
          <w:szCs w:val="24"/>
        </w:rPr>
        <w:t xml:space="preserve">19.6. mokymosi pasiekimų pažymėjimą – mokiniui, nebaigusiam pagrindinio ugdymo programos, </w:t>
      </w:r>
      <w:r w:rsidRPr="00590FCB">
        <w:rPr>
          <w:bCs/>
          <w:szCs w:val="24"/>
        </w:rPr>
        <w:t xml:space="preserve">pagrindinio ugdymo individualizuotos programos ar </w:t>
      </w:r>
      <w:r>
        <w:rPr>
          <w:bCs/>
          <w:szCs w:val="24"/>
        </w:rPr>
        <w:t>vidurinio ugdymo programos;</w:t>
      </w:r>
    </w:p>
    <w:p w14:paraId="540D6D82" w14:textId="77777777" w:rsidR="00923A8A" w:rsidRDefault="008C5869">
      <w:pPr>
        <w:ind w:firstLine="851"/>
        <w:jc w:val="both"/>
        <w:rPr>
          <w:bCs/>
          <w:szCs w:val="24"/>
        </w:rPr>
      </w:pPr>
      <w:r>
        <w:rPr>
          <w:bCs/>
          <w:szCs w:val="24"/>
        </w:rPr>
        <w:t>19.7. brandos atestatą ir jo priedą – mokiniui, įgijusiam vidurinį išsilavinimą;</w:t>
      </w:r>
    </w:p>
    <w:p w14:paraId="222EEE98" w14:textId="77777777" w:rsidR="00923A8A" w:rsidRDefault="008C5869">
      <w:pPr>
        <w:ind w:firstLine="851"/>
        <w:jc w:val="both"/>
        <w:rPr>
          <w:bCs/>
          <w:szCs w:val="24"/>
        </w:rPr>
      </w:pPr>
      <w:r>
        <w:rPr>
          <w:bCs/>
          <w:szCs w:val="24"/>
        </w:rPr>
        <w:t>19.8. pažymą, kurioje nurodoma informacija apie nebaigusio ugdymo programos ir išvykstančio iš Centro mokinio mokymosi pasiekimus per tam tikrą mokslo metų laikotarpį.</w:t>
      </w:r>
    </w:p>
    <w:p w14:paraId="7D83F2F0" w14:textId="77777777" w:rsidR="00923A8A" w:rsidRDefault="008C5869">
      <w:pPr>
        <w:ind w:firstLine="851"/>
        <w:jc w:val="both"/>
        <w:rPr>
          <w:szCs w:val="24"/>
        </w:rPr>
      </w:pPr>
      <w:r>
        <w:rPr>
          <w:bCs/>
          <w:szCs w:val="24"/>
        </w:rPr>
        <w:t>20.</w:t>
      </w:r>
      <w:r>
        <w:rPr>
          <w:szCs w:val="24"/>
        </w:rPr>
        <w:t xml:space="preserve"> Centras yra viešasis juridinis asmuo, turintis antspaudą, atsiskaitomąją ir kitų sąskaitų Lietuvos Respublikoje įregistruotuose bankuose, atributiką. Centras savo veiklą grindžia Lietuvos Respublikos Konstitucija, Lietuvos Respublikos įstatymais, Vaiko teisių konvencija, Lietuvos Respublikos Vyriausybės nutarimais, Lietuvos Respublikos švietimo įstatymu, Lietuvos Respublikos vaiko minimalios ir vidutinės priežiūros įstatymu, Lietuvos Respublikos švietimo ir mokslo ministro įsakymais, </w:t>
      </w:r>
      <w:r>
        <w:rPr>
          <w:bCs/>
          <w:szCs w:val="24"/>
        </w:rPr>
        <w:t>Savivaldybės tarybos sprendimais, mero potvarkiais</w:t>
      </w:r>
      <w:r>
        <w:rPr>
          <w:szCs w:val="24"/>
        </w:rPr>
        <w:t>, kitais teisės aktais ir šiais Nuostatais.</w:t>
      </w:r>
    </w:p>
    <w:p w14:paraId="4A0BEA75" w14:textId="77777777" w:rsidR="00923A8A" w:rsidRDefault="00923A8A">
      <w:pPr>
        <w:tabs>
          <w:tab w:val="left" w:pos="720"/>
        </w:tabs>
        <w:jc w:val="center"/>
        <w:rPr>
          <w:szCs w:val="24"/>
        </w:rPr>
      </w:pPr>
    </w:p>
    <w:p w14:paraId="462E5B5A" w14:textId="77777777" w:rsidR="00923A8A" w:rsidRDefault="008C5869">
      <w:pPr>
        <w:jc w:val="center"/>
        <w:rPr>
          <w:b/>
          <w:szCs w:val="24"/>
        </w:rPr>
      </w:pPr>
      <w:r>
        <w:rPr>
          <w:b/>
          <w:szCs w:val="24"/>
        </w:rPr>
        <w:t>II SKYRIUS</w:t>
      </w:r>
    </w:p>
    <w:p w14:paraId="7B736528" w14:textId="77777777" w:rsidR="00923A8A" w:rsidRDefault="008C5869">
      <w:pPr>
        <w:jc w:val="center"/>
        <w:rPr>
          <w:b/>
          <w:szCs w:val="24"/>
        </w:rPr>
      </w:pPr>
      <w:r>
        <w:rPr>
          <w:b/>
          <w:szCs w:val="24"/>
        </w:rPr>
        <w:t>CENTRO VEIKLOS SRITIS IR RŪŠYS, TIKSLAS, UŽDAVINIAI, FUNKCIJOS, MOKYMOSI PASIEKIMUS ĮTEISINANČIŲ</w:t>
      </w:r>
      <w:r>
        <w:rPr>
          <w:szCs w:val="24"/>
        </w:rPr>
        <w:t xml:space="preserve"> </w:t>
      </w:r>
      <w:r>
        <w:rPr>
          <w:b/>
          <w:szCs w:val="24"/>
        </w:rPr>
        <w:t>DOKUMENTŲ IŠDAVIMAS</w:t>
      </w:r>
    </w:p>
    <w:p w14:paraId="14FCAB17" w14:textId="77777777" w:rsidR="00923A8A" w:rsidRDefault="00923A8A">
      <w:pPr>
        <w:jc w:val="center"/>
        <w:rPr>
          <w:b/>
          <w:szCs w:val="24"/>
        </w:rPr>
      </w:pPr>
    </w:p>
    <w:p w14:paraId="3C3C5910" w14:textId="77777777" w:rsidR="00923A8A" w:rsidRDefault="008C5869">
      <w:pPr>
        <w:ind w:firstLine="851"/>
        <w:jc w:val="both"/>
        <w:rPr>
          <w:szCs w:val="24"/>
        </w:rPr>
      </w:pPr>
      <w:r>
        <w:rPr>
          <w:bCs/>
          <w:szCs w:val="24"/>
        </w:rPr>
        <w:t>21.</w:t>
      </w:r>
      <w:r>
        <w:rPr>
          <w:szCs w:val="24"/>
        </w:rPr>
        <w:t xml:space="preserve"> Centro veiklos sritis – švietimas.</w:t>
      </w:r>
    </w:p>
    <w:p w14:paraId="72318E21" w14:textId="77777777" w:rsidR="00923A8A" w:rsidRDefault="008C5869">
      <w:pPr>
        <w:ind w:firstLine="851"/>
        <w:jc w:val="both"/>
        <w:rPr>
          <w:szCs w:val="24"/>
        </w:rPr>
      </w:pPr>
      <w:r>
        <w:rPr>
          <w:bCs/>
          <w:szCs w:val="24"/>
        </w:rPr>
        <w:t>22.</w:t>
      </w:r>
      <w:r>
        <w:rPr>
          <w:szCs w:val="24"/>
        </w:rPr>
        <w:t xml:space="preserve"> Centro švietimo veiklos rūšys </w:t>
      </w:r>
      <w:r>
        <w:rPr>
          <w:bCs/>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72268797" w14:textId="77777777" w:rsidR="00923A8A" w:rsidRDefault="008C5869">
      <w:pPr>
        <w:ind w:firstLine="851"/>
        <w:jc w:val="both"/>
        <w:rPr>
          <w:szCs w:val="24"/>
        </w:rPr>
      </w:pPr>
      <w:r>
        <w:rPr>
          <w:bCs/>
          <w:szCs w:val="24"/>
        </w:rPr>
        <w:t>22.1.</w:t>
      </w:r>
      <w:r>
        <w:rPr>
          <w:szCs w:val="24"/>
        </w:rPr>
        <w:t xml:space="preserve"> pagrindinė veiklos rūšis – vidurinis ugdymas, kodas 85.31.20;</w:t>
      </w:r>
    </w:p>
    <w:p w14:paraId="4B2C9295" w14:textId="77777777" w:rsidR="00923A8A" w:rsidRDefault="008C5869">
      <w:pPr>
        <w:tabs>
          <w:tab w:val="left" w:pos="0"/>
        </w:tabs>
        <w:ind w:firstLine="851"/>
        <w:jc w:val="both"/>
        <w:rPr>
          <w:szCs w:val="24"/>
        </w:rPr>
      </w:pPr>
      <w:r>
        <w:rPr>
          <w:bCs/>
          <w:szCs w:val="24"/>
        </w:rPr>
        <w:t>22.2.</w:t>
      </w:r>
      <w:r>
        <w:rPr>
          <w:szCs w:val="24"/>
        </w:rPr>
        <w:t xml:space="preserve"> kitos švietimo veiklos rūšys:</w:t>
      </w:r>
    </w:p>
    <w:p w14:paraId="0800392C" w14:textId="77777777" w:rsidR="00923A8A" w:rsidRDefault="008C5869">
      <w:pPr>
        <w:tabs>
          <w:tab w:val="left" w:pos="0"/>
        </w:tabs>
        <w:ind w:firstLine="851"/>
        <w:jc w:val="both"/>
        <w:rPr>
          <w:szCs w:val="24"/>
        </w:rPr>
      </w:pPr>
      <w:r>
        <w:rPr>
          <w:bCs/>
          <w:szCs w:val="24"/>
        </w:rPr>
        <w:t>22.2.1.</w:t>
      </w:r>
      <w:r>
        <w:rPr>
          <w:szCs w:val="24"/>
        </w:rPr>
        <w:t xml:space="preserve"> pradinis ugdymas, kodas 85.20;</w:t>
      </w:r>
    </w:p>
    <w:p w14:paraId="0B9DF4B3" w14:textId="77777777" w:rsidR="00923A8A" w:rsidRDefault="008C5869">
      <w:pPr>
        <w:ind w:firstLine="851"/>
        <w:jc w:val="both"/>
        <w:rPr>
          <w:szCs w:val="24"/>
        </w:rPr>
      </w:pPr>
      <w:r>
        <w:rPr>
          <w:bCs/>
          <w:szCs w:val="24"/>
        </w:rPr>
        <w:lastRenderedPageBreak/>
        <w:t>22.2.2.</w:t>
      </w:r>
      <w:r>
        <w:rPr>
          <w:szCs w:val="24"/>
        </w:rPr>
        <w:t xml:space="preserve"> pagrindinis ugdymas, kodas 85.31.10;</w:t>
      </w:r>
    </w:p>
    <w:p w14:paraId="45C134D8" w14:textId="77777777" w:rsidR="00923A8A" w:rsidRDefault="008C5869">
      <w:pPr>
        <w:ind w:firstLine="851"/>
        <w:jc w:val="both"/>
        <w:rPr>
          <w:szCs w:val="24"/>
        </w:rPr>
      </w:pPr>
      <w:r>
        <w:rPr>
          <w:bCs/>
          <w:szCs w:val="24"/>
        </w:rPr>
        <w:t>22.2.3.</w:t>
      </w:r>
      <w:r>
        <w:rPr>
          <w:szCs w:val="24"/>
        </w:rPr>
        <w:t xml:space="preserve"> sportinis ir rekreacinis švietimas, kodas 85.51;</w:t>
      </w:r>
    </w:p>
    <w:p w14:paraId="201516B1" w14:textId="77777777" w:rsidR="00923A8A" w:rsidRDefault="008C5869">
      <w:pPr>
        <w:ind w:firstLine="851"/>
        <w:jc w:val="both"/>
        <w:rPr>
          <w:szCs w:val="24"/>
        </w:rPr>
      </w:pPr>
      <w:r>
        <w:rPr>
          <w:bCs/>
          <w:szCs w:val="24"/>
        </w:rPr>
        <w:t>22.2.4.</w:t>
      </w:r>
      <w:r>
        <w:rPr>
          <w:szCs w:val="24"/>
        </w:rPr>
        <w:t xml:space="preserve"> kultūrinis švietimas, kodas 85.52;</w:t>
      </w:r>
    </w:p>
    <w:p w14:paraId="64143E12" w14:textId="77777777" w:rsidR="00923A8A" w:rsidRDefault="008C5869">
      <w:pPr>
        <w:ind w:firstLine="851"/>
        <w:jc w:val="both"/>
        <w:rPr>
          <w:szCs w:val="24"/>
        </w:rPr>
      </w:pPr>
      <w:r>
        <w:rPr>
          <w:bCs/>
          <w:szCs w:val="24"/>
        </w:rPr>
        <w:t>22.2.5.</w:t>
      </w:r>
      <w:r>
        <w:rPr>
          <w:szCs w:val="24"/>
        </w:rPr>
        <w:t xml:space="preserve"> kitas, niekur kitur nepriskirtas, švietimas, kodas 85.59;</w:t>
      </w:r>
    </w:p>
    <w:p w14:paraId="779E1419" w14:textId="77777777" w:rsidR="00923A8A" w:rsidRDefault="008C5869">
      <w:pPr>
        <w:ind w:firstLine="851"/>
        <w:jc w:val="both"/>
        <w:rPr>
          <w:szCs w:val="24"/>
        </w:rPr>
      </w:pPr>
      <w:r>
        <w:rPr>
          <w:bCs/>
          <w:szCs w:val="24"/>
        </w:rPr>
        <w:t>22.2.6.</w:t>
      </w:r>
      <w:r>
        <w:rPr>
          <w:szCs w:val="24"/>
        </w:rPr>
        <w:t xml:space="preserve"> švietimui būdingų paslaugų veikla, kodas 85.60;</w:t>
      </w:r>
    </w:p>
    <w:p w14:paraId="067601F1" w14:textId="77777777" w:rsidR="00923A8A" w:rsidRDefault="008C5869">
      <w:pPr>
        <w:ind w:firstLine="851"/>
        <w:jc w:val="both"/>
        <w:rPr>
          <w:szCs w:val="24"/>
        </w:rPr>
      </w:pPr>
      <w:r>
        <w:rPr>
          <w:szCs w:val="24"/>
        </w:rPr>
        <w:t>22.</w:t>
      </w:r>
      <w:r>
        <w:rPr>
          <w:bCs/>
          <w:szCs w:val="24"/>
        </w:rPr>
        <w:t>3.</w:t>
      </w:r>
      <w:r>
        <w:rPr>
          <w:szCs w:val="24"/>
        </w:rPr>
        <w:t xml:space="preserve"> kitos ne švietimo veiklos rūšys:</w:t>
      </w:r>
    </w:p>
    <w:p w14:paraId="78351B97" w14:textId="77777777" w:rsidR="00923A8A" w:rsidRPr="0096044E" w:rsidRDefault="008C5869">
      <w:pPr>
        <w:ind w:firstLine="851"/>
        <w:jc w:val="both"/>
        <w:rPr>
          <w:szCs w:val="24"/>
        </w:rPr>
      </w:pPr>
      <w:r w:rsidRPr="0096044E">
        <w:rPr>
          <w:szCs w:val="24"/>
        </w:rPr>
        <w:t>22.</w:t>
      </w:r>
      <w:r w:rsidRPr="0096044E">
        <w:rPr>
          <w:bCs/>
          <w:szCs w:val="24"/>
        </w:rPr>
        <w:t>3.</w:t>
      </w:r>
      <w:r w:rsidRPr="0096044E">
        <w:rPr>
          <w:szCs w:val="24"/>
        </w:rPr>
        <w:t>1. kitų maitinimo paslaugų teikimas, kodas 56.29;</w:t>
      </w:r>
    </w:p>
    <w:p w14:paraId="28707408" w14:textId="77777777" w:rsidR="00923A8A" w:rsidRDefault="008C5869">
      <w:pPr>
        <w:ind w:firstLine="851"/>
        <w:jc w:val="both"/>
        <w:rPr>
          <w:szCs w:val="24"/>
        </w:rPr>
      </w:pPr>
      <w:r>
        <w:rPr>
          <w:szCs w:val="24"/>
        </w:rPr>
        <w:t>22.</w:t>
      </w:r>
      <w:r>
        <w:rPr>
          <w:bCs/>
          <w:szCs w:val="24"/>
        </w:rPr>
        <w:t>3.</w:t>
      </w:r>
      <w:r>
        <w:rPr>
          <w:szCs w:val="24"/>
        </w:rPr>
        <w:t>2. kita žmonių sveikatos priežiūros veikla, kodas 86.90;</w:t>
      </w:r>
    </w:p>
    <w:p w14:paraId="7D201A43" w14:textId="77777777" w:rsidR="00923A8A" w:rsidRPr="009069A6" w:rsidRDefault="008C5869">
      <w:pPr>
        <w:ind w:firstLine="851"/>
        <w:jc w:val="both"/>
        <w:rPr>
          <w:szCs w:val="24"/>
        </w:rPr>
      </w:pPr>
      <w:r>
        <w:rPr>
          <w:szCs w:val="24"/>
        </w:rPr>
        <w:t>22.</w:t>
      </w:r>
      <w:r>
        <w:rPr>
          <w:bCs/>
          <w:szCs w:val="24"/>
        </w:rPr>
        <w:t>3.</w:t>
      </w:r>
      <w:r>
        <w:rPr>
          <w:szCs w:val="24"/>
        </w:rPr>
        <w:t>3. nuosavo arba nuomojamo nekilnojamojo turto nuoma ir eksploatavimas, kodas 68.20;</w:t>
      </w:r>
    </w:p>
    <w:p w14:paraId="539C87DB" w14:textId="77777777" w:rsidR="00923A8A" w:rsidRPr="009069A6" w:rsidRDefault="008C5869">
      <w:pPr>
        <w:ind w:firstLine="851"/>
        <w:jc w:val="both"/>
        <w:rPr>
          <w:strike/>
          <w:szCs w:val="24"/>
        </w:rPr>
      </w:pPr>
      <w:r w:rsidRPr="009069A6">
        <w:rPr>
          <w:strike/>
          <w:szCs w:val="24"/>
        </w:rPr>
        <w:t>22.</w:t>
      </w:r>
      <w:r w:rsidRPr="009069A6">
        <w:rPr>
          <w:bCs/>
          <w:strike/>
          <w:szCs w:val="24"/>
        </w:rPr>
        <w:t>3.</w:t>
      </w:r>
      <w:r w:rsidRPr="009069A6">
        <w:rPr>
          <w:strike/>
          <w:szCs w:val="24"/>
        </w:rPr>
        <w:t>4. vaikų poilsio stovyklų veikla, kodas 55.20.20;</w:t>
      </w:r>
    </w:p>
    <w:p w14:paraId="3714BECA" w14:textId="77777777" w:rsidR="00923A8A" w:rsidRDefault="008C5869">
      <w:pPr>
        <w:ind w:firstLine="851"/>
        <w:jc w:val="both"/>
        <w:rPr>
          <w:szCs w:val="24"/>
        </w:rPr>
      </w:pPr>
      <w:r>
        <w:rPr>
          <w:szCs w:val="24"/>
        </w:rPr>
        <w:t>22.</w:t>
      </w:r>
      <w:r>
        <w:rPr>
          <w:bCs/>
          <w:szCs w:val="24"/>
        </w:rPr>
        <w:t>3.</w:t>
      </w:r>
      <w:r>
        <w:rPr>
          <w:szCs w:val="24"/>
        </w:rPr>
        <w:t>5. kvalifikacijos tobulinimas, kodas 80.42.30;</w:t>
      </w:r>
    </w:p>
    <w:p w14:paraId="31E82A3E" w14:textId="77777777" w:rsidR="00923A8A" w:rsidRDefault="008C5869">
      <w:pPr>
        <w:ind w:firstLine="851"/>
        <w:jc w:val="both"/>
        <w:rPr>
          <w:szCs w:val="24"/>
        </w:rPr>
      </w:pPr>
      <w:r>
        <w:rPr>
          <w:bCs/>
          <w:szCs w:val="24"/>
        </w:rPr>
        <w:t>22.3.6.</w:t>
      </w:r>
      <w:r>
        <w:rPr>
          <w:szCs w:val="24"/>
        </w:rPr>
        <w:t xml:space="preserve"> </w:t>
      </w:r>
      <w:r>
        <w:rPr>
          <w:bCs/>
          <w:szCs w:val="24"/>
        </w:rPr>
        <w:t>bibliotekos ir archyvo veikla, kodas 91.01.</w:t>
      </w:r>
    </w:p>
    <w:p w14:paraId="32A964B7" w14:textId="77777777" w:rsidR="00923A8A" w:rsidRDefault="008C5869">
      <w:pPr>
        <w:tabs>
          <w:tab w:val="left" w:pos="0"/>
          <w:tab w:val="left" w:pos="1134"/>
        </w:tabs>
        <w:ind w:firstLine="851"/>
        <w:contextualSpacing/>
        <w:jc w:val="both"/>
        <w:rPr>
          <w:szCs w:val="24"/>
        </w:rPr>
      </w:pPr>
      <w:r>
        <w:rPr>
          <w:szCs w:val="24"/>
        </w:rPr>
        <w:t>23. Centro veiklos tikslas – plėtoti dvasines, intelektines ir fizines asmens galias, bendrąsias ir esmines dalykines bei profesines kompetencijas, būtinas tolesniam mokymuisi, profesinei karjerai ir savarankiškam gyvenimui. Sudaryti sąlygas mokytis visą gyvenimą – nuolat tenkinti besimokančiųjų pažinimo poreikius, atitinkančius šiuolaikinių technologijų, kultūros ir asmeninių gebėjimų lygį, puoselėti vertybinių nuostatų, naujų žinių, mąstymo ir veiklos kompetenciją.</w:t>
      </w:r>
    </w:p>
    <w:p w14:paraId="2789924E" w14:textId="77777777" w:rsidR="00923A8A" w:rsidRDefault="008C5869">
      <w:pPr>
        <w:ind w:firstLine="851"/>
        <w:jc w:val="both"/>
        <w:rPr>
          <w:szCs w:val="24"/>
        </w:rPr>
      </w:pPr>
      <w:r>
        <w:rPr>
          <w:szCs w:val="24"/>
        </w:rPr>
        <w:t>24. Centro veiklos uždaviniai:</w:t>
      </w:r>
    </w:p>
    <w:p w14:paraId="63BE7B4C" w14:textId="77777777" w:rsidR="00923A8A" w:rsidRDefault="008C5869">
      <w:pPr>
        <w:ind w:firstLine="851"/>
        <w:jc w:val="both"/>
        <w:rPr>
          <w:szCs w:val="24"/>
        </w:rPr>
      </w:pPr>
      <w:r>
        <w:rPr>
          <w:szCs w:val="24"/>
        </w:rPr>
        <w:t>24.1. teikti mokiniams kokybišką pradinio, pagrindinio ir vidurinio ugdymo programų vykdymą;</w:t>
      </w:r>
    </w:p>
    <w:p w14:paraId="1D8CFEF5" w14:textId="77777777" w:rsidR="00923A8A" w:rsidRDefault="008C5869">
      <w:pPr>
        <w:ind w:firstLine="851"/>
        <w:jc w:val="both"/>
        <w:rPr>
          <w:szCs w:val="24"/>
        </w:rPr>
      </w:pPr>
      <w:r>
        <w:rPr>
          <w:szCs w:val="24"/>
        </w:rPr>
        <w:t>24.2. tenkinti mokinių pažinimo, lavinimosi ir saviraiškos poreikius;</w:t>
      </w:r>
    </w:p>
    <w:p w14:paraId="451DC981" w14:textId="77777777" w:rsidR="00923A8A" w:rsidRDefault="008C5869">
      <w:pPr>
        <w:ind w:firstLine="851"/>
        <w:jc w:val="both"/>
        <w:rPr>
          <w:szCs w:val="24"/>
        </w:rPr>
      </w:pPr>
      <w:r>
        <w:rPr>
          <w:szCs w:val="24"/>
        </w:rPr>
        <w:t xml:space="preserve">24.3. teikti mokiniams reikiamą švietimo </w:t>
      </w:r>
      <w:r>
        <w:rPr>
          <w:bCs/>
          <w:szCs w:val="24"/>
        </w:rPr>
        <w:t>ir kitą</w:t>
      </w:r>
      <w:r>
        <w:rPr>
          <w:szCs w:val="24"/>
        </w:rPr>
        <w:t xml:space="preserve"> pagalbą;</w:t>
      </w:r>
    </w:p>
    <w:p w14:paraId="22C8452A" w14:textId="77777777" w:rsidR="00923A8A" w:rsidRDefault="008C5869">
      <w:pPr>
        <w:ind w:firstLine="851"/>
        <w:jc w:val="both"/>
        <w:rPr>
          <w:szCs w:val="24"/>
        </w:rPr>
      </w:pPr>
      <w:r>
        <w:rPr>
          <w:szCs w:val="24"/>
        </w:rPr>
        <w:t>24.4. užtikrinti sveiką ir saugią mokymo(</w:t>
      </w:r>
      <w:proofErr w:type="spellStart"/>
      <w:r>
        <w:rPr>
          <w:szCs w:val="24"/>
        </w:rPr>
        <w:t>si</w:t>
      </w:r>
      <w:proofErr w:type="spellEnd"/>
      <w:r>
        <w:rPr>
          <w:szCs w:val="24"/>
        </w:rPr>
        <w:t>) aplinką.</w:t>
      </w:r>
    </w:p>
    <w:p w14:paraId="781213ED" w14:textId="77777777" w:rsidR="00923A8A" w:rsidRDefault="008C5869">
      <w:pPr>
        <w:ind w:firstLine="851"/>
        <w:jc w:val="both"/>
        <w:rPr>
          <w:szCs w:val="24"/>
        </w:rPr>
      </w:pPr>
      <w:r>
        <w:rPr>
          <w:szCs w:val="24"/>
        </w:rPr>
        <w:t>25. Vykdydamas jam pavestus uždavinius Centras atlieka šias funkcijas:</w:t>
      </w:r>
    </w:p>
    <w:p w14:paraId="689369B9" w14:textId="77777777" w:rsidR="00923A8A" w:rsidRDefault="008C5869">
      <w:pPr>
        <w:ind w:firstLine="851"/>
        <w:jc w:val="both"/>
        <w:rPr>
          <w:bCs/>
          <w:szCs w:val="24"/>
          <w:lang w:eastAsia="lt-LT"/>
        </w:rPr>
      </w:pPr>
      <w:r>
        <w:rPr>
          <w:bCs/>
          <w:szCs w:val="24"/>
        </w:rPr>
        <w:t>25.1. įgyvendindamas Nuostatų 24.1 papunktyje nurodytą uždavinį, atlieka šias funkcijas:</w:t>
      </w:r>
    </w:p>
    <w:p w14:paraId="7A4BDD82" w14:textId="77777777" w:rsidR="00923A8A" w:rsidRDefault="008C5869">
      <w:pPr>
        <w:ind w:firstLine="851"/>
        <w:jc w:val="both"/>
        <w:rPr>
          <w:bCs/>
          <w:szCs w:val="24"/>
        </w:rPr>
      </w:pPr>
      <w:r>
        <w:rPr>
          <w:bCs/>
          <w:szCs w:val="24"/>
        </w:rPr>
        <w:t>25.1.1. organizuoja mokinių mokymąsi pagal visas Centro įgyvendinamas programas, taikydamas šiuose Nuostatuose apibrėžtas mokymo formas ir mokymo proceso organizavimo būdus;</w:t>
      </w:r>
    </w:p>
    <w:p w14:paraId="4B7DB55E" w14:textId="77777777" w:rsidR="00923A8A" w:rsidRPr="009069A6" w:rsidRDefault="008C5869">
      <w:pPr>
        <w:ind w:firstLine="851"/>
        <w:jc w:val="both"/>
        <w:rPr>
          <w:bCs/>
          <w:szCs w:val="24"/>
        </w:rPr>
      </w:pPr>
      <w:r>
        <w:rPr>
          <w:bCs/>
          <w:szCs w:val="24"/>
        </w:rPr>
        <w:t>25.1.2.</w:t>
      </w:r>
      <w:r>
        <w:rPr>
          <w:szCs w:val="24"/>
        </w:rPr>
        <w:t xml:space="preserve"> konkretina </w:t>
      </w:r>
      <w:r w:rsidRPr="00A24D95">
        <w:rPr>
          <w:szCs w:val="24"/>
        </w:rPr>
        <w:t xml:space="preserve">ir individualizuoja </w:t>
      </w:r>
      <w:r>
        <w:rPr>
          <w:szCs w:val="24"/>
        </w:rPr>
        <w:t xml:space="preserve">ugdymo turinį, vadovaudamasis </w:t>
      </w:r>
      <w:r>
        <w:rPr>
          <w:bCs/>
          <w:szCs w:val="24"/>
        </w:rPr>
        <w:t xml:space="preserve">Lietuvos Respublikos </w:t>
      </w:r>
      <w:r>
        <w:rPr>
          <w:szCs w:val="24"/>
        </w:rPr>
        <w:t xml:space="preserve">švietimo ir mokslo ministro tvirtinamomis bendrosiomis programomis, atsižvelgdamas į vietos ir Centro bendruomenės reikmes, mokinių poreikius ir interesus, </w:t>
      </w:r>
      <w:r>
        <w:rPr>
          <w:bCs/>
          <w:szCs w:val="24"/>
        </w:rPr>
        <w:t xml:space="preserve">švietimo stebėsenos, mokinių pasiekimų ir pažangos vertinimo ugdymo procese informaciją, pasiekimų tyrimų, Centro veiklos kokybės </w:t>
      </w:r>
      <w:r w:rsidRPr="009069A6">
        <w:rPr>
          <w:bCs/>
          <w:szCs w:val="24"/>
        </w:rPr>
        <w:t>įsivertinimo ir išorinio vertinimo duomenis;</w:t>
      </w:r>
    </w:p>
    <w:p w14:paraId="30A3BBC7" w14:textId="77777777" w:rsidR="00923A8A" w:rsidRPr="009069A6" w:rsidRDefault="008C5869">
      <w:pPr>
        <w:ind w:firstLine="851"/>
        <w:jc w:val="both"/>
        <w:rPr>
          <w:szCs w:val="24"/>
        </w:rPr>
      </w:pPr>
      <w:r w:rsidRPr="009069A6">
        <w:rPr>
          <w:bCs/>
          <w:szCs w:val="24"/>
        </w:rPr>
        <w:t>25.1.3.</w:t>
      </w:r>
      <w:r w:rsidRPr="009069A6">
        <w:rPr>
          <w:szCs w:val="24"/>
        </w:rPr>
        <w:t xml:space="preserve"> rengia pagrindinio ugdymo antrosios dalies individualizuotas, </w:t>
      </w:r>
      <w:r w:rsidRPr="009069A6">
        <w:rPr>
          <w:strike/>
          <w:szCs w:val="24"/>
        </w:rPr>
        <w:t>vidurinio ugdymo individualizuotas programas,</w:t>
      </w:r>
      <w:r w:rsidRPr="009069A6">
        <w:rPr>
          <w:szCs w:val="24"/>
        </w:rPr>
        <w:t xml:space="preserve"> pritaiko pagrindinio ugdymo antrosios dalies, vidurinio ugdymo programas specialiųjų ugdymosi poreikių turintiems mokiniams, pagrindinio ugdymo antrosios dalies, vidurinio ugdymo programas papildančius ir mokinių poreikius tenkinančius programų modulius, pasirenkamųjų dalykų programas;</w:t>
      </w:r>
    </w:p>
    <w:p w14:paraId="146798F6" w14:textId="77777777" w:rsidR="00923A8A" w:rsidRPr="009069A6" w:rsidRDefault="008C5869">
      <w:pPr>
        <w:ind w:firstLine="851"/>
        <w:jc w:val="both"/>
        <w:rPr>
          <w:bCs/>
          <w:szCs w:val="24"/>
        </w:rPr>
      </w:pPr>
      <w:r w:rsidRPr="009069A6">
        <w:rPr>
          <w:bCs/>
          <w:szCs w:val="24"/>
        </w:rPr>
        <w:t>25.1.4. sudaro mokymo sutartis ir vykdo jose sutartus įsipareigojimus;</w:t>
      </w:r>
    </w:p>
    <w:p w14:paraId="6563DCC6" w14:textId="77777777" w:rsidR="00923A8A" w:rsidRDefault="008C5869">
      <w:pPr>
        <w:ind w:firstLine="851"/>
        <w:jc w:val="both"/>
        <w:rPr>
          <w:szCs w:val="24"/>
        </w:rPr>
      </w:pPr>
      <w:r w:rsidRPr="009069A6">
        <w:rPr>
          <w:bCs/>
          <w:szCs w:val="24"/>
        </w:rPr>
        <w:t>25.1.5.</w:t>
      </w:r>
      <w:r w:rsidRPr="009069A6">
        <w:rPr>
          <w:szCs w:val="24"/>
        </w:rPr>
        <w:t xml:space="preserve"> vykdo </w:t>
      </w:r>
      <w:r w:rsidRPr="009069A6">
        <w:rPr>
          <w:strike/>
          <w:szCs w:val="24"/>
        </w:rPr>
        <w:t>pagrindinio ugdymo, pritaikytą pagrindinio ugdymo, individualizuotą pagrindinio ugdymo,</w:t>
      </w:r>
      <w:r w:rsidRPr="009069A6">
        <w:rPr>
          <w:szCs w:val="24"/>
        </w:rPr>
        <w:t xml:space="preserve"> </w:t>
      </w:r>
      <w:r>
        <w:rPr>
          <w:szCs w:val="24"/>
        </w:rPr>
        <w:t>suaugusiųjų pradinio ugdymo, suaugusiųjų pagrindinio ugdymo, pritaikytą suaugusiųjų pagrindinio ugdymo, akredituotą suaugusiųjų vidurinio ugdymo, pasirenkamųjų dalykų, neformaliojo vaikų ir suaugusiųjų švietimo programas, sutartyse sutartus įsipareigojimus, užtikrina geros kokybės švietimą;</w:t>
      </w:r>
    </w:p>
    <w:p w14:paraId="431975BD" w14:textId="77777777" w:rsidR="00923A8A" w:rsidRDefault="008C5869">
      <w:pPr>
        <w:ind w:firstLine="851"/>
        <w:jc w:val="both"/>
        <w:rPr>
          <w:szCs w:val="24"/>
        </w:rPr>
      </w:pPr>
      <w:r>
        <w:rPr>
          <w:bCs/>
          <w:szCs w:val="24"/>
        </w:rPr>
        <w:t>25.1.6.</w:t>
      </w:r>
      <w:r>
        <w:rPr>
          <w:szCs w:val="24"/>
        </w:rPr>
        <w:t xml:space="preserve"> sudaro sąlygas darbuotojams tobulinti kvalifikaciją, gilinti dalykines ir bendrąsias kompetencijas, dalytis gerąja patirtimi, rengti mokymus;</w:t>
      </w:r>
    </w:p>
    <w:p w14:paraId="42C6BD62" w14:textId="77777777" w:rsidR="00923A8A" w:rsidRDefault="008C5869">
      <w:pPr>
        <w:ind w:firstLine="851"/>
        <w:jc w:val="both"/>
        <w:rPr>
          <w:bCs/>
          <w:szCs w:val="24"/>
        </w:rPr>
      </w:pPr>
      <w:r>
        <w:rPr>
          <w:bCs/>
          <w:szCs w:val="24"/>
        </w:rPr>
        <w:t>25.1.7. vykdo Centro veiklos kokybės įsivertinimą, numato priemones veiklai tobulinti;</w:t>
      </w:r>
    </w:p>
    <w:p w14:paraId="5D5C3DC1" w14:textId="77777777" w:rsidR="00923A8A" w:rsidRDefault="008C5869">
      <w:pPr>
        <w:ind w:firstLine="851"/>
        <w:jc w:val="both"/>
        <w:rPr>
          <w:szCs w:val="24"/>
        </w:rPr>
      </w:pPr>
      <w:r>
        <w:rPr>
          <w:bCs/>
          <w:szCs w:val="24"/>
        </w:rPr>
        <w:t>25.1.8.</w:t>
      </w:r>
      <w:r>
        <w:rPr>
          <w:szCs w:val="24"/>
        </w:rPr>
        <w:t xml:space="preserve"> dalyvauja mokinių ugdymo pasiekimų tyrimuose, patikrinimuose, organizuoja ir vykdo brandos egzaminus teisės aktų nustatyta tvarka;</w:t>
      </w:r>
    </w:p>
    <w:p w14:paraId="36B9F732" w14:textId="77777777" w:rsidR="00923A8A" w:rsidRDefault="008C5869">
      <w:pPr>
        <w:ind w:firstLine="851"/>
        <w:jc w:val="both"/>
        <w:rPr>
          <w:szCs w:val="24"/>
        </w:rPr>
      </w:pPr>
      <w:r>
        <w:rPr>
          <w:bCs/>
          <w:szCs w:val="24"/>
        </w:rPr>
        <w:t>25.1.9.</w:t>
      </w:r>
      <w:r>
        <w:rPr>
          <w:szCs w:val="24"/>
        </w:rPr>
        <w:t xml:space="preserve"> Centro skyriuje organizuoja ir vykdo įkalintų asmenų bendrąjį ugdymą, sudaro sąlygas šiems asmenims sėkmingai integruotis į visuomenę;</w:t>
      </w:r>
    </w:p>
    <w:p w14:paraId="174D0A17" w14:textId="77777777" w:rsidR="00923A8A" w:rsidRDefault="008C5869">
      <w:pPr>
        <w:ind w:firstLine="851"/>
        <w:jc w:val="both"/>
        <w:rPr>
          <w:szCs w:val="24"/>
          <w:lang w:eastAsia="lt-LT"/>
        </w:rPr>
      </w:pPr>
      <w:r>
        <w:rPr>
          <w:bCs/>
          <w:szCs w:val="24"/>
        </w:rPr>
        <w:t>25.2. įgyvendindamas Nuostatų 24.2 papunktyje nurodytą uždavinį, atlieka šias funkcijas:</w:t>
      </w:r>
    </w:p>
    <w:p w14:paraId="0188CE6E" w14:textId="77777777" w:rsidR="00923A8A" w:rsidRDefault="008C5869">
      <w:pPr>
        <w:ind w:firstLine="851"/>
        <w:jc w:val="both"/>
        <w:rPr>
          <w:bCs/>
          <w:szCs w:val="24"/>
        </w:rPr>
      </w:pPr>
      <w:r>
        <w:rPr>
          <w:bCs/>
          <w:szCs w:val="24"/>
        </w:rPr>
        <w:t>25.2.1. organizuoja mokinių laisvalaikį, užimtumą ir prevencinį darbą;</w:t>
      </w:r>
    </w:p>
    <w:p w14:paraId="7863FCAB" w14:textId="77777777" w:rsidR="00923A8A" w:rsidRDefault="008C5869">
      <w:pPr>
        <w:ind w:firstLine="851"/>
        <w:jc w:val="both"/>
        <w:rPr>
          <w:szCs w:val="24"/>
        </w:rPr>
      </w:pPr>
      <w:r>
        <w:rPr>
          <w:bCs/>
          <w:szCs w:val="24"/>
        </w:rPr>
        <w:lastRenderedPageBreak/>
        <w:t>25.2.2.</w:t>
      </w:r>
      <w:r>
        <w:rPr>
          <w:szCs w:val="24"/>
        </w:rPr>
        <w:t xml:space="preserve"> rengia ugdymo programas papildančius ir mokinių poreikius tenkinančius šių programų modulius, suaugusiųjų </w:t>
      </w:r>
      <w:r w:rsidRPr="009069A6">
        <w:rPr>
          <w:strike/>
          <w:szCs w:val="24"/>
        </w:rPr>
        <w:t>ir</w:t>
      </w:r>
      <w:r w:rsidRPr="009069A6">
        <w:rPr>
          <w:szCs w:val="24"/>
        </w:rPr>
        <w:t xml:space="preserve"> </w:t>
      </w:r>
      <w:r w:rsidRPr="009069A6">
        <w:rPr>
          <w:strike/>
          <w:szCs w:val="24"/>
        </w:rPr>
        <w:t>vaikų</w:t>
      </w:r>
      <w:r w:rsidRPr="009069A6">
        <w:rPr>
          <w:szCs w:val="24"/>
        </w:rPr>
        <w:t xml:space="preserve"> </w:t>
      </w:r>
      <w:r>
        <w:rPr>
          <w:szCs w:val="24"/>
        </w:rPr>
        <w:t>neformaliojo švietimo programas;</w:t>
      </w:r>
    </w:p>
    <w:p w14:paraId="2EE11A7E" w14:textId="77777777" w:rsidR="00923A8A" w:rsidRPr="005C0A98" w:rsidRDefault="008C5869">
      <w:pPr>
        <w:ind w:firstLine="851"/>
        <w:jc w:val="both"/>
        <w:rPr>
          <w:szCs w:val="24"/>
        </w:rPr>
      </w:pPr>
      <w:r>
        <w:rPr>
          <w:bCs/>
          <w:szCs w:val="24"/>
        </w:rPr>
        <w:t>25.2.3.</w:t>
      </w:r>
      <w:r>
        <w:rPr>
          <w:szCs w:val="24"/>
        </w:rPr>
        <w:t xml:space="preserve"> organizuoja ir vykdo valstybinės kalbos mokėjimo ir Lietuvos Respublikos Konstitucijos pagrindų egzaminus, </w:t>
      </w:r>
      <w:r w:rsidRPr="005C0A98">
        <w:rPr>
          <w:szCs w:val="24"/>
        </w:rPr>
        <w:t>išduoda valstybinės kalbos mokėjimo ir Lietuvos Respublikos Konstitucijos pagrindų žinias įteisinančius dokumentus Lietuvos Respublikos Vyriausybės nutarimų ir kitų teisės aktų nustatyta tvarka;</w:t>
      </w:r>
    </w:p>
    <w:p w14:paraId="0CC22839" w14:textId="77777777" w:rsidR="00923A8A" w:rsidRDefault="008C5869">
      <w:pPr>
        <w:ind w:firstLine="851"/>
        <w:jc w:val="both"/>
        <w:rPr>
          <w:szCs w:val="24"/>
        </w:rPr>
      </w:pPr>
      <w:r>
        <w:rPr>
          <w:bCs/>
          <w:szCs w:val="24"/>
        </w:rPr>
        <w:t>25.2.4.</w:t>
      </w:r>
      <w:r>
        <w:rPr>
          <w:szCs w:val="24"/>
        </w:rPr>
        <w:t xml:space="preserve"> sudaro palankias sąlygas veikti mokinių organizacijoms, skatinančioms mokinių dorovinį, tautinį, pilietinį sąmoningumą, patriotizmą, puoselėjančioms kultūrinę ir socialinę brandą, padedančioms tenkinti saviugdos ir saviraiškos poreikius;</w:t>
      </w:r>
    </w:p>
    <w:p w14:paraId="0F8DBB06" w14:textId="77777777" w:rsidR="00923A8A" w:rsidRPr="009069A6" w:rsidRDefault="008C5869">
      <w:pPr>
        <w:ind w:firstLine="851"/>
        <w:jc w:val="both"/>
        <w:rPr>
          <w:strike/>
          <w:szCs w:val="24"/>
        </w:rPr>
      </w:pPr>
      <w:r w:rsidRPr="009069A6">
        <w:rPr>
          <w:bCs/>
          <w:strike/>
          <w:szCs w:val="24"/>
        </w:rPr>
        <w:t>25.2.5.</w:t>
      </w:r>
      <w:r w:rsidRPr="009069A6">
        <w:rPr>
          <w:strike/>
          <w:szCs w:val="24"/>
        </w:rPr>
        <w:t xml:space="preserve"> organizuoja tėvų (globėjų, rūpintojų) pageidavimu mokamas papildomas paslaugas (klubus, būrelius, stovyklas, ekskursijas ir kt.) teisės aktų nustatyta tvarka;</w:t>
      </w:r>
    </w:p>
    <w:p w14:paraId="4B4C7E04" w14:textId="77777777" w:rsidR="00923A8A" w:rsidRDefault="008C5869">
      <w:pPr>
        <w:ind w:firstLine="851"/>
        <w:jc w:val="both"/>
        <w:rPr>
          <w:bCs/>
          <w:szCs w:val="24"/>
        </w:rPr>
      </w:pPr>
      <w:r>
        <w:rPr>
          <w:bCs/>
          <w:szCs w:val="24"/>
        </w:rPr>
        <w:t>25.3. įgyvendindamas Nuostatų 24.3 papunktyje nurodytą uždavinį, atlieka šias funkcijas:</w:t>
      </w:r>
    </w:p>
    <w:p w14:paraId="508B3911" w14:textId="77777777" w:rsidR="00923A8A" w:rsidRDefault="008C5869">
      <w:pPr>
        <w:ind w:firstLine="851"/>
        <w:jc w:val="both"/>
        <w:rPr>
          <w:szCs w:val="24"/>
        </w:rPr>
      </w:pPr>
      <w:r>
        <w:rPr>
          <w:bCs/>
          <w:szCs w:val="24"/>
        </w:rPr>
        <w:t xml:space="preserve">25.3.1. </w:t>
      </w:r>
      <w:r>
        <w:rPr>
          <w:szCs w:val="24"/>
        </w:rPr>
        <w:t>teikia informacinę, psichologinę, socialinę-pedagoginę, specialiąją pedagoginę ar kitokią pagalbą, padeda vykdyti mokinių sveikatos priežiūrą, karjeros planavimą ir minimalios priežiūros priemones;</w:t>
      </w:r>
    </w:p>
    <w:p w14:paraId="0819244F" w14:textId="77777777" w:rsidR="00923A8A" w:rsidRDefault="008C5869">
      <w:pPr>
        <w:ind w:firstLine="851"/>
        <w:jc w:val="both"/>
        <w:rPr>
          <w:bCs/>
          <w:szCs w:val="24"/>
        </w:rPr>
      </w:pPr>
      <w:r>
        <w:rPr>
          <w:bCs/>
          <w:szCs w:val="24"/>
        </w:rPr>
        <w:t>25.3.2. vykdo Lietuvos Respublikos socialinės paramos mokiniams įstatymo nuostatas;</w:t>
      </w:r>
    </w:p>
    <w:p w14:paraId="4792AA17" w14:textId="77777777" w:rsidR="00923A8A" w:rsidRPr="00147075" w:rsidRDefault="008C5869">
      <w:pPr>
        <w:ind w:firstLine="851"/>
        <w:jc w:val="both"/>
        <w:rPr>
          <w:bCs/>
          <w:szCs w:val="24"/>
        </w:rPr>
      </w:pPr>
      <w:r w:rsidRPr="00147075">
        <w:rPr>
          <w:bCs/>
          <w:szCs w:val="24"/>
        </w:rPr>
        <w:t>25.3.3. teisės aktų nustatyta tvarka teikia psichologinę, informacinę, socialinę pedagoginę, specialiąją pedagoginę, specialiąją pagalbą;</w:t>
      </w:r>
    </w:p>
    <w:p w14:paraId="60940174" w14:textId="77777777" w:rsidR="00923A8A" w:rsidRDefault="008C5869">
      <w:pPr>
        <w:ind w:firstLine="851"/>
        <w:jc w:val="both"/>
        <w:rPr>
          <w:bCs/>
          <w:szCs w:val="24"/>
        </w:rPr>
      </w:pPr>
      <w:r>
        <w:rPr>
          <w:bCs/>
          <w:szCs w:val="24"/>
        </w:rPr>
        <w:t>25.3.4. organizuoja Centro bibliotekos veiklą;</w:t>
      </w:r>
    </w:p>
    <w:p w14:paraId="2908BBD3" w14:textId="77777777" w:rsidR="00923A8A" w:rsidRDefault="008C5869">
      <w:pPr>
        <w:ind w:firstLine="851"/>
        <w:jc w:val="both"/>
        <w:rPr>
          <w:bCs/>
          <w:szCs w:val="24"/>
        </w:rPr>
      </w:pPr>
      <w:r>
        <w:rPr>
          <w:bCs/>
          <w:szCs w:val="24"/>
        </w:rPr>
        <w:t>25.3.5. įgyvendina prevencines programas;</w:t>
      </w:r>
    </w:p>
    <w:p w14:paraId="4F1A4AB8" w14:textId="77777777" w:rsidR="00923A8A" w:rsidRDefault="008C5869">
      <w:pPr>
        <w:ind w:firstLine="851"/>
        <w:jc w:val="both"/>
        <w:rPr>
          <w:bCs/>
          <w:szCs w:val="24"/>
        </w:rPr>
      </w:pPr>
      <w:r>
        <w:rPr>
          <w:bCs/>
          <w:szCs w:val="24"/>
        </w:rPr>
        <w:t>25.3.6. užtikrina sisteminį mokymosi pagalbos teikimą mokiniams, kuriems ji yra reikalinga;</w:t>
      </w:r>
    </w:p>
    <w:p w14:paraId="3EB1501B" w14:textId="77777777" w:rsidR="00923A8A" w:rsidRDefault="008C5869">
      <w:pPr>
        <w:ind w:firstLine="851"/>
        <w:jc w:val="both"/>
        <w:rPr>
          <w:bCs/>
          <w:szCs w:val="24"/>
        </w:rPr>
      </w:pPr>
      <w:r>
        <w:rPr>
          <w:bCs/>
          <w:szCs w:val="24"/>
        </w:rPr>
        <w:t>25.4. įgyvendindamas Nuostatų 21.4 papunktyje nurodytą uždavinį, atlieka šias funkcijas:</w:t>
      </w:r>
    </w:p>
    <w:p w14:paraId="335AFECA" w14:textId="77777777" w:rsidR="00923A8A" w:rsidRDefault="008C5869">
      <w:pPr>
        <w:ind w:firstLine="851"/>
        <w:jc w:val="both"/>
        <w:rPr>
          <w:bCs/>
          <w:szCs w:val="24"/>
        </w:rPr>
      </w:pPr>
      <w:r>
        <w:rPr>
          <w:bCs/>
          <w:szCs w:val="24"/>
        </w:rPr>
        <w:t>25.4.1. nusistato Centro bendruomenės narių elgesio normas, atsižvelgdamas į Pedagogų etikos kodekso rekomendacijas;</w:t>
      </w:r>
    </w:p>
    <w:p w14:paraId="44ED6333" w14:textId="77777777" w:rsidR="00923A8A" w:rsidRDefault="008C5869">
      <w:pPr>
        <w:ind w:firstLine="851"/>
        <w:jc w:val="both"/>
        <w:rPr>
          <w:szCs w:val="24"/>
        </w:rPr>
      </w:pPr>
      <w:r>
        <w:rPr>
          <w:bCs/>
          <w:szCs w:val="24"/>
        </w:rPr>
        <w:t>25.4.2.</w:t>
      </w:r>
      <w:r>
        <w:rPr>
          <w:szCs w:val="24"/>
        </w:rPr>
        <w:t xml:space="preserve"> užtikrina higienos normas, teisės aktų reikalavimus atitinkančią sveiką, saugią mokymosi ir darbo aplinką;</w:t>
      </w:r>
    </w:p>
    <w:p w14:paraId="620370DE" w14:textId="77777777" w:rsidR="00923A8A" w:rsidRDefault="008C5869">
      <w:pPr>
        <w:ind w:firstLine="851"/>
        <w:jc w:val="both"/>
        <w:rPr>
          <w:bCs/>
          <w:szCs w:val="24"/>
        </w:rPr>
      </w:pPr>
      <w:r>
        <w:rPr>
          <w:bCs/>
          <w:szCs w:val="24"/>
        </w:rPr>
        <w:t>25.4.3. kuria atvirus, pagarbius, bendradarbiavimą skatinančius mokinių, mokytojų ir tėvų (globėjų, rūpintojų) santykius;</w:t>
      </w:r>
    </w:p>
    <w:p w14:paraId="390DF095" w14:textId="77777777" w:rsidR="00923A8A" w:rsidRDefault="008C5869">
      <w:pPr>
        <w:ind w:firstLine="851"/>
        <w:jc w:val="both"/>
        <w:rPr>
          <w:szCs w:val="24"/>
        </w:rPr>
      </w:pPr>
      <w:r>
        <w:rPr>
          <w:bCs/>
          <w:szCs w:val="24"/>
        </w:rPr>
        <w:t>25.4.4.</w:t>
      </w:r>
      <w:r>
        <w:rPr>
          <w:szCs w:val="24"/>
        </w:rPr>
        <w:t xml:space="preserve"> kuria ugdymo turinio reikalavimams įgyvendinti reikiamą materialinę bazę ir edukacines aplinkas;</w:t>
      </w:r>
    </w:p>
    <w:p w14:paraId="66D3483D" w14:textId="77777777" w:rsidR="00923A8A" w:rsidRDefault="008C5869">
      <w:pPr>
        <w:ind w:firstLine="851"/>
        <w:jc w:val="both"/>
        <w:rPr>
          <w:bCs/>
          <w:szCs w:val="24"/>
        </w:rPr>
      </w:pPr>
      <w:r>
        <w:rPr>
          <w:bCs/>
          <w:szCs w:val="24"/>
        </w:rPr>
        <w:t>25.5. Centras taip pat atlieka šias funkcijas:</w:t>
      </w:r>
    </w:p>
    <w:p w14:paraId="52872A45" w14:textId="77777777" w:rsidR="00923A8A" w:rsidRDefault="008C5869">
      <w:pPr>
        <w:ind w:firstLine="851"/>
        <w:jc w:val="both"/>
        <w:rPr>
          <w:szCs w:val="24"/>
        </w:rPr>
      </w:pPr>
      <w:r>
        <w:rPr>
          <w:bCs/>
          <w:szCs w:val="24"/>
        </w:rPr>
        <w:t>25.5.1.</w:t>
      </w:r>
      <w:r>
        <w:rPr>
          <w:szCs w:val="24"/>
        </w:rPr>
        <w:t xml:space="preserve"> bendradarbiauja ir palaiko ryšius su kitomis ugdymo įstaigomis šalyje ir užsienyje;</w:t>
      </w:r>
    </w:p>
    <w:p w14:paraId="266D784D" w14:textId="77777777" w:rsidR="00923A8A" w:rsidRPr="009069A6" w:rsidRDefault="008C5869">
      <w:pPr>
        <w:ind w:firstLine="851"/>
        <w:jc w:val="both"/>
        <w:rPr>
          <w:strike/>
          <w:szCs w:val="24"/>
        </w:rPr>
      </w:pPr>
      <w:r w:rsidRPr="009069A6">
        <w:rPr>
          <w:bCs/>
          <w:strike/>
          <w:szCs w:val="24"/>
        </w:rPr>
        <w:t>25.5.2.</w:t>
      </w:r>
      <w:r w:rsidRPr="009069A6">
        <w:rPr>
          <w:strike/>
          <w:szCs w:val="24"/>
        </w:rPr>
        <w:t xml:space="preserve"> organizuoja mokinių maitinimą;</w:t>
      </w:r>
    </w:p>
    <w:p w14:paraId="50ACF6A4" w14:textId="77777777" w:rsidR="00923A8A" w:rsidRDefault="008C5869">
      <w:pPr>
        <w:ind w:firstLine="851"/>
        <w:jc w:val="both"/>
        <w:rPr>
          <w:bCs/>
          <w:szCs w:val="24"/>
        </w:rPr>
      </w:pPr>
      <w:r>
        <w:rPr>
          <w:bCs/>
          <w:szCs w:val="24"/>
        </w:rPr>
        <w:t>25.5.3. teikia papildomas apmokamas paslaugas teisės aktų nustatyta tvarka;</w:t>
      </w:r>
    </w:p>
    <w:p w14:paraId="167ED529" w14:textId="77777777" w:rsidR="00923A8A" w:rsidRDefault="008C5869">
      <w:pPr>
        <w:ind w:firstLine="851"/>
        <w:jc w:val="both"/>
        <w:rPr>
          <w:szCs w:val="24"/>
          <w:lang w:eastAsia="lt-LT"/>
        </w:rPr>
      </w:pPr>
      <w:r>
        <w:rPr>
          <w:bCs/>
          <w:szCs w:val="24"/>
        </w:rPr>
        <w:t xml:space="preserve">25.5.4. </w:t>
      </w:r>
      <w:r>
        <w:rPr>
          <w:szCs w:val="24"/>
        </w:rPr>
        <w:t>viešai skelbia informaciją apie Centro veiklą</w:t>
      </w:r>
      <w:r>
        <w:rPr>
          <w:bCs/>
          <w:szCs w:val="24"/>
        </w:rPr>
        <w:t xml:space="preserve"> teisės aktų nustatyta tvarka Centro interneto svetainėje, Centro savininko interneto svetainėje ir (ar) kita forma;</w:t>
      </w:r>
    </w:p>
    <w:p w14:paraId="1AC448BC" w14:textId="77777777" w:rsidR="00923A8A" w:rsidRDefault="008C5869">
      <w:pPr>
        <w:tabs>
          <w:tab w:val="left" w:pos="1361"/>
        </w:tabs>
        <w:ind w:firstLine="851"/>
        <w:jc w:val="both"/>
        <w:rPr>
          <w:szCs w:val="24"/>
        </w:rPr>
      </w:pPr>
      <w:bookmarkStart w:id="1" w:name="estr11"/>
      <w:bookmarkStart w:id="2" w:name="12str"/>
      <w:bookmarkEnd w:id="1"/>
      <w:bookmarkEnd w:id="2"/>
      <w:r>
        <w:rPr>
          <w:bCs/>
          <w:szCs w:val="24"/>
        </w:rPr>
        <w:t>25.5.5.</w:t>
      </w:r>
      <w:r>
        <w:rPr>
          <w:szCs w:val="24"/>
        </w:rPr>
        <w:t xml:space="preserve"> </w:t>
      </w:r>
      <w:r>
        <w:rPr>
          <w:bCs/>
          <w:szCs w:val="24"/>
        </w:rPr>
        <w:t>vykdo</w:t>
      </w:r>
      <w:r>
        <w:rPr>
          <w:szCs w:val="24"/>
          <w:lang w:eastAsia="lt-LT"/>
        </w:rPr>
        <w:t xml:space="preserve"> </w:t>
      </w:r>
      <w:r>
        <w:rPr>
          <w:szCs w:val="24"/>
        </w:rPr>
        <w:t>kitas Lietuvos Respublikos įstatymuose ir kituose teisės aktuose numatytas funkcijas.</w:t>
      </w:r>
    </w:p>
    <w:p w14:paraId="772708AB" w14:textId="77777777" w:rsidR="00923A8A" w:rsidRDefault="00923A8A">
      <w:pPr>
        <w:pStyle w:val="HTMLiankstoformatuotas"/>
        <w:jc w:val="center"/>
        <w:rPr>
          <w:rFonts w:ascii="Times New Roman" w:hAnsi="Times New Roman" w:cs="Times New Roman"/>
          <w:szCs w:val="24"/>
        </w:rPr>
      </w:pPr>
    </w:p>
    <w:p w14:paraId="2F84870D" w14:textId="77777777" w:rsidR="00923A8A" w:rsidRDefault="008C5869">
      <w:pPr>
        <w:jc w:val="center"/>
        <w:rPr>
          <w:b/>
          <w:szCs w:val="24"/>
        </w:rPr>
      </w:pPr>
      <w:r>
        <w:rPr>
          <w:b/>
          <w:szCs w:val="24"/>
        </w:rPr>
        <w:t>III SKYRIUS</w:t>
      </w:r>
    </w:p>
    <w:p w14:paraId="0A3DCC2D" w14:textId="77777777" w:rsidR="00923A8A" w:rsidRDefault="008C5869">
      <w:pPr>
        <w:pStyle w:val="HTMLiankstoformatuotas"/>
        <w:jc w:val="center"/>
        <w:rPr>
          <w:rFonts w:ascii="Times New Roman" w:hAnsi="Times New Roman" w:cs="Times New Roman"/>
          <w:b/>
          <w:szCs w:val="24"/>
        </w:rPr>
      </w:pPr>
      <w:r>
        <w:rPr>
          <w:rFonts w:ascii="Times New Roman" w:hAnsi="Times New Roman" w:cs="Times New Roman"/>
          <w:b/>
          <w:szCs w:val="24"/>
        </w:rPr>
        <w:t>CENTRO TEISĖS IR PAREIGOS</w:t>
      </w:r>
    </w:p>
    <w:p w14:paraId="7FCE94A3" w14:textId="77777777" w:rsidR="00923A8A" w:rsidRDefault="00923A8A">
      <w:pPr>
        <w:jc w:val="center"/>
        <w:rPr>
          <w:szCs w:val="24"/>
        </w:rPr>
      </w:pPr>
    </w:p>
    <w:p w14:paraId="33293D8F" w14:textId="77777777" w:rsidR="00923A8A" w:rsidRDefault="008C5869">
      <w:pPr>
        <w:ind w:firstLine="851"/>
        <w:jc w:val="both"/>
        <w:rPr>
          <w:szCs w:val="24"/>
        </w:rPr>
      </w:pPr>
      <w:r>
        <w:rPr>
          <w:szCs w:val="24"/>
        </w:rPr>
        <w:t>26. Centras, įgyvendindamas jam pavestus tikslus ir uždavinius, atlikdamas jam priskirtas funkcijas, turi teisę:</w:t>
      </w:r>
    </w:p>
    <w:p w14:paraId="502B52AB" w14:textId="77777777" w:rsidR="00923A8A" w:rsidRDefault="008C5869">
      <w:pPr>
        <w:ind w:firstLine="851"/>
        <w:jc w:val="both"/>
        <w:rPr>
          <w:szCs w:val="24"/>
        </w:rPr>
      </w:pPr>
      <w:r>
        <w:rPr>
          <w:szCs w:val="24"/>
        </w:rPr>
        <w:t>26.1. parinkti mokymo metodus ir mokymosi veiklos būdus;</w:t>
      </w:r>
    </w:p>
    <w:p w14:paraId="290F3B0C" w14:textId="77777777" w:rsidR="00923A8A" w:rsidRDefault="008C5869">
      <w:pPr>
        <w:ind w:firstLine="851"/>
        <w:jc w:val="both"/>
        <w:rPr>
          <w:szCs w:val="24"/>
        </w:rPr>
      </w:pPr>
      <w:r>
        <w:rPr>
          <w:szCs w:val="24"/>
        </w:rPr>
        <w:t>26.2. kurti naujus mokymo(</w:t>
      </w:r>
      <w:proofErr w:type="spellStart"/>
      <w:r>
        <w:rPr>
          <w:szCs w:val="24"/>
        </w:rPr>
        <w:t>si</w:t>
      </w:r>
      <w:proofErr w:type="spellEnd"/>
      <w:r>
        <w:rPr>
          <w:szCs w:val="24"/>
        </w:rPr>
        <w:t>) modelius, užtikrinančius kokybišką ugdymą(</w:t>
      </w:r>
      <w:proofErr w:type="spellStart"/>
      <w:r>
        <w:rPr>
          <w:szCs w:val="24"/>
        </w:rPr>
        <w:t>si</w:t>
      </w:r>
      <w:proofErr w:type="spellEnd"/>
      <w:r>
        <w:rPr>
          <w:szCs w:val="24"/>
        </w:rPr>
        <w:t>);</w:t>
      </w:r>
    </w:p>
    <w:p w14:paraId="4858F56E" w14:textId="77777777" w:rsidR="00923A8A" w:rsidRDefault="008C5869">
      <w:pPr>
        <w:ind w:firstLine="851"/>
        <w:jc w:val="both"/>
        <w:rPr>
          <w:szCs w:val="24"/>
        </w:rPr>
      </w:pPr>
      <w:r>
        <w:rPr>
          <w:szCs w:val="24"/>
        </w:rPr>
        <w:t>26.3. bendradarbiauti su savo veiklai įtakos turinčiais fiziniais ir juridiniais asmenimis;</w:t>
      </w:r>
    </w:p>
    <w:p w14:paraId="17CC4E09" w14:textId="77777777" w:rsidR="00923A8A" w:rsidRDefault="008C5869">
      <w:pPr>
        <w:ind w:firstLine="851"/>
        <w:jc w:val="both"/>
        <w:rPr>
          <w:szCs w:val="24"/>
        </w:rPr>
      </w:pPr>
      <w:r>
        <w:rPr>
          <w:szCs w:val="24"/>
        </w:rPr>
        <w:t xml:space="preserve">26.4. </w:t>
      </w:r>
      <w:r>
        <w:rPr>
          <w:bCs/>
          <w:szCs w:val="24"/>
        </w:rPr>
        <w:t>Lietuvos Respublikos švietimo, mokslo ir sporto ministro nustatyta tvarka</w:t>
      </w:r>
      <w:r>
        <w:rPr>
          <w:szCs w:val="24"/>
        </w:rPr>
        <w:t xml:space="preserve"> vykdyti šalies ir tarptautinius švietimo projektus;</w:t>
      </w:r>
    </w:p>
    <w:p w14:paraId="13DA7747" w14:textId="77777777" w:rsidR="00923A8A" w:rsidRDefault="008C5869">
      <w:pPr>
        <w:ind w:firstLine="851"/>
        <w:jc w:val="both"/>
        <w:rPr>
          <w:szCs w:val="24"/>
        </w:rPr>
      </w:pPr>
      <w:r>
        <w:rPr>
          <w:szCs w:val="24"/>
        </w:rPr>
        <w:t xml:space="preserve">26.5. </w:t>
      </w:r>
      <w:r>
        <w:rPr>
          <w:bCs/>
          <w:szCs w:val="24"/>
        </w:rPr>
        <w:t>Lietuvos Respublikos įstatymų tvarka</w:t>
      </w:r>
      <w:r>
        <w:rPr>
          <w:szCs w:val="24"/>
        </w:rPr>
        <w:t xml:space="preserve"> stoti ir jungtis į asociacijas, dalyvauti jų veikloje;</w:t>
      </w:r>
    </w:p>
    <w:p w14:paraId="3F1EA7A0" w14:textId="77777777" w:rsidR="00923A8A" w:rsidRDefault="008C5869">
      <w:pPr>
        <w:ind w:firstLine="851"/>
        <w:jc w:val="both"/>
        <w:rPr>
          <w:szCs w:val="24"/>
        </w:rPr>
      </w:pPr>
      <w:r>
        <w:rPr>
          <w:szCs w:val="24"/>
        </w:rPr>
        <w:t>26.6. gauti paramą Lietuvos Respublikos labdaros ir paramos įstatymo nustatyta tvarka;</w:t>
      </w:r>
    </w:p>
    <w:p w14:paraId="16116DE2" w14:textId="77777777" w:rsidR="00923A8A" w:rsidRDefault="008C5869">
      <w:pPr>
        <w:ind w:firstLine="851"/>
        <w:jc w:val="both"/>
        <w:rPr>
          <w:szCs w:val="24"/>
        </w:rPr>
      </w:pPr>
      <w:r>
        <w:rPr>
          <w:szCs w:val="24"/>
        </w:rPr>
        <w:t>26.7. naudotis kitomis teisės aktų suteiktomis teisėmis.</w:t>
      </w:r>
    </w:p>
    <w:p w14:paraId="35B138E4" w14:textId="77777777" w:rsidR="00923A8A" w:rsidRDefault="008C5869">
      <w:pPr>
        <w:ind w:firstLine="851"/>
        <w:jc w:val="both"/>
        <w:rPr>
          <w:szCs w:val="24"/>
        </w:rPr>
      </w:pPr>
      <w:r>
        <w:rPr>
          <w:szCs w:val="24"/>
        </w:rPr>
        <w:lastRenderedPageBreak/>
        <w:t>27. Centro pareigos yra užtikrinti pavesto tikslo ir uždavinių įgyvendinimą, priskirtų funkcijų kokybišką atlikimą.</w:t>
      </w:r>
    </w:p>
    <w:p w14:paraId="6AE048BC" w14:textId="77777777" w:rsidR="00923A8A" w:rsidRDefault="00923A8A">
      <w:pPr>
        <w:jc w:val="center"/>
        <w:outlineLvl w:val="0"/>
        <w:rPr>
          <w:b/>
          <w:szCs w:val="24"/>
        </w:rPr>
      </w:pPr>
    </w:p>
    <w:p w14:paraId="39534032" w14:textId="77777777" w:rsidR="00923A8A" w:rsidRDefault="008C5869">
      <w:pPr>
        <w:jc w:val="center"/>
        <w:rPr>
          <w:b/>
          <w:szCs w:val="24"/>
        </w:rPr>
      </w:pPr>
      <w:r>
        <w:rPr>
          <w:b/>
          <w:szCs w:val="24"/>
        </w:rPr>
        <w:t>IV SKYRIUS</w:t>
      </w:r>
    </w:p>
    <w:p w14:paraId="49D28738" w14:textId="77777777" w:rsidR="00923A8A" w:rsidRDefault="008C5869">
      <w:pPr>
        <w:jc w:val="center"/>
        <w:outlineLvl w:val="0"/>
        <w:rPr>
          <w:b/>
          <w:szCs w:val="24"/>
        </w:rPr>
      </w:pPr>
      <w:r>
        <w:rPr>
          <w:b/>
          <w:szCs w:val="24"/>
        </w:rPr>
        <w:t>CENTRO VEIKLOS ORGANIZAVIMAS IR VALDYMAS</w:t>
      </w:r>
    </w:p>
    <w:p w14:paraId="2C9A4D01" w14:textId="77777777" w:rsidR="00923A8A" w:rsidRDefault="00923A8A">
      <w:pPr>
        <w:jc w:val="center"/>
        <w:rPr>
          <w:szCs w:val="24"/>
        </w:rPr>
      </w:pPr>
    </w:p>
    <w:p w14:paraId="3688FB27" w14:textId="77777777" w:rsidR="00923A8A" w:rsidRDefault="008C5869">
      <w:pPr>
        <w:ind w:firstLine="851"/>
        <w:jc w:val="both"/>
        <w:rPr>
          <w:szCs w:val="24"/>
        </w:rPr>
      </w:pPr>
      <w:r>
        <w:rPr>
          <w:szCs w:val="24"/>
        </w:rPr>
        <w:t>28. Centro veikla organizuojama pagal:</w:t>
      </w:r>
    </w:p>
    <w:p w14:paraId="4017CE33" w14:textId="77777777" w:rsidR="00923A8A" w:rsidRDefault="008C5869">
      <w:pPr>
        <w:ind w:firstLine="851"/>
        <w:jc w:val="both"/>
        <w:rPr>
          <w:szCs w:val="24"/>
        </w:rPr>
      </w:pPr>
      <w:r>
        <w:rPr>
          <w:szCs w:val="24"/>
        </w:rPr>
        <w:t xml:space="preserve">28.1. direktoriaus patvirtintą strateginį veiklos planą, kuriam yra pritarusios Centro taryba (toliau – Taryba), </w:t>
      </w:r>
      <w:r>
        <w:rPr>
          <w:bCs/>
          <w:szCs w:val="24"/>
        </w:rPr>
        <w:t>meras ar jo įgaliotas asmuo teisės aktų nustatyta tvarka;</w:t>
      </w:r>
    </w:p>
    <w:p w14:paraId="6C4E5BDB" w14:textId="77777777" w:rsidR="00923A8A" w:rsidRDefault="008C5869">
      <w:pPr>
        <w:ind w:firstLine="851"/>
        <w:jc w:val="both"/>
        <w:rPr>
          <w:szCs w:val="24"/>
        </w:rPr>
      </w:pPr>
      <w:r>
        <w:rPr>
          <w:szCs w:val="24"/>
        </w:rPr>
        <w:t>28.2. direktoriaus patvirtintą Centro metinį veiklos planą, kuriam yra pritarusi Taryba;</w:t>
      </w:r>
    </w:p>
    <w:p w14:paraId="1526DEE4" w14:textId="77777777" w:rsidR="00923A8A" w:rsidRPr="009069A6" w:rsidRDefault="008C5869">
      <w:pPr>
        <w:ind w:firstLine="851"/>
        <w:jc w:val="both"/>
        <w:rPr>
          <w:strike/>
          <w:szCs w:val="24"/>
        </w:rPr>
      </w:pPr>
      <w:r>
        <w:rPr>
          <w:szCs w:val="24"/>
        </w:rPr>
        <w:t xml:space="preserve">28.3. direktoriaus patvirtintą Centro ugdymo planą, </w:t>
      </w:r>
      <w:r>
        <w:rPr>
          <w:bCs/>
          <w:szCs w:val="24"/>
        </w:rPr>
        <w:t xml:space="preserve">suderintą su Taryba ir </w:t>
      </w:r>
      <w:bookmarkStart w:id="3" w:name="_Hlk162463396"/>
      <w:r>
        <w:rPr>
          <w:bCs/>
          <w:szCs w:val="24"/>
        </w:rPr>
        <w:t>meru a</w:t>
      </w:r>
      <w:bookmarkStart w:id="4" w:name="_Hlk162979352"/>
      <w:r>
        <w:rPr>
          <w:bCs/>
          <w:szCs w:val="24"/>
        </w:rPr>
        <w:t xml:space="preserve">r jo įgaliotu Savivaldybės </w:t>
      </w:r>
      <w:r w:rsidRPr="009069A6">
        <w:rPr>
          <w:bCs/>
          <w:szCs w:val="24"/>
        </w:rPr>
        <w:t>administracijos direktoriumi</w:t>
      </w:r>
      <w:bookmarkEnd w:id="4"/>
      <w:r w:rsidRPr="009069A6">
        <w:rPr>
          <w:bCs/>
          <w:szCs w:val="24"/>
        </w:rPr>
        <w:t xml:space="preserve"> teisės aktų nustatyta tvarka</w:t>
      </w:r>
      <w:bookmarkEnd w:id="3"/>
      <w:r w:rsidRPr="009069A6">
        <w:rPr>
          <w:bCs/>
          <w:szCs w:val="24"/>
        </w:rPr>
        <w:t>.</w:t>
      </w:r>
    </w:p>
    <w:p w14:paraId="73AA16A7" w14:textId="3A9C05C1" w:rsidR="001A57BC" w:rsidRPr="009069A6" w:rsidRDefault="008C5869" w:rsidP="001A57BC">
      <w:pPr>
        <w:ind w:firstLine="851"/>
        <w:jc w:val="both"/>
        <w:rPr>
          <w:b/>
          <w:bCs/>
          <w:szCs w:val="24"/>
          <w:lang w:eastAsia="ar-SA"/>
        </w:rPr>
      </w:pPr>
      <w:r w:rsidRPr="009069A6">
        <w:rPr>
          <w:szCs w:val="24"/>
        </w:rPr>
        <w:t xml:space="preserve">29. Centrui vadovauja direktorius, kurį </w:t>
      </w:r>
      <w:r w:rsidRPr="009069A6">
        <w:rPr>
          <w:bCs/>
          <w:szCs w:val="24"/>
        </w:rPr>
        <w:t xml:space="preserve">viešo konkurso būdu į pareigas penkeriems metams skiria ir iš jų atleidžia meras </w:t>
      </w:r>
      <w:r w:rsidRPr="009069A6">
        <w:rPr>
          <w:bCs/>
          <w:strike/>
          <w:szCs w:val="24"/>
        </w:rPr>
        <w:t xml:space="preserve">teisės aktų nustatyta tvarka. </w:t>
      </w:r>
      <w:r w:rsidR="001A57BC" w:rsidRPr="009069A6">
        <w:rPr>
          <w:b/>
          <w:bCs/>
        </w:rPr>
        <w:t>Lietuvos Respublikos darbo kodekso, Nuostatų ir kitų teisės aktų nustatyta tvarka</w:t>
      </w:r>
      <w:r w:rsidR="001A57BC" w:rsidRPr="009069A6">
        <w:rPr>
          <w:b/>
          <w:bCs/>
          <w:szCs w:val="24"/>
          <w:lang w:eastAsia="ar-SA"/>
        </w:rPr>
        <w:t>. Centro direktorius tiesiogiai pavaldus ir atskaitingas merui</w:t>
      </w:r>
      <w:r w:rsidR="001A57BC" w:rsidRPr="009069A6">
        <w:rPr>
          <w:szCs w:val="24"/>
          <w:lang w:eastAsia="ar-SA"/>
        </w:rPr>
        <w:t>. Centro direktoriumi gali būti tik nepriekaištingos reputacijos asmuo.</w:t>
      </w:r>
      <w:r w:rsidR="001A57BC" w:rsidRPr="009069A6">
        <w:t xml:space="preserve"> </w:t>
      </w:r>
      <w:r w:rsidR="001A57BC" w:rsidRPr="009069A6">
        <w:rPr>
          <w:b/>
          <w:bCs/>
        </w:rPr>
        <w:t xml:space="preserve">Sprendimas dėl </w:t>
      </w:r>
      <w:r w:rsidR="001A57BC" w:rsidRPr="009069A6">
        <w:rPr>
          <w:b/>
          <w:bCs/>
          <w:szCs w:val="24"/>
          <w:lang w:eastAsia="ar-SA"/>
        </w:rPr>
        <w:t xml:space="preserve">centro </w:t>
      </w:r>
      <w:r w:rsidR="001A57BC" w:rsidRPr="009069A6">
        <w:rPr>
          <w:b/>
          <w:bCs/>
        </w:rPr>
        <w:t xml:space="preserve">direktoriaus priėmimo į pareigas, jo atleidimo arba atšaukimo iš pareigų įforminamas mero potvarkiu. Konkursas į </w:t>
      </w:r>
      <w:r w:rsidR="001A57BC" w:rsidRPr="009069A6">
        <w:rPr>
          <w:b/>
          <w:bCs/>
          <w:szCs w:val="24"/>
          <w:lang w:eastAsia="ar-SA"/>
        </w:rPr>
        <w:t xml:space="preserve">centro </w:t>
      </w:r>
      <w:r w:rsidR="001A57BC" w:rsidRPr="009069A6">
        <w:rPr>
          <w:b/>
          <w:bCs/>
        </w:rPr>
        <w:t xml:space="preserve">direktoriaus pareigas organizuojamas ir vykdomas Lietuvos Respublikos Vyriausybės nustatyta tvarka. </w:t>
      </w:r>
      <w:r w:rsidR="001A57BC" w:rsidRPr="009069A6">
        <w:rPr>
          <w:b/>
          <w:bCs/>
          <w:szCs w:val="24"/>
          <w:lang w:eastAsia="ar-SA"/>
        </w:rPr>
        <w:t xml:space="preserve">Centro </w:t>
      </w:r>
      <w:r w:rsidR="001A57BC" w:rsidRPr="009069A6">
        <w:rPr>
          <w:b/>
          <w:bCs/>
        </w:rPr>
        <w:t xml:space="preserve">direktorius gali eiti pareigas ne daugiau kaip dvi kadencijas iš eilės. </w:t>
      </w:r>
      <w:r w:rsidR="001A57BC" w:rsidRPr="009069A6">
        <w:rPr>
          <w:b/>
          <w:bCs/>
          <w:szCs w:val="24"/>
          <w:lang w:eastAsia="ar-SA"/>
        </w:rPr>
        <w:t xml:space="preserve">Centro </w:t>
      </w:r>
      <w:r w:rsidR="001A57BC" w:rsidRPr="009069A6">
        <w:rPr>
          <w:b/>
          <w:bCs/>
        </w:rPr>
        <w:t xml:space="preserve">direktorius, kurio veikla per visus eitą kadenciją atliktus vertinimus įvertinta kaip atitinkanti lūkesčius ir (ar) viršijanti lūkesčius (iki 2024 m. sausio 1 d. – gerai ir (ar) labai gerai), mero sprendimu antrajai kadencijai gali būti skiriamas be konkurso. </w:t>
      </w:r>
      <w:r w:rsidR="001A57BC" w:rsidRPr="009069A6">
        <w:rPr>
          <w:b/>
          <w:bCs/>
          <w:szCs w:val="24"/>
          <w:lang w:eastAsia="ar-SA"/>
        </w:rPr>
        <w:t xml:space="preserve">Centro </w:t>
      </w:r>
      <w:r w:rsidR="001A57BC" w:rsidRPr="009069A6">
        <w:rPr>
          <w:b/>
          <w:bCs/>
        </w:rPr>
        <w:t>direktorius</w:t>
      </w:r>
      <w:r w:rsidR="001A57BC" w:rsidRPr="009069A6">
        <w:rPr>
          <w:b/>
          <w:bCs/>
          <w:szCs w:val="24"/>
          <w:lang w:eastAsia="ar-SA"/>
        </w:rPr>
        <w:t>, nepasibaigus jo kadencijai, gali būti atšaukiamas iš pareigų tik dėl šių priežasčių:</w:t>
      </w:r>
    </w:p>
    <w:p w14:paraId="5F33F698" w14:textId="37F41CE9" w:rsidR="001A57BC" w:rsidRPr="009069A6" w:rsidRDefault="001A57BC" w:rsidP="001A57BC">
      <w:pPr>
        <w:ind w:firstLine="851"/>
        <w:jc w:val="both"/>
        <w:rPr>
          <w:b/>
          <w:bCs/>
          <w:szCs w:val="24"/>
          <w:lang w:eastAsia="ar-SA"/>
        </w:rPr>
      </w:pPr>
      <w:bookmarkStart w:id="5" w:name="part_92cf06f2144f4c03b3a9c39920a5702b"/>
      <w:bookmarkEnd w:id="5"/>
      <w:r w:rsidRPr="009069A6">
        <w:rPr>
          <w:b/>
          <w:bCs/>
          <w:szCs w:val="24"/>
          <w:lang w:eastAsia="ar-SA"/>
        </w:rPr>
        <w:t>29.1.  asmuo prarado nepriekaištingą reputaciją;</w:t>
      </w:r>
    </w:p>
    <w:p w14:paraId="6788196E" w14:textId="4351D6B4" w:rsidR="001A57BC" w:rsidRPr="009069A6" w:rsidRDefault="001A57BC" w:rsidP="001A57BC">
      <w:pPr>
        <w:ind w:firstLine="851"/>
        <w:jc w:val="both"/>
        <w:rPr>
          <w:b/>
          <w:bCs/>
          <w:szCs w:val="24"/>
          <w:lang w:eastAsia="ar-SA"/>
        </w:rPr>
      </w:pPr>
      <w:bookmarkStart w:id="6" w:name="part_be4eb3dfff2a4c81ba20f81ba8d1570b"/>
      <w:bookmarkEnd w:id="6"/>
      <w:r w:rsidRPr="009069A6">
        <w:rPr>
          <w:b/>
          <w:bCs/>
          <w:szCs w:val="24"/>
          <w:lang w:eastAsia="ar-SA"/>
        </w:rPr>
        <w:t>29.2.  paaiškėja, kad dalyvaudamas viešame konkurse centro direktoriaus pareigoms eiti nuslėpė ar pateikė tikrovės neatitinkančius duomenis, dėl kurių negalėjo būti priimtas į centro direktoriaus pareigas.</w:t>
      </w:r>
    </w:p>
    <w:p w14:paraId="6B448699" w14:textId="6A534BC8" w:rsidR="001A57BC" w:rsidRPr="009069A6" w:rsidRDefault="001A57BC" w:rsidP="001A57BC">
      <w:pPr>
        <w:ind w:firstLine="851"/>
        <w:jc w:val="both"/>
        <w:rPr>
          <w:b/>
          <w:bCs/>
          <w:sz w:val="27"/>
          <w:szCs w:val="27"/>
          <w:lang w:eastAsia="lt-LT"/>
        </w:rPr>
      </w:pPr>
      <w:r w:rsidRPr="009069A6">
        <w:rPr>
          <w:b/>
          <w:bCs/>
          <w:szCs w:val="24"/>
          <w:lang w:eastAsia="ar-SA"/>
        </w:rPr>
        <w:t>30. Centro d</w:t>
      </w:r>
      <w:r w:rsidRPr="009069A6">
        <w:rPr>
          <w:b/>
          <w:bCs/>
        </w:rPr>
        <w:t xml:space="preserve">irektoriaus </w:t>
      </w:r>
      <w:r w:rsidRPr="009069A6">
        <w:rPr>
          <w:b/>
          <w:bCs/>
          <w:szCs w:val="24"/>
          <w:lang w:eastAsia="lt-LT"/>
        </w:rPr>
        <w:t>atšaukimo tvarka:</w:t>
      </w:r>
    </w:p>
    <w:p w14:paraId="3EEC7C2A" w14:textId="45B9756B" w:rsidR="001A57BC" w:rsidRPr="009069A6" w:rsidRDefault="001A57BC" w:rsidP="001A57BC">
      <w:pPr>
        <w:ind w:firstLine="851"/>
        <w:jc w:val="both"/>
        <w:rPr>
          <w:b/>
          <w:bCs/>
          <w:szCs w:val="24"/>
          <w:lang w:eastAsia="lt-LT"/>
        </w:rPr>
      </w:pPr>
      <w:bookmarkStart w:id="7" w:name="part_c1b0004219b44772a19035f15ad58fd2"/>
      <w:bookmarkEnd w:id="7"/>
      <w:r w:rsidRPr="009069A6">
        <w:rPr>
          <w:b/>
          <w:bCs/>
          <w:szCs w:val="24"/>
          <w:lang w:eastAsia="lt-LT"/>
        </w:rPr>
        <w:t xml:space="preserve">30.1. </w:t>
      </w:r>
      <w:r w:rsidRPr="009069A6">
        <w:rPr>
          <w:b/>
          <w:bCs/>
          <w:szCs w:val="24"/>
          <w:lang w:eastAsia="ar-SA"/>
        </w:rPr>
        <w:t xml:space="preserve">centro </w:t>
      </w:r>
      <w:r w:rsidRPr="009069A6">
        <w:rPr>
          <w:b/>
          <w:bCs/>
          <w:szCs w:val="24"/>
          <w:lang w:eastAsia="lt-LT"/>
        </w:rPr>
        <w:t xml:space="preserve">direktorius atšaukiamas merui priėmus sprendimą (išleidus potvarkį) atšaukti </w:t>
      </w:r>
      <w:r w:rsidRPr="009069A6">
        <w:rPr>
          <w:b/>
          <w:bCs/>
          <w:szCs w:val="24"/>
          <w:lang w:eastAsia="ar-SA"/>
        </w:rPr>
        <w:t xml:space="preserve">centro </w:t>
      </w:r>
      <w:r w:rsidRPr="009069A6">
        <w:rPr>
          <w:b/>
          <w:bCs/>
          <w:szCs w:val="24"/>
          <w:lang w:eastAsia="lt-LT"/>
        </w:rPr>
        <w:t>direktorių Nuostatuose, Lietuvos Respublikos darbo kodekse ir kituose teisės aktuose nustatyta tvarka;</w:t>
      </w:r>
    </w:p>
    <w:p w14:paraId="11643658" w14:textId="35198112" w:rsidR="001A57BC" w:rsidRPr="009069A6" w:rsidRDefault="001A57BC" w:rsidP="001A57BC">
      <w:pPr>
        <w:ind w:firstLine="851"/>
        <w:jc w:val="both"/>
        <w:rPr>
          <w:b/>
          <w:bCs/>
          <w:szCs w:val="24"/>
          <w:lang w:eastAsia="lt-LT"/>
        </w:rPr>
      </w:pPr>
      <w:bookmarkStart w:id="8" w:name="part_9be7712c5dee4973adf705676bcc8b46"/>
      <w:bookmarkEnd w:id="8"/>
      <w:r w:rsidRPr="009069A6">
        <w:rPr>
          <w:b/>
          <w:bCs/>
          <w:szCs w:val="24"/>
          <w:lang w:eastAsia="lt-LT"/>
        </w:rPr>
        <w:t xml:space="preserve">30.2. </w:t>
      </w:r>
      <w:r w:rsidRPr="009069A6">
        <w:rPr>
          <w:b/>
          <w:bCs/>
          <w:szCs w:val="24"/>
          <w:lang w:eastAsia="ar-SA"/>
        </w:rPr>
        <w:t xml:space="preserve">centro </w:t>
      </w:r>
      <w:r w:rsidRPr="009069A6">
        <w:rPr>
          <w:b/>
          <w:bCs/>
          <w:szCs w:val="24"/>
          <w:lang w:eastAsia="lt-LT"/>
        </w:rPr>
        <w:t>direktorius apie galimą jo atšaukimą rašytiniu mero pranešimu</w:t>
      </w:r>
      <w:r w:rsidRPr="009069A6">
        <w:rPr>
          <w:b/>
          <w:bCs/>
          <w:szCs w:val="24"/>
          <w:lang w:eastAsia="lt-LT"/>
        </w:rPr>
        <w:br/>
        <w:t xml:space="preserve">informuojamas ne vėliau kaip likus septynioms darbo dienoms iki planuojamo atšaukimo. Pranešime nurodoma atšaukimo priežastis (priežastys) ir nurodoma </w:t>
      </w:r>
      <w:r w:rsidRPr="009069A6">
        <w:rPr>
          <w:b/>
          <w:bCs/>
          <w:szCs w:val="24"/>
          <w:lang w:eastAsia="ar-SA"/>
        </w:rPr>
        <w:t xml:space="preserve">centro </w:t>
      </w:r>
      <w:r w:rsidRPr="009069A6">
        <w:rPr>
          <w:b/>
          <w:bCs/>
          <w:szCs w:val="24"/>
          <w:lang w:eastAsia="lt-LT"/>
        </w:rPr>
        <w:t>direktoriaus teisė ne vėliau kaip per penkias darbo dienas pateikti savo argumentuotus paaiškinimus;</w:t>
      </w:r>
    </w:p>
    <w:p w14:paraId="4C8594B3" w14:textId="73609134" w:rsidR="001A57BC" w:rsidRPr="009069A6" w:rsidRDefault="001A57BC" w:rsidP="001A57BC">
      <w:pPr>
        <w:ind w:firstLine="851"/>
        <w:jc w:val="both"/>
        <w:rPr>
          <w:b/>
          <w:bCs/>
          <w:szCs w:val="24"/>
          <w:lang w:eastAsia="lt-LT"/>
        </w:rPr>
      </w:pPr>
      <w:bookmarkStart w:id="9" w:name="part_41c2a9c6e9cb4b1c815ebd02dda4a09c"/>
      <w:bookmarkEnd w:id="9"/>
      <w:r w:rsidRPr="009069A6">
        <w:rPr>
          <w:b/>
          <w:bCs/>
          <w:szCs w:val="24"/>
          <w:lang w:eastAsia="lt-LT"/>
        </w:rPr>
        <w:t xml:space="preserve">30.3. priėmus sprendimą atšaukti </w:t>
      </w:r>
      <w:r w:rsidRPr="009069A6">
        <w:rPr>
          <w:b/>
          <w:bCs/>
          <w:szCs w:val="24"/>
          <w:lang w:eastAsia="ar-SA"/>
        </w:rPr>
        <w:t xml:space="preserve">centro </w:t>
      </w:r>
      <w:r w:rsidRPr="009069A6">
        <w:rPr>
          <w:b/>
          <w:bCs/>
          <w:szCs w:val="24"/>
          <w:lang w:eastAsia="lt-LT"/>
        </w:rPr>
        <w:t>direktorių iš pareigų, su juo sudaryta darbo</w:t>
      </w:r>
      <w:r w:rsidRPr="009069A6">
        <w:rPr>
          <w:b/>
          <w:bCs/>
          <w:szCs w:val="24"/>
          <w:lang w:eastAsia="lt-LT"/>
        </w:rPr>
        <w:br/>
        <w:t>sutartis nutraukiama.</w:t>
      </w:r>
    </w:p>
    <w:p w14:paraId="60ED6574" w14:textId="2F6467E2" w:rsidR="00923A8A" w:rsidRDefault="001A57BC">
      <w:pPr>
        <w:ind w:firstLine="851"/>
        <w:jc w:val="both"/>
        <w:rPr>
          <w:szCs w:val="24"/>
        </w:rPr>
      </w:pPr>
      <w:r w:rsidRPr="001A57BC">
        <w:rPr>
          <w:strike/>
          <w:szCs w:val="24"/>
        </w:rPr>
        <w:t>30.</w:t>
      </w:r>
      <w:r>
        <w:rPr>
          <w:szCs w:val="24"/>
        </w:rPr>
        <w:t xml:space="preserve"> 31.</w:t>
      </w:r>
      <w:r w:rsidR="008C5869">
        <w:rPr>
          <w:szCs w:val="24"/>
        </w:rPr>
        <w:t>. Direktorius:</w:t>
      </w:r>
    </w:p>
    <w:p w14:paraId="0E59F620" w14:textId="256C8331" w:rsidR="00923A8A" w:rsidRDefault="001A57BC">
      <w:pPr>
        <w:tabs>
          <w:tab w:val="left" w:pos="1361"/>
        </w:tabs>
        <w:ind w:firstLine="851"/>
        <w:jc w:val="both"/>
        <w:rPr>
          <w:strike/>
          <w:szCs w:val="24"/>
        </w:rPr>
      </w:pPr>
      <w:r w:rsidRPr="001A57BC">
        <w:rPr>
          <w:strike/>
          <w:szCs w:val="24"/>
        </w:rPr>
        <w:t>30.</w:t>
      </w:r>
      <w:r>
        <w:rPr>
          <w:szCs w:val="24"/>
        </w:rPr>
        <w:t xml:space="preserve"> 31.</w:t>
      </w:r>
      <w:r w:rsidR="008C5869">
        <w:rPr>
          <w:szCs w:val="24"/>
        </w:rPr>
        <w:t>1. tvirtina Centro vidaus struktūrą, darbuotojų pareigybių sąrašą;</w:t>
      </w:r>
    </w:p>
    <w:p w14:paraId="2C43DB14" w14:textId="140F2E36" w:rsidR="00923A8A" w:rsidRDefault="001A57BC">
      <w:pPr>
        <w:ind w:firstLine="851"/>
        <w:jc w:val="both"/>
        <w:rPr>
          <w:szCs w:val="24"/>
        </w:rPr>
      </w:pPr>
      <w:r w:rsidRPr="001A57BC">
        <w:rPr>
          <w:strike/>
          <w:szCs w:val="24"/>
        </w:rPr>
        <w:t>30.</w:t>
      </w:r>
      <w:r>
        <w:rPr>
          <w:szCs w:val="24"/>
        </w:rPr>
        <w:t xml:space="preserve"> 31.</w:t>
      </w:r>
      <w:r w:rsidR="008C5869">
        <w:rPr>
          <w:szCs w:val="24"/>
        </w:rPr>
        <w:t>2. nustato Centro tikslus, uždavinius, funkcijas, direktoriaus pavaduotojų ugdymui, skyrių vedėjų veiklos sritis;</w:t>
      </w:r>
    </w:p>
    <w:p w14:paraId="4238639C" w14:textId="7DCBF1FB" w:rsidR="00923A8A" w:rsidRDefault="001A57BC">
      <w:pPr>
        <w:ind w:firstLine="851"/>
        <w:jc w:val="both"/>
        <w:rPr>
          <w:szCs w:val="24"/>
        </w:rPr>
      </w:pPr>
      <w:r w:rsidRPr="001A57BC">
        <w:rPr>
          <w:strike/>
          <w:szCs w:val="24"/>
        </w:rPr>
        <w:t>30.</w:t>
      </w:r>
      <w:r>
        <w:rPr>
          <w:szCs w:val="24"/>
        </w:rPr>
        <w:t xml:space="preserve"> 31.</w:t>
      </w:r>
      <w:r w:rsidR="008C5869">
        <w:rPr>
          <w:szCs w:val="24"/>
        </w:rPr>
        <w:t xml:space="preserve">3. Lietuvos Respublikos darbo kodekso ir kitų teisės aktų nustatyta tvarka priima į darbą ir atleidžia iš jo Centro darbuotojus, </w:t>
      </w:r>
      <w:r w:rsidR="008C5869">
        <w:rPr>
          <w:bCs/>
          <w:szCs w:val="24"/>
        </w:rPr>
        <w:t>tvirtina jų pareigybių aprašymus</w:t>
      </w:r>
      <w:r w:rsidR="008C5869">
        <w:rPr>
          <w:szCs w:val="24"/>
        </w:rPr>
        <w:t>, skatina juos, skiria jiems drausmines nuobaudas;</w:t>
      </w:r>
    </w:p>
    <w:p w14:paraId="08522D3E" w14:textId="2A75A1C6" w:rsidR="00923A8A" w:rsidRDefault="001A57BC">
      <w:pPr>
        <w:tabs>
          <w:tab w:val="left" w:pos="1361"/>
        </w:tabs>
        <w:ind w:firstLine="851"/>
        <w:jc w:val="both"/>
        <w:rPr>
          <w:szCs w:val="24"/>
        </w:rPr>
      </w:pPr>
      <w:r w:rsidRPr="001A57BC">
        <w:rPr>
          <w:strike/>
          <w:szCs w:val="24"/>
        </w:rPr>
        <w:t>30.</w:t>
      </w:r>
      <w:r>
        <w:rPr>
          <w:szCs w:val="24"/>
        </w:rPr>
        <w:t xml:space="preserve"> 31.</w:t>
      </w:r>
      <w:r w:rsidR="008C5869">
        <w:rPr>
          <w:szCs w:val="24"/>
        </w:rPr>
        <w:t>4. priima mokinius į Centrą Savivaldybės tarybos nustatyta tvarka, sudaro mokymo sutartis teisės aktų nustatyta tvarka;</w:t>
      </w:r>
    </w:p>
    <w:p w14:paraId="539E67A2" w14:textId="7AEE7E71" w:rsidR="00923A8A" w:rsidRDefault="001A57BC">
      <w:pPr>
        <w:ind w:firstLine="851"/>
        <w:jc w:val="both"/>
        <w:outlineLvl w:val="0"/>
        <w:rPr>
          <w:szCs w:val="24"/>
        </w:rPr>
      </w:pPr>
      <w:r w:rsidRPr="001A57BC">
        <w:rPr>
          <w:strike/>
          <w:szCs w:val="24"/>
        </w:rPr>
        <w:t>30.</w:t>
      </w:r>
      <w:r>
        <w:rPr>
          <w:szCs w:val="24"/>
        </w:rPr>
        <w:t xml:space="preserve"> 31.</w:t>
      </w:r>
      <w:r w:rsidR="008C5869">
        <w:rPr>
          <w:szCs w:val="24"/>
        </w:rPr>
        <w:t>5. vadovaudamasis įstatymais ir kitais teisės aktais, Centro darbo tvarkos taisyklėse nustato mokinių teises, pareigas ir atsakomybę;</w:t>
      </w:r>
    </w:p>
    <w:p w14:paraId="7EFA8FF5" w14:textId="77365883" w:rsidR="00923A8A" w:rsidRDefault="001A57BC">
      <w:pPr>
        <w:ind w:firstLine="851"/>
        <w:jc w:val="both"/>
        <w:outlineLvl w:val="0"/>
        <w:rPr>
          <w:szCs w:val="24"/>
        </w:rPr>
      </w:pPr>
      <w:r w:rsidRPr="001A57BC">
        <w:rPr>
          <w:strike/>
          <w:szCs w:val="24"/>
        </w:rPr>
        <w:t>30.</w:t>
      </w:r>
      <w:r>
        <w:rPr>
          <w:szCs w:val="24"/>
        </w:rPr>
        <w:t xml:space="preserve"> 31.</w:t>
      </w:r>
      <w:r w:rsidR="008C5869">
        <w:rPr>
          <w:szCs w:val="24"/>
        </w:rPr>
        <w:t>6. suderinęs su Taryba, tvirtina Centro darbo tvarkos taisykles;</w:t>
      </w:r>
    </w:p>
    <w:p w14:paraId="6D71AF99" w14:textId="492DA596" w:rsidR="00923A8A" w:rsidRDefault="001A57BC">
      <w:pPr>
        <w:pStyle w:val="HTMLiankstoformatuotas"/>
        <w:spacing w:line="240" w:lineRule="auto"/>
        <w:ind w:firstLine="851"/>
        <w:jc w:val="both"/>
        <w:rPr>
          <w:rFonts w:ascii="Times New Roman" w:hAnsi="Times New Roman" w:cs="Times New Roman"/>
          <w:szCs w:val="24"/>
        </w:rPr>
      </w:pPr>
      <w:r w:rsidRPr="001A57BC">
        <w:rPr>
          <w:rFonts w:ascii="Times New Roman" w:hAnsi="Times New Roman" w:cs="Times New Roman"/>
          <w:strike/>
          <w:szCs w:val="24"/>
        </w:rPr>
        <w:t>30.</w:t>
      </w:r>
      <w:r>
        <w:rPr>
          <w:rFonts w:ascii="Times New Roman" w:hAnsi="Times New Roman" w:cs="Times New Roman"/>
          <w:szCs w:val="24"/>
        </w:rPr>
        <w:t xml:space="preserve"> 31.</w:t>
      </w:r>
      <w:r w:rsidR="008C5869">
        <w:rPr>
          <w:rFonts w:ascii="Times New Roman" w:hAnsi="Times New Roman" w:cs="Times New Roman"/>
          <w:szCs w:val="24"/>
          <w:lang w:eastAsia="en-US"/>
        </w:rPr>
        <w:t>7.</w:t>
      </w:r>
      <w:r w:rsidR="008C5869">
        <w:rPr>
          <w:rFonts w:ascii="Times New Roman" w:hAnsi="Times New Roman" w:cs="Times New Roman"/>
          <w:szCs w:val="24"/>
        </w:rPr>
        <w:t xml:space="preserve"> sudaro mokiniams ir darbuotojams saugias ir sveikatai nekenksmingas darbo sąlygas visais su mokymusi ir darbu susijusiais aspektais;</w:t>
      </w:r>
    </w:p>
    <w:p w14:paraId="3D6A7BB1" w14:textId="74C87496" w:rsidR="00923A8A" w:rsidRDefault="001A57BC">
      <w:pPr>
        <w:pStyle w:val="HTMLiankstoformatuotas"/>
        <w:spacing w:line="240" w:lineRule="auto"/>
        <w:ind w:firstLine="851"/>
        <w:jc w:val="both"/>
        <w:rPr>
          <w:rFonts w:ascii="Times New Roman" w:hAnsi="Times New Roman" w:cs="Times New Roman"/>
          <w:szCs w:val="24"/>
        </w:rPr>
      </w:pPr>
      <w:r w:rsidRPr="001A57BC">
        <w:rPr>
          <w:rFonts w:ascii="Times New Roman" w:hAnsi="Times New Roman" w:cs="Times New Roman"/>
          <w:strike/>
          <w:szCs w:val="24"/>
        </w:rPr>
        <w:lastRenderedPageBreak/>
        <w:t>30.</w:t>
      </w:r>
      <w:r>
        <w:rPr>
          <w:rFonts w:ascii="Times New Roman" w:hAnsi="Times New Roman" w:cs="Times New Roman"/>
          <w:szCs w:val="24"/>
        </w:rPr>
        <w:t xml:space="preserve"> 31</w:t>
      </w:r>
      <w:r w:rsidR="008C5869">
        <w:rPr>
          <w:rFonts w:ascii="Times New Roman" w:hAnsi="Times New Roman" w:cs="Times New Roman"/>
          <w:szCs w:val="24"/>
        </w:rPr>
        <w:t>.8. vadovauja Centro strateginio plano, metinio veiklos plano rengimui, jų įgyvendinimui, organizuoja ir koordinuoja Centro veiklą pavestoms funkcijoms atlikti, uždaviniams įgyvendinti;</w:t>
      </w:r>
    </w:p>
    <w:p w14:paraId="3917F990" w14:textId="6D7D2384" w:rsidR="00923A8A" w:rsidRDefault="001A57BC">
      <w:pPr>
        <w:pStyle w:val="HTMLiankstoformatuotas"/>
        <w:spacing w:line="240" w:lineRule="auto"/>
        <w:ind w:firstLine="851"/>
        <w:jc w:val="both"/>
        <w:rPr>
          <w:rFonts w:ascii="Times New Roman" w:hAnsi="Times New Roman" w:cs="Times New Roman"/>
          <w:szCs w:val="24"/>
        </w:rPr>
      </w:pPr>
      <w:r w:rsidRPr="001A57BC">
        <w:rPr>
          <w:rFonts w:ascii="Times New Roman" w:hAnsi="Times New Roman" w:cs="Times New Roman"/>
          <w:strike/>
          <w:szCs w:val="24"/>
        </w:rPr>
        <w:t>30.</w:t>
      </w:r>
      <w:r>
        <w:rPr>
          <w:rFonts w:ascii="Times New Roman" w:hAnsi="Times New Roman" w:cs="Times New Roman"/>
          <w:szCs w:val="24"/>
        </w:rPr>
        <w:t xml:space="preserve"> 31.</w:t>
      </w:r>
      <w:r w:rsidR="008C5869">
        <w:rPr>
          <w:rFonts w:ascii="Times New Roman" w:hAnsi="Times New Roman" w:cs="Times New Roman"/>
          <w:szCs w:val="24"/>
        </w:rPr>
        <w:t>9. analizuoja ir vertina Centro veiklą, materialinius ir intelektinius išteklius;</w:t>
      </w:r>
    </w:p>
    <w:p w14:paraId="67CDCEFE" w14:textId="01344F5B" w:rsidR="00923A8A" w:rsidRDefault="001A57BC">
      <w:pPr>
        <w:pStyle w:val="HTMLiankstoformatuotas"/>
        <w:tabs>
          <w:tab w:val="clear" w:pos="916"/>
          <w:tab w:val="left" w:pos="720"/>
        </w:tabs>
        <w:spacing w:line="240" w:lineRule="auto"/>
        <w:ind w:firstLine="851"/>
        <w:jc w:val="both"/>
        <w:rPr>
          <w:rFonts w:ascii="Times New Roman" w:hAnsi="Times New Roman" w:cs="Times New Roman"/>
          <w:szCs w:val="24"/>
        </w:rPr>
      </w:pPr>
      <w:r w:rsidRPr="001A57BC">
        <w:rPr>
          <w:rFonts w:ascii="Times New Roman" w:hAnsi="Times New Roman" w:cs="Times New Roman"/>
          <w:strike/>
          <w:szCs w:val="24"/>
        </w:rPr>
        <w:t>30.</w:t>
      </w:r>
      <w:r>
        <w:rPr>
          <w:rFonts w:ascii="Times New Roman" w:hAnsi="Times New Roman" w:cs="Times New Roman"/>
          <w:szCs w:val="24"/>
        </w:rPr>
        <w:t xml:space="preserve"> </w:t>
      </w:r>
      <w:r w:rsidR="008C5869">
        <w:rPr>
          <w:rFonts w:ascii="Times New Roman" w:hAnsi="Times New Roman" w:cs="Times New Roman"/>
          <w:szCs w:val="24"/>
        </w:rPr>
        <w:t>3</w:t>
      </w:r>
      <w:r>
        <w:rPr>
          <w:rFonts w:ascii="Times New Roman" w:hAnsi="Times New Roman" w:cs="Times New Roman"/>
          <w:szCs w:val="24"/>
        </w:rPr>
        <w:t>1</w:t>
      </w:r>
      <w:r w:rsidR="008C5869">
        <w:rPr>
          <w:rFonts w:ascii="Times New Roman" w:hAnsi="Times New Roman" w:cs="Times New Roman"/>
          <w:szCs w:val="24"/>
        </w:rPr>
        <w:t>.10. leidžia įsakymus, kontroliuoja jų vykdymą;</w:t>
      </w:r>
    </w:p>
    <w:p w14:paraId="5D8AE3A1" w14:textId="1BC19BA7" w:rsidR="00923A8A" w:rsidRDefault="001A57BC">
      <w:pPr>
        <w:pStyle w:val="HTMLiankstoformatuotas"/>
        <w:spacing w:line="240" w:lineRule="auto"/>
        <w:ind w:firstLine="851"/>
        <w:jc w:val="both"/>
        <w:rPr>
          <w:rFonts w:ascii="Times New Roman" w:hAnsi="Times New Roman" w:cs="Times New Roman"/>
          <w:szCs w:val="24"/>
        </w:rPr>
      </w:pPr>
      <w:r w:rsidRPr="001A57BC">
        <w:rPr>
          <w:rFonts w:ascii="Times New Roman" w:hAnsi="Times New Roman" w:cs="Times New Roman"/>
          <w:strike/>
          <w:szCs w:val="24"/>
        </w:rPr>
        <w:t>30.</w:t>
      </w:r>
      <w:r>
        <w:rPr>
          <w:rFonts w:ascii="Times New Roman" w:hAnsi="Times New Roman" w:cs="Times New Roman"/>
          <w:szCs w:val="24"/>
        </w:rPr>
        <w:t xml:space="preserve"> 31.</w:t>
      </w:r>
      <w:r w:rsidR="008C5869">
        <w:rPr>
          <w:rFonts w:ascii="Times New Roman" w:hAnsi="Times New Roman" w:cs="Times New Roman"/>
          <w:szCs w:val="24"/>
        </w:rPr>
        <w:t>11. sudaro teisės aktų nustatytas komisijas, darbo, projektines ir metodines grupes, metodinę tarybą;</w:t>
      </w:r>
    </w:p>
    <w:p w14:paraId="344B6CE8" w14:textId="7EC30C73" w:rsidR="00923A8A" w:rsidRDefault="001A57BC">
      <w:pPr>
        <w:pStyle w:val="HTMLiankstoformatuotas"/>
        <w:spacing w:line="240" w:lineRule="auto"/>
        <w:ind w:firstLine="851"/>
        <w:jc w:val="both"/>
        <w:rPr>
          <w:rFonts w:ascii="Times New Roman" w:hAnsi="Times New Roman" w:cs="Times New Roman"/>
          <w:szCs w:val="24"/>
        </w:rPr>
      </w:pPr>
      <w:r w:rsidRPr="001A57BC">
        <w:rPr>
          <w:rFonts w:ascii="Times New Roman" w:hAnsi="Times New Roman" w:cs="Times New Roman"/>
          <w:strike/>
          <w:szCs w:val="24"/>
        </w:rPr>
        <w:t>30.</w:t>
      </w:r>
      <w:r>
        <w:rPr>
          <w:rFonts w:ascii="Times New Roman" w:hAnsi="Times New Roman" w:cs="Times New Roman"/>
          <w:szCs w:val="24"/>
        </w:rPr>
        <w:t xml:space="preserve"> 31.</w:t>
      </w:r>
      <w:r w:rsidR="008C5869">
        <w:rPr>
          <w:rFonts w:ascii="Times New Roman" w:hAnsi="Times New Roman" w:cs="Times New Roman"/>
          <w:szCs w:val="24"/>
        </w:rPr>
        <w:t>12. sudaro Centro vardu sutartis dėl Centro funkcijų atlikimo;</w:t>
      </w:r>
    </w:p>
    <w:p w14:paraId="4C9DDCD1" w14:textId="4DEFACBF" w:rsidR="00923A8A" w:rsidRDefault="001A57BC">
      <w:pPr>
        <w:ind w:firstLine="851"/>
        <w:jc w:val="both"/>
        <w:rPr>
          <w:szCs w:val="24"/>
        </w:rPr>
      </w:pPr>
      <w:r w:rsidRPr="001A57BC">
        <w:rPr>
          <w:strike/>
          <w:szCs w:val="24"/>
        </w:rPr>
        <w:t>30.</w:t>
      </w:r>
      <w:r>
        <w:rPr>
          <w:szCs w:val="24"/>
        </w:rPr>
        <w:t xml:space="preserve"> 31.</w:t>
      </w:r>
      <w:r w:rsidR="008C5869">
        <w:rPr>
          <w:szCs w:val="24"/>
          <w:lang w:eastAsia="lt-LT"/>
        </w:rPr>
        <w:t>13</w:t>
      </w:r>
      <w:r w:rsidR="008C5869">
        <w:rPr>
          <w:szCs w:val="24"/>
        </w:rPr>
        <w:t>. organizuoja Centro dokumentų saugojimą ir valdymą teisės aktų nustatyta tvarka;</w:t>
      </w:r>
    </w:p>
    <w:p w14:paraId="5F2D2447" w14:textId="26B3772C" w:rsidR="00923A8A" w:rsidRDefault="001A57BC">
      <w:pPr>
        <w:pStyle w:val="Hyperlink1"/>
        <w:ind w:firstLine="851"/>
        <w:rPr>
          <w:rFonts w:ascii="Times New Roman" w:hAnsi="Times New Roman"/>
          <w:sz w:val="24"/>
          <w:szCs w:val="24"/>
          <w:lang w:val="lt-LT"/>
        </w:rPr>
      </w:pPr>
      <w:r w:rsidRPr="001A57BC">
        <w:rPr>
          <w:rFonts w:ascii="Times New Roman" w:hAnsi="Times New Roman"/>
          <w:strike/>
          <w:szCs w:val="24"/>
          <w:lang w:val="lt-LT"/>
        </w:rPr>
        <w:t>30.</w:t>
      </w:r>
      <w:r w:rsidRPr="001A57BC">
        <w:rPr>
          <w:rFonts w:ascii="Times New Roman" w:hAnsi="Times New Roman"/>
          <w:szCs w:val="24"/>
          <w:lang w:val="lt-LT"/>
        </w:rPr>
        <w:t xml:space="preserve"> 31.</w:t>
      </w:r>
      <w:r w:rsidR="008C5869">
        <w:rPr>
          <w:rFonts w:ascii="Times New Roman" w:hAnsi="Times New Roman"/>
          <w:sz w:val="24"/>
          <w:szCs w:val="24"/>
          <w:lang w:val="lt-LT"/>
        </w:rPr>
        <w:t>14. teisės aktų nustatyta tvarka valdo, naudoja Centro turtą, lėšas ir jais disponuoja, rūpinasi intelektiniais, materialiniais, finansiniais, informaciniais ištekliais;</w:t>
      </w:r>
    </w:p>
    <w:p w14:paraId="61D59647" w14:textId="28AD982B" w:rsidR="00923A8A" w:rsidRDefault="001A57BC">
      <w:pPr>
        <w:ind w:firstLine="851"/>
        <w:jc w:val="both"/>
        <w:rPr>
          <w:szCs w:val="24"/>
        </w:rPr>
      </w:pPr>
      <w:r w:rsidRPr="001A57BC">
        <w:rPr>
          <w:strike/>
          <w:szCs w:val="24"/>
        </w:rPr>
        <w:t>30.</w:t>
      </w:r>
      <w:r>
        <w:rPr>
          <w:szCs w:val="24"/>
        </w:rPr>
        <w:t xml:space="preserve"> 31.</w:t>
      </w:r>
      <w:r w:rsidR="008C5869">
        <w:rPr>
          <w:szCs w:val="24"/>
        </w:rPr>
        <w:t>15. užtikrina racionalų ir taupų lėšų, turto naudojimą, veiksmingą Centro vidaus kontrolės sistemos sukūrimą, jos veikimą ir tobulinimą;</w:t>
      </w:r>
    </w:p>
    <w:p w14:paraId="59F2FD81" w14:textId="44F5E70C" w:rsidR="00923A8A" w:rsidRDefault="001A57BC">
      <w:pPr>
        <w:ind w:firstLine="851"/>
        <w:jc w:val="both"/>
        <w:rPr>
          <w:szCs w:val="24"/>
        </w:rPr>
      </w:pPr>
      <w:r w:rsidRPr="001A57BC">
        <w:rPr>
          <w:strike/>
          <w:szCs w:val="24"/>
        </w:rPr>
        <w:t>30.</w:t>
      </w:r>
      <w:r>
        <w:rPr>
          <w:szCs w:val="24"/>
        </w:rPr>
        <w:t xml:space="preserve"> 31.</w:t>
      </w:r>
      <w:r w:rsidR="008C5869">
        <w:rPr>
          <w:szCs w:val="24"/>
        </w:rPr>
        <w:t>16. garantuoja, kad pagal Lietuvos Respublikos viešojo sektoriaus atskaitomybės įstatymą teikiami ataskaitų rinkiniai ir statistinės ataskaitos būtų teisingi;</w:t>
      </w:r>
    </w:p>
    <w:p w14:paraId="59F4244A" w14:textId="561D814A" w:rsidR="00923A8A" w:rsidRDefault="001A57BC">
      <w:pPr>
        <w:ind w:firstLine="851"/>
        <w:jc w:val="both"/>
        <w:rPr>
          <w:szCs w:val="24"/>
        </w:rPr>
      </w:pPr>
      <w:r w:rsidRPr="001A57BC">
        <w:rPr>
          <w:strike/>
          <w:szCs w:val="24"/>
        </w:rPr>
        <w:t>30.</w:t>
      </w:r>
      <w:r>
        <w:rPr>
          <w:szCs w:val="24"/>
        </w:rPr>
        <w:t xml:space="preserve"> 31</w:t>
      </w:r>
      <w:r w:rsidR="008C5869">
        <w:rPr>
          <w:szCs w:val="24"/>
        </w:rPr>
        <w:t>.17. rūpinasi metodinės veiklos organizavimu, darbuotojų profesiniu tobulėjimu, sudaro jiems sąlygas kelti kvalifikaciją, mokytojams ir kitiems pedagoginiams darbuotojams galimybę atestuotis ir organizuoja jų atestaciją Lietuvos Respublikos švietimo ir mokslo ministro nustatyta tvarka;</w:t>
      </w:r>
    </w:p>
    <w:p w14:paraId="06211057" w14:textId="3EBC3A83" w:rsidR="00923A8A" w:rsidRDefault="001A57BC">
      <w:pPr>
        <w:tabs>
          <w:tab w:val="left" w:pos="1361"/>
        </w:tabs>
        <w:ind w:firstLine="851"/>
        <w:jc w:val="both"/>
        <w:rPr>
          <w:szCs w:val="24"/>
        </w:rPr>
      </w:pPr>
      <w:r w:rsidRPr="001A57BC">
        <w:rPr>
          <w:strike/>
          <w:szCs w:val="24"/>
        </w:rPr>
        <w:t>30.</w:t>
      </w:r>
      <w:r>
        <w:rPr>
          <w:szCs w:val="24"/>
        </w:rPr>
        <w:t xml:space="preserve"> 31.</w:t>
      </w:r>
      <w:r w:rsidR="008C5869">
        <w:rPr>
          <w:szCs w:val="24"/>
        </w:rPr>
        <w:t>18. inicijuoja Centro savivaldos institucijų sudarymą ir skatina jų veiklą;</w:t>
      </w:r>
    </w:p>
    <w:p w14:paraId="3D7C8AD5" w14:textId="00C91F23" w:rsidR="00923A8A" w:rsidRPr="009069A6" w:rsidRDefault="001A57BC">
      <w:pPr>
        <w:pStyle w:val="HTMLiankstoformatuotas"/>
        <w:spacing w:line="240" w:lineRule="auto"/>
        <w:ind w:firstLine="851"/>
        <w:jc w:val="both"/>
        <w:rPr>
          <w:rFonts w:ascii="Times New Roman" w:hAnsi="Times New Roman" w:cs="Times New Roman"/>
          <w:strike/>
          <w:szCs w:val="24"/>
        </w:rPr>
      </w:pPr>
      <w:r w:rsidRPr="001A57BC">
        <w:rPr>
          <w:rFonts w:ascii="Times New Roman" w:hAnsi="Times New Roman" w:cs="Times New Roman"/>
          <w:strike/>
          <w:szCs w:val="24"/>
        </w:rPr>
        <w:t>30.</w:t>
      </w:r>
      <w:r>
        <w:rPr>
          <w:rFonts w:ascii="Times New Roman" w:hAnsi="Times New Roman" w:cs="Times New Roman"/>
          <w:szCs w:val="24"/>
        </w:rPr>
        <w:t xml:space="preserve"> 31.</w:t>
      </w:r>
      <w:r w:rsidR="008C5869" w:rsidRPr="001D276A">
        <w:rPr>
          <w:rFonts w:ascii="Times New Roman" w:hAnsi="Times New Roman" w:cs="Times New Roman"/>
          <w:szCs w:val="24"/>
        </w:rPr>
        <w:t xml:space="preserve">19. </w:t>
      </w:r>
      <w:r w:rsidR="008C5869" w:rsidRPr="009069A6">
        <w:rPr>
          <w:rFonts w:ascii="Times New Roman" w:hAnsi="Times New Roman" w:cs="Times New Roman"/>
          <w:szCs w:val="24"/>
        </w:rPr>
        <w:t xml:space="preserve">bendradarbiauja </w:t>
      </w:r>
      <w:r w:rsidR="008C5869" w:rsidRPr="009069A6">
        <w:rPr>
          <w:rFonts w:ascii="Times New Roman" w:hAnsi="Times New Roman" w:cs="Times New Roman"/>
          <w:strike/>
          <w:szCs w:val="24"/>
        </w:rPr>
        <w:t>su mokinių tėvais (globėjais),</w:t>
      </w:r>
      <w:r w:rsidR="008C5869" w:rsidRPr="009069A6">
        <w:rPr>
          <w:rFonts w:ascii="Times New Roman" w:hAnsi="Times New Roman" w:cs="Times New Roman"/>
          <w:szCs w:val="24"/>
        </w:rPr>
        <w:t xml:space="preserve"> pagalbą mokiniui, mokytojui ir Centrui teikiančiomis įstaigomis, teritorinėmis policijos, socialinių paslaugų, sveikatos įstaigomis, </w:t>
      </w:r>
      <w:r w:rsidR="008C5869" w:rsidRPr="009069A6">
        <w:rPr>
          <w:rFonts w:ascii="Times New Roman" w:hAnsi="Times New Roman" w:cs="Times New Roman"/>
          <w:strike/>
          <w:szCs w:val="24"/>
        </w:rPr>
        <w:t>vaiko teisių apsaugos tarnybomis ir kitomis institucijomis, dirbančiomis vaiko teisių apsaugos srityje;</w:t>
      </w:r>
    </w:p>
    <w:p w14:paraId="6DE6F42E" w14:textId="2BF035A8" w:rsidR="00923A8A" w:rsidRPr="009069A6" w:rsidRDefault="001A57BC">
      <w:pPr>
        <w:pStyle w:val="HTMLiankstoformatuotas"/>
        <w:spacing w:line="240" w:lineRule="auto"/>
        <w:ind w:firstLine="851"/>
        <w:jc w:val="both"/>
        <w:rPr>
          <w:rFonts w:ascii="Times New Roman" w:hAnsi="Times New Roman" w:cs="Times New Roman"/>
          <w:szCs w:val="24"/>
        </w:rPr>
      </w:pPr>
      <w:r w:rsidRPr="009069A6">
        <w:rPr>
          <w:rFonts w:ascii="Times New Roman" w:hAnsi="Times New Roman" w:cs="Times New Roman"/>
          <w:strike/>
          <w:szCs w:val="24"/>
        </w:rPr>
        <w:t>30.</w:t>
      </w:r>
      <w:r w:rsidRPr="009069A6">
        <w:rPr>
          <w:rFonts w:ascii="Times New Roman" w:hAnsi="Times New Roman" w:cs="Times New Roman"/>
          <w:szCs w:val="24"/>
        </w:rPr>
        <w:t xml:space="preserve"> 31.</w:t>
      </w:r>
      <w:r w:rsidR="008C5869" w:rsidRPr="009069A6">
        <w:rPr>
          <w:rFonts w:ascii="Times New Roman" w:hAnsi="Times New Roman" w:cs="Times New Roman"/>
          <w:szCs w:val="24"/>
        </w:rPr>
        <w:t>20. teikia pritarti Savivaldybės tarybai metines veiklos ataskaitas ir patvirtinti finansinių ataskaitų rinkinį;</w:t>
      </w:r>
    </w:p>
    <w:p w14:paraId="50326AA4" w14:textId="240C2811" w:rsidR="00923A8A" w:rsidRDefault="001A57BC">
      <w:pPr>
        <w:ind w:firstLine="851"/>
        <w:jc w:val="both"/>
        <w:rPr>
          <w:szCs w:val="24"/>
        </w:rPr>
      </w:pPr>
      <w:r w:rsidRPr="001A57BC">
        <w:rPr>
          <w:strike/>
          <w:szCs w:val="24"/>
        </w:rPr>
        <w:t>30.</w:t>
      </w:r>
      <w:r>
        <w:rPr>
          <w:szCs w:val="24"/>
        </w:rPr>
        <w:t xml:space="preserve"> 31.</w:t>
      </w:r>
      <w:r w:rsidR="008C5869">
        <w:rPr>
          <w:szCs w:val="24"/>
        </w:rPr>
        <w:t>21. atstovauja Centrui kitose institucijose, įstaigose;</w:t>
      </w:r>
    </w:p>
    <w:p w14:paraId="3931FF01" w14:textId="5D19CC41" w:rsidR="00923A8A" w:rsidRDefault="001A57BC">
      <w:pPr>
        <w:pStyle w:val="HTMLiankstoformatuotas"/>
        <w:spacing w:line="240" w:lineRule="auto"/>
        <w:ind w:firstLine="851"/>
        <w:jc w:val="both"/>
        <w:rPr>
          <w:rFonts w:ascii="Times New Roman" w:hAnsi="Times New Roman" w:cs="Times New Roman"/>
          <w:szCs w:val="24"/>
        </w:rPr>
      </w:pPr>
      <w:r w:rsidRPr="001A57BC">
        <w:rPr>
          <w:rFonts w:ascii="Times New Roman" w:hAnsi="Times New Roman" w:cs="Times New Roman"/>
          <w:strike/>
          <w:szCs w:val="24"/>
        </w:rPr>
        <w:t>30.</w:t>
      </w:r>
      <w:r>
        <w:rPr>
          <w:rFonts w:ascii="Times New Roman" w:hAnsi="Times New Roman" w:cs="Times New Roman"/>
          <w:szCs w:val="24"/>
        </w:rPr>
        <w:t xml:space="preserve"> 31.</w:t>
      </w:r>
      <w:r w:rsidR="008C5869">
        <w:rPr>
          <w:rFonts w:ascii="Times New Roman" w:hAnsi="Times New Roman" w:cs="Times New Roman"/>
          <w:szCs w:val="24"/>
        </w:rPr>
        <w:t>22. įregistruoja Centro nuostatus Juridinių asmenų registre;</w:t>
      </w:r>
    </w:p>
    <w:p w14:paraId="4E1092A5" w14:textId="73E8CFFF" w:rsidR="00923A8A" w:rsidRDefault="001A57BC">
      <w:pPr>
        <w:pStyle w:val="HTMLiankstoformatuotas"/>
        <w:spacing w:line="240" w:lineRule="auto"/>
        <w:ind w:firstLine="851"/>
        <w:jc w:val="both"/>
        <w:rPr>
          <w:rFonts w:ascii="Times New Roman" w:hAnsi="Times New Roman" w:cs="Times New Roman"/>
          <w:szCs w:val="24"/>
        </w:rPr>
      </w:pPr>
      <w:r w:rsidRPr="001A57BC">
        <w:rPr>
          <w:rFonts w:ascii="Times New Roman" w:hAnsi="Times New Roman" w:cs="Times New Roman"/>
          <w:strike/>
          <w:szCs w:val="24"/>
        </w:rPr>
        <w:t>30.</w:t>
      </w:r>
      <w:r>
        <w:rPr>
          <w:rFonts w:ascii="Times New Roman" w:hAnsi="Times New Roman" w:cs="Times New Roman"/>
          <w:szCs w:val="24"/>
        </w:rPr>
        <w:t xml:space="preserve"> 31.</w:t>
      </w:r>
      <w:r w:rsidR="008C5869">
        <w:rPr>
          <w:rFonts w:ascii="Times New Roman" w:hAnsi="Times New Roman" w:cs="Times New Roman"/>
          <w:szCs w:val="24"/>
        </w:rPr>
        <w:t>23. dalį savo funkcijų teisės aktų nustatyta tvarka gali pavesti atlikti direktoriaus pavaduotojams ugdymui, skyrių vedėjams;</w:t>
      </w:r>
    </w:p>
    <w:p w14:paraId="6CD69024" w14:textId="3C420E49" w:rsidR="00923A8A" w:rsidRDefault="001A57BC">
      <w:pPr>
        <w:widowControl w:val="0"/>
        <w:ind w:firstLine="851"/>
        <w:jc w:val="both"/>
        <w:rPr>
          <w:bCs/>
          <w:color w:val="000000"/>
          <w:szCs w:val="24"/>
          <w:lang w:eastAsia="lt-LT"/>
        </w:rPr>
      </w:pPr>
      <w:r w:rsidRPr="001A57BC">
        <w:rPr>
          <w:strike/>
          <w:szCs w:val="24"/>
        </w:rPr>
        <w:t>30.</w:t>
      </w:r>
      <w:r>
        <w:rPr>
          <w:szCs w:val="24"/>
        </w:rPr>
        <w:t xml:space="preserve"> 31.</w:t>
      </w:r>
      <w:r w:rsidR="008C5869">
        <w:rPr>
          <w:bCs/>
          <w:color w:val="000000"/>
          <w:szCs w:val="24"/>
          <w:lang w:eastAsia="lt-LT"/>
        </w:rPr>
        <w:t>24. nustato darbuotojų darbo apmokėjimo sistemą, jeigu nėra sudaryta kolektyvinė sutartis;</w:t>
      </w:r>
    </w:p>
    <w:p w14:paraId="7E64AADD" w14:textId="6D979B59" w:rsidR="00923A8A" w:rsidRDefault="001A57BC">
      <w:pPr>
        <w:widowControl w:val="0"/>
        <w:ind w:firstLine="851"/>
        <w:jc w:val="both"/>
        <w:rPr>
          <w:szCs w:val="24"/>
        </w:rPr>
      </w:pPr>
      <w:r w:rsidRPr="001A57BC">
        <w:rPr>
          <w:strike/>
          <w:szCs w:val="24"/>
        </w:rPr>
        <w:t>30.</w:t>
      </w:r>
      <w:r>
        <w:rPr>
          <w:szCs w:val="24"/>
        </w:rPr>
        <w:t xml:space="preserve"> 31.</w:t>
      </w:r>
      <w:r w:rsidR="008C5869">
        <w:rPr>
          <w:bCs/>
          <w:color w:val="000000"/>
          <w:szCs w:val="24"/>
          <w:lang w:eastAsia="lt-LT"/>
        </w:rPr>
        <w:t xml:space="preserve">25. </w:t>
      </w:r>
      <w:bookmarkStart w:id="10" w:name="_Hlk162463765"/>
      <w:r w:rsidR="008C5869">
        <w:rPr>
          <w:bCs/>
          <w:color w:val="000000"/>
          <w:szCs w:val="24"/>
          <w:lang w:eastAsia="lt-LT"/>
        </w:rPr>
        <w:t>organizuoja finansinę apskaitą pagal Lietuvos Respublikos finansinės apskaitos įstatymą;</w:t>
      </w:r>
      <w:bookmarkEnd w:id="10"/>
      <w:r w:rsidR="008C5869">
        <w:rPr>
          <w:bCs/>
          <w:color w:val="000000"/>
          <w:szCs w:val="24"/>
          <w:lang w:eastAsia="lt-LT"/>
        </w:rPr>
        <w:t xml:space="preserve"> </w:t>
      </w:r>
    </w:p>
    <w:p w14:paraId="76FBCECD" w14:textId="2CD374D6" w:rsidR="00923A8A" w:rsidRDefault="001A57BC">
      <w:pPr>
        <w:pStyle w:val="HTMLiankstoformatuotas"/>
        <w:spacing w:line="240" w:lineRule="auto"/>
        <w:ind w:firstLine="851"/>
        <w:jc w:val="both"/>
        <w:rPr>
          <w:rFonts w:ascii="Times New Roman" w:hAnsi="Times New Roman" w:cs="Times New Roman"/>
          <w:szCs w:val="24"/>
        </w:rPr>
      </w:pPr>
      <w:r w:rsidRPr="001A57BC">
        <w:rPr>
          <w:rFonts w:ascii="Times New Roman" w:hAnsi="Times New Roman" w:cs="Times New Roman"/>
          <w:strike/>
          <w:szCs w:val="24"/>
        </w:rPr>
        <w:t>30.</w:t>
      </w:r>
      <w:r>
        <w:rPr>
          <w:rFonts w:ascii="Times New Roman" w:hAnsi="Times New Roman" w:cs="Times New Roman"/>
          <w:szCs w:val="24"/>
        </w:rPr>
        <w:t xml:space="preserve"> 31.</w:t>
      </w:r>
      <w:r w:rsidR="008C5869">
        <w:rPr>
          <w:rFonts w:ascii="Times New Roman" w:hAnsi="Times New Roman" w:cs="Times New Roman"/>
          <w:szCs w:val="24"/>
          <w:lang w:eastAsia="en-US"/>
        </w:rPr>
        <w:t>2</w:t>
      </w:r>
      <w:r w:rsidR="008C5869">
        <w:rPr>
          <w:rFonts w:ascii="Times New Roman" w:hAnsi="Times New Roman" w:cs="Times New Roman"/>
          <w:bCs/>
          <w:szCs w:val="24"/>
        </w:rPr>
        <w:t>6</w:t>
      </w:r>
      <w:r w:rsidR="008C5869">
        <w:rPr>
          <w:rFonts w:ascii="Times New Roman" w:hAnsi="Times New Roman" w:cs="Times New Roman"/>
          <w:szCs w:val="24"/>
        </w:rPr>
        <w:t>. vykdo kitas teisės aktuose ir pareigybės aprašyme nustatytas funkcijas.</w:t>
      </w:r>
    </w:p>
    <w:p w14:paraId="35398BAE" w14:textId="598F63C9" w:rsidR="00923A8A" w:rsidRDefault="008C5869">
      <w:pPr>
        <w:tabs>
          <w:tab w:val="left" w:pos="993"/>
        </w:tabs>
        <w:ind w:firstLine="851"/>
        <w:jc w:val="both"/>
        <w:rPr>
          <w:bCs/>
          <w:szCs w:val="24"/>
        </w:rPr>
      </w:pPr>
      <w:r w:rsidRPr="001A57BC">
        <w:rPr>
          <w:strike/>
          <w:szCs w:val="24"/>
        </w:rPr>
        <w:t>31.</w:t>
      </w:r>
      <w:r w:rsidR="001A57BC">
        <w:rPr>
          <w:szCs w:val="24"/>
        </w:rPr>
        <w:t>32.</w:t>
      </w:r>
      <w:r>
        <w:rPr>
          <w:szCs w:val="24"/>
        </w:rPr>
        <w:t xml:space="preserve"> Centro direktorius atsako už Lietuvos Respublikos įstatymų ir kitų teisės aktų laikymąsi Centre, demokratinį Centro valdymą, bendruomenės narių informavimą, tinkamą funkcijų atlikimą, nustatytų Centro tikslo ir uždavinių įgyvendinimą, Centro veiklos rezultatus, už gerą ir veiksmingą </w:t>
      </w:r>
      <w:r w:rsidRPr="009069A6">
        <w:rPr>
          <w:szCs w:val="24"/>
        </w:rPr>
        <w:t xml:space="preserve">vaiko </w:t>
      </w:r>
      <w:r>
        <w:rPr>
          <w:szCs w:val="24"/>
        </w:rPr>
        <w:t>minimalios priežiūros priemonių įgyvendinimą</w:t>
      </w:r>
      <w:r>
        <w:rPr>
          <w:bCs/>
          <w:szCs w:val="24"/>
        </w:rPr>
        <w:t>, užtikrina bendradarbiavimu grįstus santykius, Pedagogų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7BB059C4" w14:textId="7D6FA2B3" w:rsidR="00923A8A" w:rsidRDefault="008C5869">
      <w:pPr>
        <w:tabs>
          <w:tab w:val="left" w:pos="993"/>
        </w:tabs>
        <w:ind w:firstLine="851"/>
        <w:jc w:val="both"/>
        <w:rPr>
          <w:szCs w:val="24"/>
          <w:lang w:eastAsia="lt-LT"/>
        </w:rPr>
      </w:pPr>
      <w:r w:rsidRPr="001A57BC">
        <w:rPr>
          <w:strike/>
          <w:szCs w:val="24"/>
        </w:rPr>
        <w:t>32.</w:t>
      </w:r>
      <w:r w:rsidR="001A57BC">
        <w:rPr>
          <w:szCs w:val="24"/>
        </w:rPr>
        <w:t>33.</w:t>
      </w:r>
      <w:r>
        <w:rPr>
          <w:szCs w:val="24"/>
        </w:rPr>
        <w:t xml:space="preserve"> Centro direktorius pavaldus merui, atskaitingas </w:t>
      </w:r>
      <w:r>
        <w:rPr>
          <w:szCs w:val="24"/>
          <w:lang w:eastAsia="lt-LT"/>
        </w:rPr>
        <w:t>mokyklos bendruomenei, Tarybai, merui ir Savivaldybės tarybai.</w:t>
      </w:r>
    </w:p>
    <w:p w14:paraId="37709FF3" w14:textId="0876705F" w:rsidR="00923A8A" w:rsidRDefault="008C5869">
      <w:pPr>
        <w:ind w:firstLine="851"/>
        <w:jc w:val="both"/>
        <w:rPr>
          <w:szCs w:val="24"/>
        </w:rPr>
      </w:pPr>
      <w:r w:rsidRPr="001A57BC">
        <w:rPr>
          <w:strike/>
          <w:szCs w:val="24"/>
          <w:lang w:eastAsia="lt-LT"/>
        </w:rPr>
        <w:t>33</w:t>
      </w:r>
      <w:r w:rsidRPr="001A57BC">
        <w:rPr>
          <w:strike/>
          <w:szCs w:val="24"/>
        </w:rPr>
        <w:t>.</w:t>
      </w:r>
      <w:r w:rsidR="001A57BC">
        <w:rPr>
          <w:szCs w:val="24"/>
        </w:rPr>
        <w:t>34.</w:t>
      </w:r>
      <w:r>
        <w:rPr>
          <w:szCs w:val="24"/>
        </w:rPr>
        <w:t xml:space="preserve"> Centre sudaromos metodinės grupės ir metodinė taryba. Metodinės grupės skirtos mokytojams kartu su pagalbos specialistais pasirengti ugdyti mokinius: planuoti ir aptarti ugdymo turinį (programas, mokymo ir mokymosi metodus, mokinių pasiekimų ir pažangos vertinimo būdus, mokymo(</w:t>
      </w:r>
      <w:proofErr w:type="spellStart"/>
      <w:r>
        <w:rPr>
          <w:szCs w:val="24"/>
        </w:rPr>
        <w:t>si</w:t>
      </w:r>
      <w:proofErr w:type="spellEnd"/>
      <w:r>
        <w:rPr>
          <w:szCs w:val="24"/>
        </w:rPr>
        <w:t>), ugdymo(</w:t>
      </w:r>
      <w:proofErr w:type="spellStart"/>
      <w:r>
        <w:rPr>
          <w:szCs w:val="24"/>
        </w:rPr>
        <w:t>si</w:t>
      </w:r>
      <w:proofErr w:type="spellEnd"/>
      <w:r>
        <w:rPr>
          <w:szCs w:val="24"/>
        </w:rPr>
        <w:t xml:space="preserve">) priemones ir patirtį, kurią mokiniai sukaupia ugdymo procese), pritaikyti jį mokinių individualioms reikmėms, nagrinėti praktinę veiklą, plėtoti mokytojų profesinės veiklos kompetencijas, suderintas su Centro strateginiais tikslais, ir kartu siekti mokinių ir Centro pažangos. Metodinė taryba nustato mokytojų metodinės veiklos prioritetus, mokytojų kvalifikacijos tobulinimo poreikius, inicijuoja pedagoginių inovacijų diegimą Centre, teikia Centro direktoriui suderintus </w:t>
      </w:r>
      <w:r>
        <w:rPr>
          <w:szCs w:val="24"/>
        </w:rPr>
        <w:lastRenderedPageBreak/>
        <w:t>metodinių grupių siūlymus dėl ugdymo turinio formavimo ir jo įgyvendinimo organizavimo gerinimo.</w:t>
      </w:r>
    </w:p>
    <w:p w14:paraId="76B50EE8" w14:textId="7E2C659A" w:rsidR="00923A8A" w:rsidRDefault="008C5869">
      <w:pPr>
        <w:ind w:firstLine="851"/>
        <w:jc w:val="both"/>
        <w:rPr>
          <w:szCs w:val="24"/>
        </w:rPr>
      </w:pPr>
      <w:r w:rsidRPr="001A57BC">
        <w:rPr>
          <w:strike/>
          <w:szCs w:val="24"/>
        </w:rPr>
        <w:t>34.</w:t>
      </w:r>
      <w:r w:rsidR="001A57BC" w:rsidRPr="001A57BC">
        <w:rPr>
          <w:szCs w:val="24"/>
        </w:rPr>
        <w:t>35.</w:t>
      </w:r>
      <w:r>
        <w:rPr>
          <w:szCs w:val="24"/>
        </w:rPr>
        <w:t xml:space="preserve"> Metodinių grupių ir metodinės tarybos sudarymo ir vadovavimo joms principai nustatomi Centro darbo tvarkos taisyklėse.</w:t>
      </w:r>
    </w:p>
    <w:p w14:paraId="1B09CE1F" w14:textId="3665D2DE" w:rsidR="00923A8A" w:rsidRDefault="008C5869">
      <w:pPr>
        <w:ind w:firstLine="851"/>
        <w:jc w:val="both"/>
        <w:outlineLvl w:val="0"/>
        <w:rPr>
          <w:szCs w:val="24"/>
        </w:rPr>
      </w:pPr>
      <w:r w:rsidRPr="001A57BC">
        <w:rPr>
          <w:strike/>
          <w:szCs w:val="24"/>
        </w:rPr>
        <w:t>35.</w:t>
      </w:r>
      <w:r w:rsidR="001A57BC" w:rsidRPr="001A57BC">
        <w:rPr>
          <w:szCs w:val="24"/>
        </w:rPr>
        <w:t>36.</w:t>
      </w:r>
      <w:r>
        <w:rPr>
          <w:szCs w:val="24"/>
        </w:rPr>
        <w:t xml:space="preserve"> Ugdymo turinio formavimo ir ugdymo proceso organizavimo klausimais Centro direktorius gali organizuoti mokytojų ir švietimo pagalbos specialistų, kurių veikla susijusi su nagrinėjamu klausimu, pasitarimus.</w:t>
      </w:r>
    </w:p>
    <w:p w14:paraId="62354E35" w14:textId="77777777" w:rsidR="00923A8A" w:rsidRDefault="00923A8A">
      <w:pPr>
        <w:jc w:val="center"/>
        <w:outlineLvl w:val="0"/>
        <w:rPr>
          <w:szCs w:val="24"/>
        </w:rPr>
      </w:pPr>
    </w:p>
    <w:p w14:paraId="32062404" w14:textId="77777777" w:rsidR="00923A8A" w:rsidRDefault="008C5869">
      <w:pPr>
        <w:jc w:val="center"/>
        <w:rPr>
          <w:b/>
          <w:szCs w:val="24"/>
        </w:rPr>
      </w:pPr>
      <w:r>
        <w:rPr>
          <w:b/>
          <w:szCs w:val="24"/>
        </w:rPr>
        <w:t>V SKYRIUS</w:t>
      </w:r>
    </w:p>
    <w:p w14:paraId="30A08259" w14:textId="77777777" w:rsidR="00923A8A" w:rsidRDefault="008C5869">
      <w:pPr>
        <w:pStyle w:val="Pagrindiniotekstotrauka3"/>
        <w:spacing w:after="0" w:line="240" w:lineRule="auto"/>
        <w:ind w:left="0"/>
        <w:jc w:val="center"/>
        <w:rPr>
          <w:b/>
          <w:sz w:val="24"/>
          <w:szCs w:val="24"/>
        </w:rPr>
      </w:pPr>
      <w:r>
        <w:rPr>
          <w:b/>
          <w:sz w:val="24"/>
          <w:szCs w:val="24"/>
        </w:rPr>
        <w:t>CENTRO IR PANEVĖŽIO KALĖJIMO SANTYKIAI ORGANIZUOJANT</w:t>
      </w:r>
      <w:r>
        <w:rPr>
          <w:sz w:val="24"/>
          <w:szCs w:val="24"/>
        </w:rPr>
        <w:t xml:space="preserve"> </w:t>
      </w:r>
      <w:r>
        <w:rPr>
          <w:b/>
          <w:sz w:val="24"/>
          <w:szCs w:val="24"/>
        </w:rPr>
        <w:t>CENTRO SKYRIAUS VEIKLĄ</w:t>
      </w:r>
    </w:p>
    <w:p w14:paraId="18B56275" w14:textId="77777777" w:rsidR="00923A8A" w:rsidRDefault="00923A8A">
      <w:pPr>
        <w:jc w:val="center"/>
        <w:rPr>
          <w:szCs w:val="24"/>
        </w:rPr>
      </w:pPr>
    </w:p>
    <w:p w14:paraId="018ED8FB" w14:textId="6229AE7C" w:rsidR="00923A8A" w:rsidRDefault="008C5869">
      <w:pPr>
        <w:pStyle w:val="Pagrindiniotekstotrauka"/>
        <w:spacing w:line="240" w:lineRule="auto"/>
        <w:ind w:left="0" w:firstLine="851"/>
        <w:rPr>
          <w:color w:val="auto"/>
        </w:rPr>
      </w:pPr>
      <w:r w:rsidRPr="001A57BC">
        <w:rPr>
          <w:strike/>
          <w:color w:val="auto"/>
        </w:rPr>
        <w:t>36.</w:t>
      </w:r>
      <w:r w:rsidR="001A57BC">
        <w:rPr>
          <w:color w:val="auto"/>
        </w:rPr>
        <w:t>37.</w:t>
      </w:r>
      <w:r>
        <w:rPr>
          <w:color w:val="auto"/>
        </w:rPr>
        <w:t xml:space="preserve"> Įkalintų asmenų bendrasis ugdymas Centro skyriuje organizuojamas vadovaujantis Bendraisiais ugdymo planais, Lietuvos Respublikos bausmių vykdymo kodekso 65 straipsnio ir Lietuvos Respublikos suėmimo vykdymo įstatymo 22 straipsnio nuostatomis. </w:t>
      </w:r>
    </w:p>
    <w:p w14:paraId="6026CAAE" w14:textId="70D9484F" w:rsidR="00923A8A" w:rsidRDefault="008C5869">
      <w:pPr>
        <w:pStyle w:val="Pagrindiniotekstotrauka"/>
        <w:spacing w:line="240" w:lineRule="auto"/>
        <w:ind w:left="0" w:firstLine="851"/>
        <w:rPr>
          <w:color w:val="auto"/>
        </w:rPr>
      </w:pPr>
      <w:r w:rsidRPr="001A57BC">
        <w:rPr>
          <w:strike/>
          <w:color w:val="auto"/>
        </w:rPr>
        <w:t>37.</w:t>
      </w:r>
      <w:r>
        <w:rPr>
          <w:color w:val="auto"/>
        </w:rPr>
        <w:t xml:space="preserve"> </w:t>
      </w:r>
      <w:r w:rsidR="001A57BC">
        <w:rPr>
          <w:color w:val="auto"/>
        </w:rPr>
        <w:t xml:space="preserve">38. </w:t>
      </w:r>
      <w:r>
        <w:rPr>
          <w:color w:val="auto"/>
        </w:rPr>
        <w:t>Įkalintiems asmenims iki 16 metų Centro skyriuje bendrasis ugdymas organizuojamas iš karto atvykus į laisvės atėmimo vietą Centro skyriuje, neatsižvelgiant į minėto amžiaus įkalintų asmenų skaičių.</w:t>
      </w:r>
    </w:p>
    <w:p w14:paraId="4B3A6993" w14:textId="65585BFB" w:rsidR="00923A8A" w:rsidRDefault="008C5869">
      <w:pPr>
        <w:pStyle w:val="Pagrindiniotekstotrauka"/>
        <w:spacing w:line="240" w:lineRule="auto"/>
        <w:ind w:left="0" w:firstLine="851"/>
        <w:rPr>
          <w:color w:val="auto"/>
        </w:rPr>
      </w:pPr>
      <w:r w:rsidRPr="001A57BC">
        <w:rPr>
          <w:strike/>
          <w:color w:val="auto"/>
        </w:rPr>
        <w:t>38.</w:t>
      </w:r>
      <w:r>
        <w:rPr>
          <w:color w:val="auto"/>
        </w:rPr>
        <w:t xml:space="preserve"> </w:t>
      </w:r>
      <w:r w:rsidR="001A57BC">
        <w:rPr>
          <w:color w:val="auto"/>
        </w:rPr>
        <w:t xml:space="preserve">39. </w:t>
      </w:r>
      <w:r>
        <w:rPr>
          <w:color w:val="auto"/>
        </w:rPr>
        <w:t xml:space="preserve">Įkalintų asmenų mokymas iki 18 metų organizuojamas pagal pradinio, pagrindinio ir vidurinio ugdymo programas, vadovaujantis Bendrųjų ugdymo planų 17 punkto nuostatomis. </w:t>
      </w:r>
    </w:p>
    <w:p w14:paraId="1AF11514" w14:textId="36262E46" w:rsidR="00923A8A" w:rsidRDefault="008C5869">
      <w:pPr>
        <w:pStyle w:val="Pagrindiniotekstotrauka"/>
        <w:spacing w:line="240" w:lineRule="auto"/>
        <w:ind w:left="0" w:firstLine="851"/>
        <w:rPr>
          <w:color w:val="auto"/>
        </w:rPr>
      </w:pPr>
      <w:r w:rsidRPr="001A57BC">
        <w:rPr>
          <w:strike/>
          <w:color w:val="auto"/>
        </w:rPr>
        <w:t>39.</w:t>
      </w:r>
      <w:r w:rsidR="001A57BC">
        <w:rPr>
          <w:color w:val="auto"/>
        </w:rPr>
        <w:t xml:space="preserve"> 40.</w:t>
      </w:r>
      <w:r>
        <w:rPr>
          <w:color w:val="auto"/>
        </w:rPr>
        <w:t xml:space="preserve"> Įkalintų asmenų bendrasis ugdymas Centro skyriuje organizuojamas rašytiniu įkalinto asmens prašymu Centro direktoriui ir suderinus su Panevėžio kalėjimo vadovu.</w:t>
      </w:r>
    </w:p>
    <w:p w14:paraId="2DC27097" w14:textId="056CCB75" w:rsidR="00923A8A" w:rsidRDefault="008C5869">
      <w:pPr>
        <w:pStyle w:val="Pagrindiniotekstotrauka"/>
        <w:spacing w:line="240" w:lineRule="auto"/>
        <w:ind w:left="0" w:firstLine="851"/>
        <w:rPr>
          <w:color w:val="auto"/>
        </w:rPr>
      </w:pPr>
      <w:r w:rsidRPr="001A57BC">
        <w:rPr>
          <w:strike/>
          <w:color w:val="auto"/>
        </w:rPr>
        <w:t>40</w:t>
      </w:r>
      <w:r>
        <w:rPr>
          <w:color w:val="auto"/>
        </w:rPr>
        <w:t>.</w:t>
      </w:r>
      <w:r w:rsidR="001A57BC">
        <w:rPr>
          <w:color w:val="auto"/>
        </w:rPr>
        <w:t>41.</w:t>
      </w:r>
      <w:r>
        <w:rPr>
          <w:color w:val="auto"/>
        </w:rPr>
        <w:t xml:space="preserve"> Įkalintų asmenų pamokų, konsultacijų ir kitomis formomis organizuojamo ugdymo proceso tvarkaraščius tvirtina Centro direktorius, raštu suderinęs su Panevėžio kalėjimo viršininku.</w:t>
      </w:r>
    </w:p>
    <w:p w14:paraId="17661FE8" w14:textId="78C53DD2" w:rsidR="00923A8A" w:rsidRDefault="008C5869">
      <w:pPr>
        <w:pStyle w:val="Pagrindiniotekstotrauka"/>
        <w:spacing w:line="240" w:lineRule="auto"/>
        <w:ind w:left="0" w:firstLine="851"/>
        <w:rPr>
          <w:color w:val="auto"/>
        </w:rPr>
      </w:pPr>
      <w:r w:rsidRPr="001A57BC">
        <w:rPr>
          <w:strike/>
          <w:color w:val="auto"/>
        </w:rPr>
        <w:t>41.</w:t>
      </w:r>
      <w:r>
        <w:rPr>
          <w:color w:val="auto"/>
        </w:rPr>
        <w:t xml:space="preserve"> </w:t>
      </w:r>
      <w:r w:rsidR="001A57BC">
        <w:rPr>
          <w:color w:val="auto"/>
        </w:rPr>
        <w:t xml:space="preserve">42. </w:t>
      </w:r>
      <w:r>
        <w:rPr>
          <w:color w:val="auto"/>
        </w:rPr>
        <w:t xml:space="preserve">Įkalinti asmenys mokomi Centro skyriaus patalpose specialiai įrengtose klasėse. </w:t>
      </w:r>
    </w:p>
    <w:p w14:paraId="43E2D2F5" w14:textId="17BCDF23" w:rsidR="00923A8A" w:rsidRDefault="008C5869">
      <w:pPr>
        <w:pStyle w:val="Pagrindiniotekstotrauka"/>
        <w:spacing w:line="240" w:lineRule="auto"/>
        <w:ind w:left="0" w:firstLine="851"/>
        <w:rPr>
          <w:color w:val="auto"/>
        </w:rPr>
      </w:pPr>
      <w:r w:rsidRPr="001A57BC">
        <w:rPr>
          <w:strike/>
          <w:color w:val="auto"/>
        </w:rPr>
        <w:t>42.</w:t>
      </w:r>
      <w:r>
        <w:rPr>
          <w:color w:val="auto"/>
        </w:rPr>
        <w:t xml:space="preserve"> </w:t>
      </w:r>
      <w:r w:rsidR="001A57BC">
        <w:rPr>
          <w:color w:val="auto"/>
        </w:rPr>
        <w:t xml:space="preserve">43. </w:t>
      </w:r>
      <w:r>
        <w:rPr>
          <w:color w:val="auto"/>
        </w:rPr>
        <w:t>Įkalintų asmenų priėmimą į Centrą organizuoja Panevėžio kalėjimo administracija ir Centro skyrius teisės aktų nustatyta tvarka.</w:t>
      </w:r>
    </w:p>
    <w:p w14:paraId="6FC3EC60" w14:textId="15C50581" w:rsidR="00923A8A" w:rsidRDefault="008C5869">
      <w:pPr>
        <w:pStyle w:val="Pagrindiniotekstotrauka"/>
        <w:spacing w:line="240" w:lineRule="auto"/>
        <w:ind w:left="0" w:firstLine="851"/>
        <w:rPr>
          <w:color w:val="auto"/>
        </w:rPr>
      </w:pPr>
      <w:r w:rsidRPr="001A57BC">
        <w:rPr>
          <w:strike/>
          <w:color w:val="auto"/>
        </w:rPr>
        <w:t>43.</w:t>
      </w:r>
      <w:r>
        <w:rPr>
          <w:color w:val="auto"/>
        </w:rPr>
        <w:t xml:space="preserve"> </w:t>
      </w:r>
      <w:r w:rsidR="001A57BC">
        <w:rPr>
          <w:color w:val="auto"/>
        </w:rPr>
        <w:t xml:space="preserve">44. </w:t>
      </w:r>
      <w:r>
        <w:rPr>
          <w:color w:val="auto"/>
        </w:rPr>
        <w:t>Įkalintų asmenų priėmimas į Centrą įforminamas Centro direktoriaus įsakymu, suderinus su Panevėžio kalėjimo viršininku.</w:t>
      </w:r>
    </w:p>
    <w:p w14:paraId="4A5003E1" w14:textId="21A67B48" w:rsidR="00923A8A" w:rsidRDefault="008C5869">
      <w:pPr>
        <w:ind w:firstLine="851"/>
        <w:jc w:val="both"/>
        <w:rPr>
          <w:szCs w:val="24"/>
        </w:rPr>
      </w:pPr>
      <w:r w:rsidRPr="001A57BC">
        <w:rPr>
          <w:strike/>
          <w:szCs w:val="24"/>
        </w:rPr>
        <w:t>44.</w:t>
      </w:r>
      <w:r>
        <w:rPr>
          <w:szCs w:val="24"/>
        </w:rPr>
        <w:t xml:space="preserve"> </w:t>
      </w:r>
      <w:r w:rsidR="001A57BC">
        <w:rPr>
          <w:szCs w:val="24"/>
        </w:rPr>
        <w:t xml:space="preserve">45. </w:t>
      </w:r>
      <w:r>
        <w:t xml:space="preserve">Panevėžio kalėjimas </w:t>
      </w:r>
      <w:r>
        <w:rPr>
          <w:szCs w:val="24"/>
        </w:rPr>
        <w:t>privalo:</w:t>
      </w:r>
    </w:p>
    <w:p w14:paraId="7AB1A2E1" w14:textId="78A28A6E" w:rsidR="00923A8A" w:rsidRDefault="008C5869">
      <w:pPr>
        <w:ind w:firstLine="851"/>
        <w:jc w:val="both"/>
        <w:rPr>
          <w:szCs w:val="24"/>
        </w:rPr>
      </w:pPr>
      <w:r w:rsidRPr="001A57BC">
        <w:rPr>
          <w:strike/>
          <w:szCs w:val="24"/>
        </w:rPr>
        <w:t>44.1.</w:t>
      </w:r>
      <w:r>
        <w:rPr>
          <w:szCs w:val="24"/>
        </w:rPr>
        <w:t xml:space="preserve"> </w:t>
      </w:r>
      <w:r w:rsidR="001A57BC">
        <w:rPr>
          <w:szCs w:val="24"/>
        </w:rPr>
        <w:t xml:space="preserve">45.1. </w:t>
      </w:r>
      <w:r>
        <w:rPr>
          <w:szCs w:val="24"/>
        </w:rPr>
        <w:t xml:space="preserve">laiku Centro skyriui teikti informaciją apie įkalintus </w:t>
      </w:r>
      <w:r w:rsidR="009D79AA">
        <w:rPr>
          <w:szCs w:val="24"/>
        </w:rPr>
        <w:t>asmenis</w:t>
      </w:r>
      <w:r>
        <w:rPr>
          <w:szCs w:val="24"/>
        </w:rPr>
        <w:t>, kuriems bendrasis ugdymas yra privalomas arba kurie išreiškia norą įgyti bendrąjį išsilavinimą. Taip pat apie įkalintų asmenų kaitą;</w:t>
      </w:r>
    </w:p>
    <w:p w14:paraId="0BC29145" w14:textId="0EACEF91" w:rsidR="00923A8A" w:rsidRDefault="008C5869">
      <w:pPr>
        <w:ind w:firstLine="851"/>
        <w:jc w:val="both"/>
        <w:rPr>
          <w:szCs w:val="24"/>
        </w:rPr>
      </w:pPr>
      <w:r w:rsidRPr="001A57BC">
        <w:rPr>
          <w:strike/>
          <w:szCs w:val="24"/>
        </w:rPr>
        <w:t>44.2.</w:t>
      </w:r>
      <w:r>
        <w:rPr>
          <w:szCs w:val="24"/>
        </w:rPr>
        <w:t xml:space="preserve"> </w:t>
      </w:r>
      <w:r w:rsidR="001A57BC">
        <w:rPr>
          <w:szCs w:val="24"/>
        </w:rPr>
        <w:t xml:space="preserve">45.2. </w:t>
      </w:r>
      <w:r>
        <w:rPr>
          <w:szCs w:val="24"/>
        </w:rPr>
        <w:t>sudaryti sąlygas Centro skyriui veikti: skirti jam patalpas, atitinkančias bendrojo ugdymo mokyklų patalpoms keliamus higienos reikalavimus, šias patalpas remontuoti;</w:t>
      </w:r>
    </w:p>
    <w:p w14:paraId="424BBD89" w14:textId="61DFAFBF" w:rsidR="00923A8A" w:rsidRDefault="008C5869">
      <w:pPr>
        <w:ind w:firstLine="851"/>
        <w:jc w:val="both"/>
        <w:rPr>
          <w:szCs w:val="24"/>
        </w:rPr>
      </w:pPr>
      <w:r w:rsidRPr="001A57BC">
        <w:rPr>
          <w:strike/>
          <w:szCs w:val="24"/>
        </w:rPr>
        <w:t>44.3.</w:t>
      </w:r>
      <w:r>
        <w:rPr>
          <w:szCs w:val="24"/>
        </w:rPr>
        <w:t xml:space="preserve"> </w:t>
      </w:r>
      <w:r w:rsidR="001A57BC">
        <w:rPr>
          <w:szCs w:val="24"/>
        </w:rPr>
        <w:t xml:space="preserve">45.3. </w:t>
      </w:r>
      <w:r>
        <w:rPr>
          <w:szCs w:val="24"/>
        </w:rPr>
        <w:t>bendradarbiauti su Centro vadovais ir mokytojais įkalintų asmenų bendrojo ugdymo klausimais;</w:t>
      </w:r>
    </w:p>
    <w:p w14:paraId="6EB316D2" w14:textId="676E689A" w:rsidR="00923A8A" w:rsidRDefault="008C5869">
      <w:pPr>
        <w:ind w:firstLine="851"/>
        <w:jc w:val="both"/>
        <w:rPr>
          <w:szCs w:val="24"/>
        </w:rPr>
      </w:pPr>
      <w:r w:rsidRPr="001A57BC">
        <w:rPr>
          <w:strike/>
          <w:szCs w:val="24"/>
        </w:rPr>
        <w:t>44.4.</w:t>
      </w:r>
      <w:r>
        <w:rPr>
          <w:szCs w:val="24"/>
        </w:rPr>
        <w:t xml:space="preserve"> </w:t>
      </w:r>
      <w:r w:rsidR="001A57BC">
        <w:rPr>
          <w:szCs w:val="24"/>
        </w:rPr>
        <w:t xml:space="preserve">45.4. </w:t>
      </w:r>
      <w:r>
        <w:rPr>
          <w:szCs w:val="24"/>
        </w:rPr>
        <w:t xml:space="preserve">užtikrinti Centro vadovų ir mokytojų saugumą </w:t>
      </w:r>
      <w:r>
        <w:t xml:space="preserve">Panevėžio kalėjimo </w:t>
      </w:r>
      <w:r>
        <w:rPr>
          <w:szCs w:val="24"/>
        </w:rPr>
        <w:t>teritorijoje;</w:t>
      </w:r>
    </w:p>
    <w:p w14:paraId="677F5F43" w14:textId="50744A05" w:rsidR="00923A8A" w:rsidRDefault="008C5869">
      <w:pPr>
        <w:ind w:firstLine="851"/>
        <w:jc w:val="both"/>
        <w:rPr>
          <w:szCs w:val="24"/>
        </w:rPr>
      </w:pPr>
      <w:r w:rsidRPr="001A57BC">
        <w:rPr>
          <w:strike/>
          <w:szCs w:val="24"/>
        </w:rPr>
        <w:t>44.5.</w:t>
      </w:r>
      <w:r>
        <w:rPr>
          <w:szCs w:val="24"/>
        </w:rPr>
        <w:t xml:space="preserve"> </w:t>
      </w:r>
      <w:r w:rsidR="001A57BC">
        <w:rPr>
          <w:szCs w:val="24"/>
        </w:rPr>
        <w:t xml:space="preserve">45.5. </w:t>
      </w:r>
      <w:r>
        <w:rPr>
          <w:szCs w:val="24"/>
        </w:rPr>
        <w:t xml:space="preserve">supažindinti Centro skyriaus darbuotojus su </w:t>
      </w:r>
      <w:r>
        <w:t xml:space="preserve">Laisvės atėmimo vietų įstaigos </w:t>
      </w:r>
      <w:r>
        <w:rPr>
          <w:szCs w:val="24"/>
        </w:rPr>
        <w:t xml:space="preserve">vidaus tvarkos taisyklėmis, įėjimo į </w:t>
      </w:r>
      <w:r>
        <w:t xml:space="preserve">Panevėžio kalėjimą </w:t>
      </w:r>
      <w:r>
        <w:rPr>
          <w:szCs w:val="24"/>
        </w:rPr>
        <w:t xml:space="preserve">ir išėjimo iš jo tvarka, draudžiamų įsinešti į </w:t>
      </w:r>
      <w:r>
        <w:t xml:space="preserve">Panevėžio kalėjimo </w:t>
      </w:r>
      <w:r>
        <w:rPr>
          <w:szCs w:val="24"/>
        </w:rPr>
        <w:t>teritoriją daiktų sąrašu ir atsakomybe už nuteistiesiems draudžiamų turėti daiktų perdavimą.</w:t>
      </w:r>
    </w:p>
    <w:p w14:paraId="1C76799D" w14:textId="42E3BE32" w:rsidR="00923A8A" w:rsidRDefault="008C5869">
      <w:pPr>
        <w:ind w:firstLine="851"/>
        <w:jc w:val="both"/>
        <w:rPr>
          <w:szCs w:val="24"/>
        </w:rPr>
      </w:pPr>
      <w:r w:rsidRPr="001A57BC">
        <w:rPr>
          <w:strike/>
          <w:szCs w:val="24"/>
        </w:rPr>
        <w:t>45.</w:t>
      </w:r>
      <w:r>
        <w:rPr>
          <w:szCs w:val="24"/>
        </w:rPr>
        <w:t xml:space="preserve"> </w:t>
      </w:r>
      <w:r w:rsidR="001A57BC">
        <w:rPr>
          <w:szCs w:val="24"/>
        </w:rPr>
        <w:t xml:space="preserve">46. </w:t>
      </w:r>
      <w:r>
        <w:t xml:space="preserve">Panevėžio kalėjimo </w:t>
      </w:r>
      <w:r>
        <w:rPr>
          <w:szCs w:val="24"/>
        </w:rPr>
        <w:t>administracija turi teisę:</w:t>
      </w:r>
    </w:p>
    <w:p w14:paraId="08244193" w14:textId="475A3533" w:rsidR="00923A8A" w:rsidRDefault="008C5869">
      <w:pPr>
        <w:ind w:firstLine="851"/>
        <w:jc w:val="both"/>
        <w:rPr>
          <w:szCs w:val="24"/>
        </w:rPr>
      </w:pPr>
      <w:r w:rsidRPr="001A57BC">
        <w:rPr>
          <w:strike/>
          <w:szCs w:val="24"/>
        </w:rPr>
        <w:t>45.1.</w:t>
      </w:r>
      <w:r>
        <w:rPr>
          <w:szCs w:val="24"/>
        </w:rPr>
        <w:t xml:space="preserve"> </w:t>
      </w:r>
      <w:r w:rsidR="001A57BC">
        <w:rPr>
          <w:szCs w:val="24"/>
        </w:rPr>
        <w:t xml:space="preserve">46.2. </w:t>
      </w:r>
      <w:r>
        <w:rPr>
          <w:szCs w:val="24"/>
        </w:rPr>
        <w:t>gauti informaciją iš Centro administracijos apie įkalinto asmens ugdymą, jo pasiekimus ir pažangą, pamokų lankymą ir elgesį pamokų metu; lankytis pamokose, dalyvauti po pamokų vykstančiuose renginiuose, teikti kitą informaciją Centro darbuotojams įkalintų asmenų bendrojo ugdymo klausimais, dalyvauti Centro tarybos posėdžiuose, jei svarstomi įkalintiems asmenims aktualūs klausimai;</w:t>
      </w:r>
    </w:p>
    <w:p w14:paraId="71F44717" w14:textId="4FEB7B3B" w:rsidR="00923A8A" w:rsidRDefault="008C5869">
      <w:pPr>
        <w:ind w:firstLine="851"/>
        <w:jc w:val="both"/>
        <w:rPr>
          <w:szCs w:val="24"/>
        </w:rPr>
      </w:pPr>
      <w:r w:rsidRPr="001A57BC">
        <w:rPr>
          <w:strike/>
          <w:szCs w:val="24"/>
        </w:rPr>
        <w:t>45.2.</w:t>
      </w:r>
      <w:r>
        <w:rPr>
          <w:szCs w:val="24"/>
        </w:rPr>
        <w:t xml:space="preserve"> </w:t>
      </w:r>
      <w:r w:rsidR="001A57BC">
        <w:rPr>
          <w:szCs w:val="24"/>
        </w:rPr>
        <w:t xml:space="preserve">46.2. </w:t>
      </w:r>
      <w:r>
        <w:rPr>
          <w:szCs w:val="24"/>
        </w:rPr>
        <w:t xml:space="preserve">uždrausti įeiti į </w:t>
      </w:r>
      <w:r>
        <w:t xml:space="preserve">Panevėžio kalėjimo </w:t>
      </w:r>
      <w:r>
        <w:rPr>
          <w:szCs w:val="24"/>
        </w:rPr>
        <w:t xml:space="preserve">teritoriją Centro darbuotojams, pažeidusiems </w:t>
      </w:r>
      <w:r>
        <w:t xml:space="preserve">Laisvės atėmimo vietų </w:t>
      </w:r>
      <w:r>
        <w:rPr>
          <w:szCs w:val="24"/>
        </w:rPr>
        <w:t>vidaus tvarkos taisykles.</w:t>
      </w:r>
    </w:p>
    <w:p w14:paraId="43584161" w14:textId="6AC7D1DE" w:rsidR="00923A8A" w:rsidRDefault="008C5869">
      <w:pPr>
        <w:ind w:firstLine="851"/>
        <w:jc w:val="both"/>
        <w:rPr>
          <w:szCs w:val="24"/>
        </w:rPr>
      </w:pPr>
      <w:r w:rsidRPr="001A57BC">
        <w:rPr>
          <w:strike/>
          <w:szCs w:val="24"/>
        </w:rPr>
        <w:t>46.</w:t>
      </w:r>
      <w:r>
        <w:rPr>
          <w:szCs w:val="24"/>
        </w:rPr>
        <w:t xml:space="preserve"> </w:t>
      </w:r>
      <w:r w:rsidR="001A57BC">
        <w:rPr>
          <w:szCs w:val="24"/>
        </w:rPr>
        <w:t xml:space="preserve">47. </w:t>
      </w:r>
      <w:r>
        <w:rPr>
          <w:szCs w:val="24"/>
        </w:rPr>
        <w:t>Centro administracija ir mokytojai privalo:</w:t>
      </w:r>
    </w:p>
    <w:p w14:paraId="2BD1022D" w14:textId="6489A800" w:rsidR="00923A8A" w:rsidRDefault="008C5869">
      <w:pPr>
        <w:ind w:firstLine="851"/>
        <w:jc w:val="both"/>
        <w:rPr>
          <w:szCs w:val="24"/>
        </w:rPr>
      </w:pPr>
      <w:r w:rsidRPr="001A57BC">
        <w:rPr>
          <w:strike/>
          <w:szCs w:val="24"/>
        </w:rPr>
        <w:t>46.1.</w:t>
      </w:r>
      <w:r>
        <w:rPr>
          <w:szCs w:val="24"/>
        </w:rPr>
        <w:t xml:space="preserve"> </w:t>
      </w:r>
      <w:r w:rsidR="001A57BC">
        <w:rPr>
          <w:szCs w:val="24"/>
        </w:rPr>
        <w:t xml:space="preserve">47.1. </w:t>
      </w:r>
      <w:r>
        <w:rPr>
          <w:szCs w:val="24"/>
        </w:rPr>
        <w:t>laikytis visuotinai priimtinų elgesio ir pedagoginės etikos normų;</w:t>
      </w:r>
    </w:p>
    <w:p w14:paraId="0C4D4D52" w14:textId="401DABC4" w:rsidR="00923A8A" w:rsidRDefault="008C5869">
      <w:pPr>
        <w:ind w:firstLine="851"/>
        <w:jc w:val="both"/>
        <w:rPr>
          <w:szCs w:val="24"/>
        </w:rPr>
      </w:pPr>
      <w:r w:rsidRPr="005F662C">
        <w:rPr>
          <w:strike/>
          <w:szCs w:val="24"/>
        </w:rPr>
        <w:lastRenderedPageBreak/>
        <w:t>46.2.</w:t>
      </w:r>
      <w:r w:rsidR="005F662C">
        <w:rPr>
          <w:szCs w:val="24"/>
        </w:rPr>
        <w:t xml:space="preserve"> 47.2. </w:t>
      </w:r>
      <w:r>
        <w:rPr>
          <w:szCs w:val="24"/>
        </w:rPr>
        <w:t xml:space="preserve"> susipažinti su </w:t>
      </w:r>
      <w:r>
        <w:t xml:space="preserve">Laisvės atėmimo vietų įstaigos </w:t>
      </w:r>
      <w:r>
        <w:rPr>
          <w:szCs w:val="24"/>
        </w:rPr>
        <w:t>vidaus tvarkos taisyklėmis ir atsakomybe už šios tvarkos pažeidimus;</w:t>
      </w:r>
    </w:p>
    <w:p w14:paraId="0C9BF585" w14:textId="0E2994EB" w:rsidR="00923A8A" w:rsidRDefault="008C5869">
      <w:pPr>
        <w:ind w:firstLine="851"/>
        <w:jc w:val="both"/>
        <w:rPr>
          <w:szCs w:val="24"/>
        </w:rPr>
      </w:pPr>
      <w:r w:rsidRPr="005F662C">
        <w:rPr>
          <w:strike/>
          <w:szCs w:val="24"/>
        </w:rPr>
        <w:t>46.3.</w:t>
      </w:r>
      <w:r>
        <w:rPr>
          <w:szCs w:val="24"/>
        </w:rPr>
        <w:t xml:space="preserve"> </w:t>
      </w:r>
      <w:r w:rsidR="005F662C">
        <w:rPr>
          <w:szCs w:val="24"/>
        </w:rPr>
        <w:t xml:space="preserve">47.3. </w:t>
      </w:r>
      <w:r>
        <w:rPr>
          <w:szCs w:val="24"/>
        </w:rPr>
        <w:t>nepalaikyti su įkalintais asmenimis jokio pobūdžio ryšių, nesusijusių su tarnybinių pareigų vykdymu;</w:t>
      </w:r>
    </w:p>
    <w:p w14:paraId="5626A1AB" w14:textId="54CD516B" w:rsidR="00923A8A" w:rsidRDefault="008C5869">
      <w:pPr>
        <w:ind w:firstLine="851"/>
        <w:jc w:val="both"/>
      </w:pPr>
      <w:r w:rsidRPr="005F662C">
        <w:rPr>
          <w:strike/>
          <w:szCs w:val="24"/>
        </w:rPr>
        <w:t>46.4.</w:t>
      </w:r>
      <w:r>
        <w:rPr>
          <w:szCs w:val="24"/>
        </w:rPr>
        <w:t xml:space="preserve"> </w:t>
      </w:r>
      <w:r w:rsidR="005F662C">
        <w:rPr>
          <w:szCs w:val="24"/>
        </w:rPr>
        <w:t xml:space="preserve">47.4. </w:t>
      </w:r>
      <w:r>
        <w:rPr>
          <w:szCs w:val="24"/>
        </w:rPr>
        <w:t xml:space="preserve">ne rečiau kaip kartą per mėnesį raštu informuoti </w:t>
      </w:r>
      <w:r>
        <w:t xml:space="preserve">Panevėžio kalėjimo </w:t>
      </w:r>
      <w:r>
        <w:rPr>
          <w:szCs w:val="24"/>
        </w:rPr>
        <w:t>administraciją apie pamokų nelankančius įkalintus asmenis;</w:t>
      </w:r>
    </w:p>
    <w:p w14:paraId="2314F95C" w14:textId="579B4622" w:rsidR="00923A8A" w:rsidRDefault="008C5869">
      <w:pPr>
        <w:ind w:firstLine="851"/>
        <w:jc w:val="both"/>
        <w:rPr>
          <w:szCs w:val="24"/>
        </w:rPr>
      </w:pPr>
      <w:r w:rsidRPr="005F662C">
        <w:rPr>
          <w:strike/>
          <w:szCs w:val="24"/>
        </w:rPr>
        <w:t>46.5</w:t>
      </w:r>
      <w:r>
        <w:rPr>
          <w:szCs w:val="24"/>
        </w:rPr>
        <w:t xml:space="preserve">. </w:t>
      </w:r>
      <w:r w:rsidR="005F662C">
        <w:rPr>
          <w:szCs w:val="24"/>
        </w:rPr>
        <w:t xml:space="preserve">47.5. </w:t>
      </w:r>
      <w:r>
        <w:rPr>
          <w:szCs w:val="24"/>
        </w:rPr>
        <w:t xml:space="preserve">tausoti Centro ir </w:t>
      </w:r>
      <w:r>
        <w:t xml:space="preserve">Panevėžio kalėjimo </w:t>
      </w:r>
      <w:r>
        <w:rPr>
          <w:szCs w:val="24"/>
        </w:rPr>
        <w:t>inventorių, vaizdines mokymo priemones ir kitą turtą;</w:t>
      </w:r>
    </w:p>
    <w:p w14:paraId="76AF08E6" w14:textId="40CF4174" w:rsidR="00923A8A" w:rsidRDefault="008C5869">
      <w:pPr>
        <w:ind w:firstLine="851"/>
        <w:jc w:val="both"/>
        <w:rPr>
          <w:szCs w:val="24"/>
        </w:rPr>
      </w:pPr>
      <w:r w:rsidRPr="005F662C">
        <w:rPr>
          <w:strike/>
          <w:szCs w:val="24"/>
        </w:rPr>
        <w:t>46.6.</w:t>
      </w:r>
      <w:r>
        <w:rPr>
          <w:szCs w:val="24"/>
        </w:rPr>
        <w:t xml:space="preserve"> </w:t>
      </w:r>
      <w:r w:rsidR="005F662C">
        <w:rPr>
          <w:szCs w:val="24"/>
        </w:rPr>
        <w:t xml:space="preserve">47.6. </w:t>
      </w:r>
      <w:r>
        <w:rPr>
          <w:szCs w:val="24"/>
        </w:rPr>
        <w:t xml:space="preserve">bendradarbiauti su </w:t>
      </w:r>
      <w:r>
        <w:t xml:space="preserve">Panevėžio kalėjimo </w:t>
      </w:r>
      <w:r>
        <w:rPr>
          <w:szCs w:val="24"/>
        </w:rPr>
        <w:t>darbuotojais įkalintų asmenų bendrojo ugdymo klausimais;</w:t>
      </w:r>
    </w:p>
    <w:p w14:paraId="33F54E86" w14:textId="5889D121" w:rsidR="00923A8A" w:rsidRDefault="008C5869">
      <w:pPr>
        <w:ind w:firstLine="851"/>
        <w:jc w:val="both"/>
      </w:pPr>
      <w:r w:rsidRPr="005F662C">
        <w:rPr>
          <w:strike/>
          <w:szCs w:val="24"/>
        </w:rPr>
        <w:t>46.7.</w:t>
      </w:r>
      <w:r>
        <w:rPr>
          <w:szCs w:val="24"/>
        </w:rPr>
        <w:t xml:space="preserve"> </w:t>
      </w:r>
      <w:r w:rsidR="005F662C">
        <w:rPr>
          <w:szCs w:val="24"/>
        </w:rPr>
        <w:t xml:space="preserve">47.7. </w:t>
      </w:r>
      <w:r>
        <w:rPr>
          <w:szCs w:val="24"/>
        </w:rPr>
        <w:t>kalėjimo teritorijoje nešioti ant viršutinių drabužių prisegtas korteles, kuriose įrašytas vardas, pavardė, pareigos arba segėti kalėjimo išduotą svečio kortelę.</w:t>
      </w:r>
    </w:p>
    <w:p w14:paraId="64D244F7" w14:textId="2D2911A9" w:rsidR="00923A8A" w:rsidRDefault="008C5869">
      <w:pPr>
        <w:ind w:firstLine="851"/>
        <w:jc w:val="both"/>
        <w:rPr>
          <w:szCs w:val="24"/>
        </w:rPr>
      </w:pPr>
      <w:r w:rsidRPr="005F662C">
        <w:rPr>
          <w:strike/>
          <w:szCs w:val="24"/>
        </w:rPr>
        <w:t>47.</w:t>
      </w:r>
      <w:r>
        <w:rPr>
          <w:szCs w:val="24"/>
        </w:rPr>
        <w:t xml:space="preserve"> </w:t>
      </w:r>
      <w:r w:rsidR="005F662C">
        <w:rPr>
          <w:szCs w:val="24"/>
        </w:rPr>
        <w:t xml:space="preserve">48. </w:t>
      </w:r>
      <w:r>
        <w:rPr>
          <w:szCs w:val="24"/>
        </w:rPr>
        <w:t xml:space="preserve">Centro vadovai ir mokytojai turi teisę teikti pasiūlymus </w:t>
      </w:r>
      <w:r>
        <w:t xml:space="preserve">Panevėžio kalėjimo </w:t>
      </w:r>
      <w:r>
        <w:rPr>
          <w:szCs w:val="24"/>
        </w:rPr>
        <w:t xml:space="preserve">administracijai dėl mokytojų ir </w:t>
      </w:r>
      <w:r>
        <w:t xml:space="preserve">Panevėžio kalėjimo </w:t>
      </w:r>
      <w:r>
        <w:rPr>
          <w:szCs w:val="24"/>
        </w:rPr>
        <w:t>darbuotojų bendradarbiavimo įkalintų asmenų bendrojo ugdymo klausimais.</w:t>
      </w:r>
    </w:p>
    <w:p w14:paraId="71ACB336" w14:textId="77777777" w:rsidR="00923A8A" w:rsidRDefault="00923A8A">
      <w:pPr>
        <w:jc w:val="center"/>
        <w:rPr>
          <w:szCs w:val="24"/>
        </w:rPr>
      </w:pPr>
    </w:p>
    <w:p w14:paraId="096405A6" w14:textId="77777777" w:rsidR="00923A8A" w:rsidRDefault="008C5869">
      <w:pPr>
        <w:jc w:val="center"/>
        <w:rPr>
          <w:b/>
          <w:szCs w:val="24"/>
        </w:rPr>
      </w:pPr>
      <w:r>
        <w:rPr>
          <w:b/>
          <w:szCs w:val="24"/>
        </w:rPr>
        <w:t>VI SKYRIUS</w:t>
      </w:r>
    </w:p>
    <w:p w14:paraId="5D395B7D" w14:textId="77777777" w:rsidR="00923A8A" w:rsidRDefault="008C5869">
      <w:pPr>
        <w:jc w:val="center"/>
        <w:outlineLvl w:val="0"/>
        <w:rPr>
          <w:b/>
          <w:szCs w:val="24"/>
        </w:rPr>
      </w:pPr>
      <w:r>
        <w:rPr>
          <w:b/>
          <w:szCs w:val="24"/>
        </w:rPr>
        <w:t>CENTRO SAVIVALDA</w:t>
      </w:r>
    </w:p>
    <w:p w14:paraId="7C77AE5C" w14:textId="77777777" w:rsidR="00923A8A" w:rsidRDefault="00923A8A">
      <w:pPr>
        <w:jc w:val="center"/>
        <w:outlineLvl w:val="0"/>
        <w:rPr>
          <w:b/>
          <w:szCs w:val="24"/>
        </w:rPr>
      </w:pPr>
    </w:p>
    <w:p w14:paraId="16690B77" w14:textId="01D62A26" w:rsidR="00923A8A" w:rsidRPr="009069A6" w:rsidRDefault="008C5869">
      <w:pPr>
        <w:tabs>
          <w:tab w:val="left" w:pos="1361"/>
        </w:tabs>
        <w:ind w:firstLine="851"/>
        <w:jc w:val="both"/>
        <w:rPr>
          <w:szCs w:val="24"/>
        </w:rPr>
      </w:pPr>
      <w:r w:rsidRPr="009069A6">
        <w:rPr>
          <w:strike/>
          <w:szCs w:val="24"/>
        </w:rPr>
        <w:t>48.</w:t>
      </w:r>
      <w:r w:rsidRPr="009069A6">
        <w:rPr>
          <w:szCs w:val="24"/>
        </w:rPr>
        <w:t xml:space="preserve"> </w:t>
      </w:r>
      <w:r w:rsidR="001339BB" w:rsidRPr="009069A6">
        <w:rPr>
          <w:szCs w:val="24"/>
        </w:rPr>
        <w:t xml:space="preserve">49. </w:t>
      </w:r>
      <w:r w:rsidRPr="009069A6">
        <w:rPr>
          <w:szCs w:val="24"/>
        </w:rPr>
        <w:t xml:space="preserve">Centre veikia šios savivaldos institucijos: </w:t>
      </w:r>
      <w:r w:rsidR="00243BBF" w:rsidRPr="009069A6">
        <w:rPr>
          <w:szCs w:val="24"/>
        </w:rPr>
        <w:t>Centro t</w:t>
      </w:r>
      <w:r w:rsidRPr="009069A6">
        <w:rPr>
          <w:szCs w:val="24"/>
        </w:rPr>
        <w:t>aryba, Mokytojų taryba</w:t>
      </w:r>
      <w:r w:rsidR="00C00007" w:rsidRPr="009069A6">
        <w:rPr>
          <w:szCs w:val="24"/>
        </w:rPr>
        <w:t xml:space="preserve">, </w:t>
      </w:r>
      <w:r w:rsidRPr="009069A6">
        <w:rPr>
          <w:strike/>
          <w:szCs w:val="24"/>
        </w:rPr>
        <w:t>ir klasių seniūnų taryba.</w:t>
      </w:r>
      <w:r w:rsidRPr="009069A6">
        <w:rPr>
          <w:szCs w:val="24"/>
        </w:rPr>
        <w:t xml:space="preserve"> </w:t>
      </w:r>
    </w:p>
    <w:p w14:paraId="56E99A70" w14:textId="262D5A55" w:rsidR="00923A8A" w:rsidRPr="009069A6" w:rsidRDefault="008C5869">
      <w:pPr>
        <w:tabs>
          <w:tab w:val="left" w:pos="1361"/>
        </w:tabs>
        <w:ind w:firstLine="851"/>
        <w:jc w:val="both"/>
        <w:rPr>
          <w:szCs w:val="24"/>
        </w:rPr>
      </w:pPr>
      <w:r w:rsidRPr="009069A6">
        <w:rPr>
          <w:strike/>
          <w:szCs w:val="24"/>
        </w:rPr>
        <w:t>49.</w:t>
      </w:r>
      <w:r w:rsidRPr="009069A6">
        <w:rPr>
          <w:szCs w:val="24"/>
        </w:rPr>
        <w:t xml:space="preserve"> </w:t>
      </w:r>
      <w:r w:rsidR="001339BB" w:rsidRPr="009069A6">
        <w:rPr>
          <w:szCs w:val="24"/>
        </w:rPr>
        <w:t xml:space="preserve">50. </w:t>
      </w:r>
      <w:r w:rsidRPr="009069A6">
        <w:rPr>
          <w:szCs w:val="24"/>
        </w:rPr>
        <w:t xml:space="preserve">Taryba yra aukščiausioji Centro savivaldos institucija. Taryba telkia Centro mokinius, mokytojus, </w:t>
      </w:r>
      <w:r w:rsidRPr="009069A6">
        <w:rPr>
          <w:strike/>
          <w:szCs w:val="24"/>
        </w:rPr>
        <w:t>mokinių tėvus ir</w:t>
      </w:r>
      <w:r w:rsidRPr="009069A6">
        <w:rPr>
          <w:szCs w:val="24"/>
        </w:rPr>
        <w:t xml:space="preserve"> vietos bendruomenę, Panevėžio kalėjimo darbuotojus demokratiniam Centro valdymui, padeda spręsti Centrui aktualius klausimus, padeda direktoriui atstovauti teisėtiems Centro interesams.</w:t>
      </w:r>
    </w:p>
    <w:p w14:paraId="5AD69C18" w14:textId="715F1C3C" w:rsidR="00923A8A" w:rsidRDefault="008C5869">
      <w:pPr>
        <w:tabs>
          <w:tab w:val="left" w:pos="1361"/>
        </w:tabs>
        <w:ind w:firstLine="851"/>
        <w:jc w:val="both"/>
        <w:rPr>
          <w:i/>
          <w:szCs w:val="24"/>
        </w:rPr>
      </w:pPr>
      <w:r w:rsidRPr="009069A6">
        <w:rPr>
          <w:strike/>
          <w:szCs w:val="24"/>
        </w:rPr>
        <w:t>50.</w:t>
      </w:r>
      <w:r w:rsidRPr="009069A6">
        <w:rPr>
          <w:szCs w:val="24"/>
        </w:rPr>
        <w:t xml:space="preserve"> </w:t>
      </w:r>
      <w:r w:rsidR="001339BB" w:rsidRPr="009069A6">
        <w:rPr>
          <w:szCs w:val="24"/>
        </w:rPr>
        <w:t xml:space="preserve">51. </w:t>
      </w:r>
      <w:r w:rsidRPr="009069A6">
        <w:rPr>
          <w:szCs w:val="24"/>
        </w:rPr>
        <w:t>Taryba sudar</w:t>
      </w:r>
      <w:r w:rsidR="001B2937" w:rsidRPr="009069A6">
        <w:rPr>
          <w:szCs w:val="24"/>
        </w:rPr>
        <w:t>oma iš Centro mokytojų, mokinių</w:t>
      </w:r>
      <w:r w:rsidRPr="009069A6">
        <w:rPr>
          <w:szCs w:val="24"/>
        </w:rPr>
        <w:t xml:space="preserve"> </w:t>
      </w:r>
      <w:r w:rsidRPr="009069A6">
        <w:rPr>
          <w:strike/>
          <w:szCs w:val="24"/>
        </w:rPr>
        <w:t>Centre nedirbančių mokinių tėvų (globėjų)</w:t>
      </w:r>
      <w:r w:rsidRPr="009069A6">
        <w:rPr>
          <w:szCs w:val="24"/>
        </w:rPr>
        <w:t xml:space="preserve">. </w:t>
      </w:r>
      <w:r w:rsidR="002B39A8" w:rsidRPr="002B39A8">
        <w:rPr>
          <w:b/>
          <w:bCs/>
          <w:szCs w:val="24"/>
        </w:rPr>
        <w:t>ir vietos bendruomenes atstovų svarbiausiems Centro veiklos sričių klausimams aptarti, kolegialiai nagrinėti ir spręsti.</w:t>
      </w:r>
      <w:r w:rsidR="002B39A8">
        <w:rPr>
          <w:szCs w:val="24"/>
        </w:rPr>
        <w:t xml:space="preserve"> </w:t>
      </w:r>
      <w:r>
        <w:rPr>
          <w:szCs w:val="24"/>
        </w:rPr>
        <w:t>Tarybos narių skaičių, jos veiklos kadencijos trukmę nustato ir nuostatus tvirtina Centro direktorius.</w:t>
      </w:r>
    </w:p>
    <w:p w14:paraId="762F23A6" w14:textId="3D020D84" w:rsidR="00923A8A" w:rsidRDefault="008C5869">
      <w:pPr>
        <w:tabs>
          <w:tab w:val="left" w:pos="1361"/>
        </w:tabs>
        <w:ind w:firstLine="851"/>
        <w:jc w:val="both"/>
        <w:rPr>
          <w:szCs w:val="24"/>
        </w:rPr>
      </w:pPr>
      <w:r w:rsidRPr="001339BB">
        <w:rPr>
          <w:strike/>
          <w:szCs w:val="24"/>
        </w:rPr>
        <w:t>51.</w:t>
      </w:r>
      <w:r w:rsidR="001339BB">
        <w:rPr>
          <w:szCs w:val="24"/>
        </w:rPr>
        <w:t>52.</w:t>
      </w:r>
      <w:r>
        <w:rPr>
          <w:szCs w:val="24"/>
        </w:rPr>
        <w:t xml:space="preserve"> Tarybos posėdžiai šaukiami ne rečiau kaip du kartus per metus. Posėdis teisėtas, jei jame dalyvauja ne mažiau kaip du trečdaliai narių. Nutarimai priimami posėdyje dalyvaujančių narių balsų dauguma. Centro direktorius Tarybos posėdžiuose gali dalyvauti kviestinio nario teisėmis.</w:t>
      </w:r>
    </w:p>
    <w:p w14:paraId="09779CD5" w14:textId="76FD0ED0" w:rsidR="00923A8A" w:rsidRDefault="008C5869">
      <w:pPr>
        <w:tabs>
          <w:tab w:val="left" w:pos="1361"/>
        </w:tabs>
        <w:ind w:firstLine="851"/>
        <w:jc w:val="both"/>
        <w:rPr>
          <w:szCs w:val="24"/>
        </w:rPr>
      </w:pPr>
      <w:r w:rsidRPr="001339BB">
        <w:rPr>
          <w:strike/>
          <w:szCs w:val="24"/>
        </w:rPr>
        <w:t>52.</w:t>
      </w:r>
      <w:r w:rsidR="001339BB">
        <w:rPr>
          <w:szCs w:val="24"/>
        </w:rPr>
        <w:t>53.</w:t>
      </w:r>
      <w:r>
        <w:rPr>
          <w:szCs w:val="24"/>
        </w:rPr>
        <w:t xml:space="preserve"> Tarybai vadovauja pirmininkas, išrinktas atviru balsavimu Tarybos posėdyje.</w:t>
      </w:r>
    </w:p>
    <w:p w14:paraId="4CC83EDE" w14:textId="218B9CD9" w:rsidR="00923A8A" w:rsidRDefault="008C5869">
      <w:pPr>
        <w:tabs>
          <w:tab w:val="left" w:pos="1361"/>
        </w:tabs>
        <w:ind w:firstLine="851"/>
        <w:jc w:val="both"/>
        <w:rPr>
          <w:szCs w:val="24"/>
        </w:rPr>
      </w:pPr>
      <w:r w:rsidRPr="001339BB">
        <w:rPr>
          <w:strike/>
          <w:szCs w:val="24"/>
        </w:rPr>
        <w:t>53.</w:t>
      </w:r>
      <w:r>
        <w:rPr>
          <w:szCs w:val="24"/>
        </w:rPr>
        <w:t xml:space="preserve"> </w:t>
      </w:r>
      <w:r w:rsidR="001339BB">
        <w:rPr>
          <w:szCs w:val="24"/>
        </w:rPr>
        <w:t xml:space="preserve">54. </w:t>
      </w:r>
      <w:r>
        <w:rPr>
          <w:szCs w:val="24"/>
        </w:rPr>
        <w:t>Taryba:</w:t>
      </w:r>
    </w:p>
    <w:p w14:paraId="392099EC" w14:textId="1E9A86D5" w:rsidR="00923A8A" w:rsidRDefault="008C5869">
      <w:pPr>
        <w:tabs>
          <w:tab w:val="left" w:pos="1361"/>
        </w:tabs>
        <w:ind w:firstLine="851"/>
        <w:jc w:val="both"/>
        <w:rPr>
          <w:szCs w:val="24"/>
        </w:rPr>
      </w:pPr>
      <w:r w:rsidRPr="001339BB">
        <w:rPr>
          <w:strike/>
          <w:szCs w:val="24"/>
        </w:rPr>
        <w:t>53.1.</w:t>
      </w:r>
      <w:r>
        <w:rPr>
          <w:szCs w:val="24"/>
        </w:rPr>
        <w:t xml:space="preserve"> </w:t>
      </w:r>
      <w:r w:rsidR="001339BB">
        <w:rPr>
          <w:szCs w:val="24"/>
        </w:rPr>
        <w:t xml:space="preserve">54.1. </w:t>
      </w:r>
      <w:r>
        <w:rPr>
          <w:szCs w:val="24"/>
        </w:rPr>
        <w:t>teikia siūlymus dėl Centro strateginių tikslų, uždavinių ir jų įgyvendinimo priemonių;</w:t>
      </w:r>
    </w:p>
    <w:p w14:paraId="32BDD351" w14:textId="0EE923F4" w:rsidR="00923A8A" w:rsidRDefault="008C5869">
      <w:pPr>
        <w:tabs>
          <w:tab w:val="left" w:pos="1361"/>
        </w:tabs>
        <w:ind w:firstLine="851"/>
        <w:jc w:val="both"/>
        <w:rPr>
          <w:szCs w:val="24"/>
        </w:rPr>
      </w:pPr>
      <w:r w:rsidRPr="001339BB">
        <w:rPr>
          <w:strike/>
          <w:szCs w:val="24"/>
        </w:rPr>
        <w:t>53.2.</w:t>
      </w:r>
      <w:r>
        <w:rPr>
          <w:szCs w:val="24"/>
        </w:rPr>
        <w:t xml:space="preserve"> </w:t>
      </w:r>
      <w:r w:rsidR="001339BB">
        <w:rPr>
          <w:szCs w:val="24"/>
        </w:rPr>
        <w:t xml:space="preserve">54.2. </w:t>
      </w:r>
      <w:r>
        <w:rPr>
          <w:szCs w:val="24"/>
        </w:rPr>
        <w:t>svarsto ir pritaria Centro strateginiam ir metiniam veiklos planams, nuostatams, Centro darbo tvarkos taisyklėms, Centro mokytojų ir pagalbos mokiniui specialistų atestacijos programai, ugdymo plano projektui ir kitiems Centro veiklą reglamentuojantiems dokumentams;</w:t>
      </w:r>
    </w:p>
    <w:p w14:paraId="3760A970" w14:textId="3DBAB1AD" w:rsidR="00923A8A" w:rsidRDefault="008C5869">
      <w:pPr>
        <w:tabs>
          <w:tab w:val="left" w:pos="1361"/>
        </w:tabs>
        <w:ind w:firstLine="851"/>
        <w:jc w:val="both"/>
        <w:rPr>
          <w:szCs w:val="24"/>
        </w:rPr>
      </w:pPr>
      <w:r w:rsidRPr="001339BB">
        <w:rPr>
          <w:strike/>
          <w:szCs w:val="24"/>
        </w:rPr>
        <w:t>53.3</w:t>
      </w:r>
      <w:r>
        <w:rPr>
          <w:szCs w:val="24"/>
        </w:rPr>
        <w:t xml:space="preserve">. </w:t>
      </w:r>
      <w:r w:rsidR="001339BB">
        <w:rPr>
          <w:szCs w:val="24"/>
        </w:rPr>
        <w:t xml:space="preserve">54.3. </w:t>
      </w:r>
      <w:r>
        <w:rPr>
          <w:szCs w:val="24"/>
        </w:rPr>
        <w:t>teikia siūlymus Centro direktoriui dėl Centro nuostatų pakeitimo ir papildymo, Centro vidaus struktūros, veiklos tobulinimo;</w:t>
      </w:r>
    </w:p>
    <w:p w14:paraId="1250ED74" w14:textId="42C9C6F4" w:rsidR="00923A8A" w:rsidRDefault="008C5869">
      <w:pPr>
        <w:tabs>
          <w:tab w:val="left" w:pos="1361"/>
        </w:tabs>
        <w:ind w:firstLine="851"/>
        <w:jc w:val="both"/>
        <w:rPr>
          <w:szCs w:val="24"/>
        </w:rPr>
      </w:pPr>
      <w:r w:rsidRPr="001339BB">
        <w:rPr>
          <w:strike/>
          <w:szCs w:val="24"/>
        </w:rPr>
        <w:t>53.4.</w:t>
      </w:r>
      <w:r>
        <w:rPr>
          <w:szCs w:val="24"/>
        </w:rPr>
        <w:t xml:space="preserve"> </w:t>
      </w:r>
      <w:r w:rsidR="001339BB">
        <w:rPr>
          <w:szCs w:val="24"/>
        </w:rPr>
        <w:t xml:space="preserve">54.4. </w:t>
      </w:r>
      <w:r>
        <w:rPr>
          <w:szCs w:val="24"/>
        </w:rPr>
        <w:t>svarsto Centro lėšų naudojimo klausimus, pajamų ir išlaidų sąmatą, Centro ūkinę ir finansinę padėtį, talkina formuojant Centro materialinius, finansinius ir intelektinius išteklius;</w:t>
      </w:r>
    </w:p>
    <w:p w14:paraId="45B244B8" w14:textId="5A141965" w:rsidR="00923A8A" w:rsidRDefault="008C5869">
      <w:pPr>
        <w:tabs>
          <w:tab w:val="left" w:pos="1361"/>
        </w:tabs>
        <w:ind w:firstLine="851"/>
        <w:jc w:val="both"/>
        <w:rPr>
          <w:szCs w:val="24"/>
        </w:rPr>
      </w:pPr>
      <w:r w:rsidRPr="001339BB">
        <w:rPr>
          <w:strike/>
          <w:szCs w:val="24"/>
        </w:rPr>
        <w:t>53.5.</w:t>
      </w:r>
      <w:r>
        <w:rPr>
          <w:szCs w:val="24"/>
        </w:rPr>
        <w:t xml:space="preserve"> </w:t>
      </w:r>
      <w:r w:rsidR="001339BB">
        <w:rPr>
          <w:szCs w:val="24"/>
        </w:rPr>
        <w:t>54.5. i</w:t>
      </w:r>
      <w:r>
        <w:rPr>
          <w:szCs w:val="24"/>
        </w:rPr>
        <w:t>šklauso mokyklos metines veiklos ataskaitas ir teikia siūlymus mokyklos direktoriui dėl mokyklos veiklos tobulinimo;</w:t>
      </w:r>
    </w:p>
    <w:p w14:paraId="63032EEB" w14:textId="0494ACBF" w:rsidR="00923A8A" w:rsidRDefault="008C5869">
      <w:pPr>
        <w:tabs>
          <w:tab w:val="left" w:pos="1361"/>
        </w:tabs>
        <w:ind w:firstLine="851"/>
        <w:jc w:val="both"/>
        <w:rPr>
          <w:szCs w:val="24"/>
        </w:rPr>
      </w:pPr>
      <w:r w:rsidRPr="001339BB">
        <w:rPr>
          <w:strike/>
          <w:szCs w:val="24"/>
        </w:rPr>
        <w:t>53.6.</w:t>
      </w:r>
      <w:r w:rsidR="001339BB">
        <w:rPr>
          <w:szCs w:val="24"/>
        </w:rPr>
        <w:t xml:space="preserve"> 54.6.</w:t>
      </w:r>
      <w:r>
        <w:rPr>
          <w:szCs w:val="24"/>
        </w:rPr>
        <w:t xml:space="preserve"> teikia siūlymus dėl vadovėlių, mokinių žinių, gebėjimų ir įgūdžių vertinimo sistemos pasirinkimo, neformaliojo švietimo veiklos, renginių organizavimo;</w:t>
      </w:r>
    </w:p>
    <w:p w14:paraId="0C2BD2AD" w14:textId="5E8E9519" w:rsidR="00923A8A" w:rsidRDefault="008C5869">
      <w:pPr>
        <w:tabs>
          <w:tab w:val="left" w:pos="1361"/>
        </w:tabs>
        <w:ind w:firstLine="851"/>
        <w:jc w:val="both"/>
        <w:rPr>
          <w:szCs w:val="24"/>
        </w:rPr>
      </w:pPr>
      <w:r w:rsidRPr="001339BB">
        <w:rPr>
          <w:strike/>
          <w:szCs w:val="24"/>
        </w:rPr>
        <w:t>53.7.</w:t>
      </w:r>
      <w:r>
        <w:rPr>
          <w:szCs w:val="24"/>
        </w:rPr>
        <w:t xml:space="preserve"> </w:t>
      </w:r>
      <w:r w:rsidR="001339BB">
        <w:rPr>
          <w:szCs w:val="24"/>
        </w:rPr>
        <w:t xml:space="preserve">54.7. </w:t>
      </w:r>
      <w:r>
        <w:rPr>
          <w:szCs w:val="24"/>
        </w:rPr>
        <w:t>svarsto mokytojų metodinės tarybos, mokinių savivaldos institucijų ar Centro bendruomenės narių iniciatyvas ir teikia Centro direktoriui siūlymus;</w:t>
      </w:r>
    </w:p>
    <w:p w14:paraId="083E0082" w14:textId="38B53B37" w:rsidR="00923A8A" w:rsidRDefault="008C5869">
      <w:pPr>
        <w:tabs>
          <w:tab w:val="left" w:pos="1361"/>
        </w:tabs>
        <w:ind w:firstLine="851"/>
        <w:jc w:val="both"/>
        <w:rPr>
          <w:szCs w:val="24"/>
        </w:rPr>
      </w:pPr>
      <w:r w:rsidRPr="001339BB">
        <w:rPr>
          <w:strike/>
          <w:szCs w:val="24"/>
        </w:rPr>
        <w:t>53.8.</w:t>
      </w:r>
      <w:r>
        <w:rPr>
          <w:szCs w:val="24"/>
        </w:rPr>
        <w:t xml:space="preserve"> </w:t>
      </w:r>
      <w:r w:rsidR="001339BB">
        <w:rPr>
          <w:szCs w:val="24"/>
        </w:rPr>
        <w:t xml:space="preserve">54.8. </w:t>
      </w:r>
      <w:r>
        <w:rPr>
          <w:szCs w:val="24"/>
        </w:rPr>
        <w:t>teikia siūlymus dėl saugių mokinių ugdymo ir darbo sąlygų sudarymo;</w:t>
      </w:r>
    </w:p>
    <w:p w14:paraId="4DA61D8B" w14:textId="608ECFB5" w:rsidR="00923A8A" w:rsidRDefault="008C5869">
      <w:pPr>
        <w:tabs>
          <w:tab w:val="left" w:pos="1361"/>
        </w:tabs>
        <w:ind w:firstLine="851"/>
        <w:jc w:val="both"/>
        <w:rPr>
          <w:szCs w:val="24"/>
        </w:rPr>
      </w:pPr>
      <w:r w:rsidRPr="001339BB">
        <w:rPr>
          <w:strike/>
          <w:szCs w:val="24"/>
        </w:rPr>
        <w:t>53.9.</w:t>
      </w:r>
      <w:r>
        <w:rPr>
          <w:szCs w:val="24"/>
        </w:rPr>
        <w:t xml:space="preserve"> </w:t>
      </w:r>
      <w:r w:rsidR="001339BB">
        <w:rPr>
          <w:szCs w:val="24"/>
        </w:rPr>
        <w:t xml:space="preserve">54.9. </w:t>
      </w:r>
      <w:r>
        <w:rPr>
          <w:szCs w:val="24"/>
        </w:rPr>
        <w:t>skiria atstovus į mokytojų ir pagalbos mokiniui specialistų atestacijos komisiją;</w:t>
      </w:r>
    </w:p>
    <w:p w14:paraId="78C83EAD" w14:textId="4043A620" w:rsidR="00923A8A" w:rsidRDefault="008C5869">
      <w:pPr>
        <w:tabs>
          <w:tab w:val="left" w:pos="851"/>
        </w:tabs>
        <w:ind w:firstLine="851"/>
        <w:jc w:val="both"/>
        <w:rPr>
          <w:bCs/>
          <w:szCs w:val="24"/>
        </w:rPr>
      </w:pPr>
      <w:r w:rsidRPr="001339BB">
        <w:rPr>
          <w:bCs/>
          <w:strike/>
          <w:szCs w:val="24"/>
        </w:rPr>
        <w:t>53.10.</w:t>
      </w:r>
      <w:r>
        <w:rPr>
          <w:bCs/>
          <w:szCs w:val="24"/>
        </w:rPr>
        <w:t xml:space="preserve"> </w:t>
      </w:r>
      <w:r w:rsidR="001339BB">
        <w:rPr>
          <w:bCs/>
          <w:szCs w:val="24"/>
        </w:rPr>
        <w:t xml:space="preserve">54.10. </w:t>
      </w:r>
      <w:r>
        <w:rPr>
          <w:bCs/>
          <w:szCs w:val="24"/>
        </w:rPr>
        <w:t>kasmet vertina Centro direktoriaus metų veiklos ataskaitą, priima sprendimą dėl Centro vadovo metų veiklos įvertinimo ir pateikia jį merui ar jo įgaliotam asmeniui;</w:t>
      </w:r>
    </w:p>
    <w:p w14:paraId="3519633E" w14:textId="71317B83" w:rsidR="00923A8A" w:rsidRDefault="008C5869">
      <w:pPr>
        <w:tabs>
          <w:tab w:val="left" w:pos="1361"/>
        </w:tabs>
        <w:ind w:firstLine="851"/>
        <w:jc w:val="both"/>
        <w:rPr>
          <w:bCs/>
          <w:szCs w:val="24"/>
        </w:rPr>
      </w:pPr>
      <w:r w:rsidRPr="001339BB">
        <w:rPr>
          <w:bCs/>
          <w:strike/>
          <w:szCs w:val="24"/>
        </w:rPr>
        <w:lastRenderedPageBreak/>
        <w:t>53.11.</w:t>
      </w:r>
      <w:r>
        <w:rPr>
          <w:bCs/>
          <w:szCs w:val="24"/>
        </w:rPr>
        <w:t xml:space="preserve"> </w:t>
      </w:r>
      <w:r w:rsidR="001339BB">
        <w:rPr>
          <w:bCs/>
          <w:szCs w:val="24"/>
        </w:rPr>
        <w:t xml:space="preserve">54.11. </w:t>
      </w:r>
      <w:r>
        <w:rPr>
          <w:bCs/>
          <w:szCs w:val="24"/>
        </w:rPr>
        <w:t>pasirenka įsivertinimo sritis, atlikimo metodiką, analizuoja įsivertinimo rezultatus ir priima sprendimus dėl veiklos tobulinimo;</w:t>
      </w:r>
    </w:p>
    <w:p w14:paraId="2A0106AF" w14:textId="60339C01" w:rsidR="00923A8A" w:rsidRDefault="008C5869">
      <w:pPr>
        <w:tabs>
          <w:tab w:val="left" w:pos="1361"/>
        </w:tabs>
        <w:ind w:firstLine="851"/>
        <w:jc w:val="both"/>
        <w:rPr>
          <w:szCs w:val="24"/>
        </w:rPr>
      </w:pPr>
      <w:r w:rsidRPr="001339BB">
        <w:rPr>
          <w:strike/>
          <w:szCs w:val="24"/>
        </w:rPr>
        <w:t>53.</w:t>
      </w:r>
      <w:r w:rsidRPr="001339BB">
        <w:rPr>
          <w:bCs/>
          <w:strike/>
          <w:szCs w:val="24"/>
        </w:rPr>
        <w:t>12.</w:t>
      </w:r>
      <w:r>
        <w:rPr>
          <w:szCs w:val="24"/>
        </w:rPr>
        <w:t xml:space="preserve"> </w:t>
      </w:r>
      <w:r w:rsidR="001339BB">
        <w:rPr>
          <w:szCs w:val="24"/>
        </w:rPr>
        <w:t xml:space="preserve">54.12. </w:t>
      </w:r>
      <w:r>
        <w:rPr>
          <w:szCs w:val="24"/>
        </w:rPr>
        <w:t xml:space="preserve">svarsto Centro direktoriaus teikiamus </w:t>
      </w:r>
      <w:r>
        <w:rPr>
          <w:bCs/>
          <w:szCs w:val="24"/>
        </w:rPr>
        <w:t>ir kitus teisės aktuose nustatytus</w:t>
      </w:r>
      <w:r>
        <w:rPr>
          <w:szCs w:val="24"/>
        </w:rPr>
        <w:t xml:space="preserve"> klausimus.</w:t>
      </w:r>
    </w:p>
    <w:p w14:paraId="046A3428" w14:textId="0EFDE952" w:rsidR="00923A8A" w:rsidRDefault="008C5869">
      <w:pPr>
        <w:tabs>
          <w:tab w:val="left" w:pos="1361"/>
        </w:tabs>
        <w:ind w:firstLine="851"/>
        <w:jc w:val="both"/>
        <w:rPr>
          <w:szCs w:val="24"/>
        </w:rPr>
      </w:pPr>
      <w:r w:rsidRPr="001339BB">
        <w:rPr>
          <w:strike/>
          <w:szCs w:val="24"/>
        </w:rPr>
        <w:t>54.</w:t>
      </w:r>
      <w:r>
        <w:rPr>
          <w:szCs w:val="24"/>
        </w:rPr>
        <w:t xml:space="preserve"> </w:t>
      </w:r>
      <w:r w:rsidR="001339BB">
        <w:rPr>
          <w:szCs w:val="24"/>
        </w:rPr>
        <w:t xml:space="preserve">55. </w:t>
      </w:r>
      <w:r>
        <w:rPr>
          <w:szCs w:val="24"/>
        </w:rPr>
        <w:t>Tarybos nutarimai yra teisėti, jei jie neprieštarauja teisės aktams.</w:t>
      </w:r>
    </w:p>
    <w:p w14:paraId="795F8811" w14:textId="7D853110" w:rsidR="00923A8A" w:rsidRDefault="008C5869">
      <w:pPr>
        <w:tabs>
          <w:tab w:val="left" w:pos="1361"/>
        </w:tabs>
        <w:ind w:firstLine="851"/>
        <w:jc w:val="both"/>
        <w:rPr>
          <w:szCs w:val="24"/>
        </w:rPr>
      </w:pPr>
      <w:r w:rsidRPr="001339BB">
        <w:rPr>
          <w:strike/>
          <w:szCs w:val="24"/>
        </w:rPr>
        <w:t>55.</w:t>
      </w:r>
      <w:r>
        <w:rPr>
          <w:szCs w:val="24"/>
        </w:rPr>
        <w:t xml:space="preserve"> </w:t>
      </w:r>
      <w:r w:rsidR="001339BB">
        <w:rPr>
          <w:szCs w:val="24"/>
        </w:rPr>
        <w:t xml:space="preserve">56. </w:t>
      </w:r>
      <w:r>
        <w:rPr>
          <w:szCs w:val="24"/>
        </w:rPr>
        <w:t>Centro taryba už savo veiklą vieną kartą per metus atsiskaito Centro bendruomenei.</w:t>
      </w:r>
    </w:p>
    <w:p w14:paraId="60F3F474" w14:textId="11C588E7" w:rsidR="00923A8A" w:rsidRDefault="008C5869">
      <w:pPr>
        <w:tabs>
          <w:tab w:val="left" w:pos="1361"/>
        </w:tabs>
        <w:ind w:firstLine="851"/>
        <w:jc w:val="both"/>
        <w:rPr>
          <w:szCs w:val="24"/>
        </w:rPr>
      </w:pPr>
      <w:r w:rsidRPr="001339BB">
        <w:rPr>
          <w:strike/>
          <w:szCs w:val="24"/>
        </w:rPr>
        <w:t>56.</w:t>
      </w:r>
      <w:r>
        <w:rPr>
          <w:szCs w:val="24"/>
        </w:rPr>
        <w:t xml:space="preserve"> </w:t>
      </w:r>
      <w:r w:rsidR="001339BB">
        <w:rPr>
          <w:szCs w:val="24"/>
        </w:rPr>
        <w:t xml:space="preserve">57. </w:t>
      </w:r>
      <w:r>
        <w:rPr>
          <w:szCs w:val="24"/>
        </w:rPr>
        <w:t xml:space="preserve">Mokytojų taryba – nuolat veikianti Centro savivaldos institucija mokytojų profesiniams ir bendriesiems ugdymo klausimams spręsti. Ją sudaro Centro direktoriaus pavaduotojai ugdymui, skyrių vedėjai, visi Centre dirbantys mokytojai, švietimo pagalbą teikiantys specialistai, bibliotekininkai, kiti tiesiogiai ugdymo procese dalyvaujantys asmenys. </w:t>
      </w:r>
      <w:r>
        <w:rPr>
          <w:bCs/>
          <w:szCs w:val="24"/>
        </w:rPr>
        <w:t>Direktoriaus narystę Mokytojų taryboje reglamentuoja Lietuvos Respublikos įstatymai ir kiti teisės aktai</w:t>
      </w:r>
      <w:r>
        <w:rPr>
          <w:szCs w:val="24"/>
        </w:rPr>
        <w:t>.</w:t>
      </w:r>
    </w:p>
    <w:p w14:paraId="09F5DEC9" w14:textId="490F7489" w:rsidR="00923A8A" w:rsidRDefault="008C5869">
      <w:pPr>
        <w:tabs>
          <w:tab w:val="left" w:pos="1361"/>
        </w:tabs>
        <w:ind w:firstLine="851"/>
        <w:jc w:val="both"/>
        <w:rPr>
          <w:szCs w:val="24"/>
        </w:rPr>
      </w:pPr>
      <w:r w:rsidRPr="001339BB">
        <w:rPr>
          <w:strike/>
          <w:szCs w:val="24"/>
        </w:rPr>
        <w:t>57.</w:t>
      </w:r>
      <w:r>
        <w:rPr>
          <w:szCs w:val="24"/>
        </w:rPr>
        <w:t xml:space="preserve"> </w:t>
      </w:r>
      <w:r w:rsidR="001339BB">
        <w:rPr>
          <w:szCs w:val="24"/>
        </w:rPr>
        <w:t xml:space="preserve">58. </w:t>
      </w:r>
      <w:r>
        <w:rPr>
          <w:szCs w:val="24"/>
        </w:rPr>
        <w:t xml:space="preserve">Mokytojų tarybai vadovauja </w:t>
      </w:r>
      <w:r>
        <w:rPr>
          <w:bCs/>
          <w:szCs w:val="24"/>
        </w:rPr>
        <w:t>Mokytojų tarybos pirmininkas.</w:t>
      </w:r>
      <w:r>
        <w:rPr>
          <w:szCs w:val="24"/>
        </w:rPr>
        <w:t xml:space="preserve"> </w:t>
      </w:r>
      <w:r>
        <w:rPr>
          <w:bCs/>
          <w:szCs w:val="24"/>
        </w:rPr>
        <w:t>Mokytojų tarybos pirmininkas ir sekretorius renkami iš Mokytojų tarybos narių atviru balsavimu</w:t>
      </w:r>
      <w:r>
        <w:rPr>
          <w:szCs w:val="24"/>
        </w:rPr>
        <w:t xml:space="preserve"> </w:t>
      </w:r>
      <w:r>
        <w:rPr>
          <w:bCs/>
          <w:szCs w:val="24"/>
        </w:rPr>
        <w:t>trejiems metams. Mokytojų tarybos pirmininko ir sekretoriaus kadencijų skaičius tam pačiam asmeniui neribojamas.</w:t>
      </w:r>
    </w:p>
    <w:p w14:paraId="387073ED" w14:textId="307A30AE" w:rsidR="00923A8A" w:rsidRDefault="008C5869">
      <w:pPr>
        <w:tabs>
          <w:tab w:val="left" w:pos="1361"/>
        </w:tabs>
        <w:ind w:firstLine="851"/>
        <w:jc w:val="both"/>
        <w:rPr>
          <w:szCs w:val="24"/>
        </w:rPr>
      </w:pPr>
      <w:r w:rsidRPr="001339BB">
        <w:rPr>
          <w:strike/>
          <w:szCs w:val="24"/>
        </w:rPr>
        <w:t>58.</w:t>
      </w:r>
      <w:r>
        <w:rPr>
          <w:szCs w:val="24"/>
        </w:rPr>
        <w:t xml:space="preserve"> </w:t>
      </w:r>
      <w:r w:rsidR="001339BB">
        <w:rPr>
          <w:szCs w:val="24"/>
        </w:rPr>
        <w:t xml:space="preserve">59. </w:t>
      </w:r>
      <w:r>
        <w:rPr>
          <w:szCs w:val="24"/>
        </w:rPr>
        <w:t>Mokytojų tarybos veiklą reglamentuoja Centro direktoriaus patvirtinti Mokytojų tarybos nuostatai.</w:t>
      </w:r>
    </w:p>
    <w:p w14:paraId="4D1C19B2" w14:textId="4938A980" w:rsidR="00923A8A" w:rsidRDefault="008C5869">
      <w:pPr>
        <w:tabs>
          <w:tab w:val="left" w:pos="1361"/>
        </w:tabs>
        <w:ind w:firstLine="851"/>
        <w:jc w:val="both"/>
        <w:rPr>
          <w:szCs w:val="24"/>
        </w:rPr>
      </w:pPr>
      <w:r w:rsidRPr="001339BB">
        <w:rPr>
          <w:strike/>
          <w:szCs w:val="24"/>
        </w:rPr>
        <w:t>59.</w:t>
      </w:r>
      <w:r>
        <w:rPr>
          <w:szCs w:val="24"/>
        </w:rPr>
        <w:t xml:space="preserve"> </w:t>
      </w:r>
      <w:r w:rsidR="001339BB">
        <w:rPr>
          <w:szCs w:val="24"/>
        </w:rPr>
        <w:t xml:space="preserve">60. </w:t>
      </w:r>
      <w:r>
        <w:rPr>
          <w:szCs w:val="24"/>
        </w:rPr>
        <w:t xml:space="preserve">Mokytojų tarybos posėdžius šaukia </w:t>
      </w:r>
      <w:r>
        <w:rPr>
          <w:bCs/>
          <w:szCs w:val="24"/>
        </w:rPr>
        <w:t>Mokytojų tarybos pirmininkas.</w:t>
      </w:r>
      <w:r>
        <w:rPr>
          <w:szCs w:val="24"/>
        </w:rPr>
        <w:t xml:space="preserve"> </w:t>
      </w:r>
      <w:r>
        <w:rPr>
          <w:bCs/>
          <w:szCs w:val="24"/>
        </w:rPr>
        <w:t>Jis apie posėdžio laiką ir svarstyti parengtus klausimus informuoja narius ne vėliau kaip prieš 5 darbo dienas iki posėdžio pradžios. Pagal poreikį į posėdžius gali būti kviečiami kitų Centro savivaldos institucijų atstovai, rėmėjai, socialiniai partneriai ar kiti tiesiogiai ugdymo procese dalyvaujantys asmenys.</w:t>
      </w:r>
      <w:r>
        <w:rPr>
          <w:szCs w:val="24"/>
        </w:rPr>
        <w:t xml:space="preserve">  Posėdis yra teisėtas, jei jame dalyvauja du trečdaliai Mokytojų tarybos narių. Nutarimai priimami posėdyje dalyvavusių narių balsų dauguma.</w:t>
      </w:r>
    </w:p>
    <w:p w14:paraId="4A12B042" w14:textId="0CB2FEC8" w:rsidR="00923A8A" w:rsidRDefault="008C5869">
      <w:pPr>
        <w:tabs>
          <w:tab w:val="left" w:pos="1361"/>
        </w:tabs>
        <w:ind w:firstLine="851"/>
        <w:jc w:val="both"/>
        <w:rPr>
          <w:szCs w:val="24"/>
        </w:rPr>
      </w:pPr>
      <w:r w:rsidRPr="001339BB">
        <w:rPr>
          <w:strike/>
          <w:szCs w:val="24"/>
        </w:rPr>
        <w:t>60.</w:t>
      </w:r>
      <w:r>
        <w:rPr>
          <w:szCs w:val="24"/>
        </w:rPr>
        <w:t xml:space="preserve"> </w:t>
      </w:r>
      <w:r w:rsidR="001339BB">
        <w:rPr>
          <w:szCs w:val="24"/>
        </w:rPr>
        <w:t xml:space="preserve">61. </w:t>
      </w:r>
      <w:r>
        <w:rPr>
          <w:szCs w:val="24"/>
        </w:rPr>
        <w:t xml:space="preserve">Mokytojų taryba svarsto ir priima nutarimus teisės aktų nustatytais ir Centro direktoriaus, </w:t>
      </w:r>
      <w:r>
        <w:rPr>
          <w:bCs/>
          <w:szCs w:val="24"/>
        </w:rPr>
        <w:t>jo pavaduotojų, skyrių vedėjų</w:t>
      </w:r>
      <w:r>
        <w:rPr>
          <w:szCs w:val="24"/>
        </w:rPr>
        <w:t xml:space="preserve"> teikiamais klausimais.</w:t>
      </w:r>
    </w:p>
    <w:p w14:paraId="4A00B1B6" w14:textId="77777777" w:rsidR="00923A8A" w:rsidRPr="009069A6" w:rsidRDefault="008C5869">
      <w:pPr>
        <w:tabs>
          <w:tab w:val="left" w:pos="1361"/>
        </w:tabs>
        <w:ind w:firstLine="851"/>
        <w:jc w:val="both"/>
        <w:rPr>
          <w:i/>
          <w:strike/>
          <w:szCs w:val="24"/>
        </w:rPr>
      </w:pPr>
      <w:r w:rsidRPr="009069A6">
        <w:rPr>
          <w:strike/>
          <w:szCs w:val="24"/>
        </w:rPr>
        <w:t>61. Centre nuolat veikia Centro mokinių savivaldos institucija – klasių seniūnų taryba. Jos narių skaičių ir veiklos kadencijos trukmę nustato Centro direktorius. Mokinių savivaldos institucijos nariai yra renkami klasės mokinių susirinkime, vadovauja savivaldos institucijos narių išrinktas vadovas. Mokinių savivaldos institucija inicijuoja ir padeda organizuoti Centro renginius, akcijas, vykdyti prevencines programas, teikia siūlymus dėl mokymo organizavimo, vaikų ir suaugusiųjų neformaliojo švietimo programų plėtros, socialinės veiklos, organizuoja savanorių judėjimą, dalyvauja rengiant Centro veiklą reglamentuojančius dokumentus, svarsto Centro direktoriaus teikiamus klausimus, susitaria dėl institucijos veiklos organizavimo, deleguoja narius į Centro tarybą.</w:t>
      </w:r>
    </w:p>
    <w:p w14:paraId="17AE75E0" w14:textId="77777777" w:rsidR="00923A8A" w:rsidRDefault="008C5869">
      <w:pPr>
        <w:tabs>
          <w:tab w:val="left" w:pos="1361"/>
        </w:tabs>
        <w:ind w:firstLine="851"/>
        <w:jc w:val="both"/>
        <w:rPr>
          <w:szCs w:val="24"/>
        </w:rPr>
      </w:pPr>
      <w:r>
        <w:rPr>
          <w:szCs w:val="24"/>
        </w:rPr>
        <w:t>62. Centre gali steigtis ir kitos mokinių, mokytojų, savivaldos institucijos (asociacijos, organizacijos, sąjungos). Kitų savivaldos institucijų veiklą reglamentuoja Centro direktoriaus patvirtinti nuostatai.</w:t>
      </w:r>
    </w:p>
    <w:p w14:paraId="1AECD54A" w14:textId="77777777" w:rsidR="00923A8A" w:rsidRDefault="00923A8A">
      <w:pPr>
        <w:tabs>
          <w:tab w:val="left" w:pos="1361"/>
        </w:tabs>
        <w:ind w:firstLine="851"/>
        <w:jc w:val="both"/>
        <w:rPr>
          <w:szCs w:val="24"/>
        </w:rPr>
      </w:pPr>
    </w:p>
    <w:p w14:paraId="0ABF333B" w14:textId="77777777" w:rsidR="00923A8A" w:rsidRDefault="008C5869">
      <w:pPr>
        <w:jc w:val="center"/>
        <w:rPr>
          <w:b/>
          <w:szCs w:val="24"/>
        </w:rPr>
      </w:pPr>
      <w:r>
        <w:rPr>
          <w:b/>
          <w:szCs w:val="24"/>
        </w:rPr>
        <w:t>VII SKYRIUS</w:t>
      </w:r>
    </w:p>
    <w:p w14:paraId="641D0C83" w14:textId="77777777" w:rsidR="00923A8A" w:rsidRDefault="008C5869">
      <w:pPr>
        <w:jc w:val="center"/>
        <w:outlineLvl w:val="0"/>
        <w:rPr>
          <w:b/>
          <w:szCs w:val="24"/>
        </w:rPr>
      </w:pPr>
      <w:r>
        <w:rPr>
          <w:b/>
          <w:szCs w:val="24"/>
        </w:rPr>
        <w:t xml:space="preserve">DARBUOTOJŲ PRIĖMIMAS Į DARBĄ, JŲ DARBO APMOKĖJIMO </w:t>
      </w:r>
    </w:p>
    <w:p w14:paraId="4975F2A1" w14:textId="77777777" w:rsidR="00923A8A" w:rsidRDefault="008C5869">
      <w:pPr>
        <w:jc w:val="center"/>
        <w:outlineLvl w:val="0"/>
        <w:rPr>
          <w:szCs w:val="24"/>
        </w:rPr>
      </w:pPr>
      <w:r>
        <w:rPr>
          <w:b/>
          <w:szCs w:val="24"/>
        </w:rPr>
        <w:t>TVARKA IR ATESTACIJA</w:t>
      </w:r>
    </w:p>
    <w:p w14:paraId="4CE9D9B0" w14:textId="77777777" w:rsidR="00923A8A" w:rsidRDefault="00923A8A">
      <w:pPr>
        <w:jc w:val="center"/>
        <w:outlineLvl w:val="0"/>
        <w:rPr>
          <w:szCs w:val="24"/>
        </w:rPr>
      </w:pPr>
    </w:p>
    <w:p w14:paraId="42510E8D" w14:textId="77777777" w:rsidR="00923A8A" w:rsidRDefault="008C5869">
      <w:pPr>
        <w:ind w:firstLine="851"/>
        <w:jc w:val="both"/>
        <w:outlineLvl w:val="0"/>
        <w:rPr>
          <w:b/>
          <w:szCs w:val="24"/>
        </w:rPr>
      </w:pPr>
      <w:r>
        <w:rPr>
          <w:szCs w:val="24"/>
        </w:rPr>
        <w:t>63. Darbuotojai į darbą Centre priimami ir atleidžiami iš jo Lietuvos Respublikos darbo kodekso ir kitų teisės aktų nustatyta tvarka.</w:t>
      </w:r>
    </w:p>
    <w:p w14:paraId="3AA81A5A" w14:textId="77777777" w:rsidR="00923A8A" w:rsidRDefault="008C5869">
      <w:pPr>
        <w:ind w:firstLine="851"/>
        <w:jc w:val="both"/>
        <w:rPr>
          <w:szCs w:val="24"/>
        </w:rPr>
      </w:pPr>
      <w:r>
        <w:rPr>
          <w:szCs w:val="24"/>
        </w:rPr>
        <w:t>64. Centro darbuotojams už darbą mokama Lietuvos Respublikos įstatymų ir kitų teisės aktų nustatyta tvarka.</w:t>
      </w:r>
    </w:p>
    <w:p w14:paraId="5E07D472" w14:textId="77777777" w:rsidR="00923A8A" w:rsidRDefault="008C5869">
      <w:pPr>
        <w:ind w:firstLine="851"/>
        <w:jc w:val="both"/>
        <w:rPr>
          <w:bCs/>
          <w:szCs w:val="24"/>
        </w:rPr>
      </w:pPr>
      <w:r>
        <w:rPr>
          <w:bCs/>
          <w:szCs w:val="24"/>
        </w:rPr>
        <w:t>65. Pedagoginiai darbuotojai atestuojami ir kvalifikaciją tobulina Lietuvos Respublikos švietimo, mokslo ir sporto ministro nustatyta tvarka.</w:t>
      </w:r>
    </w:p>
    <w:p w14:paraId="6D6E0CE0" w14:textId="77777777" w:rsidR="00923A8A" w:rsidRDefault="008C5869">
      <w:pPr>
        <w:tabs>
          <w:tab w:val="left" w:pos="1086"/>
        </w:tabs>
        <w:ind w:firstLine="851"/>
        <w:jc w:val="both"/>
        <w:rPr>
          <w:szCs w:val="24"/>
        </w:rPr>
      </w:pPr>
      <w:r>
        <w:rPr>
          <w:bCs/>
          <w:szCs w:val="24"/>
        </w:rPr>
        <w:t>66.</w:t>
      </w:r>
      <w:r>
        <w:rPr>
          <w:szCs w:val="24"/>
        </w:rPr>
        <w:t xml:space="preserve"> Centro </w:t>
      </w:r>
      <w:r>
        <w:rPr>
          <w:bCs/>
          <w:szCs w:val="24"/>
        </w:rPr>
        <w:t>direktoriaus, jo pavaduotojo ugdymui, veiklos vertinimas vykdomas Lietuvos Respublikos švietimo, mokslo ir sporto ministro nustatyta tvarka.</w:t>
      </w:r>
    </w:p>
    <w:p w14:paraId="31F0EA0F" w14:textId="77777777" w:rsidR="00923A8A" w:rsidRDefault="00923A8A">
      <w:pPr>
        <w:jc w:val="center"/>
        <w:rPr>
          <w:szCs w:val="24"/>
        </w:rPr>
      </w:pPr>
    </w:p>
    <w:p w14:paraId="024FFE85" w14:textId="77777777" w:rsidR="00923A8A" w:rsidRDefault="008C5869">
      <w:pPr>
        <w:jc w:val="center"/>
        <w:rPr>
          <w:b/>
          <w:szCs w:val="24"/>
        </w:rPr>
      </w:pPr>
      <w:r>
        <w:rPr>
          <w:b/>
          <w:szCs w:val="24"/>
        </w:rPr>
        <w:t>VIII SKYRIUS</w:t>
      </w:r>
    </w:p>
    <w:p w14:paraId="51E3E937" w14:textId="77777777" w:rsidR="00923A8A" w:rsidRDefault="008C5869">
      <w:pPr>
        <w:jc w:val="center"/>
        <w:rPr>
          <w:b/>
          <w:szCs w:val="24"/>
        </w:rPr>
      </w:pPr>
      <w:r>
        <w:rPr>
          <w:b/>
          <w:szCs w:val="24"/>
        </w:rPr>
        <w:t>CENTRO TURTAS, LĖŠOS, JŲ NAUDOJIMO TVARKA, FINANSINĖS VEIKLOS KONTROLĖ IR CENTRO VEIKLOS PRIEŽIŪRA</w:t>
      </w:r>
    </w:p>
    <w:p w14:paraId="2F76C5F7" w14:textId="77777777" w:rsidR="00923A8A" w:rsidRDefault="00923A8A">
      <w:pPr>
        <w:jc w:val="center"/>
        <w:rPr>
          <w:szCs w:val="24"/>
        </w:rPr>
      </w:pPr>
    </w:p>
    <w:p w14:paraId="7A955D2F" w14:textId="77777777" w:rsidR="00923A8A" w:rsidRDefault="008C5869">
      <w:pPr>
        <w:tabs>
          <w:tab w:val="left" w:pos="1086"/>
        </w:tabs>
        <w:ind w:firstLine="851"/>
        <w:jc w:val="both"/>
        <w:rPr>
          <w:szCs w:val="24"/>
        </w:rPr>
      </w:pPr>
      <w:r>
        <w:rPr>
          <w:bCs/>
          <w:szCs w:val="24"/>
        </w:rPr>
        <w:lastRenderedPageBreak/>
        <w:t xml:space="preserve">67. </w:t>
      </w:r>
      <w:r>
        <w:rPr>
          <w:szCs w:val="24"/>
        </w:rPr>
        <w:t>Centras valdo patikėjimo teise perduotą Savivaldybės turtą, naudoja ir disponuoja juo pagal įstatymus Savivaldybės tarybos sprendimų nustatyta tvarka.</w:t>
      </w:r>
    </w:p>
    <w:p w14:paraId="4F24C6B7" w14:textId="77777777" w:rsidR="00923A8A" w:rsidRDefault="008C5869">
      <w:pPr>
        <w:tabs>
          <w:tab w:val="left" w:pos="1086"/>
        </w:tabs>
        <w:ind w:firstLine="851"/>
        <w:jc w:val="both"/>
        <w:rPr>
          <w:szCs w:val="24"/>
        </w:rPr>
      </w:pPr>
      <w:r>
        <w:rPr>
          <w:bCs/>
          <w:szCs w:val="24"/>
        </w:rPr>
        <w:t xml:space="preserve">68. </w:t>
      </w:r>
      <w:r>
        <w:rPr>
          <w:szCs w:val="24"/>
        </w:rPr>
        <w:t>Centro lėšos:</w:t>
      </w:r>
    </w:p>
    <w:p w14:paraId="50E83106" w14:textId="77777777" w:rsidR="00923A8A" w:rsidRDefault="008C5869">
      <w:pPr>
        <w:tabs>
          <w:tab w:val="left" w:pos="1086"/>
        </w:tabs>
        <w:ind w:firstLine="851"/>
        <w:jc w:val="both"/>
        <w:rPr>
          <w:szCs w:val="24"/>
        </w:rPr>
      </w:pPr>
      <w:r>
        <w:rPr>
          <w:bCs/>
          <w:szCs w:val="24"/>
        </w:rPr>
        <w:t xml:space="preserve">68.1. </w:t>
      </w:r>
      <w:r>
        <w:rPr>
          <w:szCs w:val="24"/>
        </w:rPr>
        <w:t>valstybės biudžeto specialiųjų tikslinių dotacijų Savivaldybės biudžetui skirtos lėšos ir Savivaldybės biudžeto lėšos, skiriamos pagal patvirtintas sąmatas;</w:t>
      </w:r>
    </w:p>
    <w:p w14:paraId="76AD8526" w14:textId="77777777" w:rsidR="00923A8A" w:rsidRDefault="008C5869">
      <w:pPr>
        <w:tabs>
          <w:tab w:val="left" w:pos="1086"/>
        </w:tabs>
        <w:ind w:firstLine="851"/>
        <w:jc w:val="both"/>
        <w:rPr>
          <w:szCs w:val="24"/>
        </w:rPr>
      </w:pPr>
      <w:r>
        <w:rPr>
          <w:bCs/>
          <w:szCs w:val="24"/>
        </w:rPr>
        <w:t xml:space="preserve">68.2. </w:t>
      </w:r>
      <w:r>
        <w:rPr>
          <w:szCs w:val="24"/>
        </w:rPr>
        <w:t>pajamos už teikiamas mokamas paslaugas;</w:t>
      </w:r>
    </w:p>
    <w:p w14:paraId="79D9F810" w14:textId="77777777" w:rsidR="00923A8A" w:rsidRDefault="008C5869">
      <w:pPr>
        <w:tabs>
          <w:tab w:val="left" w:pos="1086"/>
        </w:tabs>
        <w:ind w:firstLine="851"/>
        <w:jc w:val="both"/>
        <w:rPr>
          <w:szCs w:val="24"/>
        </w:rPr>
      </w:pPr>
      <w:r>
        <w:rPr>
          <w:bCs/>
          <w:szCs w:val="24"/>
        </w:rPr>
        <w:t xml:space="preserve">68.3. </w:t>
      </w:r>
      <w:r>
        <w:rPr>
          <w:szCs w:val="24"/>
        </w:rPr>
        <w:t>fondų, organizacijų, kitų juridinių ir fizinių asmenų dovanotos ar kitaip teisėtais būdais perduotos lėšos, tikslinės paskirties lėšos pagal pavedimus;</w:t>
      </w:r>
    </w:p>
    <w:p w14:paraId="3A0E885B" w14:textId="77777777" w:rsidR="00923A8A" w:rsidRDefault="008C5869">
      <w:pPr>
        <w:tabs>
          <w:tab w:val="left" w:pos="1086"/>
        </w:tabs>
        <w:ind w:firstLine="851"/>
        <w:jc w:val="both"/>
        <w:rPr>
          <w:szCs w:val="24"/>
        </w:rPr>
      </w:pPr>
      <w:r>
        <w:rPr>
          <w:bCs/>
          <w:szCs w:val="24"/>
        </w:rPr>
        <w:t xml:space="preserve">68.4. </w:t>
      </w:r>
      <w:r>
        <w:rPr>
          <w:szCs w:val="24"/>
        </w:rPr>
        <w:t>kitos teisėtu būdu įgytos lėšos.</w:t>
      </w:r>
    </w:p>
    <w:p w14:paraId="5A91DF5A" w14:textId="77777777" w:rsidR="00923A8A" w:rsidRDefault="008C5869">
      <w:pPr>
        <w:tabs>
          <w:tab w:val="left" w:pos="1086"/>
        </w:tabs>
        <w:ind w:firstLine="851"/>
        <w:jc w:val="both"/>
        <w:rPr>
          <w:szCs w:val="24"/>
        </w:rPr>
      </w:pPr>
      <w:r>
        <w:rPr>
          <w:bCs/>
          <w:szCs w:val="24"/>
        </w:rPr>
        <w:t xml:space="preserve">69. </w:t>
      </w:r>
      <w:r>
        <w:rPr>
          <w:szCs w:val="24"/>
        </w:rPr>
        <w:t>Lėšos naudojamos teisės aktų nustatyta tvarka.</w:t>
      </w:r>
    </w:p>
    <w:p w14:paraId="293266CC" w14:textId="77777777" w:rsidR="00923A8A" w:rsidRDefault="008C5869">
      <w:pPr>
        <w:tabs>
          <w:tab w:val="left" w:pos="1086"/>
        </w:tabs>
        <w:ind w:firstLine="851"/>
        <w:jc w:val="both"/>
        <w:rPr>
          <w:szCs w:val="24"/>
        </w:rPr>
      </w:pPr>
      <w:r>
        <w:rPr>
          <w:bCs/>
          <w:szCs w:val="24"/>
        </w:rPr>
        <w:t>70. Centras yra asignavimų valdytojas.</w:t>
      </w:r>
      <w:r>
        <w:rPr>
          <w:szCs w:val="24"/>
        </w:rPr>
        <w:t xml:space="preserve"> Centro finansinę apskaitą centralizuotai tvarko ir finansines operacijas vykdo savininko įsteigtas juridinis asmuo.</w:t>
      </w:r>
    </w:p>
    <w:p w14:paraId="0D9E778E" w14:textId="77777777" w:rsidR="00923A8A" w:rsidRDefault="008C5869">
      <w:pPr>
        <w:tabs>
          <w:tab w:val="left" w:pos="1086"/>
        </w:tabs>
        <w:ind w:firstLine="851"/>
        <w:jc w:val="both"/>
        <w:rPr>
          <w:szCs w:val="24"/>
        </w:rPr>
      </w:pPr>
      <w:r>
        <w:rPr>
          <w:bCs/>
          <w:szCs w:val="24"/>
        </w:rPr>
        <w:t xml:space="preserve">71. </w:t>
      </w:r>
      <w:r>
        <w:rPr>
          <w:szCs w:val="24"/>
        </w:rPr>
        <w:t xml:space="preserve">Centro </w:t>
      </w:r>
      <w:r>
        <w:rPr>
          <w:color w:val="000000"/>
          <w:szCs w:val="24"/>
          <w:lang w:eastAsia="lt-LT"/>
        </w:rPr>
        <w:t>išorės finansinį ir veiklos auditą teisės aktų nustatyta tvarka atlieka</w:t>
      </w:r>
      <w:r>
        <w:rPr>
          <w:color w:val="000000"/>
          <w:sz w:val="20"/>
          <w:lang w:eastAsia="lt-LT"/>
        </w:rPr>
        <w:t xml:space="preserve"> </w:t>
      </w:r>
      <w:r>
        <w:rPr>
          <w:color w:val="000000"/>
          <w:szCs w:val="24"/>
          <w:lang w:eastAsia="lt-LT"/>
        </w:rPr>
        <w:t>Valstybės kontrolė ir Savivaldybės kontrolės ir audito tarnyba.</w:t>
      </w:r>
    </w:p>
    <w:p w14:paraId="135D3517" w14:textId="77777777" w:rsidR="00923A8A" w:rsidRDefault="008C5869">
      <w:pPr>
        <w:tabs>
          <w:tab w:val="left" w:pos="1086"/>
        </w:tabs>
        <w:ind w:firstLine="851"/>
        <w:jc w:val="both"/>
        <w:rPr>
          <w:bCs/>
          <w:szCs w:val="24"/>
        </w:rPr>
      </w:pPr>
      <w:r>
        <w:rPr>
          <w:bCs/>
          <w:szCs w:val="24"/>
        </w:rPr>
        <w:t xml:space="preserve">72. </w:t>
      </w:r>
      <w:r>
        <w:rPr>
          <w:szCs w:val="24"/>
        </w:rPr>
        <w:t xml:space="preserve">Centro veiklos priežiūrą atlieka </w:t>
      </w:r>
      <w:r>
        <w:rPr>
          <w:bCs/>
          <w:szCs w:val="24"/>
        </w:rPr>
        <w:t>meras</w:t>
      </w:r>
      <w:r>
        <w:rPr>
          <w:szCs w:val="24"/>
        </w:rPr>
        <w:t xml:space="preserve"> teisės aktų nustatyta tvarka, prireikus pasitelkia išorinius vertintojus. </w:t>
      </w:r>
      <w:r>
        <w:rPr>
          <w:bCs/>
          <w:szCs w:val="24"/>
        </w:rPr>
        <w:t>Valstybinę mokyklos veiklos priežiūrą atlieka Lietuvos Respublikos švietimo, mokslo ir sporto ministerija.</w:t>
      </w:r>
    </w:p>
    <w:p w14:paraId="79CA772A" w14:textId="77777777" w:rsidR="00923A8A" w:rsidRDefault="008C5869">
      <w:pPr>
        <w:ind w:firstLine="851"/>
        <w:jc w:val="both"/>
        <w:rPr>
          <w:bCs/>
          <w:szCs w:val="24"/>
        </w:rPr>
      </w:pPr>
      <w:r>
        <w:rPr>
          <w:bCs/>
          <w:szCs w:val="24"/>
        </w:rPr>
        <w:t>73. Centro vidaus auditas atliekamas vadovaujantis Lietuvos Respublikos vidaus kontrolės ir vidaus audito įstatymu, kitais vidaus auditą reglamentuojančiais teisės aktais. Centro vidaus auditą vykdo Savivaldybės administracijos Centralizuotas vidaus audito skyrius.</w:t>
      </w:r>
    </w:p>
    <w:p w14:paraId="674A6EDB" w14:textId="77777777" w:rsidR="00923A8A" w:rsidRDefault="00923A8A">
      <w:pPr>
        <w:jc w:val="center"/>
        <w:rPr>
          <w:b/>
          <w:szCs w:val="24"/>
        </w:rPr>
      </w:pPr>
    </w:p>
    <w:p w14:paraId="2D8BB747" w14:textId="77777777" w:rsidR="00923A8A" w:rsidRDefault="008C5869">
      <w:pPr>
        <w:jc w:val="center"/>
        <w:rPr>
          <w:b/>
          <w:szCs w:val="24"/>
        </w:rPr>
      </w:pPr>
      <w:r>
        <w:rPr>
          <w:b/>
          <w:szCs w:val="24"/>
        </w:rPr>
        <w:t>IX SKYRIUS</w:t>
      </w:r>
    </w:p>
    <w:p w14:paraId="6402F1F6" w14:textId="77777777" w:rsidR="00923A8A" w:rsidRDefault="008C5869">
      <w:pPr>
        <w:jc w:val="center"/>
        <w:outlineLvl w:val="0"/>
        <w:rPr>
          <w:b/>
          <w:szCs w:val="24"/>
        </w:rPr>
      </w:pPr>
      <w:r>
        <w:rPr>
          <w:b/>
          <w:szCs w:val="24"/>
        </w:rPr>
        <w:t>BAIGIAMOSIOS NUOSTATOS</w:t>
      </w:r>
    </w:p>
    <w:p w14:paraId="60095C08" w14:textId="77777777" w:rsidR="00923A8A" w:rsidRDefault="00923A8A">
      <w:pPr>
        <w:jc w:val="center"/>
        <w:outlineLvl w:val="0"/>
        <w:rPr>
          <w:szCs w:val="24"/>
        </w:rPr>
      </w:pPr>
    </w:p>
    <w:p w14:paraId="621C8DCC" w14:textId="77777777" w:rsidR="00923A8A" w:rsidRDefault="008C5869">
      <w:pPr>
        <w:tabs>
          <w:tab w:val="left" w:pos="1086"/>
        </w:tabs>
        <w:ind w:firstLine="851"/>
        <w:jc w:val="both"/>
        <w:rPr>
          <w:szCs w:val="24"/>
        </w:rPr>
      </w:pPr>
      <w:r>
        <w:rPr>
          <w:bCs/>
          <w:szCs w:val="24"/>
        </w:rPr>
        <w:t>74.</w:t>
      </w:r>
      <w:r>
        <w:rPr>
          <w:szCs w:val="24"/>
        </w:rPr>
        <w:t xml:space="preserve"> Centras turi interneto svetainę www.smc.panevezys.lm.lt. Joje skelbiama informacija apie Centre vykdomas švietimo programas, jų pasirinkimo galimybes, priėmimo sąlygas, mokamas paslaugas, mokytojų kvalifikaciją, svarbiausius Centro pasiekimus, tradicijas, įsivertinimo ir išorinio vertinimo rezultatus, kita informacija, kurią, vadovaujantis Lietuvos Respublikos teisės aktais, reikia paskelbti viešai.</w:t>
      </w:r>
    </w:p>
    <w:p w14:paraId="7C78C4B7" w14:textId="77777777" w:rsidR="00923A8A" w:rsidRDefault="008C5869">
      <w:pPr>
        <w:tabs>
          <w:tab w:val="left" w:pos="1086"/>
        </w:tabs>
        <w:ind w:firstLine="851"/>
        <w:jc w:val="both"/>
        <w:rPr>
          <w:szCs w:val="24"/>
        </w:rPr>
      </w:pPr>
      <w:r>
        <w:rPr>
          <w:bCs/>
          <w:szCs w:val="24"/>
        </w:rPr>
        <w:t>75.</w:t>
      </w:r>
      <w:r>
        <w:rPr>
          <w:szCs w:val="24"/>
        </w:rPr>
        <w:t xml:space="preserve">  Nuostatų pakeitimai ir papildymai derinami su meru.</w:t>
      </w:r>
    </w:p>
    <w:p w14:paraId="401F991E" w14:textId="77777777" w:rsidR="00923A8A" w:rsidRDefault="008C5869">
      <w:pPr>
        <w:tabs>
          <w:tab w:val="left" w:pos="1086"/>
        </w:tabs>
        <w:ind w:firstLine="851"/>
        <w:jc w:val="both"/>
        <w:rPr>
          <w:szCs w:val="24"/>
        </w:rPr>
      </w:pPr>
      <w:r>
        <w:rPr>
          <w:bCs/>
          <w:szCs w:val="24"/>
        </w:rPr>
        <w:t>76.</w:t>
      </w:r>
      <w:r>
        <w:rPr>
          <w:szCs w:val="24"/>
        </w:rPr>
        <w:t xml:space="preserve"> Nuostatus, jų pakeitimus tvirtina Savivaldybės taryba </w:t>
      </w:r>
      <w:r>
        <w:rPr>
          <w:bCs/>
          <w:szCs w:val="24"/>
        </w:rPr>
        <w:t xml:space="preserve">mero teikimu. </w:t>
      </w:r>
      <w:r>
        <w:rPr>
          <w:color w:val="000000"/>
          <w:szCs w:val="24"/>
        </w:rPr>
        <w:t xml:space="preserve">Juos pasirašo savininko teises ir pareigas įgyvendinančios institucijos vardu veikiantis asmuo arba įstaigos </w:t>
      </w:r>
      <w:bookmarkStart w:id="11" w:name="_Hlk162250203"/>
      <w:r>
        <w:rPr>
          <w:color w:val="000000"/>
          <w:szCs w:val="24"/>
        </w:rPr>
        <w:t xml:space="preserve">savininko </w:t>
      </w:r>
      <w:bookmarkEnd w:id="11"/>
      <w:r>
        <w:rPr>
          <w:color w:val="000000"/>
          <w:szCs w:val="24"/>
        </w:rPr>
        <w:t>teises ir pareigas įgyvendinančios institucijos įgaliotas asmuo.</w:t>
      </w:r>
    </w:p>
    <w:p w14:paraId="1741D876" w14:textId="77777777" w:rsidR="00923A8A" w:rsidRDefault="008C5869">
      <w:pPr>
        <w:tabs>
          <w:tab w:val="left" w:pos="1086"/>
        </w:tabs>
        <w:ind w:firstLine="851"/>
        <w:jc w:val="both"/>
        <w:rPr>
          <w:szCs w:val="24"/>
        </w:rPr>
      </w:pPr>
      <w:r>
        <w:rPr>
          <w:bCs/>
          <w:szCs w:val="24"/>
        </w:rPr>
        <w:t>77.</w:t>
      </w:r>
      <w:r>
        <w:rPr>
          <w:szCs w:val="24"/>
        </w:rPr>
        <w:t xml:space="preserve"> Nuostatai keičiami ir papildomi Savivaldybės tarybos, </w:t>
      </w:r>
      <w:r>
        <w:rPr>
          <w:bCs/>
          <w:szCs w:val="24"/>
        </w:rPr>
        <w:t>mero,</w:t>
      </w:r>
      <w:r>
        <w:rPr>
          <w:szCs w:val="24"/>
        </w:rPr>
        <w:t xml:space="preserve"> Centro direktoriaus ar Tarybos iniciatyva.</w:t>
      </w:r>
    </w:p>
    <w:p w14:paraId="5419E20F" w14:textId="77777777" w:rsidR="00923A8A" w:rsidRDefault="008C5869">
      <w:pPr>
        <w:ind w:firstLine="851"/>
        <w:jc w:val="both"/>
        <w:outlineLvl w:val="0"/>
        <w:rPr>
          <w:szCs w:val="24"/>
        </w:rPr>
      </w:pPr>
      <w:r>
        <w:rPr>
          <w:bCs/>
          <w:szCs w:val="24"/>
        </w:rPr>
        <w:t>78.</w:t>
      </w:r>
      <w:r>
        <w:rPr>
          <w:szCs w:val="24"/>
        </w:rPr>
        <w:t xml:space="preserve">  Centras registruojamas teisės aktų nustatyta tvarka.</w:t>
      </w:r>
    </w:p>
    <w:p w14:paraId="00024653" w14:textId="77777777" w:rsidR="00923A8A" w:rsidRDefault="008C5869">
      <w:pPr>
        <w:tabs>
          <w:tab w:val="left" w:pos="1086"/>
        </w:tabs>
        <w:ind w:firstLine="851"/>
        <w:jc w:val="both"/>
        <w:outlineLvl w:val="0"/>
        <w:rPr>
          <w:szCs w:val="24"/>
        </w:rPr>
      </w:pPr>
      <w:r>
        <w:rPr>
          <w:bCs/>
          <w:szCs w:val="24"/>
        </w:rPr>
        <w:t>79.</w:t>
      </w:r>
      <w:r>
        <w:rPr>
          <w:szCs w:val="24"/>
        </w:rPr>
        <w:t xml:space="preserve"> Centro struktūros pertvarka vykdoma, Centras reorganizuojamas, pertvarkomas ar likviduojamas teisės aktų nustatyta tvarka.</w:t>
      </w:r>
    </w:p>
    <w:p w14:paraId="72508EB4" w14:textId="77777777" w:rsidR="00923A8A" w:rsidRDefault="00923A8A">
      <w:pPr>
        <w:tabs>
          <w:tab w:val="left" w:pos="1086"/>
        </w:tabs>
        <w:ind w:firstLine="851"/>
        <w:jc w:val="both"/>
        <w:outlineLvl w:val="0"/>
        <w:rPr>
          <w:szCs w:val="24"/>
        </w:rPr>
      </w:pPr>
    </w:p>
    <w:p w14:paraId="177F8435" w14:textId="77777777" w:rsidR="00923A8A" w:rsidRDefault="008C5869">
      <w:pPr>
        <w:tabs>
          <w:tab w:val="left" w:pos="1086"/>
        </w:tabs>
        <w:jc w:val="center"/>
      </w:pPr>
      <w:bookmarkStart w:id="12" w:name="_Hlk167980710"/>
      <w:r>
        <w:rPr>
          <w:szCs w:val="24"/>
        </w:rPr>
        <w:t>__________________________</w:t>
      </w:r>
      <w:bookmarkEnd w:id="12"/>
    </w:p>
    <w:sectPr w:rsidR="00923A8A" w:rsidSect="00D90060">
      <w:headerReference w:type="default" r:id="rId7"/>
      <w:pgSz w:w="11906" w:h="16838"/>
      <w:pgMar w:top="709" w:right="567" w:bottom="993" w:left="1701"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29CD79" w14:textId="77777777" w:rsidR="007A6504" w:rsidRDefault="007A6504">
      <w:r>
        <w:separator/>
      </w:r>
    </w:p>
  </w:endnote>
  <w:endnote w:type="continuationSeparator" w:id="0">
    <w:p w14:paraId="54CE5F51" w14:textId="77777777" w:rsidR="007A6504" w:rsidRDefault="007A6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iberation Sans">
    <w:altName w:val="Arial"/>
    <w:charset w:val="00"/>
    <w:family w:val="swiss"/>
    <w:pitch w:val="variable"/>
  </w:font>
  <w:font w:name="DejaVu Sans">
    <w:altName w:val="Verdana"/>
    <w:panose1 w:val="00000000000000000000"/>
    <w:charset w:val="00"/>
    <w:family w:val="roman"/>
    <w:notTrueType/>
    <w:pitch w:val="default"/>
  </w:font>
  <w:font w:name="TimesLT">
    <w:altName w:val="Times New Roman"/>
    <w:charset w:val="00"/>
    <w:family w:val="roman"/>
    <w:pitch w:val="variable"/>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CD6EE1" w14:textId="77777777" w:rsidR="007A6504" w:rsidRDefault="007A6504">
      <w:r>
        <w:separator/>
      </w:r>
    </w:p>
  </w:footnote>
  <w:footnote w:type="continuationSeparator" w:id="0">
    <w:p w14:paraId="5DE2A8D8" w14:textId="77777777" w:rsidR="007A6504" w:rsidRDefault="007A65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8261831"/>
      <w:docPartObj>
        <w:docPartGallery w:val="Page Numbers (Top of Page)"/>
        <w:docPartUnique/>
      </w:docPartObj>
    </w:sdtPr>
    <w:sdtEndPr/>
    <w:sdtContent>
      <w:p w14:paraId="59660CB4" w14:textId="56DF99A0" w:rsidR="00923A8A" w:rsidRDefault="008C5869">
        <w:pPr>
          <w:pStyle w:val="Antrats"/>
          <w:jc w:val="center"/>
        </w:pPr>
        <w:r>
          <w:fldChar w:fldCharType="begin"/>
        </w:r>
        <w:r>
          <w:instrText>PAGE</w:instrText>
        </w:r>
        <w:r>
          <w:fldChar w:fldCharType="separate"/>
        </w:r>
        <w:r w:rsidR="00E94B0E">
          <w:rPr>
            <w:noProof/>
          </w:rPr>
          <w:t>10</w:t>
        </w:r>
        <w:r>
          <w:fldChar w:fldCharType="end"/>
        </w:r>
      </w:p>
    </w:sdtContent>
  </w:sdt>
  <w:p w14:paraId="3B024602" w14:textId="77777777" w:rsidR="00923A8A" w:rsidRDefault="00923A8A">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A8A"/>
    <w:rsid w:val="000675ED"/>
    <w:rsid w:val="00086F03"/>
    <w:rsid w:val="000A7E28"/>
    <w:rsid w:val="000B39BF"/>
    <w:rsid w:val="000B7AB1"/>
    <w:rsid w:val="000C38DF"/>
    <w:rsid w:val="000D00F3"/>
    <w:rsid w:val="00103148"/>
    <w:rsid w:val="001339BB"/>
    <w:rsid w:val="00136F13"/>
    <w:rsid w:val="00147075"/>
    <w:rsid w:val="0015726B"/>
    <w:rsid w:val="00174595"/>
    <w:rsid w:val="001A57BC"/>
    <w:rsid w:val="001B2937"/>
    <w:rsid w:val="001C29AD"/>
    <w:rsid w:val="001D276A"/>
    <w:rsid w:val="001D2AF7"/>
    <w:rsid w:val="001E17A9"/>
    <w:rsid w:val="001E567E"/>
    <w:rsid w:val="001F029A"/>
    <w:rsid w:val="00211482"/>
    <w:rsid w:val="00243227"/>
    <w:rsid w:val="00243BBF"/>
    <w:rsid w:val="00243FE5"/>
    <w:rsid w:val="0024450B"/>
    <w:rsid w:val="00246FB8"/>
    <w:rsid w:val="00282037"/>
    <w:rsid w:val="002A3B90"/>
    <w:rsid w:val="002B39A8"/>
    <w:rsid w:val="002D32B2"/>
    <w:rsid w:val="003532A9"/>
    <w:rsid w:val="00387EB1"/>
    <w:rsid w:val="003D4B73"/>
    <w:rsid w:val="00401987"/>
    <w:rsid w:val="004054CC"/>
    <w:rsid w:val="00444D99"/>
    <w:rsid w:val="00452301"/>
    <w:rsid w:val="00453446"/>
    <w:rsid w:val="00470953"/>
    <w:rsid w:val="004776AD"/>
    <w:rsid w:val="004806C2"/>
    <w:rsid w:val="004E7778"/>
    <w:rsid w:val="004F2E05"/>
    <w:rsid w:val="005068C9"/>
    <w:rsid w:val="00510DA1"/>
    <w:rsid w:val="00572E60"/>
    <w:rsid w:val="0057605F"/>
    <w:rsid w:val="00590FCB"/>
    <w:rsid w:val="005A39D8"/>
    <w:rsid w:val="005C0A98"/>
    <w:rsid w:val="005F662C"/>
    <w:rsid w:val="0060490A"/>
    <w:rsid w:val="006126D8"/>
    <w:rsid w:val="0064307E"/>
    <w:rsid w:val="00650827"/>
    <w:rsid w:val="006B5BB2"/>
    <w:rsid w:val="006D658A"/>
    <w:rsid w:val="006E4D0D"/>
    <w:rsid w:val="006F0EEC"/>
    <w:rsid w:val="00702C9D"/>
    <w:rsid w:val="00723A3E"/>
    <w:rsid w:val="00724AE4"/>
    <w:rsid w:val="007472AA"/>
    <w:rsid w:val="00767E8F"/>
    <w:rsid w:val="00784FDF"/>
    <w:rsid w:val="007A6504"/>
    <w:rsid w:val="007D1D61"/>
    <w:rsid w:val="007D3CC8"/>
    <w:rsid w:val="007E126E"/>
    <w:rsid w:val="007E62DE"/>
    <w:rsid w:val="00800820"/>
    <w:rsid w:val="008022D9"/>
    <w:rsid w:val="00803BB1"/>
    <w:rsid w:val="008102C5"/>
    <w:rsid w:val="008134A0"/>
    <w:rsid w:val="00833A78"/>
    <w:rsid w:val="008369FF"/>
    <w:rsid w:val="008542FE"/>
    <w:rsid w:val="00872A3F"/>
    <w:rsid w:val="00882A5E"/>
    <w:rsid w:val="008B544D"/>
    <w:rsid w:val="008C5869"/>
    <w:rsid w:val="008F06E2"/>
    <w:rsid w:val="009069A6"/>
    <w:rsid w:val="00923A8A"/>
    <w:rsid w:val="00936489"/>
    <w:rsid w:val="00937A13"/>
    <w:rsid w:val="00941301"/>
    <w:rsid w:val="0096044E"/>
    <w:rsid w:val="0096238E"/>
    <w:rsid w:val="00985BB0"/>
    <w:rsid w:val="0099595F"/>
    <w:rsid w:val="009A2CD3"/>
    <w:rsid w:val="009B466B"/>
    <w:rsid w:val="009C2317"/>
    <w:rsid w:val="009D4B3B"/>
    <w:rsid w:val="009D4FCA"/>
    <w:rsid w:val="009D79AA"/>
    <w:rsid w:val="00A014FD"/>
    <w:rsid w:val="00A22130"/>
    <w:rsid w:val="00A24D95"/>
    <w:rsid w:val="00A317AD"/>
    <w:rsid w:val="00A319F5"/>
    <w:rsid w:val="00A352FC"/>
    <w:rsid w:val="00A47CE0"/>
    <w:rsid w:val="00A547F9"/>
    <w:rsid w:val="00A63A11"/>
    <w:rsid w:val="00A86F55"/>
    <w:rsid w:val="00AA0C3F"/>
    <w:rsid w:val="00AE39B6"/>
    <w:rsid w:val="00B1361B"/>
    <w:rsid w:val="00B24200"/>
    <w:rsid w:val="00B54277"/>
    <w:rsid w:val="00B56ECA"/>
    <w:rsid w:val="00B9008C"/>
    <w:rsid w:val="00BA4FED"/>
    <w:rsid w:val="00BD3743"/>
    <w:rsid w:val="00BE70A0"/>
    <w:rsid w:val="00C00007"/>
    <w:rsid w:val="00C24E07"/>
    <w:rsid w:val="00C43870"/>
    <w:rsid w:val="00C6087C"/>
    <w:rsid w:val="00C6624C"/>
    <w:rsid w:val="00C8367D"/>
    <w:rsid w:val="00CB144B"/>
    <w:rsid w:val="00CB4349"/>
    <w:rsid w:val="00CB688A"/>
    <w:rsid w:val="00CD195E"/>
    <w:rsid w:val="00CD1A17"/>
    <w:rsid w:val="00CD4E2A"/>
    <w:rsid w:val="00CE69E5"/>
    <w:rsid w:val="00D023F5"/>
    <w:rsid w:val="00D17DFB"/>
    <w:rsid w:val="00D37778"/>
    <w:rsid w:val="00D5342C"/>
    <w:rsid w:val="00D56021"/>
    <w:rsid w:val="00D7299E"/>
    <w:rsid w:val="00D74B17"/>
    <w:rsid w:val="00D90060"/>
    <w:rsid w:val="00DA5A53"/>
    <w:rsid w:val="00E10A55"/>
    <w:rsid w:val="00E162C0"/>
    <w:rsid w:val="00E2148C"/>
    <w:rsid w:val="00E67EE3"/>
    <w:rsid w:val="00E765A5"/>
    <w:rsid w:val="00E94B0E"/>
    <w:rsid w:val="00EA56A3"/>
    <w:rsid w:val="00EA63E0"/>
    <w:rsid w:val="00ED3FC1"/>
    <w:rsid w:val="00ED42B7"/>
    <w:rsid w:val="00ED6B9F"/>
    <w:rsid w:val="00EF0D32"/>
    <w:rsid w:val="00F25B96"/>
    <w:rsid w:val="00F27367"/>
    <w:rsid w:val="00F31A33"/>
    <w:rsid w:val="00F40724"/>
    <w:rsid w:val="00F54061"/>
    <w:rsid w:val="00F66C37"/>
    <w:rsid w:val="00F8169E"/>
    <w:rsid w:val="00FB61D7"/>
    <w:rsid w:val="00FD58E4"/>
    <w:rsid w:val="00FE30E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D5B0B"/>
  <w15:docId w15:val="{B40B232B-6244-4F71-9727-ACFD7AEAA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9491D"/>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qFormat/>
    <w:rsid w:val="0059491D"/>
    <w:rPr>
      <w:rFonts w:ascii="Times New Roman" w:hAnsi="Times New Roman"/>
      <w:sz w:val="24"/>
    </w:rPr>
  </w:style>
  <w:style w:type="character" w:customStyle="1" w:styleId="HTMLiankstoformatuotasDiagrama">
    <w:name w:val="HTML iš anksto formatuotas Diagrama"/>
    <w:basedOn w:val="Numatytasispastraiposriftas"/>
    <w:link w:val="HTMLiankstoformatuotas"/>
    <w:qFormat/>
    <w:rsid w:val="0059491D"/>
    <w:rPr>
      <w:rFonts w:ascii="Courier New" w:eastAsia="Times New Roman" w:hAnsi="Courier New" w:cs="Courier New"/>
      <w:kern w:val="0"/>
      <w:sz w:val="24"/>
      <w:szCs w:val="20"/>
      <w:lang w:eastAsia="lt-LT"/>
      <w14:ligatures w14:val="none"/>
    </w:rPr>
  </w:style>
  <w:style w:type="character" w:customStyle="1" w:styleId="PagrindiniotekstotraukaDiagrama">
    <w:name w:val="Pagrindinio teksto įtrauka Diagrama"/>
    <w:basedOn w:val="Numatytasispastraiposriftas"/>
    <w:link w:val="Pagrindiniotekstotrauka"/>
    <w:qFormat/>
    <w:rsid w:val="0059491D"/>
    <w:rPr>
      <w:rFonts w:ascii="Times New Roman" w:eastAsia="Times New Roman" w:hAnsi="Times New Roman" w:cs="Times New Roman"/>
      <w:color w:val="FF0000"/>
      <w:kern w:val="0"/>
      <w:sz w:val="24"/>
      <w:szCs w:val="24"/>
      <w14:ligatures w14:val="none"/>
    </w:rPr>
  </w:style>
  <w:style w:type="character" w:customStyle="1" w:styleId="Pagrindiniotekstotrauka3Diagrama">
    <w:name w:val="Pagrindinio teksto įtrauka 3 Diagrama"/>
    <w:basedOn w:val="Numatytasispastraiposriftas"/>
    <w:link w:val="Pagrindiniotekstotrauka3"/>
    <w:qFormat/>
    <w:rsid w:val="0059491D"/>
    <w:rPr>
      <w:rFonts w:ascii="Times New Roman" w:eastAsia="Times New Roman" w:hAnsi="Times New Roman" w:cs="Times New Roman"/>
      <w:kern w:val="0"/>
      <w:sz w:val="16"/>
      <w:szCs w:val="16"/>
      <w14:ligatures w14:val="none"/>
    </w:rPr>
  </w:style>
  <w:style w:type="character" w:customStyle="1" w:styleId="AntratsDiagrama">
    <w:name w:val="Antraštės Diagrama"/>
    <w:basedOn w:val="Numatytasispastraiposriftas"/>
    <w:link w:val="Antrats"/>
    <w:uiPriority w:val="99"/>
    <w:qFormat/>
    <w:rsid w:val="00E50F3D"/>
    <w:rPr>
      <w:rFonts w:ascii="Times New Roman" w:eastAsia="Times New Roman" w:hAnsi="Times New Roman" w:cs="Times New Roman"/>
      <w:kern w:val="0"/>
      <w:sz w:val="24"/>
      <w:szCs w:val="20"/>
      <w14:ligatures w14:val="none"/>
    </w:rPr>
  </w:style>
  <w:style w:type="character" w:customStyle="1" w:styleId="PoratDiagrama">
    <w:name w:val="Poraštė Diagrama"/>
    <w:basedOn w:val="Numatytasispastraiposriftas"/>
    <w:link w:val="Porat"/>
    <w:uiPriority w:val="99"/>
    <w:qFormat/>
    <w:rsid w:val="00E50F3D"/>
    <w:rPr>
      <w:rFonts w:ascii="Times New Roman" w:eastAsia="Times New Roman" w:hAnsi="Times New Roman" w:cs="Times New Roman"/>
      <w:kern w:val="0"/>
      <w:sz w:val="24"/>
      <w:szCs w:val="20"/>
      <w14:ligatures w14:val="none"/>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styleId="HTMLiankstoformatuotas">
    <w:name w:val="HTML Preformatted"/>
    <w:basedOn w:val="prastasis"/>
    <w:link w:val="HTMLiankstoformatuotasDiagrama"/>
    <w:qFormat/>
    <w:rsid w:val="00594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Courier New" w:hAnsi="Courier New" w:cs="Courier New"/>
      <w:lang w:eastAsia="lt-LT"/>
    </w:rPr>
  </w:style>
  <w:style w:type="paragraph" w:customStyle="1" w:styleId="Hyperlink1">
    <w:name w:val="Hyperlink1"/>
    <w:qFormat/>
    <w:rsid w:val="0059491D"/>
    <w:pPr>
      <w:ind w:firstLine="312"/>
      <w:jc w:val="both"/>
    </w:pPr>
    <w:rPr>
      <w:rFonts w:ascii="TimesLT" w:eastAsia="Times New Roman" w:hAnsi="TimesLT" w:cs="Times New Roman"/>
      <w:kern w:val="0"/>
      <w:szCs w:val="20"/>
      <w:lang w:val="en-US"/>
      <w14:ligatures w14:val="none"/>
    </w:rPr>
  </w:style>
  <w:style w:type="paragraph" w:styleId="Pagrindiniotekstotrauka">
    <w:name w:val="Body Text Indent"/>
    <w:basedOn w:val="prastasis"/>
    <w:link w:val="PagrindiniotekstotraukaDiagrama"/>
    <w:rsid w:val="0059491D"/>
    <w:pPr>
      <w:spacing w:line="360" w:lineRule="auto"/>
      <w:ind w:left="409"/>
      <w:jc w:val="both"/>
    </w:pPr>
    <w:rPr>
      <w:color w:val="FF0000"/>
      <w:szCs w:val="24"/>
    </w:rPr>
  </w:style>
  <w:style w:type="paragraph" w:styleId="Pagrindiniotekstotrauka3">
    <w:name w:val="Body Text Indent 3"/>
    <w:basedOn w:val="prastasis"/>
    <w:link w:val="Pagrindiniotekstotrauka3Diagrama"/>
    <w:qFormat/>
    <w:rsid w:val="0059491D"/>
    <w:pPr>
      <w:spacing w:after="120" w:line="360" w:lineRule="auto"/>
      <w:ind w:left="360"/>
    </w:pPr>
    <w:rPr>
      <w:sz w:val="16"/>
      <w:szCs w:val="16"/>
    </w:rPr>
  </w:style>
  <w:style w:type="paragraph" w:styleId="Pataisymai">
    <w:name w:val="Revision"/>
    <w:uiPriority w:val="99"/>
    <w:semiHidden/>
    <w:qFormat/>
    <w:rsid w:val="00E50F3D"/>
    <w:rPr>
      <w:rFonts w:ascii="Times New Roman" w:eastAsia="Times New Roman" w:hAnsi="Times New Roman" w:cs="Times New Roman"/>
      <w:kern w:val="0"/>
      <w:sz w:val="24"/>
      <w:szCs w:val="20"/>
      <w14:ligatures w14:val="none"/>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E50F3D"/>
    <w:pPr>
      <w:tabs>
        <w:tab w:val="center" w:pos="4819"/>
        <w:tab w:val="right" w:pos="9638"/>
      </w:tabs>
    </w:pPr>
  </w:style>
  <w:style w:type="paragraph" w:styleId="Porat">
    <w:name w:val="footer"/>
    <w:basedOn w:val="prastasis"/>
    <w:link w:val="PoratDiagrama"/>
    <w:uiPriority w:val="99"/>
    <w:unhideWhenUsed/>
    <w:rsid w:val="00E50F3D"/>
    <w:pPr>
      <w:tabs>
        <w:tab w:val="center" w:pos="4819"/>
        <w:tab w:val="right" w:pos="9638"/>
      </w:tabs>
    </w:pPr>
  </w:style>
  <w:style w:type="paragraph" w:styleId="Debesliotekstas">
    <w:name w:val="Balloon Text"/>
    <w:basedOn w:val="prastasis"/>
    <w:link w:val="DebesliotekstasDiagrama"/>
    <w:uiPriority w:val="99"/>
    <w:semiHidden/>
    <w:unhideWhenUsed/>
    <w:rsid w:val="006F0EE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F0EEC"/>
    <w:rPr>
      <w:rFonts w:ascii="Tahoma" w:eastAsia="Times New Roman"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55CD7-FA46-4CB4-B328-71F2BCFF3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22122</Words>
  <Characters>12611</Characters>
  <Application>Microsoft Office Word</Application>
  <DocSecurity>4</DocSecurity>
  <Lines>105</Lines>
  <Paragraphs>69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cp:lastPrinted>2024-06-28T06:02:00Z</cp:lastPrinted>
  <dcterms:created xsi:type="dcterms:W3CDTF">2025-05-07T10:07:00Z</dcterms:created>
  <dcterms:modified xsi:type="dcterms:W3CDTF">2025-05-07T10:07:00Z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