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C4987" w14:textId="23860085" w:rsidR="004E0352" w:rsidRPr="0067231E" w:rsidRDefault="00E94DBA">
      <w:pPr>
        <w:widowControl w:val="0"/>
        <w:pBdr>
          <w:top w:val="nil"/>
          <w:left w:val="nil"/>
          <w:bottom w:val="nil"/>
          <w:right w:val="nil"/>
          <w:between w:val="nil"/>
        </w:pBdr>
        <w:spacing w:after="0" w:line="276" w:lineRule="auto"/>
        <w:ind w:left="0" w:hanging="2"/>
        <w:rPr>
          <w:lang w:val="lt-LT"/>
        </w:rPr>
      </w:pPr>
      <w:r w:rsidRPr="0067231E">
        <w:rPr>
          <w:noProof/>
          <w:lang w:val="lt-LT"/>
        </w:rPr>
        <mc:AlternateContent>
          <mc:Choice Requires="wps">
            <w:drawing>
              <wp:anchor distT="0" distB="0" distL="114300" distR="114300" simplePos="0" relativeHeight="251657728" behindDoc="0" locked="0" layoutInCell="1" allowOverlap="1" wp14:anchorId="57B83EDF" wp14:editId="2C2BB330">
                <wp:simplePos x="0" y="0"/>
                <wp:positionH relativeFrom="column">
                  <wp:posOffset>0</wp:posOffset>
                </wp:positionH>
                <wp:positionV relativeFrom="paragraph">
                  <wp:posOffset>0</wp:posOffset>
                </wp:positionV>
                <wp:extent cx="635000" cy="635000"/>
                <wp:effectExtent l="0" t="0" r="3175" b="3175"/>
                <wp:wrapNone/>
                <wp:docPr id="33" name="AutoShape 1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BEC781B" id="AutoShape 13"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7yHy9VwIAAK4EAAAOAAAAZHJzL2Uyb0RvYy54bWysVMGO2jAQvVfqP1i+QxIILBttWK0IVJW2 7UrbfoBxnMRqYrtjQ6BV/71jByjbvVRVOQSPZ/LmzbyZ3N0fupbsBVipVU6TcUyJUFyXUtU5/fJ5 M1pQYh1TJWu1Ejk9Ckvvl2/f3PUmExPd6LYUQBBE2aw3OW2cM1kUWd6IjtmxNkKhs9LQMYcm1FEJ rEf0ro0mcTyPeg2lAc2FtXhbDE66DPhVJbj7VFVWONLmFLm58ITw3PpntLxjWQ3MNJKfaLB/YNEx qTDpBapgjpEdyFdQneSgra7cmOsu0lUluQg1YDVJ/Ec1zw0zItSCzbHm0ib7/2D5x/0TEFnmdDql RLEONXrYOR1SkwTvGlmWwmvre9Ubm+Erz+YJfLXWPGr+1RKln0WLvfZRaKwapmrxYM2rKwDdN4KV WEHAi14AesMiNNn2H3SJTBgyCW09VND5hNgwcgjqHS/qiYMjHC/n01kco8YcXaczMo5Ydn7ZgHXv hO6IP+QUkF0AZ/tH64bQc4jPpfRGtm0YEEyBIf7SJwu6/riNb9eL9SIdpZP5epTGRTF62KzS0XyT 3MyKabFaFclPj5+k2dBDD3eesST9Ow1P0z5Mx2XKrG5l6eE8JQv1dtUC2TOc8U34eamw8Kuw6CWN 4MZazv+huiCG7/+g81aXR9QCNPYK24pLjodGw3dKelyYnNpvOwaCkva9Qj1vkzT1GxaMdHYzQQOu PdtrD1McoXLqKBmOKzds5c6ArBvMlARtlPbTWMmgj5+PgRXy9gYuRajgtMB+667tEPX7M7P8BQAA //8DAFBLAwQUAAYACAAAACEAhluH1dgAAAAFAQAADwAAAGRycy9kb3ducmV2LnhtbEyPQUvDQBCF 70L/wzKCN7trESkxmyKF9lCl0LS9b7NjEszOxuw2Xf+9UxH0MszjDW++ly+S68SIQ2g9aXiYKhBI lbct1RoO+9X9HESIhqzpPKGGLwywKCY3ucmsv9AOxzLWgkMoZEZDE2OfSRmqBp0JU98jsffuB2ci y6GWdjAXDnednCn1JJ1piT80psdlg9VHeXYajtt2s/mcv62XMa1fZ9vkx3L3qPXdbXp5BhExxb9j uOIzOhTMdPJnskF0GrhI/JlXTymWp99FFrn8T198AwAA//8DAFBLAQItABQABgAIAAAAIQC2gziS /gAAAOEBAAATAAAAAAAAAAAAAAAAAAAAAABbQ29udGVudF9UeXBlc10ueG1sUEsBAi0AFAAGAAgA AAAhADj9If/WAAAAlAEAAAsAAAAAAAAAAAAAAAAALwEAAF9yZWxzLy5yZWxzUEsBAi0AFAAGAAgA AAAhADvIfL1XAgAArgQAAA4AAAAAAAAAAAAAAAAALgIAAGRycy9lMm9Eb2MueG1sUEsBAi0AFAAG AAgAAAAhAIZbh9XYAAAABQEAAA8AAAAAAAAAAAAAAAAAsQQAAGRycy9kb3ducmV2LnhtbFBLBQYA AAAABAAEAPMAAAC2BQAAAAA= " filled="f" stroked="f">
                <o:lock v:ext="edit" aspectratio="t" selection="t"/>
              </v:rect>
            </w:pict>
          </mc:Fallback>
        </mc:AlternateContent>
      </w:r>
    </w:p>
    <w:p w14:paraId="6B3D7B29" w14:textId="77777777" w:rsidR="004E0352" w:rsidRPr="0067231E" w:rsidRDefault="00782A47" w:rsidP="00782A47">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 xml:space="preserve">                                                                        PATVIRTINTA</w:t>
      </w:r>
    </w:p>
    <w:p w14:paraId="30AAB9CC" w14:textId="77777777" w:rsidR="004E0352" w:rsidRPr="0067231E" w:rsidRDefault="00782A47" w:rsidP="00782A47">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 xml:space="preserve">  Panevėžio miesto savivaldybės tarybos</w:t>
      </w:r>
    </w:p>
    <w:p w14:paraId="20A6A226" w14:textId="785C9B3E" w:rsidR="004E0352" w:rsidRPr="0067231E" w:rsidRDefault="00782A47" w:rsidP="00782A47">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 xml:space="preserve">                                                                               </w:t>
      </w:r>
      <w:r w:rsidR="003F2275" w:rsidRPr="0067231E">
        <w:rPr>
          <w:rFonts w:ascii="Times New Roman" w:eastAsia="Times New Roman" w:hAnsi="Times New Roman" w:cs="Times New Roman"/>
          <w:color w:val="000000"/>
          <w:sz w:val="24"/>
          <w:szCs w:val="24"/>
          <w:lang w:val="lt-LT"/>
        </w:rPr>
        <w:t xml:space="preserve">                           2025</w:t>
      </w:r>
      <w:r w:rsidRPr="0067231E">
        <w:rPr>
          <w:rFonts w:ascii="Times New Roman" w:eastAsia="Times New Roman" w:hAnsi="Times New Roman" w:cs="Times New Roman"/>
          <w:color w:val="000000"/>
          <w:sz w:val="24"/>
          <w:szCs w:val="24"/>
          <w:lang w:val="lt-LT"/>
        </w:rPr>
        <w:t xml:space="preserve"> m.</w:t>
      </w:r>
      <w:r w:rsidR="00947CB9" w:rsidRPr="0067231E">
        <w:rPr>
          <w:rFonts w:ascii="Times New Roman" w:eastAsia="Times New Roman" w:hAnsi="Times New Roman" w:cs="Times New Roman"/>
          <w:sz w:val="24"/>
          <w:szCs w:val="24"/>
          <w:lang w:val="lt-LT"/>
        </w:rPr>
        <w:t xml:space="preserve">                  </w:t>
      </w:r>
      <w:r w:rsidRPr="0067231E">
        <w:rPr>
          <w:rFonts w:ascii="Times New Roman" w:eastAsia="Times New Roman" w:hAnsi="Times New Roman" w:cs="Times New Roman"/>
          <w:color w:val="000000"/>
          <w:sz w:val="24"/>
          <w:szCs w:val="24"/>
          <w:lang w:val="lt-LT"/>
        </w:rPr>
        <w:t xml:space="preserve">  d. sprendimu Nr.</w:t>
      </w:r>
    </w:p>
    <w:p w14:paraId="33A759E2" w14:textId="77777777" w:rsidR="004E0352" w:rsidRPr="0067231E"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362FF0EB" w14:textId="1A0B1350" w:rsidR="004E0352" w:rsidRPr="0067231E"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683A3B97" w14:textId="77777777" w:rsidR="004E0352" w:rsidRPr="0067231E"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1D0CEFFE" w14:textId="77777777" w:rsidR="004E0352" w:rsidRPr="0067231E"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6135FBA3" w14:textId="77777777" w:rsidR="004B3E75" w:rsidRPr="0067231E" w:rsidRDefault="004B3E75">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145F987A" w14:textId="77777777" w:rsidR="004E0352" w:rsidRPr="0067231E"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32693273" w14:textId="77777777" w:rsidR="004E0352" w:rsidRPr="0067231E"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08C12D1D" w14:textId="595DD2E3" w:rsidR="004E0352" w:rsidRPr="0067231E" w:rsidRDefault="00782A47">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r w:rsidRPr="0067231E">
        <w:rPr>
          <w:rFonts w:ascii="Times New Roman" w:eastAsia="Times New Roman" w:hAnsi="Times New Roman" w:cs="Times New Roman"/>
          <w:b/>
          <w:color w:val="000000"/>
          <w:sz w:val="52"/>
          <w:szCs w:val="52"/>
          <w:lang w:val="lt-LT"/>
        </w:rPr>
        <w:t>PANEVĖŽIO M</w:t>
      </w:r>
      <w:r w:rsidR="00CF1C59" w:rsidRPr="0067231E">
        <w:rPr>
          <w:rFonts w:ascii="Times New Roman" w:eastAsia="Times New Roman" w:hAnsi="Times New Roman" w:cs="Times New Roman"/>
          <w:b/>
          <w:color w:val="000000"/>
          <w:sz w:val="52"/>
          <w:szCs w:val="52"/>
          <w:lang w:val="lt-LT"/>
        </w:rPr>
        <w:t>IESTO</w:t>
      </w:r>
      <w:r w:rsidRPr="0067231E">
        <w:rPr>
          <w:rFonts w:ascii="Times New Roman" w:eastAsia="Times New Roman" w:hAnsi="Times New Roman" w:cs="Times New Roman"/>
          <w:b/>
          <w:color w:val="000000"/>
          <w:sz w:val="52"/>
          <w:szCs w:val="52"/>
          <w:lang w:val="lt-LT"/>
        </w:rPr>
        <w:t xml:space="preserve"> SAVIVALDYBĖS </w:t>
      </w:r>
    </w:p>
    <w:p w14:paraId="0878FAF0" w14:textId="6EE0474E" w:rsidR="004E0352" w:rsidRPr="0067231E" w:rsidRDefault="00782A47" w:rsidP="005A23B5">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r w:rsidRPr="0067231E">
        <w:rPr>
          <w:rFonts w:ascii="Times New Roman" w:eastAsia="Times New Roman" w:hAnsi="Times New Roman" w:cs="Times New Roman"/>
          <w:b/>
          <w:color w:val="000000"/>
          <w:sz w:val="52"/>
          <w:szCs w:val="52"/>
          <w:lang w:val="lt-LT"/>
        </w:rPr>
        <w:t>202</w:t>
      </w:r>
      <w:r w:rsidR="004E5D86" w:rsidRPr="0067231E">
        <w:rPr>
          <w:rFonts w:ascii="Times New Roman" w:eastAsia="Times New Roman" w:hAnsi="Times New Roman" w:cs="Times New Roman"/>
          <w:b/>
          <w:color w:val="000000"/>
          <w:sz w:val="52"/>
          <w:szCs w:val="52"/>
          <w:lang w:val="lt-LT"/>
        </w:rPr>
        <w:t>4</w:t>
      </w:r>
      <w:r w:rsidRPr="0067231E">
        <w:rPr>
          <w:rFonts w:ascii="Times New Roman" w:eastAsia="Times New Roman" w:hAnsi="Times New Roman" w:cs="Times New Roman"/>
          <w:b/>
          <w:color w:val="000000"/>
          <w:sz w:val="52"/>
          <w:szCs w:val="52"/>
          <w:lang w:val="lt-LT"/>
        </w:rPr>
        <w:t xml:space="preserve"> METŲ VISUOMENĖS SVEIKATOS STEBĖSENOS ATASKAITA</w:t>
      </w:r>
    </w:p>
    <w:p w14:paraId="1F5B92BB" w14:textId="77777777" w:rsidR="005A23B5" w:rsidRPr="0067231E" w:rsidRDefault="005A23B5" w:rsidP="005A23B5">
      <w:pPr>
        <w:pBdr>
          <w:top w:val="nil"/>
          <w:left w:val="nil"/>
          <w:bottom w:val="nil"/>
          <w:right w:val="nil"/>
          <w:between w:val="nil"/>
        </w:pBdr>
        <w:ind w:left="1" w:hanging="3"/>
        <w:jc w:val="center"/>
        <w:rPr>
          <w:rFonts w:ascii="Times New Roman" w:eastAsia="Times New Roman" w:hAnsi="Times New Roman" w:cs="Times New Roman"/>
          <w:color w:val="000000"/>
          <w:sz w:val="28"/>
          <w:szCs w:val="28"/>
          <w:lang w:val="lt-LT"/>
        </w:rPr>
      </w:pPr>
    </w:p>
    <w:p w14:paraId="243F87C1" w14:textId="4D2F2730" w:rsidR="004E0352" w:rsidRPr="0067231E" w:rsidRDefault="004E5D86" w:rsidP="005A23B5">
      <w:pPr>
        <w:pBdr>
          <w:top w:val="nil"/>
          <w:left w:val="nil"/>
          <w:bottom w:val="nil"/>
          <w:right w:val="nil"/>
          <w:between w:val="nil"/>
        </w:pBdr>
        <w:ind w:left="1" w:hanging="3"/>
        <w:jc w:val="center"/>
        <w:rPr>
          <w:rFonts w:ascii="Times New Roman" w:hAnsi="Times New Roman" w:cs="Times New Roman"/>
          <w:color w:val="000000"/>
          <w:sz w:val="28"/>
          <w:szCs w:val="28"/>
          <w:lang w:val="lt-LT"/>
        </w:rPr>
      </w:pPr>
      <w:r w:rsidRPr="0067231E">
        <w:rPr>
          <w:rFonts w:ascii="Times New Roman" w:eastAsia="Times New Roman" w:hAnsi="Times New Roman" w:cs="Times New Roman"/>
          <w:color w:val="000000"/>
          <w:sz w:val="28"/>
          <w:szCs w:val="28"/>
          <w:lang w:val="lt-LT"/>
        </w:rPr>
        <w:t>(pateikiami 2023</w:t>
      </w:r>
      <w:r w:rsidR="005A23B5" w:rsidRPr="0067231E">
        <w:rPr>
          <w:rFonts w:ascii="Times New Roman" w:eastAsia="Times New Roman" w:hAnsi="Times New Roman" w:cs="Times New Roman"/>
          <w:color w:val="000000"/>
          <w:sz w:val="28"/>
          <w:szCs w:val="28"/>
          <w:lang w:val="lt-LT"/>
        </w:rPr>
        <w:t xml:space="preserve"> metų duomenys)</w:t>
      </w:r>
    </w:p>
    <w:p w14:paraId="3447C44A" w14:textId="77777777" w:rsidR="004E0352" w:rsidRPr="0067231E" w:rsidRDefault="004E0352">
      <w:pPr>
        <w:pBdr>
          <w:top w:val="nil"/>
          <w:left w:val="nil"/>
          <w:bottom w:val="nil"/>
          <w:right w:val="nil"/>
          <w:between w:val="nil"/>
        </w:pBdr>
        <w:ind w:left="0" w:hanging="2"/>
        <w:rPr>
          <w:color w:val="000000"/>
          <w:sz w:val="24"/>
          <w:szCs w:val="24"/>
          <w:lang w:val="lt-LT"/>
        </w:rPr>
      </w:pPr>
    </w:p>
    <w:p w14:paraId="4042282B" w14:textId="77777777" w:rsidR="004E0352" w:rsidRPr="0067231E" w:rsidRDefault="004E0352">
      <w:pPr>
        <w:pBdr>
          <w:top w:val="nil"/>
          <w:left w:val="nil"/>
          <w:bottom w:val="nil"/>
          <w:right w:val="nil"/>
          <w:between w:val="nil"/>
        </w:pBdr>
        <w:ind w:left="0" w:hanging="2"/>
        <w:rPr>
          <w:color w:val="000000"/>
          <w:sz w:val="24"/>
          <w:szCs w:val="24"/>
          <w:lang w:val="lt-LT"/>
        </w:rPr>
      </w:pPr>
    </w:p>
    <w:p w14:paraId="450BD8EE" w14:textId="77777777" w:rsidR="004E0352" w:rsidRPr="0067231E" w:rsidRDefault="004E0352">
      <w:pPr>
        <w:pBdr>
          <w:top w:val="nil"/>
          <w:left w:val="nil"/>
          <w:bottom w:val="nil"/>
          <w:right w:val="nil"/>
          <w:between w:val="nil"/>
        </w:pBdr>
        <w:ind w:left="0" w:hanging="2"/>
        <w:rPr>
          <w:color w:val="000000"/>
          <w:sz w:val="24"/>
          <w:szCs w:val="24"/>
          <w:lang w:val="lt-LT"/>
        </w:rPr>
      </w:pPr>
    </w:p>
    <w:p w14:paraId="728DFE18" w14:textId="77777777" w:rsidR="004E0352" w:rsidRPr="0067231E" w:rsidRDefault="004E0352">
      <w:pPr>
        <w:pBdr>
          <w:top w:val="nil"/>
          <w:left w:val="nil"/>
          <w:bottom w:val="nil"/>
          <w:right w:val="nil"/>
          <w:between w:val="nil"/>
        </w:pBdr>
        <w:ind w:left="0" w:hanging="2"/>
        <w:rPr>
          <w:color w:val="000000"/>
          <w:sz w:val="24"/>
          <w:szCs w:val="24"/>
          <w:lang w:val="lt-LT"/>
        </w:rPr>
      </w:pPr>
    </w:p>
    <w:p w14:paraId="35F09B5C" w14:textId="77777777" w:rsidR="004B3E75" w:rsidRPr="0067231E" w:rsidRDefault="004B3E75">
      <w:pPr>
        <w:pBdr>
          <w:top w:val="nil"/>
          <w:left w:val="nil"/>
          <w:bottom w:val="nil"/>
          <w:right w:val="nil"/>
          <w:between w:val="nil"/>
        </w:pBdr>
        <w:ind w:left="0" w:hanging="2"/>
        <w:rPr>
          <w:color w:val="000000"/>
          <w:sz w:val="24"/>
          <w:szCs w:val="24"/>
          <w:lang w:val="lt-LT"/>
        </w:rPr>
      </w:pPr>
    </w:p>
    <w:p w14:paraId="6A84F435" w14:textId="77777777" w:rsidR="004B3E75" w:rsidRPr="0067231E" w:rsidRDefault="004B3E75">
      <w:pPr>
        <w:pBdr>
          <w:top w:val="nil"/>
          <w:left w:val="nil"/>
          <w:bottom w:val="nil"/>
          <w:right w:val="nil"/>
          <w:between w:val="nil"/>
        </w:pBdr>
        <w:ind w:left="0" w:hanging="2"/>
        <w:rPr>
          <w:color w:val="000000"/>
          <w:sz w:val="24"/>
          <w:szCs w:val="24"/>
          <w:lang w:val="lt-LT"/>
        </w:rPr>
      </w:pPr>
    </w:p>
    <w:p w14:paraId="099982A7" w14:textId="77777777" w:rsidR="004B3E75" w:rsidRPr="0067231E" w:rsidRDefault="004B3E75">
      <w:pPr>
        <w:pBdr>
          <w:top w:val="nil"/>
          <w:left w:val="nil"/>
          <w:bottom w:val="nil"/>
          <w:right w:val="nil"/>
          <w:between w:val="nil"/>
        </w:pBdr>
        <w:ind w:left="0" w:hanging="2"/>
        <w:rPr>
          <w:color w:val="000000"/>
          <w:sz w:val="24"/>
          <w:szCs w:val="24"/>
          <w:lang w:val="lt-LT"/>
        </w:rPr>
      </w:pPr>
    </w:p>
    <w:p w14:paraId="4C59E48A" w14:textId="77777777" w:rsidR="00782A47" w:rsidRPr="0067231E" w:rsidRDefault="00782A47">
      <w:pPr>
        <w:pBdr>
          <w:top w:val="nil"/>
          <w:left w:val="nil"/>
          <w:bottom w:val="nil"/>
          <w:right w:val="nil"/>
          <w:between w:val="nil"/>
        </w:pBdr>
        <w:ind w:left="0" w:hanging="2"/>
        <w:rPr>
          <w:color w:val="000000"/>
          <w:sz w:val="24"/>
          <w:szCs w:val="24"/>
          <w:lang w:val="lt-LT"/>
        </w:rPr>
      </w:pPr>
    </w:p>
    <w:p w14:paraId="2A834933" w14:textId="77777777" w:rsidR="004E0352" w:rsidRPr="0067231E" w:rsidRDefault="004E0352" w:rsidP="00424BDA">
      <w:pPr>
        <w:pBdr>
          <w:top w:val="nil"/>
          <w:left w:val="nil"/>
          <w:bottom w:val="nil"/>
          <w:right w:val="nil"/>
          <w:between w:val="nil"/>
        </w:pBdr>
        <w:spacing w:after="0"/>
        <w:ind w:leftChars="0" w:left="0" w:firstLineChars="0" w:firstLine="0"/>
        <w:rPr>
          <w:rFonts w:ascii="Times New Roman" w:eastAsia="Times New Roman" w:hAnsi="Times New Roman" w:cs="Times New Roman"/>
          <w:color w:val="000000"/>
          <w:sz w:val="52"/>
          <w:szCs w:val="52"/>
          <w:lang w:val="lt-LT"/>
        </w:rPr>
      </w:pPr>
    </w:p>
    <w:p w14:paraId="41727445" w14:textId="77777777" w:rsidR="00424BDA" w:rsidRPr="0067231E" w:rsidRDefault="00424BDA" w:rsidP="00424BDA">
      <w:pPr>
        <w:pBdr>
          <w:top w:val="nil"/>
          <w:left w:val="nil"/>
          <w:bottom w:val="nil"/>
          <w:right w:val="nil"/>
          <w:between w:val="nil"/>
        </w:pBdr>
        <w:spacing w:after="0"/>
        <w:ind w:leftChars="0" w:left="0" w:firstLineChars="0" w:firstLine="0"/>
        <w:rPr>
          <w:rFonts w:ascii="Times New Roman" w:eastAsia="Times New Roman" w:hAnsi="Times New Roman" w:cs="Times New Roman"/>
          <w:color w:val="000000"/>
          <w:sz w:val="24"/>
          <w:szCs w:val="24"/>
          <w:lang w:val="lt-LT"/>
        </w:rPr>
      </w:pPr>
    </w:p>
    <w:p w14:paraId="099BFA74" w14:textId="77777777" w:rsidR="004E0352" w:rsidRPr="0067231E" w:rsidRDefault="00782A47" w:rsidP="00856FC5">
      <w:pPr>
        <w:pBdr>
          <w:top w:val="nil"/>
          <w:left w:val="nil"/>
          <w:bottom w:val="nil"/>
          <w:right w:val="nil"/>
          <w:between w:val="nil"/>
        </w:pBdr>
        <w:shd w:val="clear" w:color="auto" w:fill="D6E3BC" w:themeFill="accent3" w:themeFillTint="66"/>
        <w:spacing w:after="0"/>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color w:val="000000"/>
          <w:sz w:val="24"/>
          <w:szCs w:val="24"/>
          <w:lang w:val="lt-LT"/>
        </w:rPr>
        <w:lastRenderedPageBreak/>
        <w:t>ĮVADAS</w:t>
      </w:r>
    </w:p>
    <w:p w14:paraId="3FE3EE36" w14:textId="77777777" w:rsidR="004E0352" w:rsidRPr="0067231E" w:rsidRDefault="004E0352">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lang w:val="lt-LT"/>
        </w:rPr>
      </w:pPr>
    </w:p>
    <w:p w14:paraId="64D1DD61" w14:textId="77777777" w:rsidR="00705072" w:rsidRPr="0067231E" w:rsidRDefault="00782A47" w:rsidP="000B55A1">
      <w:pPr>
        <w:pBdr>
          <w:top w:val="nil"/>
          <w:left w:val="nil"/>
          <w:bottom w:val="nil"/>
          <w:right w:val="nil"/>
          <w:between w:val="nil"/>
        </w:pBdr>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Visuomenės sveikatos stebėsena Panevėžio m</w:t>
      </w:r>
      <w:r w:rsidR="00CF1C59" w:rsidRPr="0067231E">
        <w:rPr>
          <w:rFonts w:ascii="Times New Roman" w:eastAsia="Times New Roman" w:hAnsi="Times New Roman" w:cs="Times New Roman"/>
          <w:color w:val="000000"/>
          <w:sz w:val="24"/>
          <w:szCs w:val="24"/>
          <w:lang w:val="lt-LT"/>
        </w:rPr>
        <w:t>iesto</w:t>
      </w:r>
      <w:r w:rsidRPr="0067231E">
        <w:rPr>
          <w:rFonts w:ascii="Times New Roman" w:eastAsia="Times New Roman" w:hAnsi="Times New Roman" w:cs="Times New Roman"/>
          <w:color w:val="000000"/>
          <w:sz w:val="24"/>
          <w:szCs w:val="24"/>
          <w:lang w:val="lt-LT"/>
        </w:rPr>
        <w:t xml:space="preserve"> savivaldybėje (toliau </w:t>
      </w:r>
      <w:r w:rsidR="00CF1C59" w:rsidRPr="0067231E">
        <w:rPr>
          <w:rFonts w:ascii="Times New Roman" w:eastAsia="Times New Roman" w:hAnsi="Times New Roman" w:cs="Times New Roman"/>
          <w:color w:val="000000"/>
          <w:sz w:val="24"/>
          <w:szCs w:val="24"/>
          <w:lang w:val="lt-LT"/>
        </w:rPr>
        <w:t>–</w:t>
      </w:r>
      <w:r w:rsidRPr="0067231E">
        <w:rPr>
          <w:rFonts w:ascii="Times New Roman" w:eastAsia="Times New Roman" w:hAnsi="Times New Roman" w:cs="Times New Roman"/>
          <w:color w:val="000000"/>
          <w:sz w:val="24"/>
          <w:szCs w:val="24"/>
          <w:lang w:val="lt-LT"/>
        </w:rPr>
        <w:t xml:space="preserve"> </w:t>
      </w:r>
      <w:r w:rsidRPr="00184C83">
        <w:rPr>
          <w:rFonts w:ascii="Times New Roman" w:eastAsia="Times New Roman" w:hAnsi="Times New Roman" w:cs="Times New Roman"/>
          <w:color w:val="000000"/>
          <w:sz w:val="24"/>
          <w:szCs w:val="24"/>
          <w:lang w:val="lt-LT"/>
        </w:rPr>
        <w:t>Savivaldybė</w:t>
      </w:r>
      <w:r w:rsidRPr="0067231E">
        <w:rPr>
          <w:rFonts w:ascii="Times New Roman" w:eastAsia="Times New Roman" w:hAnsi="Times New Roman" w:cs="Times New Roman"/>
          <w:color w:val="000000"/>
          <w:sz w:val="24"/>
          <w:szCs w:val="24"/>
          <w:lang w:val="lt-LT"/>
        </w:rPr>
        <w:t>) vykdoma remiantis Bendraisiais savivaldybių visuomenės sveikatos stebėsenos nuostatais</w:t>
      </w:r>
      <w:r w:rsidR="00705072" w:rsidRPr="0067231E">
        <w:rPr>
          <w:rFonts w:ascii="Times New Roman" w:eastAsia="Times New Roman" w:hAnsi="Times New Roman" w:cs="Times New Roman"/>
          <w:color w:val="000000"/>
          <w:sz w:val="24"/>
          <w:szCs w:val="24"/>
          <w:lang w:val="lt-LT"/>
        </w:rPr>
        <w:t>, patvirtintais Lietuvos Respublikos sveikatos apsaugos ministro 2003 m. rugpjūčio 11 d. įsakymu Nr. V-488 „Dėl Bendrųjų savivaldybių visuomenės sveikatos stebėsenos nuostatų patvirtinimo“</w:t>
      </w:r>
      <w:r w:rsidRPr="0067231E">
        <w:rPr>
          <w:rFonts w:ascii="Times New Roman" w:eastAsia="Times New Roman" w:hAnsi="Times New Roman" w:cs="Times New Roman"/>
          <w:color w:val="000000"/>
          <w:sz w:val="24"/>
          <w:szCs w:val="24"/>
          <w:lang w:val="lt-LT"/>
        </w:rPr>
        <w:t>. Pateikiami rodikliai atspindi, kaip įgyvendinami Lietuvos sveikatos 2014–2025 m. strategijos (</w:t>
      </w:r>
      <w:r w:rsidRPr="00184C83">
        <w:rPr>
          <w:rFonts w:ascii="Times New Roman" w:eastAsia="Times New Roman" w:hAnsi="Times New Roman" w:cs="Times New Roman"/>
          <w:color w:val="000000"/>
          <w:sz w:val="24"/>
          <w:szCs w:val="24"/>
          <w:lang w:val="lt-LT"/>
        </w:rPr>
        <w:t>LSS</w:t>
      </w:r>
      <w:r w:rsidRPr="0067231E">
        <w:rPr>
          <w:rFonts w:ascii="Times New Roman" w:eastAsia="Times New Roman" w:hAnsi="Times New Roman" w:cs="Times New Roman"/>
          <w:color w:val="000000"/>
          <w:sz w:val="24"/>
          <w:szCs w:val="24"/>
          <w:lang w:val="lt-LT"/>
        </w:rPr>
        <w:t xml:space="preserve">) tikslai ir jų uždaviniai. </w:t>
      </w:r>
    </w:p>
    <w:p w14:paraId="0592342B" w14:textId="4C18004A" w:rsidR="00705072" w:rsidRPr="0067231E" w:rsidRDefault="00782A47" w:rsidP="000B55A1">
      <w:pPr>
        <w:pBdr>
          <w:top w:val="nil"/>
          <w:left w:val="nil"/>
          <w:bottom w:val="nil"/>
          <w:right w:val="nil"/>
          <w:between w:val="nil"/>
        </w:pBdr>
        <w:spacing w:after="0" w:line="240" w:lineRule="auto"/>
        <w:ind w:left="-2" w:firstLineChars="300" w:firstLine="723"/>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color w:val="000000"/>
          <w:sz w:val="24"/>
          <w:szCs w:val="24"/>
          <w:lang w:val="lt-LT"/>
        </w:rPr>
        <w:t>Visuomenės sveikatos stebėsenos savivaldybėje tikslas</w:t>
      </w:r>
      <w:r w:rsidRPr="0067231E">
        <w:rPr>
          <w:rFonts w:ascii="Times New Roman" w:eastAsia="Times New Roman" w:hAnsi="Times New Roman" w:cs="Times New Roman"/>
          <w:color w:val="000000"/>
          <w:sz w:val="24"/>
          <w:szCs w:val="24"/>
          <w:lang w:val="lt-LT"/>
        </w:rPr>
        <w:t xml:space="preserve"> – nuolat rinkti, analizuoti ir interpretuoti visuomenės sveikatą apibūdinančius rodiklius, tinkamai informuoti </w:t>
      </w:r>
      <w:r w:rsidR="00705072" w:rsidRPr="0067231E">
        <w:rPr>
          <w:rFonts w:ascii="Times New Roman" w:eastAsia="Times New Roman" w:hAnsi="Times New Roman" w:cs="Times New Roman"/>
          <w:color w:val="000000"/>
          <w:sz w:val="24"/>
          <w:szCs w:val="24"/>
          <w:lang w:val="lt-LT"/>
        </w:rPr>
        <w:t>S</w:t>
      </w:r>
      <w:r w:rsidRPr="0067231E">
        <w:rPr>
          <w:rFonts w:ascii="Times New Roman" w:eastAsia="Times New Roman" w:hAnsi="Times New Roman" w:cs="Times New Roman"/>
          <w:color w:val="000000"/>
          <w:sz w:val="24"/>
          <w:szCs w:val="24"/>
          <w:lang w:val="lt-LT"/>
        </w:rPr>
        <w:t>avivaldybės politikus, siekiant efektyvaus valstybinių (valstybės perduotų savivaldybėms) ir savarankiškų</w:t>
      </w:r>
      <w:r w:rsidR="00705072" w:rsidRPr="0067231E">
        <w:rPr>
          <w:rFonts w:ascii="Times New Roman" w:eastAsia="Times New Roman" w:hAnsi="Times New Roman" w:cs="Times New Roman"/>
          <w:color w:val="000000"/>
          <w:sz w:val="24"/>
          <w:szCs w:val="24"/>
          <w:lang w:val="lt-LT"/>
        </w:rPr>
        <w:t>jų</w:t>
      </w:r>
      <w:r w:rsidRPr="0067231E">
        <w:rPr>
          <w:rFonts w:ascii="Times New Roman" w:eastAsia="Times New Roman" w:hAnsi="Times New Roman" w:cs="Times New Roman"/>
          <w:color w:val="000000"/>
          <w:sz w:val="24"/>
          <w:szCs w:val="24"/>
          <w:lang w:val="lt-LT"/>
        </w:rPr>
        <w:t xml:space="preserve"> visuomenės sveikatos priežiūros funkcijų įgyvendinimo savivaldybės teritorijoje. </w:t>
      </w:r>
    </w:p>
    <w:p w14:paraId="26365EB1" w14:textId="527CAF72" w:rsidR="004E0352" w:rsidRPr="0067231E" w:rsidRDefault="00782A47" w:rsidP="000B55A1">
      <w:pPr>
        <w:pBdr>
          <w:top w:val="nil"/>
          <w:left w:val="nil"/>
          <w:bottom w:val="nil"/>
          <w:right w:val="nil"/>
          <w:between w:val="nil"/>
        </w:pBdr>
        <w:spacing w:after="0" w:line="240" w:lineRule="auto"/>
        <w:ind w:left="-2" w:firstLineChars="300" w:firstLine="723"/>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color w:val="000000"/>
          <w:sz w:val="24"/>
          <w:szCs w:val="24"/>
          <w:lang w:val="lt-LT"/>
        </w:rPr>
        <w:t>Savivaldybės visuomenės sveikatos stebėsenos ataskaitos tikslas</w:t>
      </w:r>
      <w:r w:rsidRPr="0067231E">
        <w:rPr>
          <w:rFonts w:ascii="Times New Roman" w:eastAsia="Times New Roman" w:hAnsi="Times New Roman" w:cs="Times New Roman"/>
          <w:color w:val="000000"/>
          <w:sz w:val="24"/>
          <w:szCs w:val="24"/>
          <w:lang w:val="lt-LT"/>
        </w:rPr>
        <w:t xml:space="preserve"> – pateikti pagrindinius savivaldybės gyventojų sveikatą atspindinčius rodiklius, jų dinamiką ir jų pagrindu pateikti rekomendacijas, prioritetines kryptis </w:t>
      </w:r>
      <w:r w:rsidR="00705072" w:rsidRPr="0067231E">
        <w:rPr>
          <w:rFonts w:ascii="Times New Roman" w:eastAsia="Times New Roman" w:hAnsi="Times New Roman" w:cs="Times New Roman"/>
          <w:color w:val="000000"/>
          <w:sz w:val="24"/>
          <w:szCs w:val="24"/>
          <w:lang w:val="lt-LT"/>
        </w:rPr>
        <w:t>S</w:t>
      </w:r>
      <w:r w:rsidRPr="0067231E">
        <w:rPr>
          <w:rFonts w:ascii="Times New Roman" w:eastAsia="Times New Roman" w:hAnsi="Times New Roman" w:cs="Times New Roman"/>
          <w:color w:val="000000"/>
          <w:sz w:val="24"/>
          <w:szCs w:val="24"/>
          <w:lang w:val="lt-LT"/>
        </w:rPr>
        <w:t>avivaldybės strateginio plėtros plano siekiniams, strateginio veiklos plano priemonėms. Ataskaita parengta naudojantis viešai prieinamais sveikatos statistikos duomenų šaltiniais:</w:t>
      </w:r>
    </w:p>
    <w:p w14:paraId="0EDB744F" w14:textId="01CCED63" w:rsidR="004E0352" w:rsidRPr="0067231E" w:rsidRDefault="003C2055" w:rsidP="00960A3B">
      <w:pPr>
        <w:pStyle w:val="Sraopastraipa"/>
        <w:numPr>
          <w:ilvl w:val="0"/>
          <w:numId w:val="7"/>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v</w:t>
      </w:r>
      <w:r w:rsidR="000D419A" w:rsidRPr="0067231E">
        <w:rPr>
          <w:rFonts w:cs="Times New Roman"/>
          <w:color w:val="000000"/>
          <w:lang w:val="lt-LT"/>
        </w:rPr>
        <w:t>alstybės duomenų agentūros o</w:t>
      </w:r>
      <w:r w:rsidR="00782A47" w:rsidRPr="0067231E">
        <w:rPr>
          <w:rFonts w:cs="Times New Roman"/>
          <w:color w:val="000000"/>
          <w:lang w:val="lt-LT"/>
        </w:rPr>
        <w:t>ficialiosios statistikos portalu;</w:t>
      </w:r>
    </w:p>
    <w:p w14:paraId="1409C388" w14:textId="0FA499A3" w:rsidR="004E0352" w:rsidRPr="0067231E" w:rsidRDefault="003C2055" w:rsidP="00960A3B">
      <w:pPr>
        <w:pStyle w:val="Sraopastraipa"/>
        <w:numPr>
          <w:ilvl w:val="0"/>
          <w:numId w:val="7"/>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v</w:t>
      </w:r>
      <w:r w:rsidR="00782A47" w:rsidRPr="0067231E">
        <w:rPr>
          <w:rFonts w:cs="Times New Roman"/>
          <w:color w:val="000000"/>
          <w:lang w:val="lt-LT"/>
        </w:rPr>
        <w:t>isuomenės sveikatos stebėsenos informacine sistema sveikstat.hi.lt;</w:t>
      </w:r>
    </w:p>
    <w:p w14:paraId="559F0129" w14:textId="77777777" w:rsidR="004E0352" w:rsidRPr="0067231E" w:rsidRDefault="00782A47" w:rsidP="00960A3B">
      <w:pPr>
        <w:pStyle w:val="Sraopastraipa"/>
        <w:numPr>
          <w:ilvl w:val="0"/>
          <w:numId w:val="7"/>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Higienos instituto sveikatos statistinių duomenų portalu;</w:t>
      </w:r>
    </w:p>
    <w:p w14:paraId="567F6099" w14:textId="382C30A4" w:rsidR="00184C83" w:rsidRDefault="003C2055" w:rsidP="00960A3B">
      <w:pPr>
        <w:pStyle w:val="Sraopastraipa"/>
        <w:numPr>
          <w:ilvl w:val="0"/>
          <w:numId w:val="7"/>
        </w:numPr>
        <w:pBdr>
          <w:top w:val="nil"/>
          <w:left w:val="nil"/>
          <w:bottom w:val="nil"/>
          <w:right w:val="nil"/>
          <w:between w:val="nil"/>
        </w:pBdr>
        <w:ind w:leftChars="0" w:firstLineChars="0"/>
        <w:jc w:val="both"/>
        <w:rPr>
          <w:rFonts w:cs="Times New Roman"/>
          <w:lang w:val="lt-LT"/>
        </w:rPr>
      </w:pPr>
      <w:r w:rsidRPr="0067231E">
        <w:rPr>
          <w:rFonts w:cs="Times New Roman"/>
          <w:color w:val="000000"/>
          <w:lang w:val="lt-LT"/>
        </w:rPr>
        <w:t>m</w:t>
      </w:r>
      <w:r w:rsidR="00782A47" w:rsidRPr="0067231E">
        <w:rPr>
          <w:rFonts w:cs="Times New Roman"/>
          <w:color w:val="000000"/>
          <w:lang w:val="lt-LT"/>
        </w:rPr>
        <w:t>irties atvejų ir jų priežasčių valstybės registru</w:t>
      </w:r>
      <w:r w:rsidRPr="0067231E">
        <w:rPr>
          <w:rFonts w:cs="Times New Roman"/>
          <w:lang w:val="lt-LT"/>
        </w:rPr>
        <w:t>.</w:t>
      </w:r>
    </w:p>
    <w:p w14:paraId="490AA36C" w14:textId="77777777" w:rsidR="00782A47" w:rsidRPr="0067231E" w:rsidRDefault="00184C83" w:rsidP="00184C83">
      <w:pPr>
        <w:pStyle w:val="Sraopastraipa"/>
        <w:pBdr>
          <w:top w:val="nil"/>
          <w:left w:val="nil"/>
          <w:bottom w:val="nil"/>
          <w:right w:val="nil"/>
          <w:between w:val="nil"/>
        </w:pBdr>
        <w:ind w:leftChars="0" w:firstLineChars="0" w:firstLine="0"/>
        <w:jc w:val="both"/>
        <w:rPr>
          <w:rFonts w:cs="Times New Roman"/>
          <w:color w:val="000000"/>
          <w:lang w:val="lt-LT"/>
        </w:rPr>
      </w:pPr>
      <w:r>
        <w:rPr>
          <w:rFonts w:cs="Times New Roman"/>
          <w:lang w:val="lt-LT"/>
        </w:rPr>
        <w:br w:type="column"/>
      </w:r>
    </w:p>
    <w:p w14:paraId="6FA9BCFF" w14:textId="13BC899F" w:rsidR="004E0352" w:rsidRPr="0067231E" w:rsidRDefault="00782A47" w:rsidP="006F7797">
      <w:pPr>
        <w:pBdr>
          <w:top w:val="nil"/>
          <w:left w:val="nil"/>
          <w:bottom w:val="nil"/>
          <w:right w:val="nil"/>
          <w:between w:val="nil"/>
        </w:pBdr>
        <w:shd w:val="clear" w:color="auto" w:fill="D6E3BC" w:themeFill="accent3" w:themeFillTint="66"/>
        <w:spacing w:after="0" w:line="240" w:lineRule="auto"/>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color w:val="000000"/>
          <w:sz w:val="24"/>
          <w:szCs w:val="24"/>
          <w:shd w:val="clear" w:color="auto" w:fill="D6E3BC" w:themeFill="accent3" w:themeFillTint="66"/>
          <w:lang w:val="lt-LT"/>
        </w:rPr>
        <w:t>DEMOGRAFINĖ SITUACIJA</w:t>
      </w:r>
    </w:p>
    <w:p w14:paraId="5DC486A9" w14:textId="77777777" w:rsidR="004E0352" w:rsidRPr="0067231E" w:rsidRDefault="004E035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lt-LT"/>
        </w:rPr>
      </w:pPr>
    </w:p>
    <w:p w14:paraId="576EDD55" w14:textId="092820AF" w:rsidR="004E0352" w:rsidRPr="0067231E" w:rsidRDefault="00464488" w:rsidP="00782A47">
      <w:pPr>
        <w:pBdr>
          <w:top w:val="nil"/>
          <w:left w:val="nil"/>
          <w:bottom w:val="nil"/>
          <w:right w:val="nil"/>
          <w:between w:val="nil"/>
        </w:pBdr>
        <w:shd w:val="clear" w:color="auto" w:fill="FFFFFF"/>
        <w:spacing w:after="0" w:line="240" w:lineRule="auto"/>
        <w:ind w:left="-2" w:firstLineChars="1" w:firstLine="2"/>
        <w:jc w:val="both"/>
        <w:rPr>
          <w:rFonts w:ascii="Times New Roman" w:eastAsia="Times New Roman" w:hAnsi="Times New Roman" w:cs="Times New Roman"/>
          <w:sz w:val="24"/>
          <w:szCs w:val="24"/>
          <w:lang w:val="lt-LT"/>
        </w:rPr>
      </w:pPr>
      <w:r w:rsidRPr="0067231E">
        <w:rPr>
          <w:rFonts w:ascii="Times New Roman" w:eastAsia="Times New Roman" w:hAnsi="Times New Roman" w:cs="Times New Roman"/>
          <w:color w:val="313131"/>
          <w:sz w:val="24"/>
          <w:szCs w:val="24"/>
          <w:lang w:val="lt-LT"/>
        </w:rPr>
        <w:tab/>
        <w:t>2023</w:t>
      </w:r>
      <w:r w:rsidR="00782A47" w:rsidRPr="0067231E">
        <w:rPr>
          <w:rFonts w:ascii="Times New Roman" w:eastAsia="Times New Roman" w:hAnsi="Times New Roman" w:cs="Times New Roman"/>
          <w:color w:val="313131"/>
          <w:sz w:val="24"/>
          <w:szCs w:val="24"/>
          <w:lang w:val="lt-LT"/>
        </w:rPr>
        <w:t xml:space="preserve"> m. </w:t>
      </w:r>
      <w:r w:rsidR="00782A47" w:rsidRPr="0067231E">
        <w:rPr>
          <w:rFonts w:ascii="Times New Roman" w:eastAsia="Times New Roman" w:hAnsi="Times New Roman" w:cs="Times New Roman"/>
          <w:b/>
          <w:color w:val="313131"/>
          <w:sz w:val="24"/>
          <w:szCs w:val="24"/>
          <w:lang w:val="lt-LT"/>
        </w:rPr>
        <w:t xml:space="preserve">pradžioje </w:t>
      </w:r>
      <w:r w:rsidR="005B3198" w:rsidRPr="0067231E">
        <w:rPr>
          <w:rFonts w:ascii="Times New Roman" w:eastAsia="Times New Roman" w:hAnsi="Times New Roman" w:cs="Times New Roman"/>
          <w:color w:val="313131"/>
          <w:sz w:val="24"/>
          <w:szCs w:val="24"/>
          <w:lang w:val="lt-LT"/>
        </w:rPr>
        <w:t>Savivaldybėje</w:t>
      </w:r>
      <w:r w:rsidR="00782A47" w:rsidRPr="0067231E">
        <w:rPr>
          <w:rFonts w:ascii="Times New Roman" w:eastAsia="Times New Roman" w:hAnsi="Times New Roman" w:cs="Times New Roman"/>
          <w:color w:val="313131"/>
          <w:sz w:val="24"/>
          <w:szCs w:val="24"/>
          <w:lang w:val="lt-LT"/>
        </w:rPr>
        <w:t xml:space="preserve"> gyveno 87</w:t>
      </w:r>
      <w:r w:rsidR="00F263D5" w:rsidRPr="0067231E">
        <w:rPr>
          <w:rFonts w:ascii="Times New Roman" w:eastAsia="Times New Roman" w:hAnsi="Times New Roman" w:cs="Times New Roman"/>
          <w:color w:val="313131"/>
          <w:sz w:val="24"/>
          <w:szCs w:val="24"/>
          <w:lang w:val="lt-LT"/>
        </w:rPr>
        <w:t xml:space="preserve"> </w:t>
      </w:r>
      <w:r w:rsidRPr="0067231E">
        <w:rPr>
          <w:rFonts w:ascii="Times New Roman" w:eastAsia="Times New Roman" w:hAnsi="Times New Roman" w:cs="Times New Roman"/>
          <w:color w:val="313131"/>
          <w:sz w:val="24"/>
          <w:szCs w:val="24"/>
          <w:lang w:val="lt-LT"/>
        </w:rPr>
        <w:t>395</w:t>
      </w:r>
      <w:r w:rsidR="00782A47" w:rsidRPr="0067231E">
        <w:rPr>
          <w:rFonts w:ascii="Times New Roman" w:eastAsia="Times New Roman" w:hAnsi="Times New Roman" w:cs="Times New Roman"/>
          <w:color w:val="313131"/>
          <w:sz w:val="24"/>
          <w:szCs w:val="24"/>
          <w:lang w:val="lt-LT"/>
        </w:rPr>
        <w:t xml:space="preserve"> asmen</w:t>
      </w:r>
      <w:r w:rsidR="00617124" w:rsidRPr="0067231E">
        <w:rPr>
          <w:rFonts w:ascii="Times New Roman" w:eastAsia="Times New Roman" w:hAnsi="Times New Roman" w:cs="Times New Roman"/>
          <w:color w:val="313131"/>
          <w:sz w:val="24"/>
          <w:szCs w:val="24"/>
          <w:lang w:val="lt-LT"/>
        </w:rPr>
        <w:t>ys</w:t>
      </w:r>
      <w:r w:rsidR="00782A47" w:rsidRPr="0067231E">
        <w:rPr>
          <w:rFonts w:ascii="Times New Roman" w:eastAsia="Times New Roman" w:hAnsi="Times New Roman" w:cs="Times New Roman"/>
          <w:color w:val="313131"/>
          <w:sz w:val="24"/>
          <w:szCs w:val="24"/>
          <w:lang w:val="lt-LT"/>
        </w:rPr>
        <w:t>. Tai beveik 2 proc. mažiau gy</w:t>
      </w:r>
      <w:r w:rsidRPr="0067231E">
        <w:rPr>
          <w:rFonts w:ascii="Times New Roman" w:eastAsia="Times New Roman" w:hAnsi="Times New Roman" w:cs="Times New Roman"/>
          <w:color w:val="313131"/>
          <w:sz w:val="24"/>
          <w:szCs w:val="24"/>
          <w:lang w:val="lt-LT"/>
        </w:rPr>
        <w:t>ventojų nei tokiu pat metu 2022</w:t>
      </w:r>
      <w:r w:rsidR="00782A47" w:rsidRPr="0067231E">
        <w:rPr>
          <w:rFonts w:ascii="Times New Roman" w:eastAsia="Times New Roman" w:hAnsi="Times New Roman" w:cs="Times New Roman"/>
          <w:color w:val="313131"/>
          <w:sz w:val="24"/>
          <w:szCs w:val="24"/>
          <w:lang w:val="lt-LT"/>
        </w:rPr>
        <w:t xml:space="preserve"> m. (žr. 1 lent.).  </w:t>
      </w:r>
      <w:r w:rsidR="00782A47" w:rsidRPr="0067231E">
        <w:rPr>
          <w:rFonts w:ascii="Times New Roman" w:eastAsia="Times New Roman" w:hAnsi="Times New Roman" w:cs="Times New Roman"/>
          <w:sz w:val="24"/>
          <w:szCs w:val="24"/>
          <w:lang w:val="lt-LT"/>
        </w:rPr>
        <w:t>Moterys sudarė 56 proc. visų nuolatinių gyventojų, vyrai – 44 proc. (žr. 1 pav.).</w:t>
      </w:r>
      <w:r w:rsidR="00782A47" w:rsidRPr="0067231E">
        <w:rPr>
          <w:rFonts w:ascii="Times New Roman" w:eastAsia="Times New Roman" w:hAnsi="Times New Roman" w:cs="Times New Roman"/>
          <w:b/>
          <w:i/>
          <w:lang w:val="lt-LT"/>
        </w:rPr>
        <w:t xml:space="preserve"> </w:t>
      </w:r>
      <w:r w:rsidR="00617124" w:rsidRPr="0067231E">
        <w:rPr>
          <w:rFonts w:ascii="Times New Roman" w:eastAsia="Times New Roman" w:hAnsi="Times New Roman" w:cs="Times New Roman"/>
          <w:sz w:val="24"/>
          <w:szCs w:val="24"/>
          <w:lang w:val="lt-LT"/>
        </w:rPr>
        <w:t>2023 m. Panevėžio miesto gyventojai sudarė 3 proc. visų Lietuvos gyventojų.</w:t>
      </w:r>
    </w:p>
    <w:p w14:paraId="532DDAD9" w14:textId="77777777" w:rsidR="004E0352" w:rsidRPr="0067231E" w:rsidRDefault="004E035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313131"/>
          <w:lang w:val="lt-LT"/>
        </w:rPr>
      </w:pPr>
    </w:p>
    <w:p w14:paraId="21318FED" w14:textId="3C9478EE" w:rsidR="004E0352" w:rsidRPr="0067231E"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r w:rsidRPr="0067231E">
        <w:rPr>
          <w:rFonts w:ascii="Times New Roman" w:eastAsia="Times New Roman" w:hAnsi="Times New Roman" w:cs="Times New Roman"/>
          <w:b/>
          <w:i/>
          <w:color w:val="313131"/>
          <w:lang w:val="lt-LT"/>
        </w:rPr>
        <w:t>1 lentelė. Gyventojų skaičius metų pradžioje Lie</w:t>
      </w:r>
      <w:r w:rsidR="00DA628C" w:rsidRPr="0067231E">
        <w:rPr>
          <w:rFonts w:ascii="Times New Roman" w:eastAsia="Times New Roman" w:hAnsi="Times New Roman" w:cs="Times New Roman"/>
          <w:b/>
          <w:i/>
          <w:color w:val="313131"/>
          <w:lang w:val="lt-LT"/>
        </w:rPr>
        <w:t>tuvoje ir Panevėžio m. sav. 2019–2023</w:t>
      </w:r>
      <w:r w:rsidRPr="0067231E">
        <w:rPr>
          <w:rFonts w:ascii="Times New Roman" w:eastAsia="Times New Roman" w:hAnsi="Times New Roman" w:cs="Times New Roman"/>
          <w:b/>
          <w:i/>
          <w:color w:val="313131"/>
          <w:lang w:val="lt-LT"/>
        </w:rPr>
        <w:t xml:space="preserve"> m. (abs. sk.)</w:t>
      </w:r>
    </w:p>
    <w:tbl>
      <w:tblPr>
        <w:tblStyle w:val="a"/>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1433"/>
        <w:gridCol w:w="1697"/>
        <w:gridCol w:w="1697"/>
        <w:gridCol w:w="1697"/>
        <w:gridCol w:w="1576"/>
      </w:tblGrid>
      <w:tr w:rsidR="004E0352" w:rsidRPr="0067231E" w14:paraId="58A7BE6E" w14:textId="77777777" w:rsidTr="00464488">
        <w:tc>
          <w:tcPr>
            <w:tcW w:w="2088" w:type="dxa"/>
            <w:shd w:val="clear" w:color="auto" w:fill="EAF1DD" w:themeFill="accent3" w:themeFillTint="33"/>
          </w:tcPr>
          <w:p w14:paraId="056B2974" w14:textId="77777777" w:rsidR="004E0352" w:rsidRPr="0067231E"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433" w:type="dxa"/>
            <w:shd w:val="clear" w:color="auto" w:fill="EAF1DD" w:themeFill="accent3" w:themeFillTint="33"/>
          </w:tcPr>
          <w:p w14:paraId="7B21FD03" w14:textId="4D8BAF8B" w:rsidR="004E0352" w:rsidRPr="0067231E" w:rsidRDefault="00C16F5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2019 m.</w:t>
            </w:r>
          </w:p>
        </w:tc>
        <w:tc>
          <w:tcPr>
            <w:tcW w:w="1697" w:type="dxa"/>
            <w:shd w:val="clear" w:color="auto" w:fill="EAF1DD" w:themeFill="accent3" w:themeFillTint="33"/>
          </w:tcPr>
          <w:p w14:paraId="61F44CEE" w14:textId="367E7BAD" w:rsidR="004E0352" w:rsidRPr="0067231E" w:rsidRDefault="00C16F5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2020 m.</w:t>
            </w:r>
          </w:p>
        </w:tc>
        <w:tc>
          <w:tcPr>
            <w:tcW w:w="1697" w:type="dxa"/>
            <w:shd w:val="clear" w:color="auto" w:fill="EAF1DD" w:themeFill="accent3" w:themeFillTint="33"/>
          </w:tcPr>
          <w:p w14:paraId="74383594" w14:textId="39ED7453" w:rsidR="004E0352" w:rsidRPr="0067231E" w:rsidRDefault="00C16F5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2021 m.</w:t>
            </w:r>
          </w:p>
        </w:tc>
        <w:tc>
          <w:tcPr>
            <w:tcW w:w="1697" w:type="dxa"/>
            <w:shd w:val="clear" w:color="auto" w:fill="EAF1DD" w:themeFill="accent3" w:themeFillTint="33"/>
          </w:tcPr>
          <w:p w14:paraId="2B6C56EB" w14:textId="34F45A74" w:rsidR="004E0352" w:rsidRPr="0067231E" w:rsidRDefault="00C16F5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2022 m.</w:t>
            </w:r>
          </w:p>
        </w:tc>
        <w:tc>
          <w:tcPr>
            <w:tcW w:w="1576" w:type="dxa"/>
            <w:shd w:val="clear" w:color="auto" w:fill="EAF1DD" w:themeFill="accent3" w:themeFillTint="33"/>
          </w:tcPr>
          <w:p w14:paraId="764F3B6D" w14:textId="4764BF50" w:rsidR="004E0352" w:rsidRPr="0067231E" w:rsidRDefault="00C16F5D">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67231E">
              <w:rPr>
                <w:rFonts w:ascii="Times New Roman" w:eastAsia="Times New Roman" w:hAnsi="Times New Roman" w:cs="Times New Roman"/>
                <w:b/>
                <w:color w:val="313131"/>
                <w:sz w:val="24"/>
                <w:szCs w:val="24"/>
                <w:lang w:val="lt-LT"/>
              </w:rPr>
              <w:t>2023 m.</w:t>
            </w:r>
          </w:p>
        </w:tc>
      </w:tr>
      <w:tr w:rsidR="004E0352" w:rsidRPr="0067231E" w14:paraId="2AE3AB38" w14:textId="77777777">
        <w:tc>
          <w:tcPr>
            <w:tcW w:w="2088" w:type="dxa"/>
          </w:tcPr>
          <w:p w14:paraId="3641694A" w14:textId="77777777" w:rsidR="004E0352" w:rsidRPr="0067231E"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Lietuva</w:t>
            </w:r>
          </w:p>
        </w:tc>
        <w:tc>
          <w:tcPr>
            <w:tcW w:w="1433" w:type="dxa"/>
          </w:tcPr>
          <w:p w14:paraId="067101DF" w14:textId="7774685B" w:rsidR="004E0352" w:rsidRPr="0067231E" w:rsidRDefault="00C16F5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2 794 184</w:t>
            </w:r>
          </w:p>
        </w:tc>
        <w:tc>
          <w:tcPr>
            <w:tcW w:w="1697" w:type="dxa"/>
          </w:tcPr>
          <w:p w14:paraId="38616E27" w14:textId="15365AC3" w:rsidR="004E0352" w:rsidRPr="0067231E" w:rsidRDefault="00C16F5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2 794 090</w:t>
            </w:r>
          </w:p>
        </w:tc>
        <w:tc>
          <w:tcPr>
            <w:tcW w:w="1697" w:type="dxa"/>
          </w:tcPr>
          <w:p w14:paraId="0CCB931B" w14:textId="6E59EAB6" w:rsidR="004E0352" w:rsidRPr="0067231E" w:rsidRDefault="00C16F5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w:t>
            </w:r>
            <w:r w:rsidR="00F263D5" w:rsidRPr="0067231E">
              <w:rPr>
                <w:rFonts w:ascii="Times New Roman" w:eastAsia="Times New Roman" w:hAnsi="Times New Roman" w:cs="Times New Roman"/>
                <w:color w:val="313131"/>
                <w:sz w:val="24"/>
                <w:szCs w:val="24"/>
                <w:lang w:val="lt-LT"/>
              </w:rPr>
              <w:t xml:space="preserve"> </w:t>
            </w:r>
            <w:r w:rsidRPr="0067231E">
              <w:rPr>
                <w:rFonts w:ascii="Times New Roman" w:eastAsia="Times New Roman" w:hAnsi="Times New Roman" w:cs="Times New Roman"/>
                <w:color w:val="313131"/>
                <w:sz w:val="24"/>
                <w:szCs w:val="24"/>
                <w:lang w:val="lt-LT"/>
              </w:rPr>
              <w:t>810</w:t>
            </w:r>
            <w:r w:rsidR="00F263D5" w:rsidRPr="0067231E">
              <w:rPr>
                <w:rFonts w:ascii="Times New Roman" w:eastAsia="Times New Roman" w:hAnsi="Times New Roman" w:cs="Times New Roman"/>
                <w:color w:val="313131"/>
                <w:sz w:val="24"/>
                <w:szCs w:val="24"/>
                <w:lang w:val="lt-LT"/>
              </w:rPr>
              <w:t xml:space="preserve"> </w:t>
            </w:r>
            <w:r w:rsidRPr="0067231E">
              <w:rPr>
                <w:rFonts w:ascii="Times New Roman" w:eastAsia="Times New Roman" w:hAnsi="Times New Roman" w:cs="Times New Roman"/>
                <w:color w:val="313131"/>
                <w:sz w:val="24"/>
                <w:szCs w:val="24"/>
                <w:lang w:val="lt-LT"/>
              </w:rPr>
              <w:t>761</w:t>
            </w:r>
          </w:p>
        </w:tc>
        <w:tc>
          <w:tcPr>
            <w:tcW w:w="1697" w:type="dxa"/>
          </w:tcPr>
          <w:p w14:paraId="78D72A7A" w14:textId="0FC6E01F" w:rsidR="004E0352" w:rsidRPr="0067231E" w:rsidRDefault="00C16F5D" w:rsidP="00C16F5D">
            <w:pPr>
              <w:pBdr>
                <w:top w:val="nil"/>
                <w:left w:val="nil"/>
                <w:bottom w:val="nil"/>
                <w:right w:val="nil"/>
                <w:between w:val="nil"/>
              </w:pBdr>
              <w:tabs>
                <w:tab w:val="left" w:pos="240"/>
                <w:tab w:val="center" w:pos="739"/>
              </w:tabs>
              <w:spacing w:after="0" w:line="240" w:lineRule="auto"/>
              <w:ind w:left="0" w:hanging="2"/>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ab/>
            </w:r>
            <w:r w:rsidRPr="0067231E">
              <w:rPr>
                <w:rFonts w:ascii="Times New Roman" w:eastAsia="Times New Roman" w:hAnsi="Times New Roman" w:cs="Times New Roman"/>
                <w:color w:val="313131"/>
                <w:sz w:val="24"/>
                <w:szCs w:val="24"/>
                <w:lang w:val="lt-LT"/>
              </w:rPr>
              <w:tab/>
              <w:t>2</w:t>
            </w:r>
            <w:r w:rsidR="00F263D5" w:rsidRPr="0067231E">
              <w:rPr>
                <w:rFonts w:ascii="Times New Roman" w:eastAsia="Times New Roman" w:hAnsi="Times New Roman" w:cs="Times New Roman"/>
                <w:color w:val="313131"/>
                <w:sz w:val="24"/>
                <w:szCs w:val="24"/>
                <w:lang w:val="lt-LT"/>
              </w:rPr>
              <w:t xml:space="preserve"> </w:t>
            </w:r>
            <w:r w:rsidRPr="0067231E">
              <w:rPr>
                <w:rFonts w:ascii="Times New Roman" w:eastAsia="Times New Roman" w:hAnsi="Times New Roman" w:cs="Times New Roman"/>
                <w:color w:val="313131"/>
                <w:sz w:val="24"/>
                <w:szCs w:val="24"/>
                <w:lang w:val="lt-LT"/>
              </w:rPr>
              <w:t>805</w:t>
            </w:r>
            <w:r w:rsidR="00F263D5" w:rsidRPr="0067231E">
              <w:rPr>
                <w:rFonts w:ascii="Times New Roman" w:eastAsia="Times New Roman" w:hAnsi="Times New Roman" w:cs="Times New Roman"/>
                <w:color w:val="313131"/>
                <w:sz w:val="24"/>
                <w:szCs w:val="24"/>
                <w:lang w:val="lt-LT"/>
              </w:rPr>
              <w:t xml:space="preserve"> </w:t>
            </w:r>
            <w:r w:rsidRPr="0067231E">
              <w:rPr>
                <w:rFonts w:ascii="Times New Roman" w:eastAsia="Times New Roman" w:hAnsi="Times New Roman" w:cs="Times New Roman"/>
                <w:color w:val="313131"/>
                <w:sz w:val="24"/>
                <w:szCs w:val="24"/>
                <w:lang w:val="lt-LT"/>
              </w:rPr>
              <w:t>998</w:t>
            </w:r>
          </w:p>
        </w:tc>
        <w:tc>
          <w:tcPr>
            <w:tcW w:w="1576" w:type="dxa"/>
          </w:tcPr>
          <w:p w14:paraId="718588F2" w14:textId="5CA3FE75" w:rsidR="004E0352" w:rsidRPr="0067231E" w:rsidRDefault="00FF4A2B">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w:t>
            </w:r>
            <w:r w:rsidR="00F263D5" w:rsidRPr="0067231E">
              <w:rPr>
                <w:rFonts w:ascii="Times New Roman" w:eastAsia="Times New Roman" w:hAnsi="Times New Roman" w:cs="Times New Roman"/>
                <w:color w:val="313131"/>
                <w:sz w:val="24"/>
                <w:szCs w:val="24"/>
                <w:lang w:val="lt-LT"/>
              </w:rPr>
              <w:t xml:space="preserve"> </w:t>
            </w:r>
            <w:r w:rsidRPr="0067231E">
              <w:rPr>
                <w:rFonts w:ascii="Times New Roman" w:eastAsia="Times New Roman" w:hAnsi="Times New Roman" w:cs="Times New Roman"/>
                <w:color w:val="313131"/>
                <w:sz w:val="24"/>
                <w:szCs w:val="24"/>
                <w:lang w:val="lt-LT"/>
              </w:rPr>
              <w:t>857</w:t>
            </w:r>
            <w:r w:rsidR="00F263D5" w:rsidRPr="0067231E">
              <w:rPr>
                <w:rFonts w:ascii="Times New Roman" w:eastAsia="Times New Roman" w:hAnsi="Times New Roman" w:cs="Times New Roman"/>
                <w:color w:val="313131"/>
                <w:sz w:val="24"/>
                <w:szCs w:val="24"/>
                <w:lang w:val="lt-LT"/>
              </w:rPr>
              <w:t xml:space="preserve"> </w:t>
            </w:r>
            <w:r w:rsidRPr="0067231E">
              <w:rPr>
                <w:rFonts w:ascii="Times New Roman" w:eastAsia="Times New Roman" w:hAnsi="Times New Roman" w:cs="Times New Roman"/>
                <w:color w:val="313131"/>
                <w:sz w:val="24"/>
                <w:szCs w:val="24"/>
                <w:lang w:val="lt-LT"/>
              </w:rPr>
              <w:t>279</w:t>
            </w:r>
          </w:p>
        </w:tc>
      </w:tr>
      <w:tr w:rsidR="004E0352" w:rsidRPr="0067231E" w14:paraId="04A131E4" w14:textId="77777777" w:rsidTr="00C16F5D">
        <w:trPr>
          <w:trHeight w:val="368"/>
        </w:trPr>
        <w:tc>
          <w:tcPr>
            <w:tcW w:w="2088" w:type="dxa"/>
          </w:tcPr>
          <w:p w14:paraId="7B2C4E32" w14:textId="77777777" w:rsidR="004E0352" w:rsidRPr="0067231E"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Panevėžio m. sav.</w:t>
            </w:r>
          </w:p>
        </w:tc>
        <w:tc>
          <w:tcPr>
            <w:tcW w:w="1433" w:type="dxa"/>
          </w:tcPr>
          <w:p w14:paraId="6DC0BF9C" w14:textId="44EFF1CB" w:rsidR="004E0352" w:rsidRPr="0067231E" w:rsidRDefault="00C16F5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87 139</w:t>
            </w:r>
          </w:p>
        </w:tc>
        <w:tc>
          <w:tcPr>
            <w:tcW w:w="1697" w:type="dxa"/>
          </w:tcPr>
          <w:p w14:paraId="1683AFCC" w14:textId="133DC158" w:rsidR="004E0352" w:rsidRPr="0067231E" w:rsidRDefault="00C16F5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85 885</w:t>
            </w:r>
          </w:p>
        </w:tc>
        <w:tc>
          <w:tcPr>
            <w:tcW w:w="1697" w:type="dxa"/>
          </w:tcPr>
          <w:p w14:paraId="54FBDCC8" w14:textId="33A45910" w:rsidR="004E0352" w:rsidRPr="0067231E" w:rsidRDefault="00C16F5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89 100</w:t>
            </w:r>
          </w:p>
        </w:tc>
        <w:tc>
          <w:tcPr>
            <w:tcW w:w="1697" w:type="dxa"/>
          </w:tcPr>
          <w:p w14:paraId="5D51BCEC" w14:textId="718FE23C" w:rsidR="004E0352" w:rsidRPr="0067231E" w:rsidRDefault="00C16F5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87 590</w:t>
            </w:r>
          </w:p>
        </w:tc>
        <w:tc>
          <w:tcPr>
            <w:tcW w:w="1576" w:type="dxa"/>
          </w:tcPr>
          <w:p w14:paraId="23C98287" w14:textId="1A65AF04" w:rsidR="004E0352" w:rsidRPr="0067231E" w:rsidRDefault="00FF4A2B">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87</w:t>
            </w:r>
            <w:r w:rsidR="00F263D5" w:rsidRPr="0067231E">
              <w:rPr>
                <w:rFonts w:ascii="Times New Roman" w:eastAsia="Times New Roman" w:hAnsi="Times New Roman" w:cs="Times New Roman"/>
                <w:color w:val="313131"/>
                <w:sz w:val="24"/>
                <w:szCs w:val="24"/>
                <w:lang w:val="lt-LT"/>
              </w:rPr>
              <w:t xml:space="preserve"> </w:t>
            </w:r>
            <w:r w:rsidRPr="0067231E">
              <w:rPr>
                <w:rFonts w:ascii="Times New Roman" w:eastAsia="Times New Roman" w:hAnsi="Times New Roman" w:cs="Times New Roman"/>
                <w:color w:val="313131"/>
                <w:sz w:val="24"/>
                <w:szCs w:val="24"/>
                <w:lang w:val="lt-LT"/>
              </w:rPr>
              <w:t>395</w:t>
            </w:r>
          </w:p>
        </w:tc>
      </w:tr>
    </w:tbl>
    <w:p w14:paraId="370397D3" w14:textId="77777777" w:rsidR="004E0352" w:rsidRPr="0067231E"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Statistikos departamentas</w:t>
      </w:r>
    </w:p>
    <w:p w14:paraId="1FE442A3" w14:textId="77777777" w:rsidR="00782A47" w:rsidRPr="0067231E" w:rsidRDefault="00782A47" w:rsidP="00782A47">
      <w:pPr>
        <w:pBdr>
          <w:top w:val="nil"/>
          <w:left w:val="nil"/>
          <w:bottom w:val="nil"/>
          <w:right w:val="nil"/>
          <w:between w:val="nil"/>
        </w:pBdr>
        <w:shd w:val="clear" w:color="auto" w:fill="FFFFFF"/>
        <w:spacing w:after="0" w:line="240" w:lineRule="auto"/>
        <w:ind w:leftChars="0" w:left="0" w:firstLineChars="0" w:firstLine="0"/>
        <w:jc w:val="both"/>
        <w:rPr>
          <w:rFonts w:ascii="Times New Roman" w:eastAsia="Times New Roman" w:hAnsi="Times New Roman" w:cs="Times New Roman"/>
          <w:color w:val="000000"/>
          <w:sz w:val="20"/>
          <w:szCs w:val="20"/>
          <w:lang w:val="lt-LT"/>
        </w:rPr>
      </w:pPr>
    </w:p>
    <w:p w14:paraId="12DD178C" w14:textId="6A6F4EB9" w:rsidR="004E0352" w:rsidRPr="0067231E" w:rsidRDefault="00D373DC" w:rsidP="00782A47">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 xml:space="preserve">2023 m. </w:t>
      </w:r>
      <w:r w:rsidR="006E3EC3" w:rsidRPr="0067231E">
        <w:rPr>
          <w:rFonts w:ascii="Times New Roman" w:eastAsia="Times New Roman" w:hAnsi="Times New Roman" w:cs="Times New Roman"/>
          <w:color w:val="313131"/>
          <w:sz w:val="24"/>
          <w:szCs w:val="24"/>
          <w:lang w:val="lt-LT"/>
        </w:rPr>
        <w:t xml:space="preserve">Savivaldybėje </w:t>
      </w:r>
      <w:r w:rsidRPr="0067231E">
        <w:rPr>
          <w:rFonts w:ascii="Times New Roman" w:eastAsia="Times New Roman" w:hAnsi="Times New Roman" w:cs="Times New Roman"/>
          <w:color w:val="313131"/>
          <w:sz w:val="24"/>
          <w:szCs w:val="24"/>
          <w:lang w:val="lt-LT"/>
        </w:rPr>
        <w:t>gimė 514</w:t>
      </w:r>
      <w:r w:rsidR="00151C84" w:rsidRPr="0067231E">
        <w:rPr>
          <w:rFonts w:ascii="Times New Roman" w:eastAsia="Times New Roman" w:hAnsi="Times New Roman" w:cs="Times New Roman"/>
          <w:color w:val="313131"/>
          <w:sz w:val="24"/>
          <w:szCs w:val="24"/>
          <w:lang w:val="lt-LT"/>
        </w:rPr>
        <w:t xml:space="preserve"> kūdikių</w:t>
      </w:r>
      <w:r w:rsidRPr="0067231E">
        <w:rPr>
          <w:rFonts w:ascii="Times New Roman" w:eastAsia="Times New Roman" w:hAnsi="Times New Roman" w:cs="Times New Roman"/>
          <w:color w:val="313131"/>
          <w:sz w:val="24"/>
          <w:szCs w:val="24"/>
          <w:lang w:val="lt-LT"/>
        </w:rPr>
        <w:t xml:space="preserve"> (6,0</w:t>
      </w:r>
      <w:r w:rsidR="000D419A" w:rsidRPr="0067231E">
        <w:rPr>
          <w:rFonts w:ascii="Times New Roman" w:eastAsia="Times New Roman" w:hAnsi="Times New Roman" w:cs="Times New Roman"/>
          <w:color w:val="313131"/>
          <w:sz w:val="24"/>
          <w:szCs w:val="24"/>
          <w:lang w:val="lt-LT"/>
        </w:rPr>
        <w:t xml:space="preserve"> kūd.</w:t>
      </w:r>
      <w:r w:rsidR="00782A47" w:rsidRPr="0067231E">
        <w:rPr>
          <w:rFonts w:ascii="Times New Roman" w:eastAsia="Times New Roman" w:hAnsi="Times New Roman" w:cs="Times New Roman"/>
          <w:color w:val="313131"/>
          <w:sz w:val="24"/>
          <w:szCs w:val="24"/>
          <w:lang w:val="lt-LT"/>
        </w:rPr>
        <w:t>/1</w:t>
      </w:r>
      <w:r w:rsidR="005B3198" w:rsidRPr="0067231E">
        <w:rPr>
          <w:rFonts w:ascii="Times New Roman" w:eastAsia="Times New Roman" w:hAnsi="Times New Roman" w:cs="Times New Roman"/>
          <w:color w:val="313131"/>
          <w:sz w:val="24"/>
          <w:szCs w:val="24"/>
          <w:lang w:val="lt-LT"/>
        </w:rPr>
        <w:t xml:space="preserve">000 </w:t>
      </w:r>
      <w:r w:rsidR="00782A47" w:rsidRPr="0067231E">
        <w:rPr>
          <w:rFonts w:ascii="Times New Roman" w:eastAsia="Times New Roman" w:hAnsi="Times New Roman" w:cs="Times New Roman"/>
          <w:color w:val="313131"/>
          <w:sz w:val="24"/>
          <w:szCs w:val="24"/>
          <w:lang w:val="lt-LT"/>
        </w:rPr>
        <w:t>gyv</w:t>
      </w:r>
      <w:r w:rsidR="005B3198" w:rsidRPr="0067231E">
        <w:rPr>
          <w:rFonts w:ascii="Times New Roman" w:eastAsia="Times New Roman" w:hAnsi="Times New Roman" w:cs="Times New Roman"/>
          <w:color w:val="313131"/>
          <w:sz w:val="24"/>
          <w:szCs w:val="24"/>
          <w:lang w:val="lt-LT"/>
        </w:rPr>
        <w:t>.</w:t>
      </w:r>
      <w:r w:rsidR="00782A47" w:rsidRPr="0067231E">
        <w:rPr>
          <w:rFonts w:ascii="Times New Roman" w:eastAsia="Times New Roman" w:hAnsi="Times New Roman" w:cs="Times New Roman"/>
          <w:color w:val="313131"/>
          <w:sz w:val="24"/>
          <w:szCs w:val="24"/>
          <w:lang w:val="lt-LT"/>
        </w:rPr>
        <w:t>). Lyginant pas</w:t>
      </w:r>
      <w:r w:rsidR="00CF1C59" w:rsidRPr="0067231E">
        <w:rPr>
          <w:rFonts w:ascii="Times New Roman" w:eastAsia="Times New Roman" w:hAnsi="Times New Roman" w:cs="Times New Roman"/>
          <w:color w:val="313131"/>
          <w:sz w:val="24"/>
          <w:szCs w:val="24"/>
          <w:lang w:val="lt-LT"/>
        </w:rPr>
        <w:t>tarųjų</w:t>
      </w:r>
      <w:r w:rsidR="002F2A45" w:rsidRPr="0067231E">
        <w:rPr>
          <w:rFonts w:ascii="Times New Roman" w:eastAsia="Times New Roman" w:hAnsi="Times New Roman" w:cs="Times New Roman"/>
          <w:color w:val="313131"/>
          <w:sz w:val="24"/>
          <w:szCs w:val="24"/>
          <w:lang w:val="lt-LT"/>
        </w:rPr>
        <w:t xml:space="preserve"> penkerių metų laikotarpį, </w:t>
      </w:r>
      <w:r w:rsidR="00F24570" w:rsidRPr="0067231E">
        <w:rPr>
          <w:rFonts w:ascii="Times New Roman" w:eastAsia="Times New Roman" w:hAnsi="Times New Roman" w:cs="Times New Roman"/>
          <w:color w:val="313131"/>
          <w:sz w:val="24"/>
          <w:szCs w:val="24"/>
          <w:lang w:val="lt-LT"/>
        </w:rPr>
        <w:t xml:space="preserve"> </w:t>
      </w:r>
      <w:r w:rsidR="006E3EC3" w:rsidRPr="0067231E">
        <w:rPr>
          <w:rFonts w:ascii="Times New Roman" w:eastAsia="Times New Roman" w:hAnsi="Times New Roman" w:cs="Times New Roman"/>
          <w:color w:val="313131"/>
          <w:sz w:val="24"/>
          <w:szCs w:val="24"/>
          <w:lang w:val="lt-LT"/>
        </w:rPr>
        <w:t xml:space="preserve">kūdikių gimstamumo rodiklis </w:t>
      </w:r>
      <w:r w:rsidR="00782A47" w:rsidRPr="0067231E">
        <w:rPr>
          <w:rFonts w:ascii="Times New Roman" w:eastAsia="Times New Roman" w:hAnsi="Times New Roman" w:cs="Times New Roman"/>
          <w:color w:val="313131"/>
          <w:sz w:val="24"/>
          <w:szCs w:val="24"/>
          <w:lang w:val="lt-LT"/>
        </w:rPr>
        <w:t>tiek Panevėžyje, tiek Lietuvoje buvo</w:t>
      </w:r>
      <w:r w:rsidR="002F2A45" w:rsidRPr="0067231E">
        <w:rPr>
          <w:rFonts w:ascii="Times New Roman" w:eastAsia="Times New Roman" w:hAnsi="Times New Roman" w:cs="Times New Roman"/>
          <w:color w:val="313131"/>
          <w:sz w:val="24"/>
          <w:szCs w:val="24"/>
          <w:lang w:val="lt-LT"/>
        </w:rPr>
        <w:t xml:space="preserve"> vienas mažiausių</w:t>
      </w:r>
      <w:r w:rsidR="00782A47" w:rsidRPr="0067231E">
        <w:rPr>
          <w:rFonts w:ascii="Times New Roman" w:eastAsia="Times New Roman" w:hAnsi="Times New Roman" w:cs="Times New Roman"/>
          <w:color w:val="313131"/>
          <w:sz w:val="24"/>
          <w:szCs w:val="24"/>
          <w:lang w:val="lt-LT"/>
        </w:rPr>
        <w:t xml:space="preserve"> (žr. 2 lent.).</w:t>
      </w:r>
    </w:p>
    <w:p w14:paraId="46DD0F67" w14:textId="77777777" w:rsidR="004E0352" w:rsidRPr="0067231E"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p>
    <w:p w14:paraId="29A4CF71" w14:textId="64164529" w:rsidR="004E0352" w:rsidRPr="0067231E"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i/>
          <w:color w:val="000000"/>
          <w:lang w:val="lt-LT"/>
        </w:rPr>
        <w:t>2 lentelė. Gimstamumas Lie</w:t>
      </w:r>
      <w:r w:rsidR="00DA628C" w:rsidRPr="0067231E">
        <w:rPr>
          <w:rFonts w:ascii="Times New Roman" w:eastAsia="Times New Roman" w:hAnsi="Times New Roman" w:cs="Times New Roman"/>
          <w:b/>
          <w:i/>
          <w:color w:val="000000"/>
          <w:lang w:val="lt-LT"/>
        </w:rPr>
        <w:t>tuvoje ir Panevėžio m. sav. 2019–2023</w:t>
      </w:r>
      <w:r w:rsidRPr="0067231E">
        <w:rPr>
          <w:rFonts w:ascii="Times New Roman" w:eastAsia="Times New Roman" w:hAnsi="Times New Roman" w:cs="Times New Roman"/>
          <w:b/>
          <w:i/>
          <w:color w:val="000000"/>
          <w:lang w:val="lt-LT"/>
        </w:rPr>
        <w:t xml:space="preserve"> m. 1000 gyv.</w:t>
      </w:r>
    </w:p>
    <w:tbl>
      <w:tblPr>
        <w:tblStyle w:val="a0"/>
        <w:tblW w:w="103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1697"/>
        <w:gridCol w:w="1697"/>
        <w:gridCol w:w="1697"/>
        <w:gridCol w:w="1576"/>
        <w:gridCol w:w="1576"/>
      </w:tblGrid>
      <w:tr w:rsidR="00150F80" w:rsidRPr="0067231E" w14:paraId="5D38E923" w14:textId="1ADF51FA" w:rsidTr="00150F80">
        <w:tc>
          <w:tcPr>
            <w:tcW w:w="2088" w:type="dxa"/>
            <w:shd w:val="clear" w:color="auto" w:fill="EAF1DD" w:themeFill="accent3" w:themeFillTint="33"/>
          </w:tcPr>
          <w:p w14:paraId="32B6E08B" w14:textId="77777777" w:rsidR="00150F80" w:rsidRPr="0067231E" w:rsidRDefault="00150F8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697" w:type="dxa"/>
            <w:shd w:val="clear" w:color="auto" w:fill="EAF1DD" w:themeFill="accent3" w:themeFillTint="33"/>
          </w:tcPr>
          <w:p w14:paraId="682EACCC" w14:textId="77777777"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2019 m.</w:t>
            </w:r>
          </w:p>
        </w:tc>
        <w:tc>
          <w:tcPr>
            <w:tcW w:w="1697" w:type="dxa"/>
            <w:shd w:val="clear" w:color="auto" w:fill="EAF1DD" w:themeFill="accent3" w:themeFillTint="33"/>
          </w:tcPr>
          <w:p w14:paraId="61A7ED0B" w14:textId="77777777"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2020 m.</w:t>
            </w:r>
          </w:p>
        </w:tc>
        <w:tc>
          <w:tcPr>
            <w:tcW w:w="1697" w:type="dxa"/>
            <w:shd w:val="clear" w:color="auto" w:fill="EAF1DD" w:themeFill="accent3" w:themeFillTint="33"/>
          </w:tcPr>
          <w:p w14:paraId="023D9E29" w14:textId="77777777"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2021 m.</w:t>
            </w:r>
          </w:p>
        </w:tc>
        <w:tc>
          <w:tcPr>
            <w:tcW w:w="1576" w:type="dxa"/>
            <w:shd w:val="clear" w:color="auto" w:fill="EAF1DD" w:themeFill="accent3" w:themeFillTint="33"/>
          </w:tcPr>
          <w:p w14:paraId="10E9323C" w14:textId="77777777"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2022 m.</w:t>
            </w:r>
          </w:p>
        </w:tc>
        <w:tc>
          <w:tcPr>
            <w:tcW w:w="1576" w:type="dxa"/>
            <w:shd w:val="clear" w:color="auto" w:fill="EAF1DD" w:themeFill="accent3" w:themeFillTint="33"/>
          </w:tcPr>
          <w:p w14:paraId="0458B353" w14:textId="5989955F"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67231E">
              <w:rPr>
                <w:rFonts w:ascii="Times New Roman" w:eastAsia="Times New Roman" w:hAnsi="Times New Roman" w:cs="Times New Roman"/>
                <w:b/>
                <w:color w:val="313131"/>
                <w:sz w:val="24"/>
                <w:szCs w:val="24"/>
                <w:lang w:val="lt-LT"/>
              </w:rPr>
              <w:t>2023 m.</w:t>
            </w:r>
          </w:p>
        </w:tc>
      </w:tr>
      <w:tr w:rsidR="00150F80" w:rsidRPr="0067231E" w14:paraId="431EE1A8" w14:textId="59E41FE9" w:rsidTr="00150F80">
        <w:tc>
          <w:tcPr>
            <w:tcW w:w="2088" w:type="dxa"/>
          </w:tcPr>
          <w:p w14:paraId="6B54BD2D" w14:textId="77777777" w:rsidR="00150F80" w:rsidRPr="0067231E" w:rsidRDefault="00150F8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Lietuva</w:t>
            </w:r>
          </w:p>
        </w:tc>
        <w:tc>
          <w:tcPr>
            <w:tcW w:w="1697" w:type="dxa"/>
          </w:tcPr>
          <w:p w14:paraId="36E125FD" w14:textId="77777777"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9,8</w:t>
            </w:r>
          </w:p>
        </w:tc>
        <w:tc>
          <w:tcPr>
            <w:tcW w:w="1697" w:type="dxa"/>
          </w:tcPr>
          <w:p w14:paraId="767B2E3A" w14:textId="77777777"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9</w:t>
            </w:r>
          </w:p>
        </w:tc>
        <w:tc>
          <w:tcPr>
            <w:tcW w:w="1697" w:type="dxa"/>
          </w:tcPr>
          <w:p w14:paraId="6EA966AC" w14:textId="77777777"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8,3</w:t>
            </w:r>
          </w:p>
        </w:tc>
        <w:tc>
          <w:tcPr>
            <w:tcW w:w="1576" w:type="dxa"/>
          </w:tcPr>
          <w:p w14:paraId="73D4BB35" w14:textId="77777777"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7,8</w:t>
            </w:r>
          </w:p>
        </w:tc>
        <w:tc>
          <w:tcPr>
            <w:tcW w:w="1576" w:type="dxa"/>
          </w:tcPr>
          <w:p w14:paraId="1FA926A8" w14:textId="66FBC418" w:rsidR="00150F80" w:rsidRPr="0067231E" w:rsidRDefault="00E66D0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7,2</w:t>
            </w:r>
          </w:p>
        </w:tc>
      </w:tr>
      <w:tr w:rsidR="00150F80" w:rsidRPr="0067231E" w14:paraId="09989135" w14:textId="373CBBEC" w:rsidTr="00150F80">
        <w:tc>
          <w:tcPr>
            <w:tcW w:w="2088" w:type="dxa"/>
          </w:tcPr>
          <w:p w14:paraId="12C3B82F" w14:textId="77777777" w:rsidR="00150F80" w:rsidRPr="0067231E" w:rsidRDefault="00150F8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Panevėžio m. sav.</w:t>
            </w:r>
          </w:p>
        </w:tc>
        <w:tc>
          <w:tcPr>
            <w:tcW w:w="1697" w:type="dxa"/>
          </w:tcPr>
          <w:p w14:paraId="649D7305" w14:textId="77777777"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8,6</w:t>
            </w:r>
          </w:p>
        </w:tc>
        <w:tc>
          <w:tcPr>
            <w:tcW w:w="1697" w:type="dxa"/>
          </w:tcPr>
          <w:p w14:paraId="07526767" w14:textId="77777777"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7,5</w:t>
            </w:r>
          </w:p>
        </w:tc>
        <w:tc>
          <w:tcPr>
            <w:tcW w:w="1697" w:type="dxa"/>
          </w:tcPr>
          <w:p w14:paraId="7F55930F" w14:textId="77777777"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6,5</w:t>
            </w:r>
          </w:p>
        </w:tc>
        <w:tc>
          <w:tcPr>
            <w:tcW w:w="1576" w:type="dxa"/>
          </w:tcPr>
          <w:p w14:paraId="10F7B2F1" w14:textId="77777777"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5,8</w:t>
            </w:r>
          </w:p>
        </w:tc>
        <w:tc>
          <w:tcPr>
            <w:tcW w:w="1576" w:type="dxa"/>
          </w:tcPr>
          <w:p w14:paraId="30020BC0" w14:textId="0E344870" w:rsidR="00150F80" w:rsidRPr="0067231E" w:rsidRDefault="00150F8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6</w:t>
            </w:r>
          </w:p>
        </w:tc>
      </w:tr>
    </w:tbl>
    <w:p w14:paraId="3D0766EF" w14:textId="77777777" w:rsidR="004E0352" w:rsidRPr="0067231E"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6004C001" w14:textId="77777777" w:rsidR="004E0352" w:rsidRPr="0067231E"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3146D6C2" w14:textId="39D95E74" w:rsidR="004E0352" w:rsidRPr="0067231E" w:rsidRDefault="00782A47" w:rsidP="00782A47">
      <w:pPr>
        <w:pBdr>
          <w:top w:val="nil"/>
          <w:left w:val="nil"/>
          <w:bottom w:val="nil"/>
          <w:right w:val="nil"/>
          <w:between w:val="nil"/>
        </w:pBdr>
        <w:shd w:val="clear" w:color="auto" w:fill="FFFFFF"/>
        <w:spacing w:after="0" w:line="240" w:lineRule="auto"/>
        <w:ind w:leftChars="0" w:left="0" w:firstLineChars="1" w:firstLine="2"/>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313131"/>
          <w:sz w:val="24"/>
          <w:szCs w:val="24"/>
          <w:lang w:val="lt-LT"/>
        </w:rPr>
        <w:tab/>
      </w:r>
      <w:r w:rsidR="003F2275" w:rsidRPr="0067231E">
        <w:rPr>
          <w:rFonts w:ascii="Times New Roman" w:eastAsia="Times New Roman" w:hAnsi="Times New Roman" w:cs="Times New Roman"/>
          <w:color w:val="000000"/>
          <w:sz w:val="24"/>
          <w:szCs w:val="24"/>
          <w:lang w:val="lt-LT"/>
        </w:rPr>
        <w:t>2023 m. Lietuvoje mirė 37</w:t>
      </w:r>
      <w:r w:rsidR="00F263D5" w:rsidRPr="0067231E">
        <w:rPr>
          <w:rFonts w:ascii="Times New Roman" w:eastAsia="Times New Roman" w:hAnsi="Times New Roman" w:cs="Times New Roman"/>
          <w:color w:val="000000"/>
          <w:sz w:val="24"/>
          <w:szCs w:val="24"/>
          <w:lang w:val="lt-LT"/>
        </w:rPr>
        <w:t xml:space="preserve"> </w:t>
      </w:r>
      <w:r w:rsidR="003F2275" w:rsidRPr="0067231E">
        <w:rPr>
          <w:rFonts w:ascii="Times New Roman" w:eastAsia="Times New Roman" w:hAnsi="Times New Roman" w:cs="Times New Roman"/>
          <w:color w:val="000000"/>
          <w:sz w:val="24"/>
          <w:szCs w:val="24"/>
          <w:lang w:val="lt-LT"/>
        </w:rPr>
        <w:t>005</w:t>
      </w:r>
      <w:r w:rsidRPr="0067231E">
        <w:rPr>
          <w:rFonts w:ascii="Times New Roman" w:eastAsia="Times New Roman" w:hAnsi="Times New Roman" w:cs="Times New Roman"/>
          <w:color w:val="000000"/>
          <w:sz w:val="24"/>
          <w:szCs w:val="24"/>
          <w:lang w:val="lt-LT"/>
        </w:rPr>
        <w:t xml:space="preserve"> žmon</w:t>
      </w:r>
      <w:r w:rsidRPr="0067231E">
        <w:rPr>
          <w:rFonts w:ascii="Times New Roman" w:eastAsia="Times New Roman" w:hAnsi="Times New Roman" w:cs="Times New Roman"/>
          <w:sz w:val="24"/>
          <w:szCs w:val="24"/>
          <w:lang w:val="lt-LT"/>
        </w:rPr>
        <w:t>ės</w:t>
      </w:r>
      <w:r w:rsidR="006E3EC3" w:rsidRPr="0067231E">
        <w:rPr>
          <w:rFonts w:ascii="Times New Roman" w:eastAsia="Times New Roman" w:hAnsi="Times New Roman" w:cs="Times New Roman"/>
          <w:color w:val="000000"/>
          <w:sz w:val="24"/>
          <w:szCs w:val="24"/>
          <w:lang w:val="lt-LT"/>
        </w:rPr>
        <w:t xml:space="preserve">. </w:t>
      </w:r>
      <w:r w:rsidRPr="0067231E">
        <w:rPr>
          <w:rFonts w:ascii="Times New Roman" w:eastAsia="Times New Roman" w:hAnsi="Times New Roman" w:cs="Times New Roman"/>
          <w:color w:val="000000"/>
          <w:sz w:val="24"/>
          <w:szCs w:val="24"/>
          <w:lang w:val="lt-LT"/>
        </w:rPr>
        <w:t>Panevėž</w:t>
      </w:r>
      <w:r w:rsidR="005B3198" w:rsidRPr="0067231E">
        <w:rPr>
          <w:rFonts w:ascii="Times New Roman" w:eastAsia="Times New Roman" w:hAnsi="Times New Roman" w:cs="Times New Roman"/>
          <w:color w:val="000000"/>
          <w:sz w:val="24"/>
          <w:szCs w:val="24"/>
          <w:lang w:val="lt-LT"/>
        </w:rPr>
        <w:t xml:space="preserve">yje </w:t>
      </w:r>
      <w:r w:rsidRPr="0067231E">
        <w:rPr>
          <w:rFonts w:ascii="Times New Roman" w:eastAsia="Times New Roman" w:hAnsi="Times New Roman" w:cs="Times New Roman"/>
          <w:color w:val="000000"/>
          <w:sz w:val="24"/>
          <w:szCs w:val="24"/>
          <w:lang w:val="lt-LT"/>
        </w:rPr>
        <w:t>mirusių žmonių skaičius, tenkantis 1</w:t>
      </w:r>
      <w:r w:rsidR="0065023A" w:rsidRPr="0067231E">
        <w:rPr>
          <w:rFonts w:ascii="Times New Roman" w:eastAsia="Times New Roman" w:hAnsi="Times New Roman" w:cs="Times New Roman"/>
          <w:color w:val="000000"/>
          <w:sz w:val="24"/>
          <w:szCs w:val="24"/>
          <w:lang w:val="lt-LT"/>
        </w:rPr>
        <w:t>000</w:t>
      </w:r>
      <w:r w:rsidRPr="0067231E">
        <w:rPr>
          <w:rFonts w:ascii="Times New Roman" w:eastAsia="Times New Roman" w:hAnsi="Times New Roman" w:cs="Times New Roman"/>
          <w:color w:val="000000"/>
          <w:sz w:val="24"/>
          <w:szCs w:val="24"/>
          <w:lang w:val="lt-LT"/>
        </w:rPr>
        <w:t xml:space="preserve"> gyventojų, sumažėjo nuo </w:t>
      </w:r>
      <w:r w:rsidR="00954F8A" w:rsidRPr="0067231E">
        <w:rPr>
          <w:rFonts w:ascii="Times New Roman" w:eastAsia="Times New Roman" w:hAnsi="Times New Roman" w:cs="Times New Roman"/>
          <w:color w:val="000000"/>
          <w:sz w:val="24"/>
          <w:szCs w:val="24"/>
          <w:lang w:val="lt-LT"/>
        </w:rPr>
        <w:t>15,0 (2022 m.) iki 13,9 (2023</w:t>
      </w:r>
      <w:r w:rsidRPr="0067231E">
        <w:rPr>
          <w:rFonts w:ascii="Times New Roman" w:eastAsia="Times New Roman" w:hAnsi="Times New Roman" w:cs="Times New Roman"/>
          <w:color w:val="000000"/>
          <w:sz w:val="24"/>
          <w:szCs w:val="24"/>
          <w:lang w:val="lt-LT"/>
        </w:rPr>
        <w:t> m.)</w:t>
      </w:r>
      <w:r w:rsidR="006E3EC3" w:rsidRPr="0067231E">
        <w:rPr>
          <w:rFonts w:ascii="Times New Roman" w:eastAsia="Times New Roman" w:hAnsi="Times New Roman" w:cs="Times New Roman"/>
          <w:color w:val="000000"/>
          <w:sz w:val="24"/>
          <w:szCs w:val="24"/>
          <w:lang w:val="lt-LT"/>
        </w:rPr>
        <w:t>, tačiau vis tiek buvo didesnis už Lietuvos vidurkį</w:t>
      </w:r>
      <w:r w:rsidRPr="0067231E">
        <w:rPr>
          <w:rFonts w:ascii="Times New Roman" w:eastAsia="Times New Roman" w:hAnsi="Times New Roman" w:cs="Times New Roman"/>
          <w:color w:val="000000"/>
          <w:sz w:val="24"/>
          <w:szCs w:val="24"/>
          <w:lang w:val="lt-LT"/>
        </w:rPr>
        <w:t xml:space="preserve"> (žr. 3 lent.).</w:t>
      </w:r>
    </w:p>
    <w:p w14:paraId="05A995A4" w14:textId="77777777" w:rsidR="004E0352" w:rsidRPr="0067231E"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p>
    <w:p w14:paraId="55DE5ACA" w14:textId="1F1D8FA8" w:rsidR="004E0352" w:rsidRPr="0067231E"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r w:rsidRPr="0067231E">
        <w:rPr>
          <w:rFonts w:ascii="Times New Roman" w:eastAsia="Times New Roman" w:hAnsi="Times New Roman" w:cs="Times New Roman"/>
          <w:b/>
          <w:i/>
          <w:color w:val="313131"/>
          <w:lang w:val="lt-LT"/>
        </w:rPr>
        <w:t>3 lentelė. Mirtingumas Lie</w:t>
      </w:r>
      <w:r w:rsidR="00DA628C" w:rsidRPr="0067231E">
        <w:rPr>
          <w:rFonts w:ascii="Times New Roman" w:eastAsia="Times New Roman" w:hAnsi="Times New Roman" w:cs="Times New Roman"/>
          <w:b/>
          <w:i/>
          <w:color w:val="313131"/>
          <w:lang w:val="lt-LT"/>
        </w:rPr>
        <w:t>tuvoje ir Panevėžio m. sav. 2019–2023</w:t>
      </w:r>
      <w:r w:rsidRPr="0067231E">
        <w:rPr>
          <w:rFonts w:ascii="Times New Roman" w:eastAsia="Times New Roman" w:hAnsi="Times New Roman" w:cs="Times New Roman"/>
          <w:b/>
          <w:i/>
          <w:color w:val="313131"/>
          <w:lang w:val="lt-LT"/>
        </w:rPr>
        <w:t xml:space="preserve"> m. 1000 gyv.</w:t>
      </w:r>
    </w:p>
    <w:tbl>
      <w:tblPr>
        <w:tblStyle w:val="a1"/>
        <w:tblW w:w="102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1697"/>
        <w:gridCol w:w="1697"/>
        <w:gridCol w:w="1697"/>
        <w:gridCol w:w="1576"/>
        <w:gridCol w:w="1576"/>
      </w:tblGrid>
      <w:tr w:rsidR="00DA628C" w:rsidRPr="0067231E" w14:paraId="66775909" w14:textId="4570D9CE" w:rsidTr="00DA628C">
        <w:tc>
          <w:tcPr>
            <w:tcW w:w="1998" w:type="dxa"/>
            <w:shd w:val="clear" w:color="auto" w:fill="EAF1DD" w:themeFill="accent3" w:themeFillTint="33"/>
          </w:tcPr>
          <w:p w14:paraId="4E4DE9A6" w14:textId="77777777" w:rsidR="00DA628C" w:rsidRPr="0067231E" w:rsidRDefault="00DA628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697" w:type="dxa"/>
            <w:shd w:val="clear" w:color="auto" w:fill="EAF1DD" w:themeFill="accent3" w:themeFillTint="33"/>
          </w:tcPr>
          <w:p w14:paraId="6896BFFB" w14:textId="77777777" w:rsidR="00DA628C" w:rsidRPr="0067231E" w:rsidRDefault="00DA628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2019 m.</w:t>
            </w:r>
          </w:p>
        </w:tc>
        <w:tc>
          <w:tcPr>
            <w:tcW w:w="1697" w:type="dxa"/>
            <w:shd w:val="clear" w:color="auto" w:fill="EAF1DD" w:themeFill="accent3" w:themeFillTint="33"/>
          </w:tcPr>
          <w:p w14:paraId="7A4FFBD0" w14:textId="77777777" w:rsidR="00DA628C" w:rsidRPr="0067231E" w:rsidRDefault="00DA628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2020 m.</w:t>
            </w:r>
          </w:p>
        </w:tc>
        <w:tc>
          <w:tcPr>
            <w:tcW w:w="1697" w:type="dxa"/>
            <w:shd w:val="clear" w:color="auto" w:fill="EAF1DD" w:themeFill="accent3" w:themeFillTint="33"/>
          </w:tcPr>
          <w:p w14:paraId="697C4F86" w14:textId="77777777" w:rsidR="00DA628C" w:rsidRPr="0067231E" w:rsidRDefault="00DA628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2021 m.</w:t>
            </w:r>
          </w:p>
        </w:tc>
        <w:tc>
          <w:tcPr>
            <w:tcW w:w="1576" w:type="dxa"/>
            <w:shd w:val="clear" w:color="auto" w:fill="EAF1DD" w:themeFill="accent3" w:themeFillTint="33"/>
          </w:tcPr>
          <w:p w14:paraId="6103B659" w14:textId="77777777" w:rsidR="00DA628C" w:rsidRPr="0067231E" w:rsidRDefault="00DA628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2022 m.</w:t>
            </w:r>
          </w:p>
        </w:tc>
        <w:tc>
          <w:tcPr>
            <w:tcW w:w="1576" w:type="dxa"/>
            <w:shd w:val="clear" w:color="auto" w:fill="EAF1DD" w:themeFill="accent3" w:themeFillTint="33"/>
          </w:tcPr>
          <w:p w14:paraId="15608762" w14:textId="06D2361A" w:rsidR="00DA628C" w:rsidRPr="0067231E" w:rsidRDefault="00DA628C">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67231E">
              <w:rPr>
                <w:rFonts w:ascii="Times New Roman" w:eastAsia="Times New Roman" w:hAnsi="Times New Roman" w:cs="Times New Roman"/>
                <w:b/>
                <w:color w:val="313131"/>
                <w:sz w:val="24"/>
                <w:szCs w:val="24"/>
                <w:lang w:val="lt-LT"/>
              </w:rPr>
              <w:t>2023 m.</w:t>
            </w:r>
          </w:p>
        </w:tc>
      </w:tr>
      <w:tr w:rsidR="00DA628C" w:rsidRPr="0067231E" w14:paraId="772B194C" w14:textId="33368262" w:rsidTr="00DA628C">
        <w:tc>
          <w:tcPr>
            <w:tcW w:w="1998" w:type="dxa"/>
          </w:tcPr>
          <w:p w14:paraId="0B9F8CE8" w14:textId="77777777" w:rsidR="00DA628C" w:rsidRPr="0067231E" w:rsidRDefault="00DA628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 xml:space="preserve">Lietuva </w:t>
            </w:r>
          </w:p>
        </w:tc>
        <w:tc>
          <w:tcPr>
            <w:tcW w:w="1697" w:type="dxa"/>
          </w:tcPr>
          <w:p w14:paraId="68118FDC" w14:textId="77777777" w:rsidR="00DA628C" w:rsidRPr="0067231E" w:rsidRDefault="00DA628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13,7</w:t>
            </w:r>
          </w:p>
        </w:tc>
        <w:tc>
          <w:tcPr>
            <w:tcW w:w="1697" w:type="dxa"/>
          </w:tcPr>
          <w:p w14:paraId="04C8D121" w14:textId="77777777" w:rsidR="00DA628C" w:rsidRPr="0067231E" w:rsidRDefault="00DA628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15,6</w:t>
            </w:r>
          </w:p>
        </w:tc>
        <w:tc>
          <w:tcPr>
            <w:tcW w:w="1697" w:type="dxa"/>
          </w:tcPr>
          <w:p w14:paraId="270BA02E" w14:textId="77777777" w:rsidR="00DA628C" w:rsidRPr="0067231E" w:rsidRDefault="00DA628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17</w:t>
            </w:r>
          </w:p>
        </w:tc>
        <w:tc>
          <w:tcPr>
            <w:tcW w:w="1576" w:type="dxa"/>
          </w:tcPr>
          <w:p w14:paraId="040CB93D" w14:textId="77777777" w:rsidR="00DA628C" w:rsidRPr="0067231E" w:rsidRDefault="00DA628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15,1</w:t>
            </w:r>
          </w:p>
        </w:tc>
        <w:tc>
          <w:tcPr>
            <w:tcW w:w="1576" w:type="dxa"/>
          </w:tcPr>
          <w:p w14:paraId="4D34C3E4" w14:textId="514B2F6D" w:rsidR="00DA628C" w:rsidRPr="0067231E" w:rsidRDefault="00047B0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12,9</w:t>
            </w:r>
          </w:p>
        </w:tc>
      </w:tr>
      <w:tr w:rsidR="00DA628C" w:rsidRPr="0067231E" w14:paraId="2B9DEEB0" w14:textId="7C4BD6F1" w:rsidTr="00DA628C">
        <w:tc>
          <w:tcPr>
            <w:tcW w:w="1998" w:type="dxa"/>
          </w:tcPr>
          <w:p w14:paraId="4B766508" w14:textId="77777777" w:rsidR="00DA628C" w:rsidRPr="0067231E" w:rsidRDefault="00DA628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Panevėžio m. sav.</w:t>
            </w:r>
          </w:p>
        </w:tc>
        <w:tc>
          <w:tcPr>
            <w:tcW w:w="1697" w:type="dxa"/>
          </w:tcPr>
          <w:p w14:paraId="07A0A4ED" w14:textId="77777777" w:rsidR="00DA628C" w:rsidRPr="0067231E" w:rsidRDefault="00DA628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13,3</w:t>
            </w:r>
          </w:p>
        </w:tc>
        <w:tc>
          <w:tcPr>
            <w:tcW w:w="1697" w:type="dxa"/>
          </w:tcPr>
          <w:p w14:paraId="38E3CC06" w14:textId="77777777" w:rsidR="00DA628C" w:rsidRPr="0067231E" w:rsidRDefault="00DA628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16,2</w:t>
            </w:r>
          </w:p>
        </w:tc>
        <w:tc>
          <w:tcPr>
            <w:tcW w:w="1697" w:type="dxa"/>
          </w:tcPr>
          <w:p w14:paraId="1616D74D" w14:textId="77777777" w:rsidR="00DA628C" w:rsidRPr="0067231E" w:rsidRDefault="00DA628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17</w:t>
            </w:r>
          </w:p>
        </w:tc>
        <w:tc>
          <w:tcPr>
            <w:tcW w:w="1576" w:type="dxa"/>
          </w:tcPr>
          <w:p w14:paraId="054E65A4" w14:textId="77777777" w:rsidR="00DA628C" w:rsidRPr="0067231E" w:rsidRDefault="00DA628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15,0</w:t>
            </w:r>
          </w:p>
        </w:tc>
        <w:tc>
          <w:tcPr>
            <w:tcW w:w="1576" w:type="dxa"/>
          </w:tcPr>
          <w:p w14:paraId="0481E8F2" w14:textId="4C6739BF" w:rsidR="00DA628C" w:rsidRPr="0067231E" w:rsidRDefault="00047B0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13,9</w:t>
            </w:r>
          </w:p>
        </w:tc>
      </w:tr>
    </w:tbl>
    <w:p w14:paraId="64DAB2EC" w14:textId="77777777" w:rsidR="004E0352" w:rsidRPr="0067231E"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350EF189" w14:textId="77777777" w:rsidR="004E0352" w:rsidRPr="0067231E"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1954DA88" w14:textId="18D9BD80" w:rsidR="004E0352" w:rsidRPr="0067231E" w:rsidRDefault="00FB2128" w:rsidP="00782A47">
      <w:pPr>
        <w:pBdr>
          <w:top w:val="nil"/>
          <w:left w:val="nil"/>
          <w:bottom w:val="nil"/>
          <w:right w:val="nil"/>
          <w:between w:val="nil"/>
        </w:pBdr>
        <w:shd w:val="clear" w:color="auto" w:fill="FFFFFF"/>
        <w:spacing w:after="0" w:line="240" w:lineRule="auto"/>
        <w:ind w:left="-2" w:firstLineChars="1" w:firstLine="2"/>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ab/>
        <w:t>2023 m. Lietuvoje įregistruota 14</w:t>
      </w:r>
      <w:r w:rsidR="00F263D5" w:rsidRPr="0067231E">
        <w:rPr>
          <w:rFonts w:ascii="Times New Roman" w:eastAsia="Times New Roman" w:hAnsi="Times New Roman" w:cs="Times New Roman"/>
          <w:color w:val="000000"/>
          <w:sz w:val="24"/>
          <w:szCs w:val="24"/>
          <w:lang w:val="lt-LT"/>
        </w:rPr>
        <w:t> </w:t>
      </w:r>
      <w:r w:rsidRPr="0067231E">
        <w:rPr>
          <w:rFonts w:ascii="Times New Roman" w:eastAsia="Times New Roman" w:hAnsi="Times New Roman" w:cs="Times New Roman"/>
          <w:color w:val="000000"/>
          <w:sz w:val="24"/>
          <w:szCs w:val="24"/>
          <w:lang w:val="lt-LT"/>
        </w:rPr>
        <w:t>200 santuokų ir 7</w:t>
      </w:r>
      <w:r w:rsidR="00F263D5" w:rsidRPr="0067231E">
        <w:rPr>
          <w:rFonts w:ascii="Times New Roman" w:eastAsia="Times New Roman" w:hAnsi="Times New Roman" w:cs="Times New Roman"/>
          <w:color w:val="000000"/>
          <w:sz w:val="24"/>
          <w:szCs w:val="24"/>
          <w:lang w:val="lt-LT"/>
        </w:rPr>
        <w:t> </w:t>
      </w:r>
      <w:r w:rsidRPr="0067231E">
        <w:rPr>
          <w:rFonts w:ascii="Times New Roman" w:eastAsia="Times New Roman" w:hAnsi="Times New Roman" w:cs="Times New Roman"/>
          <w:color w:val="000000"/>
          <w:sz w:val="24"/>
          <w:szCs w:val="24"/>
          <w:lang w:val="lt-LT"/>
        </w:rPr>
        <w:t>512</w:t>
      </w:r>
      <w:r w:rsidR="00782A47" w:rsidRPr="0067231E">
        <w:rPr>
          <w:rFonts w:ascii="Times New Roman" w:eastAsia="Times New Roman" w:hAnsi="Times New Roman" w:cs="Times New Roman"/>
          <w:color w:val="000000"/>
          <w:sz w:val="24"/>
          <w:szCs w:val="24"/>
          <w:lang w:val="lt-LT"/>
        </w:rPr>
        <w:t xml:space="preserve"> ištuokų.</w:t>
      </w:r>
      <w:r w:rsidR="00782A47" w:rsidRPr="0067231E">
        <w:rPr>
          <w:rFonts w:ascii="Times New Roman" w:eastAsia="Times New Roman" w:hAnsi="Times New Roman" w:cs="Times New Roman"/>
          <w:color w:val="FF0000"/>
          <w:sz w:val="24"/>
          <w:szCs w:val="24"/>
          <w:lang w:val="lt-LT"/>
        </w:rPr>
        <w:t xml:space="preserve"> </w:t>
      </w:r>
      <w:r w:rsidR="005B3198" w:rsidRPr="0067231E">
        <w:rPr>
          <w:rFonts w:ascii="Times New Roman" w:eastAsia="Times New Roman" w:hAnsi="Times New Roman" w:cs="Times New Roman"/>
          <w:color w:val="000000"/>
          <w:sz w:val="24"/>
          <w:szCs w:val="24"/>
          <w:lang w:val="lt-LT"/>
        </w:rPr>
        <w:t>Savivaldybėje</w:t>
      </w:r>
      <w:r w:rsidR="004616B8" w:rsidRPr="0067231E">
        <w:rPr>
          <w:rFonts w:ascii="Times New Roman" w:eastAsia="Times New Roman" w:hAnsi="Times New Roman" w:cs="Times New Roman"/>
          <w:color w:val="000000"/>
          <w:sz w:val="24"/>
          <w:szCs w:val="24"/>
          <w:lang w:val="lt-LT"/>
        </w:rPr>
        <w:t xml:space="preserve"> </w:t>
      </w:r>
      <w:r w:rsidR="00226836" w:rsidRPr="0067231E">
        <w:rPr>
          <w:rFonts w:ascii="Times New Roman" w:eastAsia="Times New Roman" w:hAnsi="Times New Roman" w:cs="Times New Roman"/>
          <w:color w:val="000000"/>
          <w:sz w:val="24"/>
          <w:szCs w:val="24"/>
          <w:lang w:val="lt-LT"/>
        </w:rPr>
        <w:t>2023</w:t>
      </w:r>
      <w:r w:rsidR="00782A47" w:rsidRPr="0067231E">
        <w:rPr>
          <w:rFonts w:ascii="Times New Roman" w:eastAsia="Times New Roman" w:hAnsi="Times New Roman" w:cs="Times New Roman"/>
          <w:color w:val="000000"/>
          <w:sz w:val="24"/>
          <w:szCs w:val="24"/>
          <w:lang w:val="lt-LT"/>
        </w:rPr>
        <w:t> m</w:t>
      </w:r>
      <w:r w:rsidR="00782A47" w:rsidRPr="0067231E">
        <w:rPr>
          <w:rFonts w:ascii="Times New Roman" w:eastAsia="Times New Roman" w:hAnsi="Times New Roman" w:cs="Times New Roman"/>
          <w:sz w:val="24"/>
          <w:szCs w:val="24"/>
          <w:lang w:val="lt-LT"/>
        </w:rPr>
        <w:t>.</w:t>
      </w:r>
      <w:r w:rsidR="00226836" w:rsidRPr="0067231E">
        <w:rPr>
          <w:rFonts w:ascii="Times New Roman" w:eastAsia="Times New Roman" w:hAnsi="Times New Roman" w:cs="Times New Roman"/>
          <w:color w:val="000000"/>
          <w:sz w:val="24"/>
          <w:szCs w:val="24"/>
          <w:lang w:val="lt-LT"/>
        </w:rPr>
        <w:t xml:space="preserve"> užregistruotos 363 santuokos, tai 25 santuokomis mažiau nei 2022 m.</w:t>
      </w:r>
      <w:r w:rsidR="00DB1E69" w:rsidRPr="0067231E">
        <w:rPr>
          <w:rFonts w:ascii="Times New Roman" w:eastAsia="Times New Roman" w:hAnsi="Times New Roman" w:cs="Times New Roman"/>
          <w:color w:val="000000"/>
          <w:sz w:val="24"/>
          <w:szCs w:val="24"/>
          <w:lang w:val="lt-LT"/>
        </w:rPr>
        <w:t>,</w:t>
      </w:r>
      <w:r w:rsidR="00226836" w:rsidRPr="0067231E">
        <w:rPr>
          <w:rFonts w:ascii="Times New Roman" w:eastAsia="Times New Roman" w:hAnsi="Times New Roman" w:cs="Times New Roman"/>
          <w:color w:val="000000"/>
          <w:sz w:val="24"/>
          <w:szCs w:val="24"/>
          <w:lang w:val="lt-LT"/>
        </w:rPr>
        <w:t xml:space="preserve"> </w:t>
      </w:r>
      <w:r w:rsidR="004616B8" w:rsidRPr="0067231E">
        <w:rPr>
          <w:rFonts w:ascii="Times New Roman" w:eastAsia="Times New Roman" w:hAnsi="Times New Roman" w:cs="Times New Roman"/>
          <w:color w:val="000000"/>
          <w:sz w:val="24"/>
          <w:szCs w:val="24"/>
          <w:lang w:val="lt-LT"/>
        </w:rPr>
        <w:t xml:space="preserve">ir </w:t>
      </w:r>
      <w:r w:rsidR="00226836" w:rsidRPr="0067231E">
        <w:rPr>
          <w:rFonts w:ascii="Times New Roman" w:eastAsia="Times New Roman" w:hAnsi="Times New Roman" w:cs="Times New Roman"/>
          <w:color w:val="000000"/>
          <w:sz w:val="24"/>
          <w:szCs w:val="24"/>
          <w:lang w:val="lt-LT"/>
        </w:rPr>
        <w:t>205 ištuokos, tai 23 ištuokomis mažiau nei 2022</w:t>
      </w:r>
      <w:r w:rsidR="00782A47" w:rsidRPr="0067231E">
        <w:rPr>
          <w:rFonts w:ascii="Times New Roman" w:eastAsia="Times New Roman" w:hAnsi="Times New Roman" w:cs="Times New Roman"/>
          <w:color w:val="000000"/>
          <w:sz w:val="24"/>
          <w:szCs w:val="24"/>
          <w:lang w:val="lt-LT"/>
        </w:rPr>
        <w:t xml:space="preserve"> m</w:t>
      </w:r>
      <w:r w:rsidR="00782A47" w:rsidRPr="0067231E">
        <w:rPr>
          <w:rFonts w:ascii="Times New Roman" w:eastAsia="Times New Roman" w:hAnsi="Times New Roman" w:cs="Times New Roman"/>
          <w:sz w:val="24"/>
          <w:szCs w:val="24"/>
          <w:lang w:val="lt-LT"/>
        </w:rPr>
        <w:t>.</w:t>
      </w:r>
      <w:r w:rsidR="00782A47" w:rsidRPr="0067231E">
        <w:rPr>
          <w:rFonts w:ascii="Times New Roman" w:eastAsia="Times New Roman" w:hAnsi="Times New Roman" w:cs="Times New Roman"/>
          <w:color w:val="000000"/>
          <w:sz w:val="24"/>
          <w:szCs w:val="24"/>
          <w:lang w:val="lt-LT"/>
        </w:rPr>
        <w:t xml:space="preserve"> (žr. 4</w:t>
      </w:r>
      <w:r w:rsidR="00DB1E69" w:rsidRPr="0067231E">
        <w:rPr>
          <w:rFonts w:ascii="Times New Roman" w:eastAsia="Times New Roman" w:hAnsi="Times New Roman" w:cs="Times New Roman"/>
          <w:color w:val="000000"/>
          <w:sz w:val="24"/>
          <w:szCs w:val="24"/>
          <w:lang w:val="lt-LT"/>
        </w:rPr>
        <w:t xml:space="preserve">, </w:t>
      </w:r>
      <w:r w:rsidR="00782A47" w:rsidRPr="0067231E">
        <w:rPr>
          <w:rFonts w:ascii="Times New Roman" w:eastAsia="Times New Roman" w:hAnsi="Times New Roman" w:cs="Times New Roman"/>
          <w:color w:val="000000"/>
          <w:sz w:val="24"/>
          <w:szCs w:val="24"/>
          <w:lang w:val="lt-LT"/>
        </w:rPr>
        <w:t>5 lent.).</w:t>
      </w:r>
      <w:r w:rsidR="006E3EC3" w:rsidRPr="0067231E">
        <w:rPr>
          <w:rFonts w:ascii="Times New Roman" w:eastAsia="Times New Roman" w:hAnsi="Times New Roman" w:cs="Times New Roman"/>
          <w:color w:val="000000"/>
          <w:sz w:val="24"/>
          <w:szCs w:val="24"/>
          <w:lang w:val="lt-LT"/>
        </w:rPr>
        <w:t xml:space="preserve"> Vertinant minėtus rodiklius, tenkančius</w:t>
      </w:r>
      <w:r w:rsidR="0065023A" w:rsidRPr="0067231E">
        <w:rPr>
          <w:rFonts w:ascii="Times New Roman" w:eastAsia="Times New Roman" w:hAnsi="Times New Roman" w:cs="Times New Roman"/>
          <w:color w:val="000000"/>
          <w:sz w:val="24"/>
          <w:szCs w:val="24"/>
          <w:lang w:val="lt-LT"/>
        </w:rPr>
        <w:t xml:space="preserve"> 1000</w:t>
      </w:r>
      <w:r w:rsidR="00DB1E69" w:rsidRPr="0067231E">
        <w:rPr>
          <w:rFonts w:ascii="Times New Roman" w:eastAsia="Times New Roman" w:hAnsi="Times New Roman" w:cs="Times New Roman"/>
          <w:color w:val="000000"/>
          <w:sz w:val="24"/>
          <w:szCs w:val="24"/>
          <w:lang w:val="lt-LT"/>
        </w:rPr>
        <w:t xml:space="preserve"> </w:t>
      </w:r>
      <w:r w:rsidR="006E3EC3" w:rsidRPr="0067231E">
        <w:rPr>
          <w:rFonts w:ascii="Times New Roman" w:eastAsia="Times New Roman" w:hAnsi="Times New Roman" w:cs="Times New Roman"/>
          <w:color w:val="000000"/>
          <w:sz w:val="24"/>
          <w:szCs w:val="24"/>
          <w:lang w:val="lt-LT"/>
        </w:rPr>
        <w:t xml:space="preserve">gyv., ir lyginant </w:t>
      </w:r>
      <w:r w:rsidR="00DB1E69" w:rsidRPr="0067231E">
        <w:rPr>
          <w:rFonts w:ascii="Times New Roman" w:eastAsia="Times New Roman" w:hAnsi="Times New Roman" w:cs="Times New Roman"/>
          <w:color w:val="000000"/>
          <w:sz w:val="24"/>
          <w:szCs w:val="24"/>
          <w:lang w:val="lt-LT"/>
        </w:rPr>
        <w:t>pastarųjų</w:t>
      </w:r>
      <w:r w:rsidR="006E3EC3" w:rsidRPr="0067231E">
        <w:rPr>
          <w:rFonts w:ascii="Times New Roman" w:eastAsia="Times New Roman" w:hAnsi="Times New Roman" w:cs="Times New Roman"/>
          <w:color w:val="000000"/>
          <w:sz w:val="24"/>
          <w:szCs w:val="24"/>
          <w:lang w:val="lt-LT"/>
        </w:rPr>
        <w:t xml:space="preserve"> 5 metų laikotarp</w:t>
      </w:r>
      <w:r w:rsidR="00DB1E69" w:rsidRPr="0067231E">
        <w:rPr>
          <w:rFonts w:ascii="Times New Roman" w:eastAsia="Times New Roman" w:hAnsi="Times New Roman" w:cs="Times New Roman"/>
          <w:color w:val="000000"/>
          <w:sz w:val="24"/>
          <w:szCs w:val="24"/>
          <w:lang w:val="lt-LT"/>
        </w:rPr>
        <w:t>io duomenis</w:t>
      </w:r>
      <w:r w:rsidR="006E3EC3" w:rsidRPr="0067231E">
        <w:rPr>
          <w:rFonts w:ascii="Times New Roman" w:eastAsia="Times New Roman" w:hAnsi="Times New Roman" w:cs="Times New Roman"/>
          <w:color w:val="000000"/>
          <w:sz w:val="24"/>
          <w:szCs w:val="24"/>
          <w:lang w:val="lt-LT"/>
        </w:rPr>
        <w:t xml:space="preserve">, tiek Lietuvoje, tiek Savivaldybėje </w:t>
      </w:r>
      <w:r w:rsidR="00DB1E69" w:rsidRPr="0067231E">
        <w:rPr>
          <w:rFonts w:ascii="Times New Roman" w:eastAsia="Times New Roman" w:hAnsi="Times New Roman" w:cs="Times New Roman"/>
          <w:color w:val="000000"/>
          <w:sz w:val="24"/>
          <w:szCs w:val="24"/>
          <w:lang w:val="lt-LT"/>
        </w:rPr>
        <w:t>2023</w:t>
      </w:r>
      <w:r w:rsidR="006E3EC3" w:rsidRPr="0067231E">
        <w:rPr>
          <w:rFonts w:ascii="Times New Roman" w:eastAsia="Times New Roman" w:hAnsi="Times New Roman" w:cs="Times New Roman"/>
          <w:color w:val="000000"/>
          <w:sz w:val="24"/>
          <w:szCs w:val="24"/>
          <w:lang w:val="lt-LT"/>
        </w:rPr>
        <w:t xml:space="preserve"> </w:t>
      </w:r>
      <w:r w:rsidR="00DB1E69" w:rsidRPr="0067231E">
        <w:rPr>
          <w:rFonts w:ascii="Times New Roman" w:eastAsia="Times New Roman" w:hAnsi="Times New Roman" w:cs="Times New Roman"/>
          <w:color w:val="000000"/>
          <w:sz w:val="24"/>
          <w:szCs w:val="24"/>
          <w:lang w:val="lt-LT"/>
        </w:rPr>
        <w:t xml:space="preserve">m. </w:t>
      </w:r>
      <w:r w:rsidR="006E3EC3" w:rsidRPr="0067231E">
        <w:rPr>
          <w:rFonts w:ascii="Times New Roman" w:eastAsia="Times New Roman" w:hAnsi="Times New Roman" w:cs="Times New Roman"/>
          <w:color w:val="000000"/>
          <w:sz w:val="24"/>
          <w:szCs w:val="24"/>
          <w:lang w:val="lt-LT"/>
        </w:rPr>
        <w:t>buvo mažiausiai santuokų, bet taip pat tai ir mažiausiai ištuokų.</w:t>
      </w:r>
    </w:p>
    <w:p w14:paraId="67504B00" w14:textId="77777777" w:rsidR="004E0352" w:rsidRPr="0067231E"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p>
    <w:p w14:paraId="0E5A36AA" w14:textId="352D581E" w:rsidR="004E0352" w:rsidRPr="0067231E"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r w:rsidRPr="0067231E">
        <w:rPr>
          <w:rFonts w:ascii="Times New Roman" w:eastAsia="Times New Roman" w:hAnsi="Times New Roman" w:cs="Times New Roman"/>
          <w:b/>
          <w:i/>
          <w:color w:val="313131"/>
          <w:lang w:val="lt-LT"/>
        </w:rPr>
        <w:t>4 lentelė. Santuokų skaičius Lie</w:t>
      </w:r>
      <w:r w:rsidR="002B2F05" w:rsidRPr="0067231E">
        <w:rPr>
          <w:rFonts w:ascii="Times New Roman" w:eastAsia="Times New Roman" w:hAnsi="Times New Roman" w:cs="Times New Roman"/>
          <w:b/>
          <w:i/>
          <w:color w:val="313131"/>
          <w:lang w:val="lt-LT"/>
        </w:rPr>
        <w:t>tuvoje ir Panevėžio m. sav. 2019–2023</w:t>
      </w:r>
      <w:r w:rsidRPr="0067231E">
        <w:rPr>
          <w:rFonts w:ascii="Times New Roman" w:eastAsia="Times New Roman" w:hAnsi="Times New Roman" w:cs="Times New Roman"/>
          <w:b/>
          <w:i/>
          <w:color w:val="313131"/>
          <w:lang w:val="lt-LT"/>
        </w:rPr>
        <w:t xml:space="preserve"> m. 1000 gyv.</w:t>
      </w:r>
    </w:p>
    <w:tbl>
      <w:tblPr>
        <w:tblStyle w:val="a2"/>
        <w:tblW w:w="102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1697"/>
        <w:gridCol w:w="1697"/>
        <w:gridCol w:w="1697"/>
        <w:gridCol w:w="1576"/>
        <w:gridCol w:w="1576"/>
      </w:tblGrid>
      <w:tr w:rsidR="002B2F05" w:rsidRPr="0067231E" w14:paraId="61DD6770" w14:textId="10F8C867" w:rsidTr="002B2F05">
        <w:tc>
          <w:tcPr>
            <w:tcW w:w="1998" w:type="dxa"/>
            <w:shd w:val="clear" w:color="auto" w:fill="EAF1DD" w:themeFill="accent3" w:themeFillTint="33"/>
          </w:tcPr>
          <w:p w14:paraId="35EFCE4E" w14:textId="77777777" w:rsidR="002B2F05" w:rsidRPr="0067231E" w:rsidRDefault="002B2F0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697" w:type="dxa"/>
            <w:shd w:val="clear" w:color="auto" w:fill="EAF1DD" w:themeFill="accent3" w:themeFillTint="33"/>
          </w:tcPr>
          <w:p w14:paraId="2F316080" w14:textId="77777777" w:rsidR="002B2F05" w:rsidRPr="0067231E" w:rsidRDefault="002B2F0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2019 m.</w:t>
            </w:r>
          </w:p>
        </w:tc>
        <w:tc>
          <w:tcPr>
            <w:tcW w:w="1697" w:type="dxa"/>
            <w:shd w:val="clear" w:color="auto" w:fill="EAF1DD" w:themeFill="accent3" w:themeFillTint="33"/>
          </w:tcPr>
          <w:p w14:paraId="144FEC17" w14:textId="77777777" w:rsidR="002B2F05" w:rsidRPr="0067231E" w:rsidRDefault="002B2F0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2020 m.</w:t>
            </w:r>
          </w:p>
        </w:tc>
        <w:tc>
          <w:tcPr>
            <w:tcW w:w="1697" w:type="dxa"/>
            <w:shd w:val="clear" w:color="auto" w:fill="EAF1DD" w:themeFill="accent3" w:themeFillTint="33"/>
          </w:tcPr>
          <w:p w14:paraId="5920DCCF" w14:textId="77777777" w:rsidR="002B2F05" w:rsidRPr="0067231E" w:rsidRDefault="002B2F0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2021 m.</w:t>
            </w:r>
          </w:p>
        </w:tc>
        <w:tc>
          <w:tcPr>
            <w:tcW w:w="1576" w:type="dxa"/>
            <w:shd w:val="clear" w:color="auto" w:fill="EAF1DD" w:themeFill="accent3" w:themeFillTint="33"/>
          </w:tcPr>
          <w:p w14:paraId="5CC3E2B7" w14:textId="77777777" w:rsidR="002B2F05" w:rsidRPr="0067231E" w:rsidRDefault="002B2F0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2022 m.</w:t>
            </w:r>
          </w:p>
        </w:tc>
        <w:tc>
          <w:tcPr>
            <w:tcW w:w="1576" w:type="dxa"/>
            <w:shd w:val="clear" w:color="auto" w:fill="EAF1DD" w:themeFill="accent3" w:themeFillTint="33"/>
          </w:tcPr>
          <w:p w14:paraId="332CD7C8" w14:textId="542EEAEB" w:rsidR="002B2F05" w:rsidRPr="0067231E" w:rsidRDefault="002B2F05">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67231E">
              <w:rPr>
                <w:rFonts w:ascii="Times New Roman" w:eastAsia="Times New Roman" w:hAnsi="Times New Roman" w:cs="Times New Roman"/>
                <w:b/>
                <w:color w:val="313131"/>
                <w:sz w:val="24"/>
                <w:szCs w:val="24"/>
                <w:lang w:val="lt-LT"/>
              </w:rPr>
              <w:t>2023 m.</w:t>
            </w:r>
          </w:p>
        </w:tc>
      </w:tr>
      <w:tr w:rsidR="002B2F05" w:rsidRPr="0067231E" w14:paraId="3DB5B5CD" w14:textId="5A5EEE9E" w:rsidTr="002B2F05">
        <w:tc>
          <w:tcPr>
            <w:tcW w:w="1998" w:type="dxa"/>
          </w:tcPr>
          <w:p w14:paraId="05D60F2E" w14:textId="77777777" w:rsidR="002B2F05" w:rsidRPr="0067231E" w:rsidRDefault="002B2F0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 xml:space="preserve">Lietuva </w:t>
            </w:r>
          </w:p>
        </w:tc>
        <w:tc>
          <w:tcPr>
            <w:tcW w:w="1697" w:type="dxa"/>
          </w:tcPr>
          <w:p w14:paraId="27A7F077" w14:textId="77777777" w:rsidR="002B2F05" w:rsidRPr="0067231E" w:rsidRDefault="002B2F0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w:t>
            </w:r>
          </w:p>
        </w:tc>
        <w:tc>
          <w:tcPr>
            <w:tcW w:w="1697" w:type="dxa"/>
          </w:tcPr>
          <w:p w14:paraId="70C0DBB2" w14:textId="77777777" w:rsidR="002B2F05" w:rsidRPr="0067231E" w:rsidRDefault="002B2F0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5,5</w:t>
            </w:r>
          </w:p>
        </w:tc>
        <w:tc>
          <w:tcPr>
            <w:tcW w:w="1697" w:type="dxa"/>
          </w:tcPr>
          <w:p w14:paraId="31B93AAB" w14:textId="77777777" w:rsidR="002B2F05" w:rsidRPr="0067231E" w:rsidRDefault="002B2F0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6</w:t>
            </w:r>
          </w:p>
        </w:tc>
        <w:tc>
          <w:tcPr>
            <w:tcW w:w="1576" w:type="dxa"/>
          </w:tcPr>
          <w:p w14:paraId="2A0C8777" w14:textId="77777777" w:rsidR="002B2F05" w:rsidRPr="0067231E" w:rsidRDefault="002B2F0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5,7</w:t>
            </w:r>
          </w:p>
        </w:tc>
        <w:tc>
          <w:tcPr>
            <w:tcW w:w="1576" w:type="dxa"/>
          </w:tcPr>
          <w:p w14:paraId="06F510DF" w14:textId="4212A3AB" w:rsidR="002B2F05" w:rsidRPr="0067231E" w:rsidRDefault="006A7CB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4,9</w:t>
            </w:r>
          </w:p>
        </w:tc>
      </w:tr>
      <w:tr w:rsidR="002B2F05" w:rsidRPr="0067231E" w14:paraId="0F53520D" w14:textId="0294FCF4" w:rsidTr="002B2F05">
        <w:tc>
          <w:tcPr>
            <w:tcW w:w="1998" w:type="dxa"/>
          </w:tcPr>
          <w:p w14:paraId="7F0C3D94" w14:textId="77777777" w:rsidR="002B2F05" w:rsidRPr="0067231E" w:rsidRDefault="002B2F0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Panevėžio m. sav.</w:t>
            </w:r>
          </w:p>
        </w:tc>
        <w:tc>
          <w:tcPr>
            <w:tcW w:w="1697" w:type="dxa"/>
          </w:tcPr>
          <w:p w14:paraId="7CF01264" w14:textId="77777777" w:rsidR="002B2F05" w:rsidRPr="0067231E" w:rsidRDefault="002B2F0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5,7</w:t>
            </w:r>
          </w:p>
        </w:tc>
        <w:tc>
          <w:tcPr>
            <w:tcW w:w="1697" w:type="dxa"/>
          </w:tcPr>
          <w:p w14:paraId="20FE815D" w14:textId="77777777" w:rsidR="002B2F05" w:rsidRPr="0067231E" w:rsidRDefault="002B2F0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4,2</w:t>
            </w:r>
          </w:p>
        </w:tc>
        <w:tc>
          <w:tcPr>
            <w:tcW w:w="1697" w:type="dxa"/>
          </w:tcPr>
          <w:p w14:paraId="5EB58A26" w14:textId="77777777" w:rsidR="002B2F05" w:rsidRPr="0067231E" w:rsidRDefault="002B2F0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4,9</w:t>
            </w:r>
          </w:p>
        </w:tc>
        <w:tc>
          <w:tcPr>
            <w:tcW w:w="1576" w:type="dxa"/>
          </w:tcPr>
          <w:p w14:paraId="7581CAF0" w14:textId="77777777" w:rsidR="002B2F05" w:rsidRPr="0067231E" w:rsidRDefault="002B2F0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4,4</w:t>
            </w:r>
          </w:p>
        </w:tc>
        <w:tc>
          <w:tcPr>
            <w:tcW w:w="1576" w:type="dxa"/>
          </w:tcPr>
          <w:p w14:paraId="28B8CA20" w14:textId="7F72E1BD" w:rsidR="002B2F05" w:rsidRPr="0067231E" w:rsidRDefault="00802CE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4,1</w:t>
            </w:r>
          </w:p>
        </w:tc>
      </w:tr>
    </w:tbl>
    <w:p w14:paraId="0A7F6FC1" w14:textId="77777777" w:rsidR="004E0352" w:rsidRPr="0067231E"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55EEE6F9" w14:textId="77777777" w:rsidR="004E0352" w:rsidRPr="0067231E"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491FD093" w14:textId="3D5CE971" w:rsidR="004E0352" w:rsidRPr="0067231E"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r w:rsidRPr="0067231E">
        <w:rPr>
          <w:rFonts w:ascii="Times New Roman" w:eastAsia="Times New Roman" w:hAnsi="Times New Roman" w:cs="Times New Roman"/>
          <w:b/>
          <w:i/>
          <w:color w:val="313131"/>
          <w:lang w:val="lt-LT"/>
        </w:rPr>
        <w:t>5 lentelė. Ištuokų skaičius Lie</w:t>
      </w:r>
      <w:r w:rsidR="002B2F05" w:rsidRPr="0067231E">
        <w:rPr>
          <w:rFonts w:ascii="Times New Roman" w:eastAsia="Times New Roman" w:hAnsi="Times New Roman" w:cs="Times New Roman"/>
          <w:b/>
          <w:i/>
          <w:color w:val="313131"/>
          <w:lang w:val="lt-LT"/>
        </w:rPr>
        <w:t>tuvoje ir Panevėžio m. sav. 2019–2023</w:t>
      </w:r>
      <w:r w:rsidRPr="0067231E">
        <w:rPr>
          <w:rFonts w:ascii="Times New Roman" w:eastAsia="Times New Roman" w:hAnsi="Times New Roman" w:cs="Times New Roman"/>
          <w:b/>
          <w:i/>
          <w:color w:val="313131"/>
          <w:lang w:val="lt-LT"/>
        </w:rPr>
        <w:t xml:space="preserve"> m. 1000 gyv.</w:t>
      </w:r>
    </w:p>
    <w:tbl>
      <w:tblPr>
        <w:tblStyle w:val="a3"/>
        <w:tblW w:w="103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1697"/>
        <w:gridCol w:w="1697"/>
        <w:gridCol w:w="1697"/>
        <w:gridCol w:w="1576"/>
        <w:gridCol w:w="1576"/>
      </w:tblGrid>
      <w:tr w:rsidR="006C0F31" w:rsidRPr="0067231E" w14:paraId="75409AB9" w14:textId="0B87C1D5" w:rsidTr="006C0F31">
        <w:tc>
          <w:tcPr>
            <w:tcW w:w="2088" w:type="dxa"/>
            <w:shd w:val="clear" w:color="auto" w:fill="EAF1DD" w:themeFill="accent3" w:themeFillTint="33"/>
          </w:tcPr>
          <w:p w14:paraId="64916361" w14:textId="77777777" w:rsidR="006C0F31" w:rsidRPr="0067231E" w:rsidRDefault="006C0F31">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697" w:type="dxa"/>
            <w:shd w:val="clear" w:color="auto" w:fill="EAF1DD" w:themeFill="accent3" w:themeFillTint="33"/>
          </w:tcPr>
          <w:p w14:paraId="2F00B6C8" w14:textId="77777777" w:rsidR="006C0F31" w:rsidRPr="0067231E" w:rsidRDefault="006C0F3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2019 m.</w:t>
            </w:r>
          </w:p>
        </w:tc>
        <w:tc>
          <w:tcPr>
            <w:tcW w:w="1697" w:type="dxa"/>
            <w:shd w:val="clear" w:color="auto" w:fill="EAF1DD" w:themeFill="accent3" w:themeFillTint="33"/>
          </w:tcPr>
          <w:p w14:paraId="4970EC4D" w14:textId="77777777" w:rsidR="006C0F31" w:rsidRPr="0067231E" w:rsidRDefault="006C0F3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2020 m.</w:t>
            </w:r>
          </w:p>
        </w:tc>
        <w:tc>
          <w:tcPr>
            <w:tcW w:w="1697" w:type="dxa"/>
            <w:shd w:val="clear" w:color="auto" w:fill="EAF1DD" w:themeFill="accent3" w:themeFillTint="33"/>
          </w:tcPr>
          <w:p w14:paraId="0C26110E" w14:textId="77777777" w:rsidR="006C0F31" w:rsidRPr="0067231E" w:rsidRDefault="006C0F3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2021 m.</w:t>
            </w:r>
          </w:p>
        </w:tc>
        <w:tc>
          <w:tcPr>
            <w:tcW w:w="1576" w:type="dxa"/>
            <w:shd w:val="clear" w:color="auto" w:fill="EAF1DD" w:themeFill="accent3" w:themeFillTint="33"/>
          </w:tcPr>
          <w:p w14:paraId="2B68F9B7" w14:textId="77777777" w:rsidR="006C0F31" w:rsidRPr="0067231E" w:rsidRDefault="006C0F3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b/>
                <w:color w:val="313131"/>
                <w:sz w:val="24"/>
                <w:szCs w:val="24"/>
                <w:lang w:val="lt-LT"/>
              </w:rPr>
              <w:t>2022 m.</w:t>
            </w:r>
          </w:p>
        </w:tc>
        <w:tc>
          <w:tcPr>
            <w:tcW w:w="1576" w:type="dxa"/>
            <w:shd w:val="clear" w:color="auto" w:fill="EAF1DD" w:themeFill="accent3" w:themeFillTint="33"/>
          </w:tcPr>
          <w:p w14:paraId="7223C285" w14:textId="3F1945A1" w:rsidR="006C0F31" w:rsidRPr="0067231E" w:rsidRDefault="006C0F31">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67231E">
              <w:rPr>
                <w:rFonts w:ascii="Times New Roman" w:eastAsia="Times New Roman" w:hAnsi="Times New Roman" w:cs="Times New Roman"/>
                <w:b/>
                <w:color w:val="313131"/>
                <w:sz w:val="24"/>
                <w:szCs w:val="24"/>
                <w:lang w:val="lt-LT"/>
              </w:rPr>
              <w:t>2023 m.</w:t>
            </w:r>
          </w:p>
        </w:tc>
      </w:tr>
      <w:tr w:rsidR="006C0F31" w:rsidRPr="0067231E" w14:paraId="79D1467C" w14:textId="60EA66B8" w:rsidTr="006C0F31">
        <w:tc>
          <w:tcPr>
            <w:tcW w:w="2088" w:type="dxa"/>
          </w:tcPr>
          <w:p w14:paraId="4A7CA2B8" w14:textId="77777777" w:rsidR="006C0F31" w:rsidRPr="0067231E" w:rsidRDefault="006C0F31">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 xml:space="preserve">Lietuva </w:t>
            </w:r>
          </w:p>
        </w:tc>
        <w:tc>
          <w:tcPr>
            <w:tcW w:w="1697" w:type="dxa"/>
          </w:tcPr>
          <w:p w14:paraId="54B58BDE" w14:textId="77777777" w:rsidR="006C0F31" w:rsidRPr="0067231E" w:rsidRDefault="006C0F3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3,1</w:t>
            </w:r>
          </w:p>
        </w:tc>
        <w:tc>
          <w:tcPr>
            <w:tcW w:w="1697" w:type="dxa"/>
          </w:tcPr>
          <w:p w14:paraId="53C3AF05" w14:textId="77777777" w:rsidR="006C0F31" w:rsidRPr="0067231E" w:rsidRDefault="006C0F3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2,7</w:t>
            </w:r>
          </w:p>
        </w:tc>
        <w:tc>
          <w:tcPr>
            <w:tcW w:w="1697" w:type="dxa"/>
          </w:tcPr>
          <w:p w14:paraId="151E37D3" w14:textId="77777777" w:rsidR="006C0F31" w:rsidRPr="0067231E" w:rsidRDefault="006C0F3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2,8</w:t>
            </w:r>
          </w:p>
        </w:tc>
        <w:tc>
          <w:tcPr>
            <w:tcW w:w="1576" w:type="dxa"/>
          </w:tcPr>
          <w:p w14:paraId="4350476F" w14:textId="77777777" w:rsidR="006C0F31" w:rsidRPr="0067231E" w:rsidRDefault="006C0F3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2,6</w:t>
            </w:r>
          </w:p>
        </w:tc>
        <w:tc>
          <w:tcPr>
            <w:tcW w:w="1576" w:type="dxa"/>
          </w:tcPr>
          <w:p w14:paraId="1B738B2B" w14:textId="4790F5BF" w:rsidR="006C0F31" w:rsidRPr="0067231E" w:rsidRDefault="006C0F3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2,5</w:t>
            </w:r>
          </w:p>
        </w:tc>
      </w:tr>
      <w:tr w:rsidR="006C0F31" w:rsidRPr="0067231E" w14:paraId="678AFFD1" w14:textId="3AAEC0CC" w:rsidTr="006C0F31">
        <w:tc>
          <w:tcPr>
            <w:tcW w:w="2088" w:type="dxa"/>
          </w:tcPr>
          <w:p w14:paraId="6C8A0917" w14:textId="77777777" w:rsidR="006C0F31" w:rsidRPr="0067231E" w:rsidRDefault="006C0F31">
            <w:pPr>
              <w:pBdr>
                <w:top w:val="nil"/>
                <w:left w:val="nil"/>
                <w:bottom w:val="nil"/>
                <w:right w:val="nil"/>
                <w:between w:val="nil"/>
              </w:pBdr>
              <w:spacing w:after="0" w:line="276" w:lineRule="auto"/>
              <w:ind w:left="0" w:hanging="2"/>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Panevėžio m. sav.</w:t>
            </w:r>
          </w:p>
        </w:tc>
        <w:tc>
          <w:tcPr>
            <w:tcW w:w="1697" w:type="dxa"/>
          </w:tcPr>
          <w:p w14:paraId="38CE7D8B" w14:textId="77777777" w:rsidR="006C0F31" w:rsidRPr="0067231E" w:rsidRDefault="006C0F31">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3,1</w:t>
            </w:r>
          </w:p>
        </w:tc>
        <w:tc>
          <w:tcPr>
            <w:tcW w:w="1697" w:type="dxa"/>
          </w:tcPr>
          <w:p w14:paraId="64B3056D" w14:textId="77777777" w:rsidR="006C0F31" w:rsidRPr="0067231E" w:rsidRDefault="006C0F31">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2,6</w:t>
            </w:r>
          </w:p>
        </w:tc>
        <w:tc>
          <w:tcPr>
            <w:tcW w:w="1697" w:type="dxa"/>
          </w:tcPr>
          <w:p w14:paraId="42E40ED3" w14:textId="77777777" w:rsidR="006C0F31" w:rsidRPr="0067231E" w:rsidRDefault="006C0F31">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2,6</w:t>
            </w:r>
          </w:p>
        </w:tc>
        <w:tc>
          <w:tcPr>
            <w:tcW w:w="1576" w:type="dxa"/>
          </w:tcPr>
          <w:p w14:paraId="42198187" w14:textId="77777777" w:rsidR="006C0F31" w:rsidRPr="0067231E" w:rsidRDefault="006C0F31">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2,6</w:t>
            </w:r>
          </w:p>
        </w:tc>
        <w:tc>
          <w:tcPr>
            <w:tcW w:w="1576" w:type="dxa"/>
          </w:tcPr>
          <w:p w14:paraId="5D271338" w14:textId="52682EED" w:rsidR="006C0F31" w:rsidRPr="0067231E" w:rsidRDefault="00D67CDF">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2,3</w:t>
            </w:r>
          </w:p>
        </w:tc>
      </w:tr>
    </w:tbl>
    <w:p w14:paraId="4394CABB" w14:textId="4503743B" w:rsidR="00782A47" w:rsidRPr="0067231E" w:rsidRDefault="00782A47">
      <w:pPr>
        <w:widowControl w:val="0"/>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3E3230D7" w14:textId="2F229671" w:rsidR="004E0352" w:rsidRPr="0067231E" w:rsidRDefault="00782A47" w:rsidP="00782A47">
      <w:pPr>
        <w:pBdr>
          <w:top w:val="nil"/>
          <w:left w:val="nil"/>
          <w:bottom w:val="nil"/>
          <w:right w:val="nil"/>
          <w:between w:val="nil"/>
        </w:pBdr>
        <w:shd w:val="clear" w:color="auto" w:fill="FFFFFF"/>
        <w:spacing w:after="0" w:line="240" w:lineRule="auto"/>
        <w:ind w:leftChars="0" w:left="0" w:firstLineChars="1" w:firstLine="2"/>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313131"/>
          <w:sz w:val="24"/>
          <w:szCs w:val="24"/>
          <w:lang w:val="lt-LT"/>
        </w:rPr>
        <w:lastRenderedPageBreak/>
        <w:tab/>
      </w:r>
      <w:r w:rsidR="005B3198" w:rsidRPr="0067231E">
        <w:rPr>
          <w:rFonts w:ascii="Times New Roman" w:eastAsia="Times New Roman" w:hAnsi="Times New Roman" w:cs="Times New Roman"/>
          <w:color w:val="000000"/>
          <w:sz w:val="24"/>
          <w:szCs w:val="24"/>
          <w:lang w:val="lt-LT"/>
        </w:rPr>
        <w:t>Savivaldybės</w:t>
      </w:r>
      <w:r w:rsidRPr="0067231E">
        <w:rPr>
          <w:rFonts w:ascii="Times New Roman" w:eastAsia="Times New Roman" w:hAnsi="Times New Roman" w:cs="Times New Roman"/>
          <w:color w:val="000000"/>
          <w:sz w:val="24"/>
          <w:szCs w:val="24"/>
          <w:lang w:val="lt-LT"/>
        </w:rPr>
        <w:t xml:space="preserve"> gyventojų tikėti</w:t>
      </w:r>
      <w:r w:rsidR="007404C4" w:rsidRPr="0067231E">
        <w:rPr>
          <w:rFonts w:ascii="Times New Roman" w:eastAsia="Times New Roman" w:hAnsi="Times New Roman" w:cs="Times New Roman"/>
          <w:color w:val="000000"/>
          <w:sz w:val="24"/>
          <w:szCs w:val="24"/>
          <w:lang w:val="lt-LT"/>
        </w:rPr>
        <w:t>na vidutinė gyvenimo trukmė 2023</w:t>
      </w:r>
      <w:r w:rsidRPr="0067231E">
        <w:rPr>
          <w:rFonts w:ascii="Times New Roman" w:eastAsia="Times New Roman" w:hAnsi="Times New Roman" w:cs="Times New Roman"/>
          <w:color w:val="000000"/>
          <w:sz w:val="24"/>
          <w:szCs w:val="24"/>
          <w:lang w:val="lt-LT"/>
        </w:rPr>
        <w:t xml:space="preserve"> m</w:t>
      </w:r>
      <w:r w:rsidRPr="0067231E">
        <w:rPr>
          <w:rFonts w:ascii="Times New Roman" w:eastAsia="Times New Roman" w:hAnsi="Times New Roman" w:cs="Times New Roman"/>
          <w:sz w:val="24"/>
          <w:szCs w:val="24"/>
          <w:lang w:val="lt-LT"/>
        </w:rPr>
        <w:t>.</w:t>
      </w:r>
      <w:r w:rsidRPr="0067231E">
        <w:rPr>
          <w:rFonts w:ascii="Times New Roman" w:eastAsia="Times New Roman" w:hAnsi="Times New Roman" w:cs="Times New Roman"/>
          <w:color w:val="000000"/>
          <w:sz w:val="24"/>
          <w:szCs w:val="24"/>
          <w:lang w:val="lt-LT"/>
        </w:rPr>
        <w:t xml:space="preserve"> buvo viena didžiausių visoje </w:t>
      </w:r>
      <w:r w:rsidRPr="0067231E">
        <w:rPr>
          <w:rFonts w:ascii="Times New Roman" w:eastAsia="Times New Roman" w:hAnsi="Times New Roman" w:cs="Times New Roman"/>
          <w:sz w:val="24"/>
          <w:szCs w:val="24"/>
          <w:lang w:val="lt-LT"/>
        </w:rPr>
        <w:t>L</w:t>
      </w:r>
      <w:r w:rsidR="007404C4" w:rsidRPr="0067231E">
        <w:rPr>
          <w:rFonts w:ascii="Times New Roman" w:eastAsia="Times New Roman" w:hAnsi="Times New Roman" w:cs="Times New Roman"/>
          <w:color w:val="000000"/>
          <w:sz w:val="24"/>
          <w:szCs w:val="24"/>
          <w:lang w:val="lt-LT"/>
        </w:rPr>
        <w:t>ietuvoje ir siekė 79</w:t>
      </w:r>
      <w:r w:rsidR="00732851" w:rsidRPr="0067231E">
        <w:rPr>
          <w:rFonts w:ascii="Times New Roman" w:eastAsia="Times New Roman" w:hAnsi="Times New Roman" w:cs="Times New Roman"/>
          <w:color w:val="000000"/>
          <w:sz w:val="24"/>
          <w:szCs w:val="24"/>
          <w:lang w:val="lt-LT"/>
        </w:rPr>
        <w:t xml:space="preserve"> </w:t>
      </w:r>
      <w:r w:rsidRPr="0067231E">
        <w:rPr>
          <w:rFonts w:ascii="Times New Roman" w:eastAsia="Times New Roman" w:hAnsi="Times New Roman" w:cs="Times New Roman"/>
          <w:color w:val="000000"/>
          <w:sz w:val="24"/>
          <w:szCs w:val="24"/>
          <w:lang w:val="lt-LT"/>
        </w:rPr>
        <w:t xml:space="preserve">m. </w:t>
      </w:r>
      <w:r w:rsidR="00F35843" w:rsidRPr="0067231E">
        <w:rPr>
          <w:rFonts w:ascii="Times New Roman" w:eastAsia="Times New Roman" w:hAnsi="Times New Roman" w:cs="Times New Roman"/>
          <w:color w:val="000000"/>
          <w:sz w:val="24"/>
          <w:szCs w:val="24"/>
          <w:lang w:val="lt-LT"/>
        </w:rPr>
        <w:t xml:space="preserve">2023 m. už panevėžiečius Lietuvoje ilgiau gyveno Kauno, Vilniaus, Šiaulių, Palangos ir Neringos savivaldybių gyventojai. </w:t>
      </w:r>
      <w:r w:rsidRPr="0067231E">
        <w:rPr>
          <w:rFonts w:ascii="Times New Roman" w:eastAsia="Times New Roman" w:hAnsi="Times New Roman" w:cs="Times New Roman"/>
          <w:sz w:val="24"/>
          <w:szCs w:val="24"/>
          <w:lang w:val="lt-LT"/>
        </w:rPr>
        <w:t>Palyginus</w:t>
      </w:r>
      <w:r w:rsidR="006B025E" w:rsidRPr="0067231E">
        <w:rPr>
          <w:rFonts w:ascii="Times New Roman" w:eastAsia="Times New Roman" w:hAnsi="Times New Roman" w:cs="Times New Roman"/>
          <w:color w:val="000000"/>
          <w:sz w:val="24"/>
          <w:szCs w:val="24"/>
          <w:lang w:val="lt-LT"/>
        </w:rPr>
        <w:t xml:space="preserve"> su Lietuvos vidurkiu (77,5</w:t>
      </w:r>
      <w:r w:rsidRPr="0067231E">
        <w:rPr>
          <w:rFonts w:ascii="Times New Roman" w:eastAsia="Times New Roman" w:hAnsi="Times New Roman" w:cs="Times New Roman"/>
          <w:color w:val="000000"/>
          <w:sz w:val="24"/>
          <w:szCs w:val="24"/>
          <w:lang w:val="lt-LT"/>
        </w:rPr>
        <w:t> m.)</w:t>
      </w:r>
      <w:r w:rsidRPr="0067231E">
        <w:rPr>
          <w:rFonts w:ascii="Times New Roman" w:eastAsia="Times New Roman" w:hAnsi="Times New Roman" w:cs="Times New Roman"/>
          <w:sz w:val="24"/>
          <w:szCs w:val="24"/>
          <w:lang w:val="lt-LT"/>
        </w:rPr>
        <w:t>, panevėžiečia</w:t>
      </w:r>
      <w:r w:rsidR="006B025E" w:rsidRPr="0067231E">
        <w:rPr>
          <w:rFonts w:ascii="Times New Roman" w:eastAsia="Times New Roman" w:hAnsi="Times New Roman" w:cs="Times New Roman"/>
          <w:sz w:val="24"/>
          <w:szCs w:val="24"/>
          <w:lang w:val="lt-LT"/>
        </w:rPr>
        <w:t>i statistiškai ilgiau gyvena 2,5</w:t>
      </w:r>
      <w:r w:rsidRPr="0067231E">
        <w:rPr>
          <w:rFonts w:ascii="Times New Roman" w:eastAsia="Times New Roman" w:hAnsi="Times New Roman" w:cs="Times New Roman"/>
          <w:sz w:val="24"/>
          <w:szCs w:val="24"/>
          <w:lang w:val="lt-LT"/>
        </w:rPr>
        <w:t xml:space="preserve"> m. </w:t>
      </w:r>
      <w:r w:rsidRPr="0067231E">
        <w:rPr>
          <w:rFonts w:ascii="Times New Roman" w:eastAsia="Times New Roman" w:hAnsi="Times New Roman" w:cs="Times New Roman"/>
          <w:color w:val="000000"/>
          <w:sz w:val="24"/>
          <w:szCs w:val="24"/>
          <w:lang w:val="lt-LT"/>
        </w:rPr>
        <w:t xml:space="preserve">(žr. 6 lent.). </w:t>
      </w:r>
    </w:p>
    <w:p w14:paraId="268877D5" w14:textId="77777777" w:rsidR="004E0352" w:rsidRPr="0067231E"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p>
    <w:p w14:paraId="5C69E40B" w14:textId="758E4142" w:rsidR="004E0352" w:rsidRPr="0067231E"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r w:rsidRPr="0067231E">
        <w:rPr>
          <w:rFonts w:ascii="Times New Roman" w:eastAsia="Times New Roman" w:hAnsi="Times New Roman" w:cs="Times New Roman"/>
          <w:b/>
          <w:i/>
          <w:color w:val="313131"/>
          <w:lang w:val="lt-LT"/>
        </w:rPr>
        <w:t>6 lentelė. Vidutinė tikėtina gyvenimo trukmė (metais) Lie</w:t>
      </w:r>
      <w:r w:rsidR="00942B2A" w:rsidRPr="0067231E">
        <w:rPr>
          <w:rFonts w:ascii="Times New Roman" w:eastAsia="Times New Roman" w:hAnsi="Times New Roman" w:cs="Times New Roman"/>
          <w:b/>
          <w:i/>
          <w:color w:val="313131"/>
          <w:lang w:val="lt-LT"/>
        </w:rPr>
        <w:t>tuvoje ir Panevėžio m. sav. 2019–2023</w:t>
      </w:r>
      <w:r w:rsidRPr="0067231E">
        <w:rPr>
          <w:rFonts w:ascii="Times New Roman" w:eastAsia="Times New Roman" w:hAnsi="Times New Roman" w:cs="Times New Roman"/>
          <w:b/>
          <w:i/>
          <w:color w:val="313131"/>
          <w:lang w:val="lt-LT"/>
        </w:rPr>
        <w:t xml:space="preserve"> m.</w:t>
      </w:r>
    </w:p>
    <w:tbl>
      <w:tblPr>
        <w:tblStyle w:val="a4"/>
        <w:tblW w:w="102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1697"/>
        <w:gridCol w:w="1697"/>
        <w:gridCol w:w="1697"/>
        <w:gridCol w:w="1576"/>
        <w:gridCol w:w="1576"/>
      </w:tblGrid>
      <w:tr w:rsidR="001D6C92" w:rsidRPr="0067231E" w14:paraId="79AD7EE9" w14:textId="15CB6362" w:rsidTr="001D6C92">
        <w:tc>
          <w:tcPr>
            <w:tcW w:w="1998" w:type="dxa"/>
            <w:shd w:val="clear" w:color="auto" w:fill="EAF1DD" w:themeFill="accent3" w:themeFillTint="33"/>
          </w:tcPr>
          <w:p w14:paraId="655E66A4" w14:textId="77777777" w:rsidR="001D6C92" w:rsidRPr="0067231E" w:rsidRDefault="001D6C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697" w:type="dxa"/>
            <w:shd w:val="clear" w:color="auto" w:fill="EAF1DD" w:themeFill="accent3" w:themeFillTint="33"/>
          </w:tcPr>
          <w:p w14:paraId="6A7D3074" w14:textId="77777777" w:rsidR="001D6C92" w:rsidRPr="0067231E" w:rsidRDefault="001D6C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2019 m.</w:t>
            </w:r>
          </w:p>
        </w:tc>
        <w:tc>
          <w:tcPr>
            <w:tcW w:w="1697" w:type="dxa"/>
            <w:shd w:val="clear" w:color="auto" w:fill="EAF1DD" w:themeFill="accent3" w:themeFillTint="33"/>
          </w:tcPr>
          <w:p w14:paraId="5FB8B1AC" w14:textId="77777777" w:rsidR="001D6C92" w:rsidRPr="0067231E" w:rsidRDefault="001D6C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2020 m.</w:t>
            </w:r>
          </w:p>
        </w:tc>
        <w:tc>
          <w:tcPr>
            <w:tcW w:w="1697" w:type="dxa"/>
            <w:shd w:val="clear" w:color="auto" w:fill="EAF1DD" w:themeFill="accent3" w:themeFillTint="33"/>
          </w:tcPr>
          <w:p w14:paraId="4B850407" w14:textId="77777777" w:rsidR="001D6C92" w:rsidRPr="0067231E" w:rsidRDefault="001D6C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2021 m.</w:t>
            </w:r>
          </w:p>
        </w:tc>
        <w:tc>
          <w:tcPr>
            <w:tcW w:w="1576" w:type="dxa"/>
            <w:shd w:val="clear" w:color="auto" w:fill="EAF1DD" w:themeFill="accent3" w:themeFillTint="33"/>
          </w:tcPr>
          <w:p w14:paraId="48F853A3" w14:textId="77777777" w:rsidR="001D6C92" w:rsidRPr="0067231E" w:rsidRDefault="001D6C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2022 m.</w:t>
            </w:r>
          </w:p>
        </w:tc>
        <w:tc>
          <w:tcPr>
            <w:tcW w:w="1576" w:type="dxa"/>
            <w:shd w:val="clear" w:color="auto" w:fill="EAF1DD" w:themeFill="accent3" w:themeFillTint="33"/>
          </w:tcPr>
          <w:p w14:paraId="36B0556F" w14:textId="4599D552" w:rsidR="001D6C92" w:rsidRPr="0067231E" w:rsidRDefault="001D6C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2023 m.</w:t>
            </w:r>
          </w:p>
        </w:tc>
      </w:tr>
      <w:tr w:rsidR="001D6C92" w:rsidRPr="0067231E" w14:paraId="4E942F0D" w14:textId="25CA4AF5" w:rsidTr="001D6C92">
        <w:tc>
          <w:tcPr>
            <w:tcW w:w="1998" w:type="dxa"/>
          </w:tcPr>
          <w:p w14:paraId="0FEAA3AA" w14:textId="77777777" w:rsidR="001D6C92" w:rsidRPr="0067231E" w:rsidRDefault="001D6C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Lietuva</w:t>
            </w:r>
          </w:p>
        </w:tc>
        <w:tc>
          <w:tcPr>
            <w:tcW w:w="1697" w:type="dxa"/>
          </w:tcPr>
          <w:p w14:paraId="782AAF5D" w14:textId="77777777" w:rsidR="001D6C92" w:rsidRPr="0067231E" w:rsidRDefault="001D6C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76,4</w:t>
            </w:r>
          </w:p>
        </w:tc>
        <w:tc>
          <w:tcPr>
            <w:tcW w:w="1697" w:type="dxa"/>
          </w:tcPr>
          <w:p w14:paraId="18967E0C" w14:textId="77777777" w:rsidR="001D6C92" w:rsidRPr="0067231E" w:rsidRDefault="001D6C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75,1</w:t>
            </w:r>
          </w:p>
        </w:tc>
        <w:tc>
          <w:tcPr>
            <w:tcW w:w="1697" w:type="dxa"/>
          </w:tcPr>
          <w:p w14:paraId="606E3E31" w14:textId="77777777" w:rsidR="001D6C92" w:rsidRPr="0067231E" w:rsidRDefault="001D6C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74,2</w:t>
            </w:r>
          </w:p>
        </w:tc>
        <w:tc>
          <w:tcPr>
            <w:tcW w:w="1576" w:type="dxa"/>
          </w:tcPr>
          <w:p w14:paraId="0054C19C" w14:textId="77777777" w:rsidR="001D6C92" w:rsidRPr="0067231E" w:rsidRDefault="001D6C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75,8</w:t>
            </w:r>
          </w:p>
        </w:tc>
        <w:tc>
          <w:tcPr>
            <w:tcW w:w="1576" w:type="dxa"/>
          </w:tcPr>
          <w:p w14:paraId="5CAA655B" w14:textId="40AA8718" w:rsidR="001D6C92" w:rsidRPr="0067231E" w:rsidRDefault="001A2E4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77,5</w:t>
            </w:r>
          </w:p>
        </w:tc>
      </w:tr>
      <w:tr w:rsidR="001D6C92" w:rsidRPr="0067231E" w14:paraId="473E33B6" w14:textId="0FFF316C" w:rsidTr="001D6C92">
        <w:tc>
          <w:tcPr>
            <w:tcW w:w="1998" w:type="dxa"/>
          </w:tcPr>
          <w:p w14:paraId="25DDD41A" w14:textId="77777777" w:rsidR="001D6C92" w:rsidRPr="0067231E" w:rsidRDefault="001D6C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Panevėžio m. sav.</w:t>
            </w:r>
          </w:p>
        </w:tc>
        <w:tc>
          <w:tcPr>
            <w:tcW w:w="1697" w:type="dxa"/>
          </w:tcPr>
          <w:p w14:paraId="159902D6" w14:textId="77777777" w:rsidR="001D6C92" w:rsidRPr="0067231E" w:rsidRDefault="001D6C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78,4</w:t>
            </w:r>
          </w:p>
        </w:tc>
        <w:tc>
          <w:tcPr>
            <w:tcW w:w="1697" w:type="dxa"/>
          </w:tcPr>
          <w:p w14:paraId="2A0E9566" w14:textId="77777777" w:rsidR="001D6C92" w:rsidRPr="0067231E" w:rsidRDefault="001D6C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76,4</w:t>
            </w:r>
          </w:p>
        </w:tc>
        <w:tc>
          <w:tcPr>
            <w:tcW w:w="1697" w:type="dxa"/>
          </w:tcPr>
          <w:p w14:paraId="0C8632BD" w14:textId="77777777" w:rsidR="001D6C92" w:rsidRPr="0067231E" w:rsidRDefault="001D6C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75,6</w:t>
            </w:r>
          </w:p>
        </w:tc>
        <w:tc>
          <w:tcPr>
            <w:tcW w:w="1576" w:type="dxa"/>
          </w:tcPr>
          <w:p w14:paraId="1355377B" w14:textId="77777777" w:rsidR="001D6C92" w:rsidRPr="0067231E" w:rsidRDefault="001D6C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78,2</w:t>
            </w:r>
          </w:p>
        </w:tc>
        <w:tc>
          <w:tcPr>
            <w:tcW w:w="1576" w:type="dxa"/>
          </w:tcPr>
          <w:p w14:paraId="4C17BC26" w14:textId="690D820D" w:rsidR="001D6C92" w:rsidRPr="0067231E" w:rsidRDefault="001A2E4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79</w:t>
            </w:r>
          </w:p>
        </w:tc>
      </w:tr>
    </w:tbl>
    <w:p w14:paraId="3852B8A4" w14:textId="77777777" w:rsidR="004E0352" w:rsidRPr="0067231E"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58823827" w14:textId="77777777" w:rsidR="004E0352" w:rsidRPr="0067231E"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16B12270" w14:textId="77777777" w:rsidR="004E0352" w:rsidRPr="0067231E"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b/>
          <w:i/>
          <w:color w:val="000000"/>
          <w:lang w:val="lt-LT"/>
        </w:rPr>
        <w:t>1 pav. Lietuvos ir Panevėžio m. savivaldybės demografinis medis</w:t>
      </w:r>
      <w:r w:rsidR="0077500B" w:rsidRPr="0067231E">
        <w:rPr>
          <w:rFonts w:ascii="Times New Roman" w:eastAsia="Times New Roman" w:hAnsi="Times New Roman" w:cs="Times New Roman"/>
          <w:b/>
          <w:i/>
          <w:color w:val="000000"/>
          <w:lang w:val="lt-LT"/>
        </w:rPr>
        <w:t>, proc.</w:t>
      </w:r>
    </w:p>
    <w:p w14:paraId="2482D63D" w14:textId="2BDADFE8" w:rsidR="004E0352" w:rsidRPr="0067231E" w:rsidRDefault="00797029">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noProof/>
          <w:lang w:val="lt-LT"/>
        </w:rPr>
        <w:drawing>
          <wp:inline distT="0" distB="0" distL="0" distR="0" wp14:anchorId="06CC8DCB" wp14:editId="441F96AD">
            <wp:extent cx="6103620" cy="4343400"/>
            <wp:effectExtent l="0" t="0" r="0" b="0"/>
            <wp:docPr id="2" name="img3.png"/>
            <wp:cNvGraphicFramePr/>
            <a:graphic xmlns:a="http://schemas.openxmlformats.org/drawingml/2006/main">
              <a:graphicData uri="http://schemas.openxmlformats.org/drawingml/2006/picture">
                <pic:pic xmlns:pic="http://schemas.openxmlformats.org/drawingml/2006/picture">
                  <pic:nvPicPr>
                    <pic:cNvPr id="3" name="img3.png"/>
                    <pic:cNvPicPr/>
                  </pic:nvPicPr>
                  <pic:blipFill>
                    <a:blip r:embed="rId9" cstate="print"/>
                    <a:stretch>
                      <a:fillRect/>
                    </a:stretch>
                  </pic:blipFill>
                  <pic:spPr>
                    <a:xfrm>
                      <a:off x="0" y="0"/>
                      <a:ext cx="6106447" cy="4345412"/>
                    </a:xfrm>
                    <a:prstGeom prst="rect">
                      <a:avLst/>
                    </a:prstGeom>
                  </pic:spPr>
                </pic:pic>
              </a:graphicData>
            </a:graphic>
          </wp:inline>
        </w:drawing>
      </w:r>
    </w:p>
    <w:p w14:paraId="4A61BACD" w14:textId="77777777" w:rsidR="004E0352" w:rsidRPr="0067231E"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22481FBE" w14:textId="77777777" w:rsidR="004E0352" w:rsidRPr="0067231E" w:rsidRDefault="004E035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lt-LT"/>
        </w:rPr>
      </w:pPr>
    </w:p>
    <w:p w14:paraId="43F68AA0" w14:textId="77777777" w:rsidR="004E0352" w:rsidRPr="0067231E" w:rsidRDefault="00782A47" w:rsidP="006F7797">
      <w:pPr>
        <w:pBdr>
          <w:top w:val="nil"/>
          <w:left w:val="nil"/>
          <w:bottom w:val="nil"/>
          <w:right w:val="nil"/>
          <w:between w:val="nil"/>
        </w:pBdr>
        <w:shd w:val="clear" w:color="auto" w:fill="D6E3BC" w:themeFill="accent3" w:themeFillTint="66"/>
        <w:spacing w:after="0" w:line="240" w:lineRule="auto"/>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i/>
          <w:color w:val="000000"/>
          <w:sz w:val="24"/>
          <w:szCs w:val="24"/>
          <w:lang w:val="lt-LT"/>
        </w:rPr>
        <w:t xml:space="preserve">Socioekonominė situacija </w:t>
      </w:r>
      <w:r w:rsidR="005B3198" w:rsidRPr="0067231E">
        <w:rPr>
          <w:rFonts w:ascii="Times New Roman" w:eastAsia="Times New Roman" w:hAnsi="Times New Roman" w:cs="Times New Roman"/>
          <w:b/>
          <w:i/>
          <w:color w:val="000000"/>
          <w:sz w:val="24"/>
          <w:szCs w:val="24"/>
          <w:lang w:val="lt-LT"/>
        </w:rPr>
        <w:t>S</w:t>
      </w:r>
      <w:r w:rsidRPr="0067231E">
        <w:rPr>
          <w:rFonts w:ascii="Times New Roman" w:eastAsia="Times New Roman" w:hAnsi="Times New Roman" w:cs="Times New Roman"/>
          <w:b/>
          <w:i/>
          <w:color w:val="000000"/>
          <w:sz w:val="24"/>
          <w:szCs w:val="24"/>
          <w:lang w:val="lt-LT"/>
        </w:rPr>
        <w:t>avivaldybėje</w:t>
      </w:r>
    </w:p>
    <w:p w14:paraId="6430E45B" w14:textId="77777777" w:rsidR="004E0352" w:rsidRPr="0067231E" w:rsidRDefault="004E035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lt-LT"/>
        </w:rPr>
      </w:pPr>
    </w:p>
    <w:p w14:paraId="42B554CB" w14:textId="1BD58AF4" w:rsidR="004E0352" w:rsidRPr="0067231E" w:rsidRDefault="00782A47">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313131"/>
          <w:sz w:val="24"/>
          <w:szCs w:val="24"/>
          <w:lang w:val="lt-LT"/>
        </w:rPr>
        <w:t xml:space="preserve"> </w:t>
      </w:r>
      <w:r w:rsidRPr="0067231E">
        <w:rPr>
          <w:rFonts w:ascii="Times New Roman" w:eastAsia="Times New Roman" w:hAnsi="Times New Roman" w:cs="Times New Roman"/>
          <w:color w:val="313131"/>
          <w:sz w:val="24"/>
          <w:szCs w:val="24"/>
          <w:lang w:val="lt-LT"/>
        </w:rPr>
        <w:tab/>
      </w:r>
      <w:r w:rsidR="000C439E" w:rsidRPr="0067231E">
        <w:rPr>
          <w:rFonts w:ascii="Times New Roman" w:eastAsia="Times New Roman" w:hAnsi="Times New Roman" w:cs="Times New Roman"/>
          <w:color w:val="000000"/>
          <w:sz w:val="24"/>
          <w:szCs w:val="24"/>
          <w:lang w:val="lt-LT"/>
        </w:rPr>
        <w:t>Panevėžio mieste 2023</w:t>
      </w:r>
      <w:r w:rsidRPr="0067231E">
        <w:rPr>
          <w:rFonts w:ascii="Times New Roman" w:eastAsia="Times New Roman" w:hAnsi="Times New Roman" w:cs="Times New Roman"/>
          <w:color w:val="000000"/>
          <w:sz w:val="24"/>
          <w:szCs w:val="24"/>
          <w:lang w:val="lt-LT"/>
        </w:rPr>
        <w:t xml:space="preserve"> m</w:t>
      </w:r>
      <w:r w:rsidRPr="0067231E">
        <w:rPr>
          <w:rFonts w:ascii="Times New Roman" w:eastAsia="Times New Roman" w:hAnsi="Times New Roman" w:cs="Times New Roman"/>
          <w:sz w:val="24"/>
          <w:szCs w:val="24"/>
          <w:lang w:val="lt-LT"/>
        </w:rPr>
        <w:t>.</w:t>
      </w:r>
      <w:r w:rsidRPr="0067231E">
        <w:rPr>
          <w:rFonts w:ascii="Times New Roman" w:eastAsia="Times New Roman" w:hAnsi="Times New Roman" w:cs="Times New Roman"/>
          <w:color w:val="000000"/>
          <w:sz w:val="24"/>
          <w:szCs w:val="24"/>
          <w:lang w:val="lt-LT"/>
        </w:rPr>
        <w:t xml:space="preserve"> imigravo (tarptautinė migracija)</w:t>
      </w:r>
      <w:r w:rsidR="000C439E" w:rsidRPr="0067231E">
        <w:rPr>
          <w:rFonts w:ascii="Times New Roman" w:eastAsia="Times New Roman" w:hAnsi="Times New Roman" w:cs="Times New Roman"/>
          <w:color w:val="000000"/>
          <w:sz w:val="24"/>
          <w:szCs w:val="24"/>
          <w:lang w:val="lt-LT"/>
        </w:rPr>
        <w:t xml:space="preserve"> 1</w:t>
      </w:r>
      <w:r w:rsidR="003C64D4" w:rsidRPr="0067231E">
        <w:rPr>
          <w:rFonts w:ascii="Times New Roman" w:eastAsia="Times New Roman" w:hAnsi="Times New Roman" w:cs="Times New Roman"/>
          <w:color w:val="000000"/>
          <w:sz w:val="24"/>
          <w:szCs w:val="24"/>
          <w:lang w:val="lt-LT"/>
        </w:rPr>
        <w:t xml:space="preserve"> </w:t>
      </w:r>
      <w:r w:rsidR="000C439E" w:rsidRPr="0067231E">
        <w:rPr>
          <w:rFonts w:ascii="Times New Roman" w:eastAsia="Times New Roman" w:hAnsi="Times New Roman" w:cs="Times New Roman"/>
          <w:color w:val="000000"/>
          <w:sz w:val="24"/>
          <w:szCs w:val="24"/>
          <w:lang w:val="lt-LT"/>
        </w:rPr>
        <w:t>091</w:t>
      </w:r>
      <w:r w:rsidRPr="0067231E">
        <w:rPr>
          <w:rFonts w:ascii="Times New Roman" w:eastAsia="Times New Roman" w:hAnsi="Times New Roman" w:cs="Times New Roman"/>
          <w:color w:val="000000"/>
          <w:sz w:val="24"/>
          <w:szCs w:val="24"/>
          <w:lang w:val="lt-LT"/>
        </w:rPr>
        <w:t xml:space="preserve"> imigranta</w:t>
      </w:r>
      <w:r w:rsidR="00DB1E69" w:rsidRPr="0067231E">
        <w:rPr>
          <w:rFonts w:ascii="Times New Roman" w:eastAsia="Times New Roman" w:hAnsi="Times New Roman" w:cs="Times New Roman"/>
          <w:color w:val="000000"/>
          <w:sz w:val="24"/>
          <w:szCs w:val="24"/>
          <w:lang w:val="lt-LT"/>
        </w:rPr>
        <w:t>s</w:t>
      </w:r>
      <w:r w:rsidRPr="0067231E">
        <w:rPr>
          <w:rFonts w:ascii="Times New Roman" w:eastAsia="Times New Roman" w:hAnsi="Times New Roman" w:cs="Times New Roman"/>
          <w:sz w:val="24"/>
          <w:szCs w:val="24"/>
          <w:lang w:val="lt-LT"/>
        </w:rPr>
        <w:t xml:space="preserve"> (</w:t>
      </w:r>
      <w:r w:rsidRPr="0067231E">
        <w:rPr>
          <w:rFonts w:ascii="Times New Roman" w:eastAsia="Times New Roman" w:hAnsi="Times New Roman" w:cs="Times New Roman"/>
          <w:color w:val="000000"/>
          <w:sz w:val="24"/>
          <w:szCs w:val="24"/>
          <w:lang w:val="lt-LT"/>
        </w:rPr>
        <w:t>1</w:t>
      </w:r>
      <w:r w:rsidR="00CF1C59" w:rsidRPr="0067231E">
        <w:rPr>
          <w:rFonts w:ascii="Times New Roman" w:eastAsia="Times New Roman" w:hAnsi="Times New Roman" w:cs="Times New Roman"/>
          <w:color w:val="000000"/>
          <w:sz w:val="24"/>
          <w:szCs w:val="24"/>
          <w:lang w:val="lt-LT"/>
        </w:rPr>
        <w:t xml:space="preserve"> </w:t>
      </w:r>
      <w:r w:rsidR="000C439E" w:rsidRPr="0067231E">
        <w:rPr>
          <w:rFonts w:ascii="Times New Roman" w:eastAsia="Times New Roman" w:hAnsi="Times New Roman" w:cs="Times New Roman"/>
          <w:color w:val="000000"/>
          <w:sz w:val="24"/>
          <w:szCs w:val="24"/>
          <w:lang w:val="lt-LT"/>
        </w:rPr>
        <w:t>041 imigrant</w:t>
      </w:r>
      <w:r w:rsidR="00DB1E69" w:rsidRPr="0067231E">
        <w:rPr>
          <w:rFonts w:ascii="Times New Roman" w:eastAsia="Times New Roman" w:hAnsi="Times New Roman" w:cs="Times New Roman"/>
          <w:color w:val="000000"/>
          <w:sz w:val="24"/>
          <w:szCs w:val="24"/>
          <w:lang w:val="lt-LT"/>
        </w:rPr>
        <w:t>u</w:t>
      </w:r>
      <w:r w:rsidR="000C439E" w:rsidRPr="0067231E">
        <w:rPr>
          <w:rFonts w:ascii="Times New Roman" w:eastAsia="Times New Roman" w:hAnsi="Times New Roman" w:cs="Times New Roman"/>
          <w:color w:val="000000"/>
          <w:sz w:val="24"/>
          <w:szCs w:val="24"/>
          <w:lang w:val="lt-LT"/>
        </w:rPr>
        <w:t xml:space="preserve"> mažiau nei 2022</w:t>
      </w:r>
      <w:r w:rsidRPr="0067231E">
        <w:rPr>
          <w:rFonts w:ascii="Times New Roman" w:eastAsia="Times New Roman" w:hAnsi="Times New Roman" w:cs="Times New Roman"/>
          <w:color w:val="000000"/>
          <w:sz w:val="24"/>
          <w:szCs w:val="24"/>
          <w:lang w:val="lt-LT"/>
        </w:rPr>
        <w:t xml:space="preserve"> m.)</w:t>
      </w:r>
      <w:r w:rsidR="005B3198" w:rsidRPr="0067231E">
        <w:rPr>
          <w:rFonts w:ascii="Times New Roman" w:eastAsia="Times New Roman" w:hAnsi="Times New Roman" w:cs="Times New Roman"/>
          <w:color w:val="000000"/>
          <w:sz w:val="24"/>
          <w:szCs w:val="24"/>
          <w:lang w:val="lt-LT"/>
        </w:rPr>
        <w:t>, e</w:t>
      </w:r>
      <w:r w:rsidR="002843F3" w:rsidRPr="0067231E">
        <w:rPr>
          <w:rFonts w:ascii="Times New Roman" w:eastAsia="Times New Roman" w:hAnsi="Times New Roman" w:cs="Times New Roman"/>
          <w:color w:val="000000"/>
          <w:sz w:val="24"/>
          <w:szCs w:val="24"/>
          <w:lang w:val="lt-LT"/>
        </w:rPr>
        <w:t>migravo – 533 asmenų</w:t>
      </w:r>
      <w:r w:rsidRPr="0067231E">
        <w:rPr>
          <w:rFonts w:ascii="Times New Roman" w:eastAsia="Times New Roman" w:hAnsi="Times New Roman" w:cs="Times New Roman"/>
          <w:sz w:val="24"/>
          <w:szCs w:val="24"/>
          <w:lang w:val="lt-LT"/>
        </w:rPr>
        <w:t xml:space="preserve"> (</w:t>
      </w:r>
      <w:r w:rsidR="002843F3" w:rsidRPr="0067231E">
        <w:rPr>
          <w:rFonts w:ascii="Times New Roman" w:eastAsia="Times New Roman" w:hAnsi="Times New Roman" w:cs="Times New Roman"/>
          <w:color w:val="000000"/>
          <w:sz w:val="24"/>
          <w:szCs w:val="24"/>
          <w:lang w:val="lt-LT"/>
        </w:rPr>
        <w:t>109 emigrantais daugiau nei 2022</w:t>
      </w:r>
      <w:r w:rsidRPr="0067231E">
        <w:rPr>
          <w:rFonts w:ascii="Times New Roman" w:eastAsia="Times New Roman" w:hAnsi="Times New Roman" w:cs="Times New Roman"/>
          <w:color w:val="000000"/>
          <w:sz w:val="24"/>
          <w:szCs w:val="24"/>
          <w:lang w:val="lt-LT"/>
        </w:rPr>
        <w:t xml:space="preserve"> m.)</w:t>
      </w:r>
      <w:r w:rsidR="005B3198" w:rsidRPr="0067231E">
        <w:rPr>
          <w:rFonts w:ascii="Times New Roman" w:eastAsia="Times New Roman" w:hAnsi="Times New Roman" w:cs="Times New Roman"/>
          <w:color w:val="000000"/>
          <w:sz w:val="24"/>
          <w:szCs w:val="24"/>
          <w:lang w:val="lt-LT"/>
        </w:rPr>
        <w:t>.</w:t>
      </w:r>
    </w:p>
    <w:p w14:paraId="4182D280" w14:textId="65231C60" w:rsidR="005B3198" w:rsidRPr="0067231E" w:rsidRDefault="00782A47" w:rsidP="005B3198">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sz w:val="24"/>
          <w:szCs w:val="24"/>
          <w:lang w:val="lt-LT"/>
        </w:rPr>
      </w:pPr>
      <w:r w:rsidRPr="0067231E">
        <w:rPr>
          <w:rFonts w:ascii="Times New Roman" w:eastAsia="Times New Roman" w:hAnsi="Times New Roman" w:cs="Times New Roman"/>
          <w:sz w:val="24"/>
          <w:szCs w:val="24"/>
          <w:lang w:val="lt-LT"/>
        </w:rPr>
        <w:t xml:space="preserve">Registruoto nedarbo rodiklis </w:t>
      </w:r>
      <w:r w:rsidR="005B3198" w:rsidRPr="0067231E">
        <w:rPr>
          <w:rFonts w:ascii="Times New Roman" w:eastAsia="Times New Roman" w:hAnsi="Times New Roman" w:cs="Times New Roman"/>
          <w:sz w:val="24"/>
          <w:szCs w:val="24"/>
          <w:lang w:val="lt-LT"/>
        </w:rPr>
        <w:t>Savivaldybėje</w:t>
      </w:r>
      <w:r w:rsidR="003C0AB2" w:rsidRPr="0067231E">
        <w:rPr>
          <w:rFonts w:ascii="Times New Roman" w:eastAsia="Times New Roman" w:hAnsi="Times New Roman" w:cs="Times New Roman"/>
          <w:sz w:val="24"/>
          <w:szCs w:val="24"/>
          <w:lang w:val="lt-LT"/>
        </w:rPr>
        <w:t xml:space="preserve"> 2023 m. sumažėjo nuo 8,5 iki</w:t>
      </w:r>
      <w:r w:rsidR="001F2E5D" w:rsidRPr="0067231E">
        <w:rPr>
          <w:rFonts w:ascii="Times New Roman" w:eastAsia="Times New Roman" w:hAnsi="Times New Roman" w:cs="Times New Roman"/>
          <w:sz w:val="24"/>
          <w:szCs w:val="24"/>
          <w:lang w:val="lt-LT"/>
        </w:rPr>
        <w:t xml:space="preserve"> </w:t>
      </w:r>
      <w:r w:rsidR="003C0AB2" w:rsidRPr="0067231E">
        <w:rPr>
          <w:rFonts w:ascii="Times New Roman" w:eastAsia="Times New Roman" w:hAnsi="Times New Roman" w:cs="Times New Roman"/>
          <w:sz w:val="24"/>
          <w:szCs w:val="24"/>
          <w:lang w:val="lt-LT"/>
        </w:rPr>
        <w:t>8,2</w:t>
      </w:r>
      <w:r w:rsidRPr="0067231E">
        <w:rPr>
          <w:rFonts w:ascii="Times New Roman" w:eastAsia="Times New Roman" w:hAnsi="Times New Roman" w:cs="Times New Roman"/>
          <w:sz w:val="24"/>
          <w:szCs w:val="24"/>
          <w:lang w:val="lt-LT"/>
        </w:rPr>
        <w:t xml:space="preserve"> proc. </w:t>
      </w:r>
      <w:r w:rsidR="00D14131" w:rsidRPr="0067231E">
        <w:rPr>
          <w:rFonts w:ascii="Times New Roman" w:eastAsia="Times New Roman" w:hAnsi="Times New Roman" w:cs="Times New Roman"/>
          <w:sz w:val="24"/>
          <w:szCs w:val="24"/>
          <w:lang w:val="lt-LT"/>
        </w:rPr>
        <w:t xml:space="preserve">Nežymiai padaugėjo </w:t>
      </w:r>
      <w:r w:rsidRPr="0067231E">
        <w:rPr>
          <w:rFonts w:ascii="Times New Roman" w:eastAsia="Times New Roman" w:hAnsi="Times New Roman" w:cs="Times New Roman"/>
          <w:sz w:val="24"/>
          <w:szCs w:val="24"/>
          <w:lang w:val="lt-LT"/>
        </w:rPr>
        <w:t>socialinė</w:t>
      </w:r>
      <w:r w:rsidR="00D14131" w:rsidRPr="0067231E">
        <w:rPr>
          <w:rFonts w:ascii="Times New Roman" w:eastAsia="Times New Roman" w:hAnsi="Times New Roman" w:cs="Times New Roman"/>
          <w:sz w:val="24"/>
          <w:szCs w:val="24"/>
          <w:lang w:val="lt-LT"/>
        </w:rPr>
        <w:t>s pašalpos gavėjų skaičius: 2022 m. tokių asmenų buvo 24,3</w:t>
      </w:r>
      <w:r w:rsidRPr="0067231E">
        <w:rPr>
          <w:rFonts w:ascii="Times New Roman" w:eastAsia="Times New Roman" w:hAnsi="Times New Roman" w:cs="Times New Roman"/>
          <w:sz w:val="24"/>
          <w:szCs w:val="24"/>
          <w:lang w:val="lt-LT"/>
        </w:rPr>
        <w:t xml:space="preserve"> </w:t>
      </w:r>
      <w:r w:rsidR="000B55A1" w:rsidRPr="0067231E">
        <w:rPr>
          <w:rFonts w:ascii="Times New Roman" w:eastAsia="Times New Roman" w:hAnsi="Times New Roman" w:cs="Times New Roman"/>
          <w:sz w:val="24"/>
          <w:szCs w:val="24"/>
          <w:lang w:val="lt-LT"/>
        </w:rPr>
        <w:t>gyv./</w:t>
      </w:r>
      <w:r w:rsidR="00D14131" w:rsidRPr="0067231E">
        <w:rPr>
          <w:rFonts w:ascii="Times New Roman" w:eastAsia="Times New Roman" w:hAnsi="Times New Roman" w:cs="Times New Roman"/>
          <w:sz w:val="24"/>
          <w:szCs w:val="24"/>
          <w:lang w:val="lt-LT"/>
        </w:rPr>
        <w:t>1000 gyv., o 2023 metais – 24,5</w:t>
      </w:r>
      <w:r w:rsidRPr="0067231E">
        <w:rPr>
          <w:rFonts w:ascii="Times New Roman" w:eastAsia="Times New Roman" w:hAnsi="Times New Roman" w:cs="Times New Roman"/>
          <w:sz w:val="24"/>
          <w:szCs w:val="24"/>
          <w:lang w:val="lt-LT"/>
        </w:rPr>
        <w:t xml:space="preserve"> </w:t>
      </w:r>
      <w:r w:rsidR="000B55A1" w:rsidRPr="0067231E">
        <w:rPr>
          <w:rFonts w:ascii="Times New Roman" w:eastAsia="Times New Roman" w:hAnsi="Times New Roman" w:cs="Times New Roman"/>
          <w:sz w:val="24"/>
          <w:szCs w:val="24"/>
          <w:lang w:val="lt-LT"/>
        </w:rPr>
        <w:t>gyv./</w:t>
      </w:r>
      <w:r w:rsidRPr="0067231E">
        <w:rPr>
          <w:rFonts w:ascii="Times New Roman" w:eastAsia="Times New Roman" w:hAnsi="Times New Roman" w:cs="Times New Roman"/>
          <w:sz w:val="24"/>
          <w:szCs w:val="24"/>
          <w:lang w:val="lt-LT"/>
        </w:rPr>
        <w:t xml:space="preserve">1000 gyv. </w:t>
      </w:r>
    </w:p>
    <w:p w14:paraId="3D3C6B2B" w14:textId="0F04784D" w:rsidR="005B3198" w:rsidRPr="0067231E" w:rsidRDefault="00782A47" w:rsidP="003F1699">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Nemokamą maitini</w:t>
      </w:r>
      <w:r w:rsidR="00F6402C" w:rsidRPr="0067231E">
        <w:rPr>
          <w:rFonts w:ascii="Times New Roman" w:eastAsia="Times New Roman" w:hAnsi="Times New Roman" w:cs="Times New Roman"/>
          <w:color w:val="000000"/>
          <w:sz w:val="24"/>
          <w:szCs w:val="24"/>
          <w:lang w:val="lt-LT"/>
        </w:rPr>
        <w:t>mą gaunančių vaikų skaičius 2023 m. mieste sumažėjo</w:t>
      </w:r>
      <w:r w:rsidRPr="0067231E">
        <w:rPr>
          <w:rFonts w:ascii="Times New Roman" w:eastAsia="Times New Roman" w:hAnsi="Times New Roman" w:cs="Times New Roman"/>
          <w:color w:val="000000"/>
          <w:sz w:val="24"/>
          <w:szCs w:val="24"/>
          <w:lang w:val="lt-LT"/>
        </w:rPr>
        <w:t xml:space="preserve"> </w:t>
      </w:r>
      <w:r w:rsidR="00F24570" w:rsidRPr="0067231E">
        <w:rPr>
          <w:rFonts w:ascii="Times New Roman" w:eastAsia="Times New Roman" w:hAnsi="Times New Roman" w:cs="Times New Roman"/>
          <w:color w:val="000000"/>
          <w:sz w:val="24"/>
          <w:szCs w:val="24"/>
          <w:lang w:val="lt-LT"/>
        </w:rPr>
        <w:t>nuo 418,9</w:t>
      </w:r>
      <w:r w:rsidR="009F0000" w:rsidRPr="0067231E">
        <w:rPr>
          <w:rFonts w:ascii="Times New Roman" w:eastAsia="Times New Roman" w:hAnsi="Times New Roman" w:cs="Times New Roman"/>
          <w:color w:val="000000"/>
          <w:sz w:val="24"/>
          <w:szCs w:val="24"/>
          <w:lang w:val="lt-LT"/>
        </w:rPr>
        <w:t>/</w:t>
      </w:r>
      <w:r w:rsidR="00F6402C" w:rsidRPr="0067231E">
        <w:rPr>
          <w:rFonts w:ascii="Times New Roman" w:eastAsia="Times New Roman" w:hAnsi="Times New Roman" w:cs="Times New Roman"/>
          <w:color w:val="000000"/>
          <w:sz w:val="24"/>
          <w:szCs w:val="24"/>
          <w:lang w:val="lt-LT"/>
        </w:rPr>
        <w:t>1000 moksl. (2022 m.) iki 416,9</w:t>
      </w:r>
      <w:r w:rsidR="009F0000" w:rsidRPr="0067231E">
        <w:rPr>
          <w:rFonts w:ascii="Times New Roman" w:eastAsia="Times New Roman" w:hAnsi="Times New Roman" w:cs="Times New Roman"/>
          <w:color w:val="000000"/>
          <w:sz w:val="24"/>
          <w:szCs w:val="24"/>
          <w:lang w:val="lt-LT"/>
        </w:rPr>
        <w:t>/</w:t>
      </w:r>
      <w:r w:rsidR="00F6402C" w:rsidRPr="0067231E">
        <w:rPr>
          <w:rFonts w:ascii="Times New Roman" w:eastAsia="Times New Roman" w:hAnsi="Times New Roman" w:cs="Times New Roman"/>
          <w:color w:val="000000"/>
          <w:sz w:val="24"/>
          <w:szCs w:val="24"/>
          <w:lang w:val="lt-LT"/>
        </w:rPr>
        <w:t>1000 mokinių (2023 m.).</w:t>
      </w:r>
    </w:p>
    <w:p w14:paraId="51E82B0F" w14:textId="77777777" w:rsidR="005B3198" w:rsidRPr="0067231E" w:rsidRDefault="005B3198" w:rsidP="005B3198">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p>
    <w:p w14:paraId="52C8C181" w14:textId="77777777" w:rsidR="004E0352" w:rsidRPr="0067231E" w:rsidRDefault="00782A47" w:rsidP="006F7797">
      <w:pPr>
        <w:pBdr>
          <w:top w:val="nil"/>
          <w:left w:val="nil"/>
          <w:bottom w:val="nil"/>
          <w:right w:val="nil"/>
          <w:between w:val="nil"/>
        </w:pBdr>
        <w:shd w:val="clear" w:color="auto" w:fill="D6E3BC" w:themeFill="accent3" w:themeFillTint="66"/>
        <w:spacing w:after="0" w:line="240" w:lineRule="auto"/>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i/>
          <w:color w:val="000000"/>
          <w:sz w:val="24"/>
          <w:szCs w:val="24"/>
          <w:lang w:val="lt-LT"/>
        </w:rPr>
        <w:lastRenderedPageBreak/>
        <w:t>Sveikata</w:t>
      </w:r>
      <w:r w:rsidR="0077500B" w:rsidRPr="0067231E">
        <w:rPr>
          <w:rFonts w:ascii="Times New Roman" w:eastAsia="Times New Roman" w:hAnsi="Times New Roman" w:cs="Times New Roman"/>
          <w:b/>
          <w:i/>
          <w:color w:val="000000"/>
          <w:sz w:val="24"/>
          <w:szCs w:val="24"/>
          <w:lang w:val="lt-LT"/>
        </w:rPr>
        <w:t xml:space="preserve"> ir mirtingumas</w:t>
      </w:r>
      <w:r w:rsidRPr="0067231E">
        <w:rPr>
          <w:rFonts w:ascii="Times New Roman" w:eastAsia="Times New Roman" w:hAnsi="Times New Roman" w:cs="Times New Roman"/>
          <w:b/>
          <w:i/>
          <w:color w:val="000000"/>
          <w:sz w:val="24"/>
          <w:szCs w:val="24"/>
          <w:lang w:val="lt-LT"/>
        </w:rPr>
        <w:t xml:space="preserve"> </w:t>
      </w:r>
      <w:r w:rsidR="0077500B" w:rsidRPr="0067231E">
        <w:rPr>
          <w:rFonts w:ascii="Times New Roman" w:eastAsia="Times New Roman" w:hAnsi="Times New Roman" w:cs="Times New Roman"/>
          <w:b/>
          <w:i/>
          <w:color w:val="000000"/>
          <w:sz w:val="24"/>
          <w:szCs w:val="24"/>
          <w:lang w:val="lt-LT"/>
        </w:rPr>
        <w:t>S</w:t>
      </w:r>
      <w:r w:rsidRPr="0067231E">
        <w:rPr>
          <w:rFonts w:ascii="Times New Roman" w:eastAsia="Times New Roman" w:hAnsi="Times New Roman" w:cs="Times New Roman"/>
          <w:b/>
          <w:i/>
          <w:color w:val="000000"/>
          <w:sz w:val="24"/>
          <w:szCs w:val="24"/>
          <w:lang w:val="lt-LT"/>
        </w:rPr>
        <w:t>avivaldybėje</w:t>
      </w:r>
    </w:p>
    <w:p w14:paraId="7AB450A5" w14:textId="77777777" w:rsidR="005B3198" w:rsidRPr="0067231E" w:rsidRDefault="005B3198" w:rsidP="005B3198">
      <w:pPr>
        <w:pBdr>
          <w:top w:val="nil"/>
          <w:left w:val="nil"/>
          <w:bottom w:val="nil"/>
          <w:right w:val="nil"/>
          <w:between w:val="nil"/>
        </w:pBdr>
        <w:spacing w:after="0" w:line="240" w:lineRule="auto"/>
        <w:ind w:left="-2" w:firstLineChars="0" w:firstLine="720"/>
        <w:jc w:val="both"/>
        <w:rPr>
          <w:rFonts w:ascii="Times New Roman" w:eastAsia="Times New Roman" w:hAnsi="Times New Roman" w:cs="Times New Roman"/>
          <w:color w:val="000000"/>
          <w:sz w:val="24"/>
          <w:szCs w:val="24"/>
          <w:lang w:val="lt-LT"/>
        </w:rPr>
      </w:pPr>
    </w:p>
    <w:p w14:paraId="7286C186" w14:textId="6F7E1F24" w:rsidR="005B3198" w:rsidRPr="0067231E" w:rsidRDefault="00400829" w:rsidP="005B3198">
      <w:pPr>
        <w:pBdr>
          <w:top w:val="nil"/>
          <w:left w:val="nil"/>
          <w:bottom w:val="nil"/>
          <w:right w:val="nil"/>
          <w:between w:val="nil"/>
        </w:pBdr>
        <w:spacing w:after="0" w:line="240" w:lineRule="auto"/>
        <w:ind w:left="-2" w:firstLineChars="0" w:firstLine="720"/>
        <w:jc w:val="both"/>
        <w:rPr>
          <w:rFonts w:ascii="Times New Roman" w:eastAsia="Times New Roman" w:hAnsi="Times New Roman" w:cs="Times New Roman"/>
          <w:sz w:val="24"/>
          <w:szCs w:val="24"/>
          <w:lang w:val="lt-LT"/>
        </w:rPr>
      </w:pPr>
      <w:r w:rsidRPr="0067231E">
        <w:rPr>
          <w:rFonts w:ascii="Times New Roman" w:eastAsia="Times New Roman" w:hAnsi="Times New Roman" w:cs="Times New Roman"/>
          <w:sz w:val="24"/>
          <w:szCs w:val="24"/>
          <w:lang w:val="lt-LT"/>
        </w:rPr>
        <w:t>2023 m., lyginant su 2022</w:t>
      </w:r>
      <w:r w:rsidR="005B3198" w:rsidRPr="0067231E">
        <w:rPr>
          <w:rFonts w:ascii="Times New Roman" w:eastAsia="Times New Roman" w:hAnsi="Times New Roman" w:cs="Times New Roman"/>
          <w:sz w:val="24"/>
          <w:szCs w:val="24"/>
          <w:lang w:val="lt-LT"/>
        </w:rPr>
        <w:t xml:space="preserve"> m., Savivaldybės gyventojų bendrasis ligotumas</w:t>
      </w:r>
      <w:r w:rsidR="008E13D7" w:rsidRPr="0067231E">
        <w:rPr>
          <w:rFonts w:ascii="Times New Roman" w:eastAsia="Times New Roman" w:hAnsi="Times New Roman" w:cs="Times New Roman"/>
          <w:sz w:val="24"/>
          <w:szCs w:val="24"/>
          <w:lang w:val="lt-LT"/>
        </w:rPr>
        <w:t xml:space="preserve"> (bendras visų žinomų ligos atvejų skaičiaus ir gyventojų skaičiaus santykis tam tikru laiko momentu (dažniausiai metų gale))</w:t>
      </w:r>
      <w:r w:rsidRPr="0067231E">
        <w:rPr>
          <w:rFonts w:ascii="Times New Roman" w:eastAsia="Times New Roman" w:hAnsi="Times New Roman" w:cs="Times New Roman"/>
          <w:sz w:val="24"/>
          <w:szCs w:val="24"/>
          <w:lang w:val="lt-LT"/>
        </w:rPr>
        <w:t xml:space="preserve"> nežymiai sumažėjo </w:t>
      </w:r>
      <w:r w:rsidR="00621036" w:rsidRPr="0067231E">
        <w:rPr>
          <w:rFonts w:ascii="Times New Roman" w:eastAsia="Times New Roman" w:hAnsi="Times New Roman" w:cs="Times New Roman"/>
          <w:sz w:val="24"/>
          <w:szCs w:val="24"/>
          <w:lang w:val="lt-LT"/>
        </w:rPr>
        <w:t>(9617</w:t>
      </w:r>
      <w:r w:rsidR="000D419A" w:rsidRPr="0067231E">
        <w:rPr>
          <w:rFonts w:ascii="Times New Roman" w:eastAsia="Times New Roman" w:hAnsi="Times New Roman" w:cs="Times New Roman"/>
          <w:sz w:val="24"/>
          <w:szCs w:val="24"/>
          <w:lang w:val="lt-LT"/>
        </w:rPr>
        <w:t>,</w:t>
      </w:r>
      <w:r w:rsidR="00621036" w:rsidRPr="0067231E">
        <w:rPr>
          <w:rFonts w:ascii="Times New Roman" w:eastAsia="Times New Roman" w:hAnsi="Times New Roman" w:cs="Times New Roman"/>
          <w:sz w:val="24"/>
          <w:szCs w:val="24"/>
          <w:lang w:val="lt-LT"/>
        </w:rPr>
        <w:t>3</w:t>
      </w:r>
      <w:r w:rsidR="005B3198" w:rsidRPr="0067231E">
        <w:rPr>
          <w:rFonts w:ascii="Times New Roman" w:eastAsia="Times New Roman" w:hAnsi="Times New Roman" w:cs="Times New Roman"/>
          <w:sz w:val="24"/>
          <w:szCs w:val="24"/>
          <w:lang w:val="lt-LT"/>
        </w:rPr>
        <w:t xml:space="preserve"> atv./10</w:t>
      </w:r>
      <w:r w:rsidR="00CF1C59" w:rsidRPr="0067231E">
        <w:rPr>
          <w:rFonts w:ascii="Times New Roman" w:eastAsia="Times New Roman" w:hAnsi="Times New Roman" w:cs="Times New Roman"/>
          <w:sz w:val="24"/>
          <w:szCs w:val="24"/>
          <w:lang w:val="lt-LT"/>
        </w:rPr>
        <w:t xml:space="preserve"> </w:t>
      </w:r>
      <w:r w:rsidR="00B638C1" w:rsidRPr="0067231E">
        <w:rPr>
          <w:rFonts w:ascii="Times New Roman" w:eastAsia="Times New Roman" w:hAnsi="Times New Roman" w:cs="Times New Roman"/>
          <w:sz w:val="24"/>
          <w:szCs w:val="24"/>
          <w:lang w:val="lt-LT"/>
        </w:rPr>
        <w:t>000 gyv.)</w:t>
      </w:r>
      <w:r w:rsidR="00755006" w:rsidRPr="0067231E">
        <w:rPr>
          <w:rFonts w:ascii="Times New Roman" w:eastAsia="Times New Roman" w:hAnsi="Times New Roman" w:cs="Times New Roman"/>
          <w:sz w:val="24"/>
          <w:szCs w:val="24"/>
          <w:lang w:val="lt-LT"/>
        </w:rPr>
        <w:t>,</w:t>
      </w:r>
      <w:r w:rsidR="00B638C1" w:rsidRPr="0067231E">
        <w:rPr>
          <w:rFonts w:ascii="Times New Roman" w:eastAsia="Times New Roman" w:hAnsi="Times New Roman" w:cs="Times New Roman"/>
          <w:sz w:val="24"/>
          <w:szCs w:val="24"/>
          <w:lang w:val="lt-LT"/>
        </w:rPr>
        <w:t xml:space="preserve"> tačiau vis tiek</w:t>
      </w:r>
      <w:r w:rsidR="005B3198" w:rsidRPr="0067231E">
        <w:rPr>
          <w:rFonts w:ascii="Times New Roman" w:eastAsia="Times New Roman" w:hAnsi="Times New Roman" w:cs="Times New Roman"/>
          <w:sz w:val="24"/>
          <w:szCs w:val="24"/>
          <w:lang w:val="lt-LT"/>
        </w:rPr>
        <w:t xml:space="preserve"> buvo didesnis už Lietuvos vidurkį (žr. 2 pav.). </w:t>
      </w:r>
    </w:p>
    <w:p w14:paraId="36BB2DFD" w14:textId="77777777" w:rsidR="004E0352" w:rsidRPr="0067231E"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45E00393" w14:textId="5D962F1B" w:rsidR="004E0352" w:rsidRPr="0067231E" w:rsidRDefault="00782A47">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b/>
          <w:i/>
          <w:color w:val="000000"/>
          <w:lang w:val="lt-LT"/>
        </w:rPr>
        <w:t>2 pav. Ligotumas (A00–T98) Pan</w:t>
      </w:r>
      <w:r w:rsidR="001545B0" w:rsidRPr="0067231E">
        <w:rPr>
          <w:rFonts w:ascii="Times New Roman" w:eastAsia="Times New Roman" w:hAnsi="Times New Roman" w:cs="Times New Roman"/>
          <w:b/>
          <w:i/>
          <w:color w:val="000000"/>
          <w:lang w:val="lt-LT"/>
        </w:rPr>
        <w:t>evėžio m. sav. ir Lietuvoje 2019–2023</w:t>
      </w:r>
      <w:r w:rsidRPr="0067231E">
        <w:rPr>
          <w:rFonts w:ascii="Times New Roman" w:eastAsia="Times New Roman" w:hAnsi="Times New Roman" w:cs="Times New Roman"/>
          <w:b/>
          <w:i/>
          <w:color w:val="000000"/>
          <w:lang w:val="lt-LT"/>
        </w:rPr>
        <w:t xml:space="preserve"> m. 10 000 gyv</w:t>
      </w:r>
      <w:r w:rsidRPr="0067231E">
        <w:rPr>
          <w:rFonts w:ascii="Times New Roman" w:eastAsia="Times New Roman" w:hAnsi="Times New Roman" w:cs="Times New Roman"/>
          <w:b/>
          <w:i/>
          <w:color w:val="000000"/>
          <w:sz w:val="20"/>
          <w:szCs w:val="20"/>
          <w:lang w:val="lt-LT"/>
        </w:rPr>
        <w:t>.</w:t>
      </w:r>
    </w:p>
    <w:p w14:paraId="3DF5EEE0" w14:textId="5872BBF7" w:rsidR="004E0352" w:rsidRPr="0067231E" w:rsidRDefault="001545B0">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67231E">
        <w:rPr>
          <w:rFonts w:ascii="Times New Roman" w:hAnsi="Times New Roman" w:cs="Times New Roman"/>
          <w:noProof/>
          <w:lang w:val="lt-LT"/>
        </w:rPr>
        <w:drawing>
          <wp:inline distT="0" distB="0" distL="0" distR="0" wp14:anchorId="44A1CEAB" wp14:editId="7EE1A5C1">
            <wp:extent cx="5585460" cy="2247900"/>
            <wp:effectExtent l="0" t="0" r="15240" b="0"/>
            <wp:docPr id="23" name="Diagra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1439F9" w14:textId="0085BE90" w:rsidR="00D03701" w:rsidRPr="0067231E" w:rsidRDefault="00782A47" w:rsidP="000D419A">
      <w:pPr>
        <w:widowControl w:val="0"/>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i/>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25EC4BEB" w14:textId="77777777" w:rsidR="000D419A" w:rsidRPr="0067231E" w:rsidRDefault="000D419A" w:rsidP="000D419A">
      <w:pPr>
        <w:widowControl w:val="0"/>
        <w:pBdr>
          <w:top w:val="nil"/>
          <w:left w:val="nil"/>
          <w:bottom w:val="nil"/>
          <w:right w:val="nil"/>
          <w:between w:val="nil"/>
        </w:pBdr>
        <w:shd w:val="clear" w:color="auto" w:fill="FFFFFF"/>
        <w:spacing w:after="0" w:line="360" w:lineRule="auto"/>
        <w:ind w:left="0" w:hanging="2"/>
        <w:rPr>
          <w:rFonts w:ascii="Times New Roman" w:eastAsia="Times New Roman" w:hAnsi="Times New Roman" w:cs="Times New Roman"/>
          <w:i/>
          <w:color w:val="000000"/>
          <w:sz w:val="20"/>
          <w:szCs w:val="20"/>
          <w:lang w:val="lt-LT"/>
        </w:rPr>
      </w:pPr>
    </w:p>
    <w:p w14:paraId="281A8739" w14:textId="24A7DB5D" w:rsidR="005B3198" w:rsidRPr="0067231E" w:rsidRDefault="003776EE" w:rsidP="008E13D7">
      <w:pPr>
        <w:pBdr>
          <w:top w:val="nil"/>
          <w:left w:val="nil"/>
          <w:bottom w:val="nil"/>
          <w:right w:val="nil"/>
          <w:between w:val="nil"/>
        </w:pBdr>
        <w:spacing w:after="0" w:line="240" w:lineRule="auto"/>
        <w:ind w:leftChars="0" w:left="-2" w:firstLineChars="0" w:firstLine="711"/>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ab/>
        <w:t>2023</w:t>
      </w:r>
      <w:r w:rsidR="00782A47" w:rsidRPr="0067231E">
        <w:rPr>
          <w:rFonts w:ascii="Times New Roman" w:eastAsia="Times New Roman" w:hAnsi="Times New Roman" w:cs="Times New Roman"/>
          <w:color w:val="000000"/>
          <w:sz w:val="24"/>
          <w:szCs w:val="24"/>
          <w:lang w:val="lt-LT"/>
        </w:rPr>
        <w:t xml:space="preserve"> m. Panevėžio miesto gyventojai</w:t>
      </w:r>
      <w:r w:rsidR="00782A47" w:rsidRPr="0067231E">
        <w:rPr>
          <w:rFonts w:ascii="Times New Roman" w:eastAsia="Times New Roman" w:hAnsi="Times New Roman" w:cs="Times New Roman"/>
          <w:sz w:val="24"/>
          <w:szCs w:val="24"/>
          <w:lang w:val="lt-LT"/>
        </w:rPr>
        <w:t xml:space="preserve"> dažniausiai </w:t>
      </w:r>
      <w:r w:rsidR="00782A47" w:rsidRPr="0067231E">
        <w:rPr>
          <w:rFonts w:ascii="Times New Roman" w:eastAsia="Times New Roman" w:hAnsi="Times New Roman" w:cs="Times New Roman"/>
          <w:color w:val="000000"/>
          <w:sz w:val="24"/>
          <w:szCs w:val="24"/>
          <w:lang w:val="lt-LT"/>
        </w:rPr>
        <w:t xml:space="preserve">sirgo: </w:t>
      </w:r>
    </w:p>
    <w:p w14:paraId="786B5AA9" w14:textId="194EF6DA" w:rsidR="00D67857" w:rsidRPr="0067231E" w:rsidRDefault="008E13D7" w:rsidP="008E13D7">
      <w:pPr>
        <w:pStyle w:val="Sraopastraipa"/>
        <w:numPr>
          <w:ilvl w:val="0"/>
          <w:numId w:val="1"/>
        </w:numPr>
        <w:pBdr>
          <w:top w:val="nil"/>
          <w:left w:val="nil"/>
          <w:bottom w:val="nil"/>
          <w:right w:val="nil"/>
          <w:between w:val="nil"/>
        </w:pBdr>
        <w:ind w:leftChars="0" w:left="-2" w:firstLineChars="0" w:firstLine="711"/>
        <w:jc w:val="both"/>
        <w:rPr>
          <w:rFonts w:cs="Times New Roman"/>
          <w:color w:val="000000"/>
          <w:lang w:val="lt-LT"/>
        </w:rPr>
      </w:pPr>
      <w:r w:rsidRPr="0067231E">
        <w:rPr>
          <w:rFonts w:cs="Times New Roman"/>
          <w:b/>
          <w:color w:val="000000"/>
          <w:lang w:val="lt-LT"/>
        </w:rPr>
        <w:t xml:space="preserve">Kraujotakos </w:t>
      </w:r>
      <w:r w:rsidR="00D67857" w:rsidRPr="0067231E">
        <w:rPr>
          <w:rFonts w:cs="Times New Roman"/>
          <w:b/>
          <w:color w:val="000000"/>
          <w:lang w:val="lt-LT"/>
        </w:rPr>
        <w:t>sistemos ligomis</w:t>
      </w:r>
      <w:r w:rsidR="00D67857" w:rsidRPr="0067231E">
        <w:rPr>
          <w:rFonts w:cs="Times New Roman"/>
          <w:color w:val="000000"/>
          <w:lang w:val="lt-LT"/>
        </w:rPr>
        <w:t xml:space="preserve"> (3358</w:t>
      </w:r>
      <w:r w:rsidR="000D419A" w:rsidRPr="0067231E">
        <w:rPr>
          <w:rFonts w:cs="Times New Roman"/>
          <w:color w:val="000000"/>
          <w:lang w:val="lt-LT"/>
        </w:rPr>
        <w:t>,</w:t>
      </w:r>
      <w:r w:rsidR="00D67857" w:rsidRPr="0067231E">
        <w:rPr>
          <w:rFonts w:cs="Times New Roman"/>
          <w:color w:val="000000"/>
          <w:lang w:val="lt-LT"/>
        </w:rPr>
        <w:t xml:space="preserve">9 </w:t>
      </w:r>
      <w:r w:rsidR="00D67857" w:rsidRPr="0067231E">
        <w:rPr>
          <w:rFonts w:cs="Times New Roman"/>
          <w:lang w:val="lt-LT"/>
        </w:rPr>
        <w:t>atv.</w:t>
      </w:r>
      <w:r w:rsidR="00D67857" w:rsidRPr="0067231E">
        <w:rPr>
          <w:rFonts w:cs="Times New Roman"/>
          <w:color w:val="000000"/>
          <w:lang w:val="lt-LT"/>
        </w:rPr>
        <w:t>/10 000 gyv.). 2023 metais šios sistemos ligomis Panevėžio mieste daugiau sirgo moterys (4424</w:t>
      </w:r>
      <w:r w:rsidR="000D419A" w:rsidRPr="0067231E">
        <w:rPr>
          <w:rFonts w:cs="Times New Roman"/>
          <w:color w:val="000000"/>
          <w:lang w:val="lt-LT"/>
        </w:rPr>
        <w:t>,</w:t>
      </w:r>
      <w:r w:rsidR="00D67857" w:rsidRPr="0067231E">
        <w:rPr>
          <w:rFonts w:cs="Times New Roman"/>
          <w:color w:val="000000"/>
          <w:lang w:val="lt-LT"/>
        </w:rPr>
        <w:t>7</w:t>
      </w:r>
      <w:r w:rsidRPr="0067231E">
        <w:rPr>
          <w:rFonts w:cs="Times New Roman"/>
          <w:color w:val="000000"/>
          <w:lang w:val="lt-LT"/>
        </w:rPr>
        <w:t xml:space="preserve"> </w:t>
      </w:r>
      <w:r w:rsidR="00656E01" w:rsidRPr="0067231E">
        <w:rPr>
          <w:rFonts w:cs="Times New Roman"/>
          <w:color w:val="000000"/>
          <w:lang w:val="lt-LT"/>
        </w:rPr>
        <w:t>atv.</w:t>
      </w:r>
      <w:r w:rsidR="00D67857" w:rsidRPr="0067231E">
        <w:rPr>
          <w:rFonts w:cs="Times New Roman"/>
          <w:color w:val="000000"/>
          <w:lang w:val="lt-LT"/>
        </w:rPr>
        <w:t>/10 000 gyv.) nei vyrai (3593</w:t>
      </w:r>
      <w:r w:rsidR="000D419A" w:rsidRPr="0067231E">
        <w:rPr>
          <w:rFonts w:cs="Times New Roman"/>
          <w:color w:val="000000"/>
          <w:lang w:val="lt-LT"/>
        </w:rPr>
        <w:t>,</w:t>
      </w:r>
      <w:r w:rsidR="00D67857" w:rsidRPr="0067231E">
        <w:rPr>
          <w:rFonts w:cs="Times New Roman"/>
          <w:color w:val="000000"/>
          <w:lang w:val="lt-LT"/>
        </w:rPr>
        <w:t>5</w:t>
      </w:r>
      <w:r w:rsidR="00656E01" w:rsidRPr="0067231E">
        <w:rPr>
          <w:rFonts w:cs="Times New Roman"/>
          <w:color w:val="000000"/>
          <w:lang w:val="lt-LT"/>
        </w:rPr>
        <w:t xml:space="preserve"> atv.</w:t>
      </w:r>
      <w:r w:rsidR="00D67857" w:rsidRPr="0067231E">
        <w:rPr>
          <w:rFonts w:cs="Times New Roman"/>
          <w:color w:val="000000"/>
          <w:lang w:val="lt-LT"/>
        </w:rPr>
        <w:t>/10 000 gyv.). Pagal amžių kraujotakos sistemos ligomis dažniau serga vyresnio</w:t>
      </w:r>
      <w:r w:rsidR="005C4007" w:rsidRPr="0067231E">
        <w:rPr>
          <w:rFonts w:cs="Times New Roman"/>
          <w:color w:val="000000"/>
          <w:lang w:val="lt-LT"/>
        </w:rPr>
        <w:t xml:space="preserve"> amžiaus asmenys t.</w:t>
      </w:r>
      <w:r w:rsidRPr="0067231E">
        <w:rPr>
          <w:rFonts w:cs="Times New Roman"/>
          <w:color w:val="000000"/>
          <w:lang w:val="lt-LT"/>
        </w:rPr>
        <w:t xml:space="preserve"> </w:t>
      </w:r>
      <w:r w:rsidR="005C4007" w:rsidRPr="0067231E">
        <w:rPr>
          <w:rFonts w:cs="Times New Roman"/>
          <w:color w:val="000000"/>
          <w:lang w:val="lt-LT"/>
        </w:rPr>
        <w:t>y. 65 ir vyr</w:t>
      </w:r>
      <w:r w:rsidRPr="0067231E">
        <w:rPr>
          <w:rFonts w:cs="Times New Roman"/>
          <w:color w:val="000000"/>
          <w:lang w:val="lt-LT"/>
        </w:rPr>
        <w:t>esni</w:t>
      </w:r>
      <w:r w:rsidR="00D67857" w:rsidRPr="0067231E">
        <w:rPr>
          <w:rFonts w:cs="Times New Roman"/>
          <w:color w:val="000000"/>
          <w:lang w:val="lt-LT"/>
        </w:rPr>
        <w:t xml:space="preserve"> (9016</w:t>
      </w:r>
      <w:r w:rsidR="000D419A" w:rsidRPr="0067231E">
        <w:rPr>
          <w:rFonts w:cs="Times New Roman"/>
          <w:color w:val="000000"/>
          <w:lang w:val="lt-LT"/>
        </w:rPr>
        <w:t>,</w:t>
      </w:r>
      <w:r w:rsidR="00D67857" w:rsidRPr="0067231E">
        <w:rPr>
          <w:rFonts w:cs="Times New Roman"/>
          <w:color w:val="000000"/>
          <w:lang w:val="lt-LT"/>
        </w:rPr>
        <w:t>5</w:t>
      </w:r>
      <w:r w:rsidRPr="0067231E">
        <w:rPr>
          <w:rFonts w:cs="Times New Roman"/>
          <w:color w:val="000000"/>
          <w:lang w:val="lt-LT"/>
        </w:rPr>
        <w:t> </w:t>
      </w:r>
      <w:r w:rsidR="00656E01" w:rsidRPr="0067231E">
        <w:rPr>
          <w:rFonts w:cs="Times New Roman"/>
          <w:color w:val="000000"/>
          <w:lang w:val="lt-LT"/>
        </w:rPr>
        <w:t>atv./10 000 gyv.)</w:t>
      </w:r>
      <w:r w:rsidR="00D67857" w:rsidRPr="0067231E">
        <w:rPr>
          <w:rFonts w:cs="Times New Roman"/>
          <w:color w:val="000000"/>
          <w:lang w:val="lt-LT"/>
        </w:rPr>
        <w:t>, o mažiausiai serga 0</w:t>
      </w:r>
      <w:r w:rsidRPr="0067231E">
        <w:rPr>
          <w:rFonts w:cs="Times New Roman"/>
          <w:color w:val="000000"/>
          <w:lang w:val="lt-LT"/>
        </w:rPr>
        <w:t>–</w:t>
      </w:r>
      <w:r w:rsidR="00D67857" w:rsidRPr="0067231E">
        <w:rPr>
          <w:rFonts w:cs="Times New Roman"/>
          <w:color w:val="000000"/>
          <w:lang w:val="lt-LT"/>
        </w:rPr>
        <w:t>17 m. amžiaus vaikai (610</w:t>
      </w:r>
      <w:r w:rsidR="00656E01" w:rsidRPr="0067231E">
        <w:rPr>
          <w:rFonts w:cs="Times New Roman"/>
          <w:color w:val="000000"/>
          <w:lang w:val="lt-LT"/>
        </w:rPr>
        <w:t xml:space="preserve"> atv.</w:t>
      </w:r>
      <w:r w:rsidR="00D67857" w:rsidRPr="0067231E">
        <w:rPr>
          <w:rFonts w:cs="Times New Roman"/>
          <w:color w:val="000000"/>
          <w:lang w:val="lt-LT"/>
        </w:rPr>
        <w:t>/10 000 gyv.).</w:t>
      </w:r>
      <w:r w:rsidR="00CD7536" w:rsidRPr="0067231E">
        <w:rPr>
          <w:rFonts w:cs="Times New Roman"/>
          <w:color w:val="000000"/>
          <w:lang w:val="lt-LT"/>
        </w:rPr>
        <w:t xml:space="preserve"> Didžiausias ligotumas užregistruotas hipertenzinėmis (3518</w:t>
      </w:r>
      <w:r w:rsidR="000D419A" w:rsidRPr="0067231E">
        <w:rPr>
          <w:rFonts w:cs="Times New Roman"/>
          <w:color w:val="000000"/>
          <w:lang w:val="lt-LT"/>
        </w:rPr>
        <w:t>,</w:t>
      </w:r>
      <w:r w:rsidR="00CD7536" w:rsidRPr="0067231E">
        <w:rPr>
          <w:rFonts w:cs="Times New Roman"/>
          <w:color w:val="000000"/>
          <w:lang w:val="lt-LT"/>
        </w:rPr>
        <w:t>7 atv./10 000</w:t>
      </w:r>
      <w:r w:rsidR="005C4007" w:rsidRPr="0067231E">
        <w:rPr>
          <w:rFonts w:cs="Times New Roman"/>
          <w:color w:val="000000"/>
          <w:lang w:val="lt-LT"/>
        </w:rPr>
        <w:t xml:space="preserve"> gyv.) ir išeminė</w:t>
      </w:r>
      <w:r w:rsidRPr="0067231E">
        <w:rPr>
          <w:rFonts w:cs="Times New Roman"/>
          <w:color w:val="000000"/>
          <w:lang w:val="lt-LT"/>
        </w:rPr>
        <w:t>mi</w:t>
      </w:r>
      <w:r w:rsidR="005C4007" w:rsidRPr="0067231E">
        <w:rPr>
          <w:rFonts w:cs="Times New Roman"/>
          <w:color w:val="000000"/>
          <w:lang w:val="lt-LT"/>
        </w:rPr>
        <w:t>s širdies ligomis</w:t>
      </w:r>
      <w:r w:rsidR="00CD7536" w:rsidRPr="0067231E">
        <w:rPr>
          <w:rFonts w:cs="Times New Roman"/>
          <w:color w:val="000000"/>
          <w:lang w:val="lt-LT"/>
        </w:rPr>
        <w:t xml:space="preserve"> (1028</w:t>
      </w:r>
      <w:r w:rsidR="000D419A" w:rsidRPr="0067231E">
        <w:rPr>
          <w:rFonts w:cs="Times New Roman"/>
          <w:color w:val="000000"/>
          <w:lang w:val="lt-LT"/>
        </w:rPr>
        <w:t>,</w:t>
      </w:r>
      <w:r w:rsidR="00CD7536" w:rsidRPr="0067231E">
        <w:rPr>
          <w:rFonts w:cs="Times New Roman"/>
          <w:color w:val="000000"/>
          <w:lang w:val="lt-LT"/>
        </w:rPr>
        <w:t>7</w:t>
      </w:r>
      <w:r w:rsidRPr="0067231E">
        <w:rPr>
          <w:rFonts w:cs="Times New Roman"/>
          <w:color w:val="000000"/>
          <w:lang w:val="lt-LT"/>
        </w:rPr>
        <w:t> </w:t>
      </w:r>
      <w:r w:rsidR="00CD7536" w:rsidRPr="0067231E">
        <w:rPr>
          <w:rFonts w:cs="Times New Roman"/>
          <w:color w:val="000000"/>
          <w:lang w:val="lt-LT"/>
        </w:rPr>
        <w:t>atv./10 000 gyv.).</w:t>
      </w:r>
    </w:p>
    <w:p w14:paraId="0F465B9F" w14:textId="3E8B50C5" w:rsidR="00100E31" w:rsidRPr="0067231E" w:rsidRDefault="008E13D7" w:rsidP="008E13D7">
      <w:pPr>
        <w:pStyle w:val="Sraopastraipa"/>
        <w:numPr>
          <w:ilvl w:val="0"/>
          <w:numId w:val="1"/>
        </w:numPr>
        <w:pBdr>
          <w:top w:val="nil"/>
          <w:left w:val="nil"/>
          <w:bottom w:val="nil"/>
          <w:right w:val="nil"/>
          <w:between w:val="nil"/>
        </w:pBdr>
        <w:ind w:leftChars="0" w:left="-2" w:firstLineChars="0" w:firstLine="711"/>
        <w:jc w:val="both"/>
        <w:rPr>
          <w:rFonts w:cs="Times New Roman"/>
          <w:color w:val="000000"/>
          <w:lang w:val="lt-LT"/>
        </w:rPr>
      </w:pPr>
      <w:r w:rsidRPr="0067231E">
        <w:rPr>
          <w:rFonts w:cs="Times New Roman"/>
          <w:b/>
          <w:color w:val="000000"/>
          <w:lang w:val="lt-LT"/>
        </w:rPr>
        <w:t xml:space="preserve">Kvėpavimo </w:t>
      </w:r>
      <w:r w:rsidR="000B55A1" w:rsidRPr="0067231E">
        <w:rPr>
          <w:rFonts w:cs="Times New Roman"/>
          <w:b/>
          <w:color w:val="000000"/>
          <w:lang w:val="lt-LT"/>
        </w:rPr>
        <w:t>sistemos</w:t>
      </w:r>
      <w:r w:rsidR="00D4424D" w:rsidRPr="0067231E">
        <w:rPr>
          <w:rFonts w:cs="Times New Roman"/>
          <w:b/>
          <w:color w:val="000000"/>
          <w:lang w:val="lt-LT"/>
        </w:rPr>
        <w:t xml:space="preserve"> ligomis</w:t>
      </w:r>
      <w:r w:rsidR="000B55A1" w:rsidRPr="0067231E">
        <w:rPr>
          <w:rFonts w:cs="Times New Roman"/>
          <w:color w:val="000000"/>
          <w:lang w:val="lt-LT"/>
        </w:rPr>
        <w:t xml:space="preserve"> (</w:t>
      </w:r>
      <w:r w:rsidR="003776EE" w:rsidRPr="0067231E">
        <w:rPr>
          <w:rFonts w:cs="Times New Roman"/>
          <w:color w:val="000000"/>
          <w:lang w:val="lt-LT"/>
        </w:rPr>
        <w:t>3252</w:t>
      </w:r>
      <w:r w:rsidR="000D419A" w:rsidRPr="0067231E">
        <w:rPr>
          <w:rFonts w:cs="Times New Roman"/>
          <w:color w:val="000000"/>
          <w:lang w:val="lt-LT"/>
        </w:rPr>
        <w:t>,</w:t>
      </w:r>
      <w:r w:rsidR="003776EE" w:rsidRPr="0067231E">
        <w:rPr>
          <w:rFonts w:cs="Times New Roman"/>
          <w:color w:val="000000"/>
          <w:lang w:val="lt-LT"/>
        </w:rPr>
        <w:t>1</w:t>
      </w:r>
      <w:r w:rsidR="00782A47" w:rsidRPr="0067231E">
        <w:rPr>
          <w:rFonts w:cs="Times New Roman"/>
          <w:color w:val="000000"/>
          <w:lang w:val="lt-LT"/>
        </w:rPr>
        <w:t xml:space="preserve"> </w:t>
      </w:r>
      <w:r w:rsidR="003B4D15" w:rsidRPr="0067231E">
        <w:rPr>
          <w:rFonts w:cs="Times New Roman"/>
          <w:color w:val="000000"/>
          <w:lang w:val="lt-LT"/>
        </w:rPr>
        <w:t>atv.</w:t>
      </w:r>
      <w:r w:rsidR="000B55A1" w:rsidRPr="0067231E">
        <w:rPr>
          <w:rFonts w:cs="Times New Roman"/>
          <w:color w:val="000000"/>
          <w:lang w:val="lt-LT"/>
        </w:rPr>
        <w:t>/</w:t>
      </w:r>
      <w:r w:rsidR="00782A47" w:rsidRPr="0067231E">
        <w:rPr>
          <w:rFonts w:cs="Times New Roman"/>
          <w:color w:val="000000"/>
          <w:lang w:val="lt-LT"/>
        </w:rPr>
        <w:t>10</w:t>
      </w:r>
      <w:r w:rsidR="00CF1C59" w:rsidRPr="0067231E">
        <w:rPr>
          <w:rFonts w:cs="Times New Roman"/>
          <w:color w:val="000000"/>
          <w:lang w:val="lt-LT"/>
        </w:rPr>
        <w:t xml:space="preserve"> </w:t>
      </w:r>
      <w:r w:rsidR="00782A47" w:rsidRPr="0067231E">
        <w:rPr>
          <w:rFonts w:cs="Times New Roman"/>
          <w:color w:val="000000"/>
          <w:lang w:val="lt-LT"/>
        </w:rPr>
        <w:t>000 gyv.)</w:t>
      </w:r>
      <w:r w:rsidR="00993C13" w:rsidRPr="0067231E">
        <w:rPr>
          <w:rFonts w:cs="Times New Roman"/>
          <w:color w:val="000000"/>
          <w:lang w:val="lt-LT"/>
        </w:rPr>
        <w:t>.</w:t>
      </w:r>
      <w:r w:rsidR="009F2BE9" w:rsidRPr="0067231E">
        <w:rPr>
          <w:rFonts w:cs="Times New Roman"/>
          <w:color w:val="000000"/>
          <w:lang w:val="lt-LT"/>
        </w:rPr>
        <w:t xml:space="preserve"> 2023 metais Panevėžio mieste</w:t>
      </w:r>
      <w:r w:rsidR="000D419A" w:rsidRPr="0067231E">
        <w:rPr>
          <w:rFonts w:cs="Times New Roman"/>
          <w:color w:val="000000"/>
          <w:lang w:val="lt-LT"/>
        </w:rPr>
        <w:t xml:space="preserve"> </w:t>
      </w:r>
      <w:r w:rsidR="009F2BE9" w:rsidRPr="0067231E">
        <w:rPr>
          <w:rFonts w:cs="Times New Roman"/>
          <w:color w:val="000000"/>
          <w:lang w:val="lt-LT"/>
        </w:rPr>
        <w:t>dažniau kvėpavimo sistemos ligomis sirgo moterys (3612</w:t>
      </w:r>
      <w:r w:rsidR="000D419A" w:rsidRPr="0067231E">
        <w:rPr>
          <w:rFonts w:cs="Times New Roman"/>
          <w:color w:val="000000"/>
          <w:lang w:val="lt-LT"/>
        </w:rPr>
        <w:t>,</w:t>
      </w:r>
      <w:r w:rsidR="009F2BE9" w:rsidRPr="0067231E">
        <w:rPr>
          <w:rFonts w:cs="Times New Roman"/>
          <w:color w:val="000000"/>
          <w:lang w:val="lt-LT"/>
        </w:rPr>
        <w:t>6 atv./10 000 gyv.) nei vyrai (3540</w:t>
      </w:r>
      <w:r w:rsidR="000D419A" w:rsidRPr="0067231E">
        <w:rPr>
          <w:rFonts w:cs="Times New Roman"/>
          <w:color w:val="000000"/>
          <w:lang w:val="lt-LT"/>
        </w:rPr>
        <w:t>,</w:t>
      </w:r>
      <w:r w:rsidR="009F2BE9" w:rsidRPr="0067231E">
        <w:rPr>
          <w:rFonts w:cs="Times New Roman"/>
          <w:color w:val="000000"/>
          <w:lang w:val="lt-LT"/>
        </w:rPr>
        <w:t xml:space="preserve">4 atv./10 000 gyv.). Pagal amžių šios sistemos ligomis daugiau serga </w:t>
      </w:r>
      <w:r w:rsidR="000D419A" w:rsidRPr="0067231E">
        <w:rPr>
          <w:rFonts w:cs="Times New Roman"/>
          <w:color w:val="000000"/>
          <w:lang w:val="lt-LT"/>
        </w:rPr>
        <w:t>0</w:t>
      </w:r>
      <w:r w:rsidRPr="0067231E">
        <w:rPr>
          <w:rFonts w:cs="Times New Roman"/>
          <w:color w:val="000000"/>
          <w:lang w:val="lt-LT"/>
        </w:rPr>
        <w:t>–</w:t>
      </w:r>
      <w:r w:rsidR="000D419A" w:rsidRPr="0067231E">
        <w:rPr>
          <w:rFonts w:cs="Times New Roman"/>
          <w:color w:val="000000"/>
          <w:lang w:val="lt-LT"/>
        </w:rPr>
        <w:t xml:space="preserve">17 m. amžiaus vaikai </w:t>
      </w:r>
      <w:r w:rsidR="009F2BE9" w:rsidRPr="0067231E">
        <w:rPr>
          <w:rFonts w:cs="Times New Roman"/>
          <w:color w:val="000000"/>
          <w:lang w:val="lt-LT"/>
        </w:rPr>
        <w:t>(6912</w:t>
      </w:r>
      <w:r w:rsidR="000D419A" w:rsidRPr="0067231E">
        <w:rPr>
          <w:rFonts w:cs="Times New Roman"/>
          <w:color w:val="000000"/>
          <w:lang w:val="lt-LT"/>
        </w:rPr>
        <w:t>,</w:t>
      </w:r>
      <w:r w:rsidR="009F2BE9" w:rsidRPr="0067231E">
        <w:rPr>
          <w:rFonts w:cs="Times New Roman"/>
          <w:color w:val="000000"/>
          <w:lang w:val="lt-LT"/>
        </w:rPr>
        <w:t>6 atv./10 000 gyv.), o mažiausiai 65</w:t>
      </w:r>
      <w:r w:rsidR="000D419A" w:rsidRPr="0067231E">
        <w:rPr>
          <w:rFonts w:cs="Times New Roman"/>
          <w:color w:val="000000"/>
          <w:lang w:val="lt-LT"/>
        </w:rPr>
        <w:t xml:space="preserve"> </w:t>
      </w:r>
      <w:r w:rsidR="009F2BE9" w:rsidRPr="0067231E">
        <w:rPr>
          <w:rFonts w:cs="Times New Roman"/>
          <w:color w:val="000000"/>
          <w:lang w:val="lt-LT"/>
        </w:rPr>
        <w:t>m.</w:t>
      </w:r>
      <w:r w:rsidR="000D419A" w:rsidRPr="0067231E">
        <w:rPr>
          <w:rFonts w:cs="Times New Roman"/>
          <w:color w:val="000000"/>
          <w:lang w:val="lt-LT"/>
        </w:rPr>
        <w:t xml:space="preserve"> ir vyresnio</w:t>
      </w:r>
      <w:r w:rsidR="009F2BE9" w:rsidRPr="0067231E">
        <w:rPr>
          <w:rFonts w:cs="Times New Roman"/>
          <w:color w:val="000000"/>
          <w:lang w:val="lt-LT"/>
        </w:rPr>
        <w:t xml:space="preserve"> amžiaus asmenys (2545</w:t>
      </w:r>
      <w:r w:rsidR="000D419A" w:rsidRPr="0067231E">
        <w:rPr>
          <w:rFonts w:cs="Times New Roman"/>
          <w:color w:val="000000"/>
          <w:lang w:val="lt-LT"/>
        </w:rPr>
        <w:t>,</w:t>
      </w:r>
      <w:r w:rsidR="009F2BE9" w:rsidRPr="0067231E">
        <w:rPr>
          <w:rFonts w:cs="Times New Roman"/>
          <w:color w:val="000000"/>
          <w:lang w:val="lt-LT"/>
        </w:rPr>
        <w:t>7 atv./10 000 gyv.).</w:t>
      </w:r>
      <w:r w:rsidR="00C72BB2" w:rsidRPr="0067231E">
        <w:rPr>
          <w:rFonts w:cs="Times New Roman"/>
          <w:color w:val="000000"/>
          <w:lang w:val="lt-LT"/>
        </w:rPr>
        <w:t xml:space="preserve"> Didžiausias ligotumas užregistruotas </w:t>
      </w:r>
      <w:r w:rsidRPr="0067231E">
        <w:rPr>
          <w:rFonts w:cs="Times New Roman"/>
          <w:color w:val="000000"/>
          <w:lang w:val="lt-LT"/>
        </w:rPr>
        <w:t>ūmiomis viršutinių kvėpavimo takų</w:t>
      </w:r>
      <w:r w:rsidR="00C72BB2" w:rsidRPr="0067231E">
        <w:rPr>
          <w:rFonts w:cs="Times New Roman"/>
          <w:color w:val="000000"/>
          <w:lang w:val="lt-LT"/>
        </w:rPr>
        <w:t xml:space="preserve"> infekcijomis ir gripu (2543</w:t>
      </w:r>
      <w:r w:rsidR="000D419A" w:rsidRPr="0067231E">
        <w:rPr>
          <w:rFonts w:cs="Times New Roman"/>
          <w:color w:val="000000"/>
          <w:lang w:val="lt-LT"/>
        </w:rPr>
        <w:t>,</w:t>
      </w:r>
      <w:r w:rsidR="00C72BB2" w:rsidRPr="0067231E">
        <w:rPr>
          <w:rFonts w:cs="Times New Roman"/>
          <w:color w:val="000000"/>
          <w:lang w:val="lt-LT"/>
        </w:rPr>
        <w:t>2 atv./10 000 gyv.).</w:t>
      </w:r>
    </w:p>
    <w:p w14:paraId="138F6574" w14:textId="39D580CB" w:rsidR="002B3235" w:rsidRPr="0067231E" w:rsidRDefault="008E13D7" w:rsidP="008E13D7">
      <w:pPr>
        <w:pStyle w:val="Sraopastraipa"/>
        <w:numPr>
          <w:ilvl w:val="0"/>
          <w:numId w:val="1"/>
        </w:numPr>
        <w:pBdr>
          <w:top w:val="nil"/>
          <w:left w:val="nil"/>
          <w:bottom w:val="nil"/>
          <w:right w:val="nil"/>
          <w:between w:val="nil"/>
        </w:pBdr>
        <w:ind w:leftChars="0" w:left="-2" w:firstLineChars="0" w:firstLine="711"/>
        <w:jc w:val="both"/>
        <w:rPr>
          <w:rFonts w:cs="Times New Roman"/>
          <w:color w:val="000000"/>
          <w:lang w:val="lt-LT"/>
        </w:rPr>
      </w:pPr>
      <w:r w:rsidRPr="0067231E">
        <w:rPr>
          <w:rFonts w:cs="Times New Roman"/>
          <w:b/>
          <w:color w:val="000000"/>
          <w:lang w:val="lt-LT"/>
        </w:rPr>
        <w:t xml:space="preserve">Endokrininės </w:t>
      </w:r>
      <w:r w:rsidR="00100E31" w:rsidRPr="0067231E">
        <w:rPr>
          <w:rFonts w:cs="Times New Roman"/>
          <w:b/>
          <w:color w:val="000000"/>
          <w:lang w:val="lt-LT"/>
        </w:rPr>
        <w:t>sistemos</w:t>
      </w:r>
      <w:r w:rsidR="00D4424D" w:rsidRPr="0067231E">
        <w:rPr>
          <w:rFonts w:cs="Times New Roman"/>
          <w:b/>
          <w:color w:val="000000"/>
          <w:lang w:val="lt-LT"/>
        </w:rPr>
        <w:t xml:space="preserve"> ligomis</w:t>
      </w:r>
      <w:r w:rsidR="00100E31" w:rsidRPr="0067231E">
        <w:rPr>
          <w:rFonts w:cs="Times New Roman"/>
          <w:color w:val="000000"/>
          <w:lang w:val="lt-LT"/>
        </w:rPr>
        <w:t xml:space="preserve"> (2845</w:t>
      </w:r>
      <w:r w:rsidR="000D419A" w:rsidRPr="0067231E">
        <w:rPr>
          <w:rFonts w:cs="Times New Roman"/>
          <w:color w:val="000000"/>
          <w:lang w:val="lt-LT"/>
        </w:rPr>
        <w:t>,</w:t>
      </w:r>
      <w:r w:rsidR="00100E31" w:rsidRPr="0067231E">
        <w:rPr>
          <w:rFonts w:cs="Times New Roman"/>
          <w:color w:val="000000"/>
          <w:lang w:val="lt-LT"/>
        </w:rPr>
        <w:t xml:space="preserve">8 </w:t>
      </w:r>
      <w:r w:rsidR="00100E31" w:rsidRPr="0067231E">
        <w:rPr>
          <w:rFonts w:cs="Times New Roman"/>
          <w:lang w:val="lt-LT"/>
        </w:rPr>
        <w:t>atv.</w:t>
      </w:r>
      <w:r w:rsidR="00100E31" w:rsidRPr="0067231E">
        <w:rPr>
          <w:rFonts w:cs="Times New Roman"/>
          <w:color w:val="000000"/>
          <w:lang w:val="lt-LT"/>
        </w:rPr>
        <w:t>/10 000 gyv.)</w:t>
      </w:r>
      <w:r w:rsidR="00D4424D" w:rsidRPr="0067231E">
        <w:rPr>
          <w:rFonts w:cs="Times New Roman"/>
          <w:color w:val="000000"/>
          <w:lang w:val="lt-LT"/>
        </w:rPr>
        <w:t xml:space="preserve">. </w:t>
      </w:r>
      <w:r w:rsidR="00806916" w:rsidRPr="0067231E">
        <w:rPr>
          <w:rFonts w:cs="Times New Roman"/>
          <w:color w:val="000000"/>
          <w:lang w:val="lt-LT"/>
        </w:rPr>
        <w:t>2023 metais Savivaldybėje endokrininėmis ligomis dažniau sirgo moterys (4409</w:t>
      </w:r>
      <w:r w:rsidR="000D419A" w:rsidRPr="0067231E">
        <w:rPr>
          <w:rFonts w:cs="Times New Roman"/>
          <w:color w:val="000000"/>
          <w:lang w:val="lt-LT"/>
        </w:rPr>
        <w:t>,</w:t>
      </w:r>
      <w:r w:rsidR="00806916" w:rsidRPr="0067231E">
        <w:rPr>
          <w:rFonts w:cs="Times New Roman"/>
          <w:color w:val="000000"/>
          <w:lang w:val="lt-LT"/>
        </w:rPr>
        <w:t>7 atv./10 000 gyv.) nei vyrai (2912</w:t>
      </w:r>
      <w:r w:rsidR="000D419A" w:rsidRPr="0067231E">
        <w:rPr>
          <w:rFonts w:cs="Times New Roman"/>
          <w:color w:val="000000"/>
          <w:lang w:val="lt-LT"/>
        </w:rPr>
        <w:t>,</w:t>
      </w:r>
      <w:r w:rsidR="00806916" w:rsidRPr="0067231E">
        <w:rPr>
          <w:rFonts w:cs="Times New Roman"/>
          <w:color w:val="000000"/>
          <w:lang w:val="lt-LT"/>
        </w:rPr>
        <w:t>9 atv./10 000 gyv.).</w:t>
      </w:r>
      <w:r w:rsidR="00D21CD1" w:rsidRPr="0067231E">
        <w:rPr>
          <w:rFonts w:cs="Times New Roman"/>
          <w:color w:val="000000"/>
          <w:lang w:val="lt-LT"/>
        </w:rPr>
        <w:t xml:space="preserve"> Pagal amžių šios sistemos sutrikimų užregistruota daugiausiai 65</w:t>
      </w:r>
      <w:r w:rsidR="000D419A" w:rsidRPr="0067231E">
        <w:rPr>
          <w:rFonts w:cs="Times New Roman"/>
          <w:color w:val="000000"/>
          <w:lang w:val="lt-LT"/>
        </w:rPr>
        <w:t xml:space="preserve"> m. ir vyresnio amžiaus </w:t>
      </w:r>
      <w:r w:rsidR="00D21CD1" w:rsidRPr="0067231E">
        <w:rPr>
          <w:rFonts w:cs="Times New Roman"/>
          <w:color w:val="000000"/>
          <w:lang w:val="lt-LT"/>
        </w:rPr>
        <w:t xml:space="preserve">tarpsnyje </w:t>
      </w:r>
      <w:r w:rsidRPr="0067231E">
        <w:rPr>
          <w:rFonts w:cs="Times New Roman"/>
          <w:color w:val="000000"/>
          <w:lang w:val="lt-LT"/>
        </w:rPr>
        <w:br/>
      </w:r>
      <w:r w:rsidR="00D21CD1" w:rsidRPr="0067231E">
        <w:rPr>
          <w:rFonts w:cs="Times New Roman"/>
          <w:color w:val="000000"/>
          <w:lang w:val="lt-LT"/>
        </w:rPr>
        <w:t>(6129</w:t>
      </w:r>
      <w:r w:rsidR="000D419A" w:rsidRPr="0067231E">
        <w:rPr>
          <w:rFonts w:cs="Times New Roman"/>
          <w:color w:val="000000"/>
          <w:lang w:val="lt-LT"/>
        </w:rPr>
        <w:t>,</w:t>
      </w:r>
      <w:r w:rsidR="00D21CD1" w:rsidRPr="0067231E">
        <w:rPr>
          <w:rFonts w:cs="Times New Roman"/>
          <w:color w:val="000000"/>
          <w:lang w:val="lt-LT"/>
        </w:rPr>
        <w:t>8 atv./10 000 gyv.), o mažiausiai – 18</w:t>
      </w:r>
      <w:r w:rsidRPr="0067231E">
        <w:rPr>
          <w:rFonts w:cs="Times New Roman"/>
          <w:color w:val="000000"/>
          <w:lang w:val="lt-LT"/>
        </w:rPr>
        <w:t>–</w:t>
      </w:r>
      <w:r w:rsidR="00D21CD1" w:rsidRPr="0067231E">
        <w:rPr>
          <w:rFonts w:cs="Times New Roman"/>
          <w:color w:val="000000"/>
          <w:lang w:val="lt-LT"/>
        </w:rPr>
        <w:t>44 m. (1924</w:t>
      </w:r>
      <w:r w:rsidR="000D419A" w:rsidRPr="0067231E">
        <w:rPr>
          <w:rFonts w:cs="Times New Roman"/>
          <w:color w:val="000000"/>
          <w:lang w:val="lt-LT"/>
        </w:rPr>
        <w:t>,</w:t>
      </w:r>
      <w:r w:rsidR="00D21CD1" w:rsidRPr="0067231E">
        <w:rPr>
          <w:rFonts w:cs="Times New Roman"/>
          <w:color w:val="000000"/>
          <w:lang w:val="lt-LT"/>
        </w:rPr>
        <w:t>4 atv./10 000 gyv.).</w:t>
      </w:r>
      <w:r w:rsidR="00D72DFE" w:rsidRPr="0067231E">
        <w:rPr>
          <w:rFonts w:cs="Times New Roman"/>
          <w:color w:val="000000"/>
          <w:lang w:val="lt-LT"/>
        </w:rPr>
        <w:t xml:space="preserve"> Dažniausias ligotumas užregistruotas medžiagų apykaitos sutrikimai</w:t>
      </w:r>
      <w:r w:rsidRPr="0067231E">
        <w:rPr>
          <w:rFonts w:cs="Times New Roman"/>
          <w:color w:val="000000"/>
          <w:lang w:val="lt-LT"/>
        </w:rPr>
        <w:t>s</w:t>
      </w:r>
      <w:r w:rsidR="00D72DFE" w:rsidRPr="0067231E">
        <w:rPr>
          <w:rFonts w:cs="Times New Roman"/>
          <w:color w:val="000000"/>
          <w:lang w:val="lt-LT"/>
        </w:rPr>
        <w:t xml:space="preserve"> (2314</w:t>
      </w:r>
      <w:r w:rsidR="000D419A" w:rsidRPr="0067231E">
        <w:rPr>
          <w:rFonts w:cs="Times New Roman"/>
          <w:color w:val="000000"/>
          <w:lang w:val="lt-LT"/>
        </w:rPr>
        <w:t>,</w:t>
      </w:r>
      <w:r w:rsidR="00D72DFE" w:rsidRPr="0067231E">
        <w:rPr>
          <w:rFonts w:cs="Times New Roman"/>
          <w:color w:val="000000"/>
          <w:lang w:val="lt-LT"/>
        </w:rPr>
        <w:t>3 atv./10 000 gyv.) ir skydliaukės funkcijos sutrikimai</w:t>
      </w:r>
      <w:r w:rsidRPr="0067231E">
        <w:rPr>
          <w:rFonts w:cs="Times New Roman"/>
          <w:color w:val="000000"/>
          <w:lang w:val="lt-LT"/>
        </w:rPr>
        <w:t>s</w:t>
      </w:r>
      <w:r w:rsidR="00D72DFE" w:rsidRPr="0067231E">
        <w:rPr>
          <w:rFonts w:cs="Times New Roman"/>
          <w:color w:val="000000"/>
          <w:lang w:val="lt-LT"/>
        </w:rPr>
        <w:t xml:space="preserve"> (1281</w:t>
      </w:r>
      <w:r w:rsidR="000D419A" w:rsidRPr="0067231E">
        <w:rPr>
          <w:rFonts w:cs="Times New Roman"/>
          <w:color w:val="000000"/>
          <w:lang w:val="lt-LT"/>
        </w:rPr>
        <w:t>,</w:t>
      </w:r>
      <w:r w:rsidR="00D72DFE" w:rsidRPr="0067231E">
        <w:rPr>
          <w:rFonts w:cs="Times New Roman"/>
          <w:color w:val="000000"/>
          <w:lang w:val="lt-LT"/>
        </w:rPr>
        <w:t>7 atv./10 000 gyv.).</w:t>
      </w:r>
    </w:p>
    <w:p w14:paraId="191D8509" w14:textId="77777777" w:rsidR="009452F7" w:rsidRPr="0067231E" w:rsidRDefault="009452F7" w:rsidP="009452F7">
      <w:pPr>
        <w:pStyle w:val="Sraopastraipa"/>
        <w:pBdr>
          <w:top w:val="nil"/>
          <w:left w:val="nil"/>
          <w:bottom w:val="nil"/>
          <w:right w:val="nil"/>
          <w:between w:val="nil"/>
        </w:pBdr>
        <w:ind w:leftChars="0" w:firstLineChars="0" w:firstLine="0"/>
        <w:jc w:val="both"/>
        <w:rPr>
          <w:rFonts w:cs="Times New Roman"/>
          <w:color w:val="000000"/>
          <w:lang w:val="lt-LT"/>
        </w:rPr>
      </w:pPr>
    </w:p>
    <w:p w14:paraId="700518FD" w14:textId="4C24283D" w:rsidR="00E950D6" w:rsidRPr="0067231E" w:rsidRDefault="009452F7" w:rsidP="009452F7">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Palygin</w:t>
      </w:r>
      <w:r w:rsidR="008E13D7" w:rsidRPr="0067231E">
        <w:rPr>
          <w:rFonts w:ascii="Times New Roman" w:eastAsia="Times New Roman" w:hAnsi="Times New Roman" w:cs="Times New Roman"/>
          <w:color w:val="000000"/>
          <w:sz w:val="24"/>
          <w:szCs w:val="24"/>
          <w:lang w:val="lt-LT"/>
        </w:rPr>
        <w:t>us</w:t>
      </w:r>
      <w:r w:rsidRPr="0067231E">
        <w:rPr>
          <w:rFonts w:ascii="Times New Roman" w:eastAsia="Times New Roman" w:hAnsi="Times New Roman" w:cs="Times New Roman"/>
          <w:color w:val="000000"/>
          <w:sz w:val="24"/>
          <w:szCs w:val="24"/>
          <w:lang w:val="lt-LT"/>
        </w:rPr>
        <w:t xml:space="preserve"> Savivaldybės ir Lietuvos </w:t>
      </w:r>
      <w:r w:rsidR="004616B8" w:rsidRPr="0067231E">
        <w:rPr>
          <w:rFonts w:ascii="Times New Roman" w:eastAsia="Times New Roman" w:hAnsi="Times New Roman" w:cs="Times New Roman"/>
          <w:color w:val="000000"/>
          <w:sz w:val="24"/>
          <w:szCs w:val="24"/>
          <w:lang w:val="lt-LT"/>
        </w:rPr>
        <w:t xml:space="preserve">gyventojų </w:t>
      </w:r>
      <w:r w:rsidRPr="0067231E">
        <w:rPr>
          <w:rFonts w:ascii="Times New Roman" w:eastAsia="Times New Roman" w:hAnsi="Times New Roman" w:cs="Times New Roman"/>
          <w:color w:val="000000"/>
          <w:sz w:val="24"/>
          <w:szCs w:val="24"/>
          <w:lang w:val="lt-LT"/>
        </w:rPr>
        <w:t>ligotumą pagal ligų lokalizaciją, mat</w:t>
      </w:r>
      <w:r w:rsidR="008E13D7" w:rsidRPr="0067231E">
        <w:rPr>
          <w:rFonts w:ascii="Times New Roman" w:eastAsia="Times New Roman" w:hAnsi="Times New Roman" w:cs="Times New Roman"/>
          <w:color w:val="000000"/>
          <w:sz w:val="24"/>
          <w:szCs w:val="24"/>
          <w:lang w:val="lt-LT"/>
        </w:rPr>
        <w:t>yti,</w:t>
      </w:r>
      <w:r w:rsidRPr="0067231E">
        <w:rPr>
          <w:rFonts w:ascii="Times New Roman" w:eastAsia="Times New Roman" w:hAnsi="Times New Roman" w:cs="Times New Roman"/>
          <w:color w:val="000000"/>
          <w:sz w:val="24"/>
          <w:szCs w:val="24"/>
          <w:lang w:val="lt-LT"/>
        </w:rPr>
        <w:t xml:space="preserve"> kad tik panevėžiečių ligotumas nervų sistemos ligomis </w:t>
      </w:r>
      <w:r w:rsidR="004616B8" w:rsidRPr="0067231E">
        <w:rPr>
          <w:rFonts w:ascii="Times New Roman" w:eastAsia="Times New Roman" w:hAnsi="Times New Roman" w:cs="Times New Roman"/>
          <w:color w:val="000000"/>
          <w:sz w:val="24"/>
          <w:szCs w:val="24"/>
          <w:lang w:val="lt-LT"/>
        </w:rPr>
        <w:t>buvo</w:t>
      </w:r>
      <w:r w:rsidRPr="0067231E">
        <w:rPr>
          <w:rFonts w:ascii="Times New Roman" w:eastAsia="Times New Roman" w:hAnsi="Times New Roman" w:cs="Times New Roman"/>
          <w:color w:val="000000"/>
          <w:sz w:val="24"/>
          <w:szCs w:val="24"/>
          <w:lang w:val="lt-LT"/>
        </w:rPr>
        <w:t xml:space="preserve"> mažesnis už Lietuvos vidurkį (3 pav.).</w:t>
      </w:r>
    </w:p>
    <w:p w14:paraId="5961FEB0" w14:textId="06678C60" w:rsidR="004E0352" w:rsidRPr="0067231E" w:rsidRDefault="00730FD4">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sz w:val="24"/>
          <w:szCs w:val="24"/>
          <w:lang w:val="lt-LT"/>
        </w:rPr>
        <w:br w:type="column"/>
      </w:r>
      <w:r w:rsidR="00782A47" w:rsidRPr="0067231E">
        <w:rPr>
          <w:rFonts w:ascii="Times New Roman" w:eastAsia="Times New Roman" w:hAnsi="Times New Roman" w:cs="Times New Roman"/>
          <w:b/>
          <w:i/>
          <w:color w:val="000000"/>
          <w:lang w:val="lt-LT"/>
        </w:rPr>
        <w:lastRenderedPageBreak/>
        <w:t>3 pav. Ligotum</w:t>
      </w:r>
      <w:r w:rsidR="00782A47" w:rsidRPr="0067231E">
        <w:rPr>
          <w:rFonts w:ascii="Times New Roman" w:eastAsia="Times New Roman" w:hAnsi="Times New Roman" w:cs="Times New Roman"/>
          <w:b/>
          <w:i/>
          <w:lang w:val="lt-LT"/>
        </w:rPr>
        <w:t>o atvejų skaičius</w:t>
      </w:r>
      <w:r w:rsidR="00782A47" w:rsidRPr="0067231E">
        <w:rPr>
          <w:rFonts w:ascii="Times New Roman" w:eastAsia="Times New Roman" w:hAnsi="Times New Roman" w:cs="Times New Roman"/>
          <w:b/>
          <w:i/>
          <w:color w:val="000000"/>
          <w:lang w:val="lt-LT"/>
        </w:rPr>
        <w:t xml:space="preserve"> pagal ligų lokalizaciją Pan</w:t>
      </w:r>
      <w:r w:rsidR="00A231A9" w:rsidRPr="0067231E">
        <w:rPr>
          <w:rFonts w:ascii="Times New Roman" w:eastAsia="Times New Roman" w:hAnsi="Times New Roman" w:cs="Times New Roman"/>
          <w:b/>
          <w:i/>
          <w:color w:val="000000"/>
          <w:lang w:val="lt-LT"/>
        </w:rPr>
        <w:t>evėžio m. sav. ir Lietuvoje 2023</w:t>
      </w:r>
      <w:r w:rsidR="00782A47" w:rsidRPr="0067231E">
        <w:rPr>
          <w:rFonts w:ascii="Times New Roman" w:eastAsia="Times New Roman" w:hAnsi="Times New Roman" w:cs="Times New Roman"/>
          <w:b/>
          <w:i/>
          <w:color w:val="000000"/>
          <w:lang w:val="lt-LT"/>
        </w:rPr>
        <w:t xml:space="preserve"> m. 10 000 gyv.</w:t>
      </w:r>
    </w:p>
    <w:p w14:paraId="1F748386" w14:textId="077DB731" w:rsidR="004E0352" w:rsidRPr="0067231E" w:rsidRDefault="00937A5E">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4"/>
          <w:szCs w:val="24"/>
          <w:lang w:val="lt-LT"/>
        </w:rPr>
      </w:pPr>
      <w:r w:rsidRPr="0067231E">
        <w:rPr>
          <w:noProof/>
          <w:lang w:val="lt-LT"/>
        </w:rPr>
        <w:drawing>
          <wp:inline distT="0" distB="0" distL="0" distR="0" wp14:anchorId="7CE993C3" wp14:editId="13CF544E">
            <wp:extent cx="6461760" cy="2255520"/>
            <wp:effectExtent l="0" t="0" r="15240" b="1143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E6807F" w14:textId="77777777" w:rsidR="004E0352" w:rsidRPr="0067231E"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4133DCA0" w14:textId="77777777" w:rsidR="004E0352" w:rsidRPr="0067231E"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lang w:val="lt-LT"/>
        </w:rPr>
      </w:pPr>
    </w:p>
    <w:p w14:paraId="2A5C2A13" w14:textId="41835BA8" w:rsidR="00B42FFE" w:rsidRPr="0067231E" w:rsidRDefault="00B42FFE" w:rsidP="00B42FFE">
      <w:pPr>
        <w:widowControl w:val="0"/>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sz w:val="24"/>
          <w:szCs w:val="24"/>
          <w:lang w:val="lt-LT"/>
        </w:rPr>
      </w:pPr>
      <w:r w:rsidRPr="0067231E">
        <w:rPr>
          <w:rFonts w:ascii="Times New Roman" w:eastAsia="Times New Roman" w:hAnsi="Times New Roman" w:cs="Times New Roman"/>
          <w:sz w:val="24"/>
          <w:szCs w:val="24"/>
          <w:lang w:val="lt-LT"/>
        </w:rPr>
        <w:tab/>
      </w:r>
      <w:r w:rsidRPr="0067231E">
        <w:rPr>
          <w:rFonts w:ascii="Times New Roman" w:eastAsia="Times New Roman" w:hAnsi="Times New Roman" w:cs="Times New Roman"/>
          <w:sz w:val="24"/>
          <w:szCs w:val="24"/>
          <w:lang w:val="lt-LT"/>
        </w:rPr>
        <w:tab/>
      </w:r>
      <w:r w:rsidR="009452F7" w:rsidRPr="0067231E">
        <w:rPr>
          <w:rFonts w:ascii="Times New Roman" w:eastAsia="Times New Roman" w:hAnsi="Times New Roman" w:cs="Times New Roman"/>
          <w:sz w:val="24"/>
          <w:szCs w:val="24"/>
          <w:lang w:val="lt-LT"/>
        </w:rPr>
        <w:t>Vertinant p</w:t>
      </w:r>
      <w:r w:rsidR="00341F09" w:rsidRPr="0067231E">
        <w:rPr>
          <w:rFonts w:ascii="Times New Roman" w:eastAsia="Times New Roman" w:hAnsi="Times New Roman" w:cs="Times New Roman"/>
          <w:sz w:val="24"/>
          <w:szCs w:val="24"/>
          <w:lang w:val="lt-LT"/>
        </w:rPr>
        <w:t>agal amžių</w:t>
      </w:r>
      <w:r w:rsidR="009452F7" w:rsidRPr="0067231E">
        <w:rPr>
          <w:rFonts w:ascii="Times New Roman" w:eastAsia="Times New Roman" w:hAnsi="Times New Roman" w:cs="Times New Roman"/>
          <w:sz w:val="24"/>
          <w:szCs w:val="24"/>
          <w:lang w:val="lt-LT"/>
        </w:rPr>
        <w:t>,</w:t>
      </w:r>
      <w:r w:rsidRPr="0067231E">
        <w:rPr>
          <w:rFonts w:ascii="Times New Roman" w:eastAsia="Times New Roman" w:hAnsi="Times New Roman" w:cs="Times New Roman"/>
          <w:sz w:val="24"/>
          <w:szCs w:val="24"/>
          <w:lang w:val="lt-LT"/>
        </w:rPr>
        <w:t xml:space="preserve"> mat</w:t>
      </w:r>
      <w:r w:rsidR="008E13D7" w:rsidRPr="0067231E">
        <w:rPr>
          <w:rFonts w:ascii="Times New Roman" w:eastAsia="Times New Roman" w:hAnsi="Times New Roman" w:cs="Times New Roman"/>
          <w:sz w:val="24"/>
          <w:szCs w:val="24"/>
          <w:lang w:val="lt-LT"/>
        </w:rPr>
        <w:t>yti</w:t>
      </w:r>
      <w:r w:rsidRPr="0067231E">
        <w:rPr>
          <w:rFonts w:ascii="Times New Roman" w:eastAsia="Times New Roman" w:hAnsi="Times New Roman" w:cs="Times New Roman"/>
          <w:sz w:val="24"/>
          <w:szCs w:val="24"/>
          <w:lang w:val="lt-LT"/>
        </w:rPr>
        <w:t xml:space="preserve">, kad </w:t>
      </w:r>
      <w:r w:rsidR="004616B8" w:rsidRPr="0067231E">
        <w:rPr>
          <w:rFonts w:ascii="Times New Roman" w:eastAsia="Times New Roman" w:hAnsi="Times New Roman" w:cs="Times New Roman"/>
          <w:sz w:val="24"/>
          <w:szCs w:val="24"/>
          <w:lang w:val="lt-LT"/>
        </w:rPr>
        <w:t xml:space="preserve">2023 m. </w:t>
      </w:r>
      <w:r w:rsidR="009452F7" w:rsidRPr="0067231E">
        <w:rPr>
          <w:rFonts w:ascii="Times New Roman" w:eastAsia="Times New Roman" w:hAnsi="Times New Roman" w:cs="Times New Roman"/>
          <w:sz w:val="24"/>
          <w:szCs w:val="24"/>
          <w:lang w:val="lt-LT"/>
        </w:rPr>
        <w:t>Savivaldybėje</w:t>
      </w:r>
      <w:r w:rsidRPr="0067231E">
        <w:rPr>
          <w:rFonts w:ascii="Times New Roman" w:eastAsia="Times New Roman" w:hAnsi="Times New Roman" w:cs="Times New Roman"/>
          <w:sz w:val="24"/>
          <w:szCs w:val="24"/>
          <w:lang w:val="lt-LT"/>
        </w:rPr>
        <w:t xml:space="preserve"> </w:t>
      </w:r>
      <w:r w:rsidR="009452F7" w:rsidRPr="0067231E">
        <w:rPr>
          <w:rFonts w:ascii="Times New Roman" w:eastAsia="Times New Roman" w:hAnsi="Times New Roman" w:cs="Times New Roman"/>
          <w:sz w:val="24"/>
          <w:szCs w:val="24"/>
          <w:lang w:val="lt-LT"/>
        </w:rPr>
        <w:t>ligotumo atvejų daugiausia</w:t>
      </w:r>
      <w:r w:rsidR="004616B8" w:rsidRPr="0067231E">
        <w:rPr>
          <w:rFonts w:ascii="Times New Roman" w:eastAsia="Times New Roman" w:hAnsi="Times New Roman" w:cs="Times New Roman"/>
          <w:sz w:val="24"/>
          <w:szCs w:val="24"/>
          <w:lang w:val="lt-LT"/>
        </w:rPr>
        <w:t>i</w:t>
      </w:r>
      <w:r w:rsidRPr="0067231E">
        <w:rPr>
          <w:rFonts w:ascii="Times New Roman" w:eastAsia="Times New Roman" w:hAnsi="Times New Roman" w:cs="Times New Roman"/>
          <w:sz w:val="24"/>
          <w:szCs w:val="24"/>
          <w:lang w:val="lt-LT"/>
        </w:rPr>
        <w:t xml:space="preserve"> </w:t>
      </w:r>
      <w:r w:rsidR="004616B8" w:rsidRPr="0067231E">
        <w:rPr>
          <w:rFonts w:ascii="Times New Roman" w:eastAsia="Times New Roman" w:hAnsi="Times New Roman" w:cs="Times New Roman"/>
          <w:sz w:val="24"/>
          <w:szCs w:val="24"/>
          <w:lang w:val="lt-LT"/>
        </w:rPr>
        <w:t xml:space="preserve">fiksuota </w:t>
      </w:r>
      <w:r w:rsidR="008E13D7" w:rsidRPr="0067231E">
        <w:rPr>
          <w:rFonts w:ascii="Times New Roman" w:eastAsia="Times New Roman" w:hAnsi="Times New Roman" w:cs="Times New Roman"/>
          <w:sz w:val="24"/>
          <w:szCs w:val="24"/>
          <w:lang w:val="lt-LT"/>
        </w:rPr>
        <w:br/>
      </w:r>
      <w:r w:rsidRPr="0067231E">
        <w:rPr>
          <w:rFonts w:ascii="Times New Roman" w:eastAsia="Times New Roman" w:hAnsi="Times New Roman" w:cs="Times New Roman"/>
          <w:sz w:val="24"/>
          <w:szCs w:val="24"/>
          <w:lang w:val="lt-LT"/>
        </w:rPr>
        <w:t>0</w:t>
      </w:r>
      <w:r w:rsidR="008E13D7" w:rsidRPr="0067231E">
        <w:rPr>
          <w:rFonts w:ascii="Times New Roman" w:eastAsia="Times New Roman" w:hAnsi="Times New Roman" w:cs="Times New Roman"/>
          <w:sz w:val="24"/>
          <w:szCs w:val="24"/>
          <w:lang w:val="lt-LT"/>
        </w:rPr>
        <w:t>–</w:t>
      </w:r>
      <w:r w:rsidRPr="0067231E">
        <w:rPr>
          <w:rFonts w:ascii="Times New Roman" w:eastAsia="Times New Roman" w:hAnsi="Times New Roman" w:cs="Times New Roman"/>
          <w:sz w:val="24"/>
          <w:szCs w:val="24"/>
          <w:lang w:val="lt-LT"/>
        </w:rPr>
        <w:t>17 m</w:t>
      </w:r>
      <w:r w:rsidR="009452F7" w:rsidRPr="0067231E">
        <w:rPr>
          <w:rFonts w:ascii="Times New Roman" w:eastAsia="Times New Roman" w:hAnsi="Times New Roman" w:cs="Times New Roman"/>
          <w:sz w:val="24"/>
          <w:szCs w:val="24"/>
          <w:lang w:val="lt-LT"/>
        </w:rPr>
        <w:t>.</w:t>
      </w:r>
      <w:r w:rsidR="008E13D7" w:rsidRPr="0067231E">
        <w:rPr>
          <w:rFonts w:ascii="Times New Roman" w:eastAsia="Times New Roman" w:hAnsi="Times New Roman" w:cs="Times New Roman"/>
          <w:sz w:val="24"/>
          <w:szCs w:val="24"/>
          <w:lang w:val="lt-LT"/>
        </w:rPr>
        <w:t xml:space="preserve"> vaikų</w:t>
      </w:r>
      <w:r w:rsidRPr="0067231E">
        <w:rPr>
          <w:rFonts w:ascii="Times New Roman" w:eastAsia="Times New Roman" w:hAnsi="Times New Roman" w:cs="Times New Roman"/>
          <w:sz w:val="24"/>
          <w:szCs w:val="24"/>
          <w:lang w:val="lt-LT"/>
        </w:rPr>
        <w:t xml:space="preserve">, </w:t>
      </w:r>
      <w:r w:rsidR="009452F7" w:rsidRPr="0067231E">
        <w:rPr>
          <w:rFonts w:ascii="Times New Roman" w:eastAsia="Times New Roman" w:hAnsi="Times New Roman" w:cs="Times New Roman"/>
          <w:sz w:val="24"/>
          <w:szCs w:val="24"/>
          <w:lang w:val="lt-LT"/>
        </w:rPr>
        <w:t xml:space="preserve">o </w:t>
      </w:r>
      <w:r w:rsidRPr="0067231E">
        <w:rPr>
          <w:rFonts w:ascii="Times New Roman" w:eastAsia="Times New Roman" w:hAnsi="Times New Roman" w:cs="Times New Roman"/>
          <w:sz w:val="24"/>
          <w:szCs w:val="24"/>
          <w:lang w:val="lt-LT"/>
        </w:rPr>
        <w:t>mažiausiai 18</w:t>
      </w:r>
      <w:r w:rsidR="008E13D7" w:rsidRPr="0067231E">
        <w:rPr>
          <w:rFonts w:ascii="Times New Roman" w:eastAsia="Times New Roman" w:hAnsi="Times New Roman" w:cs="Times New Roman"/>
          <w:sz w:val="24"/>
          <w:szCs w:val="24"/>
          <w:lang w:val="lt-LT"/>
        </w:rPr>
        <w:t>–</w:t>
      </w:r>
      <w:r w:rsidRPr="0067231E">
        <w:rPr>
          <w:rFonts w:ascii="Times New Roman" w:eastAsia="Times New Roman" w:hAnsi="Times New Roman" w:cs="Times New Roman"/>
          <w:sz w:val="24"/>
          <w:szCs w:val="24"/>
          <w:lang w:val="lt-LT"/>
        </w:rPr>
        <w:t xml:space="preserve">44 m. </w:t>
      </w:r>
      <w:r w:rsidR="009E0909" w:rsidRPr="0067231E">
        <w:rPr>
          <w:rFonts w:ascii="Times New Roman" w:eastAsia="Times New Roman" w:hAnsi="Times New Roman" w:cs="Times New Roman"/>
          <w:sz w:val="24"/>
          <w:szCs w:val="24"/>
          <w:lang w:val="lt-LT"/>
        </w:rPr>
        <w:t>asmen</w:t>
      </w:r>
      <w:r w:rsidR="009452F7" w:rsidRPr="0067231E">
        <w:rPr>
          <w:rFonts w:ascii="Times New Roman" w:eastAsia="Times New Roman" w:hAnsi="Times New Roman" w:cs="Times New Roman"/>
          <w:sz w:val="24"/>
          <w:szCs w:val="24"/>
          <w:lang w:val="lt-LT"/>
        </w:rPr>
        <w:t>ų amžiaus grupėse</w:t>
      </w:r>
      <w:r w:rsidR="009E0909" w:rsidRPr="0067231E">
        <w:rPr>
          <w:rFonts w:ascii="Times New Roman" w:eastAsia="Times New Roman" w:hAnsi="Times New Roman" w:cs="Times New Roman"/>
          <w:sz w:val="24"/>
          <w:szCs w:val="24"/>
          <w:lang w:val="lt-LT"/>
        </w:rPr>
        <w:t xml:space="preserve"> </w:t>
      </w:r>
      <w:r w:rsidR="004E7D66" w:rsidRPr="0067231E">
        <w:rPr>
          <w:rFonts w:ascii="Times New Roman" w:eastAsia="Times New Roman" w:hAnsi="Times New Roman" w:cs="Times New Roman"/>
          <w:sz w:val="24"/>
          <w:szCs w:val="24"/>
          <w:lang w:val="lt-LT"/>
        </w:rPr>
        <w:t>(žr. 4 pav.).</w:t>
      </w:r>
    </w:p>
    <w:p w14:paraId="309EF571" w14:textId="77777777" w:rsidR="00B42FFE" w:rsidRPr="0067231E" w:rsidRDefault="00B42FFE" w:rsidP="00341F09">
      <w:pPr>
        <w:widowControl w:val="0"/>
        <w:pBdr>
          <w:top w:val="nil"/>
          <w:left w:val="nil"/>
          <w:bottom w:val="nil"/>
          <w:right w:val="nil"/>
          <w:between w:val="nil"/>
        </w:pBdr>
        <w:shd w:val="clear" w:color="auto" w:fill="FFFFFF"/>
        <w:spacing w:after="0" w:line="240" w:lineRule="auto"/>
        <w:ind w:leftChars="0" w:left="0" w:firstLineChars="0" w:firstLine="0"/>
        <w:jc w:val="both"/>
        <w:rPr>
          <w:rFonts w:ascii="Times New Roman" w:eastAsia="Times New Roman" w:hAnsi="Times New Roman" w:cs="Times New Roman"/>
          <w:sz w:val="24"/>
          <w:szCs w:val="24"/>
          <w:lang w:val="lt-LT"/>
        </w:rPr>
      </w:pPr>
    </w:p>
    <w:p w14:paraId="3BA6A77C" w14:textId="0CA4A78C" w:rsidR="0067778D" w:rsidRPr="0067231E" w:rsidRDefault="004E7D66" w:rsidP="0067778D">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b/>
          <w:i/>
          <w:color w:val="000000"/>
          <w:lang w:val="lt-LT"/>
        </w:rPr>
        <w:t xml:space="preserve">4 </w:t>
      </w:r>
      <w:r w:rsidR="0067778D" w:rsidRPr="0067231E">
        <w:rPr>
          <w:rFonts w:ascii="Times New Roman" w:eastAsia="Times New Roman" w:hAnsi="Times New Roman" w:cs="Times New Roman"/>
          <w:b/>
          <w:i/>
          <w:color w:val="000000"/>
          <w:lang w:val="lt-LT"/>
        </w:rPr>
        <w:t>pav. Ligotum</w:t>
      </w:r>
      <w:r w:rsidR="0067778D" w:rsidRPr="0067231E">
        <w:rPr>
          <w:rFonts w:ascii="Times New Roman" w:eastAsia="Times New Roman" w:hAnsi="Times New Roman" w:cs="Times New Roman"/>
          <w:b/>
          <w:i/>
          <w:lang w:val="lt-LT"/>
        </w:rPr>
        <w:t>o atvejų skaičius</w:t>
      </w:r>
      <w:r w:rsidR="0067778D" w:rsidRPr="0067231E">
        <w:rPr>
          <w:rFonts w:ascii="Times New Roman" w:eastAsia="Times New Roman" w:hAnsi="Times New Roman" w:cs="Times New Roman"/>
          <w:b/>
          <w:i/>
          <w:color w:val="000000"/>
          <w:lang w:val="lt-LT"/>
        </w:rPr>
        <w:t xml:space="preserve"> pagal amžių Panevėžio m. sav.  2023 m. 10 000 gyv.</w:t>
      </w:r>
    </w:p>
    <w:p w14:paraId="4D9D93D4" w14:textId="043B57D7" w:rsidR="00B42FFE" w:rsidRPr="0067231E" w:rsidRDefault="00B42FFE">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lang w:val="lt-LT"/>
        </w:rPr>
      </w:pPr>
      <w:r w:rsidRPr="0067231E">
        <w:rPr>
          <w:noProof/>
          <w:lang w:val="lt-LT"/>
        </w:rPr>
        <w:drawing>
          <wp:inline distT="0" distB="0" distL="0" distR="0" wp14:anchorId="73A58C46" wp14:editId="5A6A41AE">
            <wp:extent cx="5495925" cy="1438275"/>
            <wp:effectExtent l="0" t="0" r="9525" b="9525"/>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D96E4E" w14:textId="77777777" w:rsidR="005D4103" w:rsidRPr="0067231E" w:rsidRDefault="005D4103" w:rsidP="005D4103">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4317F331" w14:textId="77777777" w:rsidR="005D4103" w:rsidRPr="0067231E" w:rsidRDefault="005D4103" w:rsidP="009452F7">
      <w:pPr>
        <w:widowControl w:val="0"/>
        <w:pBdr>
          <w:top w:val="nil"/>
          <w:left w:val="nil"/>
          <w:bottom w:val="nil"/>
          <w:right w:val="nil"/>
          <w:between w:val="nil"/>
        </w:pBdr>
        <w:shd w:val="clear" w:color="auto" w:fill="FFFFFF"/>
        <w:spacing w:after="0" w:line="240" w:lineRule="auto"/>
        <w:ind w:leftChars="0" w:left="0" w:firstLineChars="0" w:firstLine="0"/>
        <w:rPr>
          <w:rFonts w:ascii="Times New Roman" w:eastAsia="Times New Roman" w:hAnsi="Times New Roman" w:cs="Times New Roman"/>
          <w:i/>
          <w:lang w:val="lt-LT"/>
        </w:rPr>
      </w:pPr>
    </w:p>
    <w:p w14:paraId="56ABA324" w14:textId="23A21B27" w:rsidR="009A643C" w:rsidRPr="0067231E" w:rsidRDefault="009E0909" w:rsidP="0008543C">
      <w:pPr>
        <w:widowControl w:val="0"/>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sz w:val="24"/>
          <w:szCs w:val="24"/>
          <w:lang w:val="lt-LT"/>
        </w:rPr>
      </w:pPr>
      <w:r w:rsidRPr="0067231E">
        <w:rPr>
          <w:rFonts w:ascii="Times New Roman" w:eastAsia="Times New Roman" w:hAnsi="Times New Roman" w:cs="Times New Roman"/>
          <w:sz w:val="24"/>
          <w:szCs w:val="24"/>
          <w:lang w:val="lt-LT"/>
        </w:rPr>
        <w:t>Vertinant</w:t>
      </w:r>
      <w:r w:rsidR="00341F09" w:rsidRPr="0067231E">
        <w:rPr>
          <w:rFonts w:ascii="Times New Roman" w:eastAsia="Times New Roman" w:hAnsi="Times New Roman" w:cs="Times New Roman"/>
          <w:sz w:val="24"/>
          <w:szCs w:val="24"/>
          <w:lang w:val="lt-LT"/>
        </w:rPr>
        <w:t xml:space="preserve"> penkerių metų </w:t>
      </w:r>
      <w:r w:rsidR="004616B8" w:rsidRPr="0067231E">
        <w:rPr>
          <w:rFonts w:ascii="Times New Roman" w:eastAsia="Times New Roman" w:hAnsi="Times New Roman" w:cs="Times New Roman"/>
          <w:sz w:val="24"/>
          <w:szCs w:val="24"/>
          <w:lang w:val="lt-LT"/>
        </w:rPr>
        <w:t xml:space="preserve">laikotarpį </w:t>
      </w:r>
      <w:r w:rsidR="00CE5326" w:rsidRPr="0067231E">
        <w:rPr>
          <w:rFonts w:ascii="Times New Roman" w:eastAsia="Times New Roman" w:hAnsi="Times New Roman" w:cs="Times New Roman"/>
          <w:sz w:val="24"/>
          <w:szCs w:val="24"/>
          <w:lang w:val="lt-LT"/>
        </w:rPr>
        <w:t>(2019</w:t>
      </w:r>
      <w:r w:rsidR="008E13D7" w:rsidRPr="0067231E">
        <w:rPr>
          <w:rFonts w:ascii="Times New Roman" w:eastAsia="Times New Roman" w:hAnsi="Times New Roman" w:cs="Times New Roman"/>
          <w:sz w:val="24"/>
          <w:szCs w:val="24"/>
          <w:lang w:val="lt-LT"/>
        </w:rPr>
        <w:t>–</w:t>
      </w:r>
      <w:r w:rsidR="00CE5326" w:rsidRPr="0067231E">
        <w:rPr>
          <w:rFonts w:ascii="Times New Roman" w:eastAsia="Times New Roman" w:hAnsi="Times New Roman" w:cs="Times New Roman"/>
          <w:sz w:val="24"/>
          <w:szCs w:val="24"/>
          <w:lang w:val="lt-LT"/>
        </w:rPr>
        <w:t>2023 m.)</w:t>
      </w:r>
      <w:r w:rsidRPr="0067231E">
        <w:rPr>
          <w:rFonts w:ascii="Times New Roman" w:eastAsia="Times New Roman" w:hAnsi="Times New Roman" w:cs="Times New Roman"/>
          <w:sz w:val="24"/>
          <w:szCs w:val="24"/>
          <w:lang w:val="lt-LT"/>
        </w:rPr>
        <w:t>, mat</w:t>
      </w:r>
      <w:r w:rsidR="008E13D7" w:rsidRPr="0067231E">
        <w:rPr>
          <w:rFonts w:ascii="Times New Roman" w:eastAsia="Times New Roman" w:hAnsi="Times New Roman" w:cs="Times New Roman"/>
          <w:sz w:val="24"/>
          <w:szCs w:val="24"/>
          <w:lang w:val="lt-LT"/>
        </w:rPr>
        <w:t>yti, kad</w:t>
      </w:r>
      <w:r w:rsidRPr="0067231E">
        <w:rPr>
          <w:rFonts w:ascii="Times New Roman" w:eastAsia="Times New Roman" w:hAnsi="Times New Roman" w:cs="Times New Roman"/>
          <w:sz w:val="24"/>
          <w:szCs w:val="24"/>
          <w:lang w:val="lt-LT"/>
        </w:rPr>
        <w:t xml:space="preserve"> </w:t>
      </w:r>
      <w:r w:rsidR="009452F7" w:rsidRPr="0067231E">
        <w:rPr>
          <w:rFonts w:ascii="Times New Roman" w:eastAsia="Times New Roman" w:hAnsi="Times New Roman" w:cs="Times New Roman"/>
          <w:sz w:val="24"/>
          <w:szCs w:val="24"/>
          <w:lang w:val="lt-LT"/>
        </w:rPr>
        <w:t xml:space="preserve">moterų ligotumo atvejų skaičius </w:t>
      </w:r>
      <w:r w:rsidR="004616B8" w:rsidRPr="0067231E">
        <w:rPr>
          <w:rFonts w:ascii="Times New Roman" w:eastAsia="Times New Roman" w:hAnsi="Times New Roman" w:cs="Times New Roman"/>
          <w:sz w:val="24"/>
          <w:szCs w:val="24"/>
          <w:lang w:val="lt-LT"/>
        </w:rPr>
        <w:t>visais vertinamai</w:t>
      </w:r>
      <w:r w:rsidR="008E13D7" w:rsidRPr="0067231E">
        <w:rPr>
          <w:rFonts w:ascii="Times New Roman" w:eastAsia="Times New Roman" w:hAnsi="Times New Roman" w:cs="Times New Roman"/>
          <w:sz w:val="24"/>
          <w:szCs w:val="24"/>
          <w:lang w:val="lt-LT"/>
        </w:rPr>
        <w:t>s</w:t>
      </w:r>
      <w:r w:rsidR="004616B8" w:rsidRPr="0067231E">
        <w:rPr>
          <w:rFonts w:ascii="Times New Roman" w:eastAsia="Times New Roman" w:hAnsi="Times New Roman" w:cs="Times New Roman"/>
          <w:sz w:val="24"/>
          <w:szCs w:val="24"/>
          <w:lang w:val="lt-LT"/>
        </w:rPr>
        <w:t xml:space="preserve"> metais buvo</w:t>
      </w:r>
      <w:r w:rsidR="009452F7" w:rsidRPr="0067231E">
        <w:rPr>
          <w:rFonts w:ascii="Times New Roman" w:eastAsia="Times New Roman" w:hAnsi="Times New Roman" w:cs="Times New Roman"/>
          <w:sz w:val="24"/>
          <w:szCs w:val="24"/>
          <w:lang w:val="lt-LT"/>
        </w:rPr>
        <w:t xml:space="preserve"> didesnis</w:t>
      </w:r>
      <w:r w:rsidR="009A643C" w:rsidRPr="0067231E">
        <w:rPr>
          <w:rFonts w:ascii="Times New Roman" w:eastAsia="Times New Roman" w:hAnsi="Times New Roman" w:cs="Times New Roman"/>
          <w:sz w:val="24"/>
          <w:szCs w:val="24"/>
          <w:lang w:val="lt-LT"/>
        </w:rPr>
        <w:t xml:space="preserve"> (žr. 5 pav.).</w:t>
      </w:r>
    </w:p>
    <w:p w14:paraId="119E7C97" w14:textId="77777777" w:rsidR="009A643C" w:rsidRPr="0067231E" w:rsidRDefault="009A643C">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lang w:val="lt-LT"/>
        </w:rPr>
      </w:pPr>
    </w:p>
    <w:p w14:paraId="081E5E89" w14:textId="0BF9815C" w:rsidR="009A643C" w:rsidRPr="0067231E" w:rsidRDefault="009A643C" w:rsidP="009A643C">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b/>
          <w:i/>
          <w:color w:val="000000"/>
          <w:lang w:val="lt-LT"/>
        </w:rPr>
        <w:t>5 pav. Ligotum</w:t>
      </w:r>
      <w:r w:rsidRPr="0067231E">
        <w:rPr>
          <w:rFonts w:ascii="Times New Roman" w:eastAsia="Times New Roman" w:hAnsi="Times New Roman" w:cs="Times New Roman"/>
          <w:b/>
          <w:i/>
          <w:lang w:val="lt-LT"/>
        </w:rPr>
        <w:t>o atvejų skaičius</w:t>
      </w:r>
      <w:r w:rsidRPr="0067231E">
        <w:rPr>
          <w:rFonts w:ascii="Times New Roman" w:eastAsia="Times New Roman" w:hAnsi="Times New Roman" w:cs="Times New Roman"/>
          <w:b/>
          <w:i/>
          <w:color w:val="000000"/>
          <w:lang w:val="lt-LT"/>
        </w:rPr>
        <w:t xml:space="preserve"> pagal  lytį Panevėžio m. sav. 2019</w:t>
      </w:r>
      <w:r w:rsidR="008E13D7" w:rsidRPr="0067231E">
        <w:rPr>
          <w:rFonts w:ascii="Times New Roman" w:eastAsia="Times New Roman" w:hAnsi="Times New Roman" w:cs="Times New Roman"/>
          <w:b/>
          <w:i/>
          <w:color w:val="000000"/>
          <w:lang w:val="lt-LT"/>
        </w:rPr>
        <w:t>–2</w:t>
      </w:r>
      <w:r w:rsidRPr="0067231E">
        <w:rPr>
          <w:rFonts w:ascii="Times New Roman" w:eastAsia="Times New Roman" w:hAnsi="Times New Roman" w:cs="Times New Roman"/>
          <w:b/>
          <w:i/>
          <w:color w:val="000000"/>
          <w:lang w:val="lt-LT"/>
        </w:rPr>
        <w:t>023 m. 10 000 gyv.</w:t>
      </w:r>
    </w:p>
    <w:p w14:paraId="2CA4B489" w14:textId="33CC3A61" w:rsidR="00341F09" w:rsidRPr="0067231E" w:rsidRDefault="00341F09">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lang w:val="lt-LT"/>
        </w:rPr>
      </w:pPr>
      <w:r w:rsidRPr="0067231E">
        <w:rPr>
          <w:noProof/>
          <w:lang w:val="lt-LT"/>
        </w:rPr>
        <w:drawing>
          <wp:inline distT="0" distB="0" distL="0" distR="0" wp14:anchorId="3CE85F33" wp14:editId="51B44E8A">
            <wp:extent cx="5753100" cy="1609725"/>
            <wp:effectExtent l="0" t="0" r="0" b="9525"/>
            <wp:docPr id="27" name="Diagrama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0B57AD2" w14:textId="77777777" w:rsidR="005D4103" w:rsidRPr="0067231E" w:rsidRDefault="005D4103" w:rsidP="005D4103">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0E47758F" w14:textId="6C094996" w:rsidR="004E0352" w:rsidRPr="0067231E" w:rsidRDefault="00730FD4" w:rsidP="0077500B">
      <w:pPr>
        <w:pBdr>
          <w:top w:val="nil"/>
          <w:left w:val="nil"/>
          <w:bottom w:val="nil"/>
          <w:right w:val="nil"/>
          <w:between w:val="nil"/>
        </w:pBdr>
        <w:spacing w:after="0" w:line="240" w:lineRule="auto"/>
        <w:ind w:left="-2" w:firstLineChars="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i/>
          <w:lang w:val="lt-LT"/>
        </w:rPr>
        <w:br w:type="column"/>
      </w:r>
      <w:r w:rsidR="00E34B9D" w:rsidRPr="0067231E">
        <w:rPr>
          <w:rFonts w:ascii="Times New Roman" w:eastAsia="Times New Roman" w:hAnsi="Times New Roman" w:cs="Times New Roman"/>
          <w:color w:val="000000"/>
          <w:sz w:val="24"/>
          <w:szCs w:val="24"/>
          <w:lang w:val="lt-LT"/>
        </w:rPr>
        <w:lastRenderedPageBreak/>
        <w:t>2023 m. Lietuvoje mirė 3</w:t>
      </w:r>
      <w:r w:rsidR="004B422B">
        <w:rPr>
          <w:rFonts w:ascii="Times New Roman" w:eastAsia="Times New Roman" w:hAnsi="Times New Roman" w:cs="Times New Roman"/>
          <w:color w:val="000000"/>
          <w:sz w:val="24"/>
          <w:szCs w:val="24"/>
          <w:lang w:val="lt-LT"/>
        </w:rPr>
        <w:t>7</w:t>
      </w:r>
      <w:r w:rsidR="008E13D7" w:rsidRPr="0067231E">
        <w:rPr>
          <w:rFonts w:ascii="Times New Roman" w:eastAsia="Times New Roman" w:hAnsi="Times New Roman" w:cs="Times New Roman"/>
          <w:color w:val="000000"/>
          <w:sz w:val="24"/>
          <w:szCs w:val="24"/>
          <w:lang w:val="lt-LT"/>
        </w:rPr>
        <w:t xml:space="preserve"> </w:t>
      </w:r>
      <w:r w:rsidR="004B422B">
        <w:rPr>
          <w:rFonts w:ascii="Times New Roman" w:eastAsia="Times New Roman" w:hAnsi="Times New Roman" w:cs="Times New Roman"/>
          <w:color w:val="000000"/>
          <w:sz w:val="24"/>
          <w:szCs w:val="24"/>
          <w:lang w:val="lt-LT"/>
        </w:rPr>
        <w:t>0</w:t>
      </w:r>
      <w:r w:rsidR="00E34B9D" w:rsidRPr="0067231E">
        <w:rPr>
          <w:rFonts w:ascii="Times New Roman" w:eastAsia="Times New Roman" w:hAnsi="Times New Roman" w:cs="Times New Roman"/>
          <w:color w:val="000000"/>
          <w:sz w:val="24"/>
          <w:szCs w:val="24"/>
          <w:lang w:val="lt-LT"/>
        </w:rPr>
        <w:t>0</w:t>
      </w:r>
      <w:r w:rsidR="00C33CF6">
        <w:rPr>
          <w:rFonts w:ascii="Times New Roman" w:eastAsia="Times New Roman" w:hAnsi="Times New Roman" w:cs="Times New Roman"/>
          <w:color w:val="000000"/>
          <w:sz w:val="24"/>
          <w:szCs w:val="24"/>
          <w:lang w:val="lt-LT"/>
        </w:rPr>
        <w:t>5</w:t>
      </w:r>
      <w:r w:rsidR="00E34B9D" w:rsidRPr="0067231E">
        <w:rPr>
          <w:rFonts w:ascii="Times New Roman" w:eastAsia="Times New Roman" w:hAnsi="Times New Roman" w:cs="Times New Roman"/>
          <w:color w:val="000000"/>
          <w:sz w:val="24"/>
          <w:szCs w:val="24"/>
          <w:lang w:val="lt-LT"/>
        </w:rPr>
        <w:t xml:space="preserve"> žmon</w:t>
      </w:r>
      <w:r w:rsidR="00E34B9D" w:rsidRPr="0067231E">
        <w:rPr>
          <w:rFonts w:ascii="Times New Roman" w:eastAsia="Times New Roman" w:hAnsi="Times New Roman" w:cs="Times New Roman"/>
          <w:sz w:val="24"/>
          <w:szCs w:val="24"/>
          <w:lang w:val="lt-LT"/>
        </w:rPr>
        <w:t>ės</w:t>
      </w:r>
      <w:r w:rsidR="00117B83" w:rsidRPr="0067231E">
        <w:rPr>
          <w:rFonts w:ascii="Times New Roman" w:eastAsia="Times New Roman" w:hAnsi="Times New Roman" w:cs="Times New Roman"/>
          <w:color w:val="000000"/>
          <w:sz w:val="24"/>
          <w:szCs w:val="24"/>
          <w:lang w:val="lt-LT"/>
        </w:rPr>
        <w:t>, tai 8,3 proc. mažiau negu 2022</w:t>
      </w:r>
      <w:r w:rsidR="00E34B9D" w:rsidRPr="0067231E">
        <w:rPr>
          <w:rFonts w:ascii="Times New Roman" w:eastAsia="Times New Roman" w:hAnsi="Times New Roman" w:cs="Times New Roman"/>
          <w:color w:val="000000"/>
          <w:sz w:val="24"/>
          <w:szCs w:val="24"/>
          <w:lang w:val="lt-LT"/>
        </w:rPr>
        <w:t> m.</w:t>
      </w:r>
      <w:r w:rsidR="00E34B9D" w:rsidRPr="0067231E">
        <w:rPr>
          <w:rFonts w:ascii="Times New Roman" w:eastAsia="Times New Roman" w:hAnsi="Times New Roman" w:cs="Times New Roman"/>
          <w:color w:val="FF0000"/>
          <w:sz w:val="24"/>
          <w:szCs w:val="24"/>
          <w:lang w:val="lt-LT"/>
        </w:rPr>
        <w:t xml:space="preserve"> </w:t>
      </w:r>
      <w:r w:rsidR="00E34B9D" w:rsidRPr="0067231E">
        <w:rPr>
          <w:rFonts w:ascii="Times New Roman" w:eastAsia="Times New Roman" w:hAnsi="Times New Roman" w:cs="Times New Roman"/>
          <w:color w:val="000000"/>
          <w:sz w:val="24"/>
          <w:szCs w:val="24"/>
          <w:lang w:val="lt-LT"/>
        </w:rPr>
        <w:t>Panevėžio mieste 2023 metais mirusių žmonių skaičius sumažėjo nuo 1</w:t>
      </w:r>
      <w:r w:rsidR="008E13D7" w:rsidRPr="0067231E">
        <w:rPr>
          <w:rFonts w:ascii="Times New Roman" w:eastAsia="Times New Roman" w:hAnsi="Times New Roman" w:cs="Times New Roman"/>
          <w:color w:val="000000"/>
          <w:sz w:val="24"/>
          <w:szCs w:val="24"/>
          <w:lang w:val="lt-LT"/>
        </w:rPr>
        <w:t xml:space="preserve"> </w:t>
      </w:r>
      <w:r w:rsidR="00E34B9D" w:rsidRPr="0067231E">
        <w:rPr>
          <w:rFonts w:ascii="Times New Roman" w:eastAsia="Times New Roman" w:hAnsi="Times New Roman" w:cs="Times New Roman"/>
          <w:color w:val="000000"/>
          <w:sz w:val="24"/>
          <w:szCs w:val="24"/>
          <w:lang w:val="lt-LT"/>
        </w:rPr>
        <w:t>311 iki 1</w:t>
      </w:r>
      <w:r w:rsidR="008E13D7" w:rsidRPr="0067231E">
        <w:rPr>
          <w:rFonts w:ascii="Times New Roman" w:eastAsia="Times New Roman" w:hAnsi="Times New Roman" w:cs="Times New Roman"/>
          <w:color w:val="000000"/>
          <w:sz w:val="24"/>
          <w:szCs w:val="24"/>
          <w:lang w:val="lt-LT"/>
        </w:rPr>
        <w:t xml:space="preserve"> </w:t>
      </w:r>
      <w:r w:rsidR="00E34B9D" w:rsidRPr="0067231E">
        <w:rPr>
          <w:rFonts w:ascii="Times New Roman" w:eastAsia="Times New Roman" w:hAnsi="Times New Roman" w:cs="Times New Roman"/>
          <w:color w:val="000000"/>
          <w:sz w:val="24"/>
          <w:szCs w:val="24"/>
          <w:lang w:val="lt-LT"/>
        </w:rPr>
        <w:t xml:space="preserve">206 </w:t>
      </w:r>
      <w:r w:rsidR="009E0909" w:rsidRPr="0067231E">
        <w:rPr>
          <w:rFonts w:ascii="Times New Roman" w:eastAsia="Times New Roman" w:hAnsi="Times New Roman" w:cs="Times New Roman"/>
          <w:color w:val="000000"/>
          <w:sz w:val="24"/>
          <w:szCs w:val="24"/>
          <w:lang w:val="lt-LT"/>
        </w:rPr>
        <w:t xml:space="preserve">asmenų </w:t>
      </w:r>
      <w:r w:rsidR="00117B83" w:rsidRPr="0067231E">
        <w:rPr>
          <w:rFonts w:ascii="Times New Roman" w:eastAsia="Times New Roman" w:hAnsi="Times New Roman" w:cs="Times New Roman"/>
          <w:color w:val="000000"/>
          <w:sz w:val="24"/>
          <w:szCs w:val="24"/>
          <w:lang w:val="lt-LT"/>
        </w:rPr>
        <w:t>ir</w:t>
      </w:r>
      <w:r w:rsidR="009E0909" w:rsidRPr="0067231E">
        <w:rPr>
          <w:rFonts w:ascii="Times New Roman" w:eastAsia="Times New Roman" w:hAnsi="Times New Roman" w:cs="Times New Roman"/>
          <w:color w:val="000000"/>
          <w:sz w:val="24"/>
          <w:szCs w:val="24"/>
          <w:lang w:val="lt-LT"/>
        </w:rPr>
        <w:t xml:space="preserve"> tai</w:t>
      </w:r>
      <w:r w:rsidR="00117B83" w:rsidRPr="0067231E">
        <w:rPr>
          <w:rFonts w:ascii="Times New Roman" w:eastAsia="Times New Roman" w:hAnsi="Times New Roman" w:cs="Times New Roman"/>
          <w:color w:val="000000"/>
          <w:sz w:val="24"/>
          <w:szCs w:val="24"/>
          <w:lang w:val="lt-LT"/>
        </w:rPr>
        <w:t xml:space="preserve"> buvo mažiausias mirtingumo rodikl</w:t>
      </w:r>
      <w:r w:rsidR="00412672" w:rsidRPr="0067231E">
        <w:rPr>
          <w:rFonts w:ascii="Times New Roman" w:eastAsia="Times New Roman" w:hAnsi="Times New Roman" w:cs="Times New Roman"/>
          <w:color w:val="000000"/>
          <w:sz w:val="24"/>
          <w:szCs w:val="24"/>
          <w:lang w:val="lt-LT"/>
        </w:rPr>
        <w:t xml:space="preserve">is </w:t>
      </w:r>
      <w:r w:rsidR="009E0909" w:rsidRPr="0067231E">
        <w:rPr>
          <w:rFonts w:ascii="Times New Roman" w:eastAsia="Times New Roman" w:hAnsi="Times New Roman" w:cs="Times New Roman"/>
          <w:color w:val="000000"/>
          <w:sz w:val="24"/>
          <w:szCs w:val="24"/>
          <w:lang w:val="lt-LT"/>
        </w:rPr>
        <w:t xml:space="preserve">per </w:t>
      </w:r>
      <w:r w:rsidR="008E13D7" w:rsidRPr="0067231E">
        <w:rPr>
          <w:rFonts w:ascii="Times New Roman" w:eastAsia="Times New Roman" w:hAnsi="Times New Roman" w:cs="Times New Roman"/>
          <w:color w:val="000000"/>
          <w:sz w:val="24"/>
          <w:szCs w:val="24"/>
          <w:lang w:val="lt-LT"/>
        </w:rPr>
        <w:t>pastaruosius</w:t>
      </w:r>
      <w:r w:rsidR="00412672" w:rsidRPr="0067231E">
        <w:rPr>
          <w:rFonts w:ascii="Times New Roman" w:eastAsia="Times New Roman" w:hAnsi="Times New Roman" w:cs="Times New Roman"/>
          <w:color w:val="000000"/>
          <w:sz w:val="24"/>
          <w:szCs w:val="24"/>
          <w:lang w:val="lt-LT"/>
        </w:rPr>
        <w:t xml:space="preserve"> 4 metus (žr.</w:t>
      </w:r>
      <w:r w:rsidR="008E13D7" w:rsidRPr="0067231E">
        <w:rPr>
          <w:rFonts w:ascii="Times New Roman" w:eastAsia="Times New Roman" w:hAnsi="Times New Roman" w:cs="Times New Roman"/>
          <w:color w:val="000000"/>
          <w:sz w:val="24"/>
          <w:szCs w:val="24"/>
          <w:lang w:val="lt-LT"/>
        </w:rPr>
        <w:t xml:space="preserve"> </w:t>
      </w:r>
      <w:r w:rsidR="00412672" w:rsidRPr="0067231E">
        <w:rPr>
          <w:rFonts w:ascii="Times New Roman" w:eastAsia="Times New Roman" w:hAnsi="Times New Roman" w:cs="Times New Roman"/>
          <w:color w:val="000000"/>
          <w:sz w:val="24"/>
          <w:szCs w:val="24"/>
          <w:lang w:val="lt-LT"/>
        </w:rPr>
        <w:t>6 pav.).</w:t>
      </w:r>
    </w:p>
    <w:p w14:paraId="6675BA66" w14:textId="77777777" w:rsidR="004E0352" w:rsidRPr="0067231E"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highlight w:val="white"/>
          <w:lang w:val="lt-LT"/>
        </w:rPr>
      </w:pPr>
    </w:p>
    <w:p w14:paraId="0849B4D8" w14:textId="0DAE10D5" w:rsidR="002A22A0" w:rsidRPr="0067231E" w:rsidRDefault="00412672" w:rsidP="00412672">
      <w:pPr>
        <w:pBdr>
          <w:top w:val="nil"/>
          <w:left w:val="nil"/>
          <w:bottom w:val="nil"/>
          <w:right w:val="nil"/>
          <w:between w:val="nil"/>
        </w:pBdr>
        <w:spacing w:after="0" w:line="240" w:lineRule="auto"/>
        <w:ind w:left="0" w:hanging="2"/>
        <w:jc w:val="center"/>
        <w:rPr>
          <w:rFonts w:ascii="Times New Roman" w:eastAsia="Times New Roman" w:hAnsi="Times New Roman" w:cs="Times New Roman"/>
          <w:b/>
          <w:i/>
          <w:color w:val="000000"/>
          <w:lang w:val="lt-LT"/>
        </w:rPr>
      </w:pPr>
      <w:r w:rsidRPr="0067231E">
        <w:rPr>
          <w:rFonts w:ascii="Times New Roman" w:eastAsia="Times New Roman" w:hAnsi="Times New Roman" w:cs="Times New Roman"/>
          <w:b/>
          <w:i/>
          <w:color w:val="000000"/>
          <w:lang w:val="lt-LT"/>
        </w:rPr>
        <w:t>6</w:t>
      </w:r>
      <w:r w:rsidR="00782A47" w:rsidRPr="0067231E">
        <w:rPr>
          <w:rFonts w:ascii="Times New Roman" w:eastAsia="Times New Roman" w:hAnsi="Times New Roman" w:cs="Times New Roman"/>
          <w:b/>
          <w:i/>
          <w:color w:val="000000"/>
          <w:lang w:val="lt-LT"/>
        </w:rPr>
        <w:t xml:space="preserve"> pav. Mirtingumas Panevėžio m. sav.</w:t>
      </w:r>
      <w:r w:rsidR="002A22A0" w:rsidRPr="0067231E">
        <w:rPr>
          <w:rFonts w:ascii="Times New Roman" w:eastAsia="Times New Roman" w:hAnsi="Times New Roman" w:cs="Times New Roman"/>
          <w:b/>
          <w:i/>
          <w:color w:val="000000"/>
          <w:lang w:val="lt-LT"/>
        </w:rPr>
        <w:t xml:space="preserve"> ir Lietuvoje</w:t>
      </w:r>
      <w:r w:rsidR="00782A47" w:rsidRPr="0067231E">
        <w:rPr>
          <w:rFonts w:ascii="Times New Roman" w:eastAsia="Times New Roman" w:hAnsi="Times New Roman" w:cs="Times New Roman"/>
          <w:b/>
          <w:i/>
          <w:color w:val="000000"/>
          <w:lang w:val="lt-LT"/>
        </w:rPr>
        <w:t xml:space="preserve"> 2019</w:t>
      </w:r>
      <w:r w:rsidR="00CF1C59" w:rsidRPr="0067231E">
        <w:rPr>
          <w:rFonts w:ascii="Times New Roman" w:eastAsia="Times New Roman" w:hAnsi="Times New Roman" w:cs="Times New Roman"/>
          <w:b/>
          <w:i/>
          <w:color w:val="000000"/>
          <w:lang w:val="lt-LT"/>
        </w:rPr>
        <w:t>–</w:t>
      </w:r>
      <w:r w:rsidR="002A22A0" w:rsidRPr="0067231E">
        <w:rPr>
          <w:rFonts w:ascii="Times New Roman" w:eastAsia="Times New Roman" w:hAnsi="Times New Roman" w:cs="Times New Roman"/>
          <w:b/>
          <w:i/>
          <w:color w:val="000000"/>
          <w:lang w:val="lt-LT"/>
        </w:rPr>
        <w:t>2023</w:t>
      </w:r>
      <w:r w:rsidR="00782A47" w:rsidRPr="0067231E">
        <w:rPr>
          <w:rFonts w:ascii="Times New Roman" w:eastAsia="Times New Roman" w:hAnsi="Times New Roman" w:cs="Times New Roman"/>
          <w:b/>
          <w:i/>
          <w:color w:val="000000"/>
          <w:lang w:val="lt-LT"/>
        </w:rPr>
        <w:t xml:space="preserve"> m. 1</w:t>
      </w:r>
      <w:r w:rsidR="002A22A0" w:rsidRPr="0067231E">
        <w:rPr>
          <w:rFonts w:ascii="Times New Roman" w:eastAsia="Times New Roman" w:hAnsi="Times New Roman" w:cs="Times New Roman"/>
          <w:b/>
          <w:i/>
          <w:color w:val="000000"/>
          <w:lang w:val="lt-LT"/>
        </w:rPr>
        <w:t xml:space="preserve">00 </w:t>
      </w:r>
      <w:r w:rsidR="00782A47" w:rsidRPr="0067231E">
        <w:rPr>
          <w:rFonts w:ascii="Times New Roman" w:eastAsia="Times New Roman" w:hAnsi="Times New Roman" w:cs="Times New Roman"/>
          <w:b/>
          <w:i/>
          <w:color w:val="000000"/>
          <w:lang w:val="lt-LT"/>
        </w:rPr>
        <w:t>000 gyv.</w:t>
      </w:r>
    </w:p>
    <w:p w14:paraId="4972EA78" w14:textId="6827FC96" w:rsidR="004E0352" w:rsidRPr="0067231E" w:rsidRDefault="002A22A0">
      <w:pPr>
        <w:pBdr>
          <w:top w:val="nil"/>
          <w:left w:val="nil"/>
          <w:bottom w:val="nil"/>
          <w:right w:val="nil"/>
          <w:between w:val="nil"/>
        </w:pBdr>
        <w:spacing w:after="0" w:line="240" w:lineRule="auto"/>
        <w:ind w:left="0" w:hanging="2"/>
        <w:jc w:val="center"/>
        <w:rPr>
          <w:color w:val="000000"/>
          <w:lang w:val="lt-LT"/>
        </w:rPr>
      </w:pPr>
      <w:r w:rsidRPr="0067231E">
        <w:rPr>
          <w:noProof/>
          <w:lang w:val="lt-LT"/>
        </w:rPr>
        <w:drawing>
          <wp:inline distT="0" distB="0" distL="0" distR="0" wp14:anchorId="6111F370" wp14:editId="61F29F7F">
            <wp:extent cx="5629275" cy="2095500"/>
            <wp:effectExtent l="0" t="0" r="9525"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99D09D" w14:textId="77777777" w:rsidR="004E0352" w:rsidRPr="0067231E"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1E5498F8" w14:textId="77777777" w:rsidR="00CF1C59" w:rsidRPr="0067231E" w:rsidRDefault="00CF1C59" w:rsidP="007D5EB8">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lt-LT"/>
        </w:rPr>
      </w:pPr>
    </w:p>
    <w:p w14:paraId="160C9E7C" w14:textId="22C9E3FB" w:rsidR="004E0352" w:rsidRPr="0067231E" w:rsidRDefault="00133DB2" w:rsidP="0077500B">
      <w:pPr>
        <w:pBdr>
          <w:top w:val="nil"/>
          <w:left w:val="nil"/>
          <w:bottom w:val="nil"/>
          <w:right w:val="nil"/>
          <w:between w:val="nil"/>
        </w:pBdr>
        <w:spacing w:after="0" w:line="240" w:lineRule="auto"/>
        <w:ind w:left="-2" w:firstLineChars="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2023</w:t>
      </w:r>
      <w:r w:rsidR="00782A47" w:rsidRPr="0067231E">
        <w:rPr>
          <w:rFonts w:ascii="Times New Roman" w:eastAsia="Times New Roman" w:hAnsi="Times New Roman" w:cs="Times New Roman"/>
          <w:color w:val="000000"/>
          <w:sz w:val="24"/>
          <w:szCs w:val="24"/>
          <w:lang w:val="lt-LT"/>
        </w:rPr>
        <w:t xml:space="preserve"> m. pagrindinės panevė</w:t>
      </w:r>
      <w:r w:rsidR="00412672" w:rsidRPr="0067231E">
        <w:rPr>
          <w:rFonts w:ascii="Times New Roman" w:eastAsia="Times New Roman" w:hAnsi="Times New Roman" w:cs="Times New Roman"/>
          <w:color w:val="000000"/>
          <w:sz w:val="24"/>
          <w:szCs w:val="24"/>
          <w:lang w:val="lt-LT"/>
        </w:rPr>
        <w:t>žiečių mirties priežastys (žr. 7</w:t>
      </w:r>
      <w:r w:rsidR="00782A47" w:rsidRPr="0067231E">
        <w:rPr>
          <w:rFonts w:ascii="Times New Roman" w:eastAsia="Times New Roman" w:hAnsi="Times New Roman" w:cs="Times New Roman"/>
          <w:color w:val="000000"/>
          <w:sz w:val="24"/>
          <w:szCs w:val="24"/>
          <w:lang w:val="lt-LT"/>
        </w:rPr>
        <w:t xml:space="preserve"> pav.): </w:t>
      </w:r>
    </w:p>
    <w:p w14:paraId="7D28CAB1" w14:textId="4427B4F6" w:rsidR="004E0352" w:rsidRPr="0067231E" w:rsidRDefault="00782A47" w:rsidP="00960A3B">
      <w:pPr>
        <w:pStyle w:val="Sraopastraipa"/>
        <w:numPr>
          <w:ilvl w:val="0"/>
          <w:numId w:val="1"/>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 xml:space="preserve"> </w:t>
      </w:r>
      <w:r w:rsidRPr="0067231E">
        <w:rPr>
          <w:rFonts w:cs="Times New Roman"/>
          <w:b/>
          <w:color w:val="000000"/>
          <w:lang w:val="lt-LT"/>
        </w:rPr>
        <w:t xml:space="preserve">kraujotakos sistemos </w:t>
      </w:r>
      <w:r w:rsidR="00133DB2" w:rsidRPr="0067231E">
        <w:rPr>
          <w:rFonts w:cs="Times New Roman"/>
          <w:b/>
          <w:color w:val="000000"/>
          <w:lang w:val="lt-LT"/>
        </w:rPr>
        <w:t>ligos</w:t>
      </w:r>
      <w:r w:rsidR="00D65C6F" w:rsidRPr="0067231E">
        <w:rPr>
          <w:rFonts w:cs="Times New Roman"/>
          <w:b/>
          <w:color w:val="000000"/>
          <w:lang w:val="lt-LT"/>
        </w:rPr>
        <w:t xml:space="preserve"> </w:t>
      </w:r>
      <w:r w:rsidR="008E13D7" w:rsidRPr="0067231E">
        <w:rPr>
          <w:rFonts w:cs="Times New Roman"/>
          <w:b/>
          <w:color w:val="000000"/>
          <w:lang w:val="lt-LT"/>
        </w:rPr>
        <w:t>–</w:t>
      </w:r>
      <w:r w:rsidR="00D65C6F" w:rsidRPr="0067231E">
        <w:rPr>
          <w:rFonts w:cs="Times New Roman"/>
          <w:b/>
          <w:color w:val="000000"/>
          <w:lang w:val="lt-LT"/>
        </w:rPr>
        <w:t xml:space="preserve"> 51 proc. </w:t>
      </w:r>
      <w:r w:rsidR="00133DB2" w:rsidRPr="0067231E">
        <w:rPr>
          <w:rFonts w:cs="Times New Roman"/>
          <w:color w:val="000000"/>
          <w:lang w:val="lt-LT"/>
        </w:rPr>
        <w:t xml:space="preserve"> (708</w:t>
      </w:r>
      <w:r w:rsidR="000D419A" w:rsidRPr="0067231E">
        <w:rPr>
          <w:rFonts w:cs="Times New Roman"/>
          <w:color w:val="000000"/>
          <w:lang w:val="lt-LT"/>
        </w:rPr>
        <w:t>,</w:t>
      </w:r>
      <w:r w:rsidR="00133DB2" w:rsidRPr="0067231E">
        <w:rPr>
          <w:rFonts w:cs="Times New Roman"/>
          <w:color w:val="000000"/>
          <w:lang w:val="lt-LT"/>
        </w:rPr>
        <w:t>1 atv./100 000 gyv.);</w:t>
      </w:r>
    </w:p>
    <w:p w14:paraId="20F4EBBA" w14:textId="2B72BED2" w:rsidR="004E0352" w:rsidRPr="0067231E" w:rsidRDefault="00782A47" w:rsidP="00960A3B">
      <w:pPr>
        <w:pStyle w:val="Sraopastraipa"/>
        <w:numPr>
          <w:ilvl w:val="0"/>
          <w:numId w:val="1"/>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 xml:space="preserve"> </w:t>
      </w:r>
      <w:r w:rsidR="00AC7FD2" w:rsidRPr="0067231E">
        <w:rPr>
          <w:rFonts w:cs="Times New Roman"/>
          <w:b/>
          <w:color w:val="000000"/>
          <w:lang w:val="lt-LT"/>
        </w:rPr>
        <w:t>piktybiniai navikai</w:t>
      </w:r>
      <w:r w:rsidRPr="0067231E">
        <w:rPr>
          <w:rFonts w:cs="Times New Roman"/>
          <w:b/>
          <w:color w:val="000000"/>
          <w:lang w:val="lt-LT"/>
        </w:rPr>
        <w:t xml:space="preserve"> </w:t>
      </w:r>
      <w:r w:rsidR="008E13D7" w:rsidRPr="0067231E">
        <w:rPr>
          <w:rFonts w:cs="Times New Roman"/>
          <w:b/>
          <w:color w:val="000000"/>
          <w:lang w:val="lt-LT"/>
        </w:rPr>
        <w:t>–</w:t>
      </w:r>
      <w:r w:rsidR="00D65C6F" w:rsidRPr="0067231E">
        <w:rPr>
          <w:rFonts w:cs="Times New Roman"/>
          <w:b/>
          <w:color w:val="000000"/>
          <w:lang w:val="lt-LT"/>
        </w:rPr>
        <w:t xml:space="preserve"> 24 proc</w:t>
      </w:r>
      <w:r w:rsidR="00D65C6F" w:rsidRPr="0067231E">
        <w:rPr>
          <w:rFonts w:cs="Times New Roman"/>
          <w:color w:val="000000"/>
          <w:lang w:val="lt-LT"/>
        </w:rPr>
        <w:t>.</w:t>
      </w:r>
      <w:r w:rsidR="000D419A" w:rsidRPr="0067231E">
        <w:rPr>
          <w:rFonts w:cs="Times New Roman"/>
          <w:color w:val="000000"/>
          <w:lang w:val="lt-LT"/>
        </w:rPr>
        <w:t xml:space="preserve"> </w:t>
      </w:r>
      <w:r w:rsidR="00AC7FD2" w:rsidRPr="0067231E">
        <w:rPr>
          <w:rFonts w:cs="Times New Roman"/>
          <w:color w:val="000000"/>
          <w:lang w:val="lt-LT"/>
        </w:rPr>
        <w:t>(331</w:t>
      </w:r>
      <w:r w:rsidR="000D419A" w:rsidRPr="0067231E">
        <w:rPr>
          <w:rFonts w:cs="Times New Roman"/>
          <w:color w:val="000000"/>
          <w:lang w:val="lt-LT"/>
        </w:rPr>
        <w:t>,</w:t>
      </w:r>
      <w:r w:rsidR="00AC7FD2" w:rsidRPr="0067231E">
        <w:rPr>
          <w:rFonts w:cs="Times New Roman"/>
          <w:color w:val="000000"/>
          <w:lang w:val="lt-LT"/>
        </w:rPr>
        <w:t>1 atv./100 000 gyv.);</w:t>
      </w:r>
    </w:p>
    <w:p w14:paraId="507CFFF9" w14:textId="1A2B1A7A" w:rsidR="00FB3191" w:rsidRPr="0067231E" w:rsidRDefault="00782A47" w:rsidP="00960A3B">
      <w:pPr>
        <w:pStyle w:val="Sraopastraipa"/>
        <w:numPr>
          <w:ilvl w:val="0"/>
          <w:numId w:val="1"/>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 xml:space="preserve"> </w:t>
      </w:r>
      <w:r w:rsidR="000D419A" w:rsidRPr="0067231E">
        <w:rPr>
          <w:rFonts w:cs="Times New Roman"/>
          <w:b/>
          <w:color w:val="000000"/>
          <w:lang w:val="lt-LT"/>
        </w:rPr>
        <w:t>i</w:t>
      </w:r>
      <w:r w:rsidR="009013E1" w:rsidRPr="0067231E">
        <w:rPr>
          <w:rFonts w:cs="Times New Roman"/>
          <w:b/>
          <w:color w:val="000000"/>
          <w:lang w:val="lt-LT"/>
        </w:rPr>
        <w:t>šorinės priežastys</w:t>
      </w:r>
      <w:r w:rsidR="00D65C6F" w:rsidRPr="0067231E">
        <w:rPr>
          <w:rFonts w:cs="Times New Roman"/>
          <w:b/>
          <w:color w:val="000000"/>
          <w:lang w:val="lt-LT"/>
        </w:rPr>
        <w:t xml:space="preserve"> – 5 proc.</w:t>
      </w:r>
      <w:r w:rsidRPr="0067231E">
        <w:rPr>
          <w:rFonts w:cs="Times New Roman"/>
          <w:color w:val="000000"/>
          <w:lang w:val="lt-LT"/>
        </w:rPr>
        <w:t xml:space="preserve"> </w:t>
      </w:r>
      <w:r w:rsidR="009013E1" w:rsidRPr="0067231E">
        <w:rPr>
          <w:rFonts w:cs="Times New Roman"/>
          <w:color w:val="000000"/>
          <w:lang w:val="lt-LT"/>
        </w:rPr>
        <w:t>(63</w:t>
      </w:r>
      <w:r w:rsidR="000D419A" w:rsidRPr="0067231E">
        <w:rPr>
          <w:rFonts w:cs="Times New Roman"/>
          <w:color w:val="000000"/>
          <w:lang w:val="lt-LT"/>
        </w:rPr>
        <w:t>,</w:t>
      </w:r>
      <w:r w:rsidR="009013E1" w:rsidRPr="0067231E">
        <w:rPr>
          <w:rFonts w:cs="Times New Roman"/>
          <w:color w:val="000000"/>
          <w:lang w:val="lt-LT"/>
        </w:rPr>
        <w:t>2 atv./100 000 gyv.);</w:t>
      </w:r>
    </w:p>
    <w:p w14:paraId="48686FBB" w14:textId="77777777" w:rsidR="000B2368" w:rsidRPr="0067231E" w:rsidRDefault="000B2368" w:rsidP="000B2368">
      <w:pPr>
        <w:pStyle w:val="Sraopastraipa"/>
        <w:pBdr>
          <w:top w:val="nil"/>
          <w:left w:val="nil"/>
          <w:bottom w:val="nil"/>
          <w:right w:val="nil"/>
          <w:between w:val="nil"/>
        </w:pBdr>
        <w:ind w:leftChars="0" w:firstLineChars="0" w:firstLine="0"/>
        <w:jc w:val="both"/>
        <w:rPr>
          <w:rFonts w:cs="Times New Roman"/>
          <w:color w:val="000000"/>
          <w:lang w:val="lt-LT"/>
        </w:rPr>
      </w:pPr>
    </w:p>
    <w:p w14:paraId="1E149408" w14:textId="322D449D" w:rsidR="004E0352" w:rsidRPr="0067231E" w:rsidRDefault="00412672" w:rsidP="002D280F">
      <w:pPr>
        <w:pStyle w:val="Sraopastraipa"/>
        <w:pBdr>
          <w:top w:val="nil"/>
          <w:left w:val="nil"/>
          <w:bottom w:val="nil"/>
          <w:right w:val="nil"/>
          <w:between w:val="nil"/>
        </w:pBdr>
        <w:ind w:leftChars="0" w:firstLineChars="0" w:firstLine="0"/>
        <w:jc w:val="center"/>
        <w:rPr>
          <w:rFonts w:cs="Times New Roman"/>
          <w:color w:val="000000"/>
          <w:sz w:val="22"/>
          <w:szCs w:val="22"/>
          <w:lang w:val="lt-LT"/>
        </w:rPr>
      </w:pPr>
      <w:r w:rsidRPr="0067231E">
        <w:rPr>
          <w:rFonts w:cs="Times New Roman"/>
          <w:b/>
          <w:i/>
          <w:sz w:val="22"/>
          <w:szCs w:val="22"/>
          <w:lang w:val="lt-LT"/>
        </w:rPr>
        <w:t>7</w:t>
      </w:r>
      <w:r w:rsidR="00782A47" w:rsidRPr="0067231E">
        <w:rPr>
          <w:rFonts w:cs="Times New Roman"/>
          <w:b/>
          <w:i/>
          <w:color w:val="000000"/>
          <w:sz w:val="22"/>
          <w:szCs w:val="22"/>
          <w:lang w:val="lt-LT"/>
        </w:rPr>
        <w:t xml:space="preserve"> pav. Mirtingumas pagal priežastis Lie</w:t>
      </w:r>
      <w:r w:rsidR="00743CE8" w:rsidRPr="0067231E">
        <w:rPr>
          <w:rFonts w:cs="Times New Roman"/>
          <w:b/>
          <w:i/>
          <w:color w:val="000000"/>
          <w:sz w:val="22"/>
          <w:szCs w:val="22"/>
          <w:lang w:val="lt-LT"/>
        </w:rPr>
        <w:t>tuvoje ir Panevėžio m. sav. 2023</w:t>
      </w:r>
      <w:r w:rsidR="00782A47" w:rsidRPr="0067231E">
        <w:rPr>
          <w:rFonts w:cs="Times New Roman"/>
          <w:b/>
          <w:i/>
          <w:color w:val="000000"/>
          <w:sz w:val="22"/>
          <w:szCs w:val="22"/>
          <w:lang w:val="lt-LT"/>
        </w:rPr>
        <w:t xml:space="preserve"> m. 100 000 gyv.</w:t>
      </w:r>
    </w:p>
    <w:p w14:paraId="167FAFEE" w14:textId="64ED3347" w:rsidR="004E0352" w:rsidRPr="0067231E" w:rsidRDefault="00A056C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noProof/>
          <w:lang w:val="lt-LT"/>
        </w:rPr>
        <w:drawing>
          <wp:inline distT="0" distB="0" distL="0" distR="0" wp14:anchorId="7AD516D6" wp14:editId="729F313F">
            <wp:extent cx="5962650" cy="2000250"/>
            <wp:effectExtent l="0" t="0" r="0" b="0"/>
            <wp:docPr id="29" name="Diagrama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B8CF9B4" w14:textId="77777777" w:rsidR="004E0352" w:rsidRPr="0067231E"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5D7FEA5D" w14:textId="77777777" w:rsidR="000713EE" w:rsidRPr="0067231E" w:rsidRDefault="000713EE" w:rsidP="00A056C3">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highlight w:val="white"/>
          <w:lang w:val="lt-LT"/>
        </w:rPr>
      </w:pPr>
    </w:p>
    <w:p w14:paraId="14987505" w14:textId="2341C0D6" w:rsidR="00B55F0D" w:rsidRPr="0067231E" w:rsidRDefault="00B55F0D" w:rsidP="00B55F0D">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sz w:val="24"/>
          <w:szCs w:val="24"/>
          <w:highlight w:val="white"/>
          <w:lang w:val="lt-LT"/>
        </w:rPr>
      </w:pPr>
      <w:r w:rsidRPr="0067231E">
        <w:rPr>
          <w:rFonts w:ascii="Times New Roman" w:eastAsia="Times New Roman" w:hAnsi="Times New Roman" w:cs="Times New Roman"/>
          <w:sz w:val="24"/>
          <w:szCs w:val="24"/>
          <w:highlight w:val="white"/>
          <w:lang w:val="lt-LT"/>
        </w:rPr>
        <w:t>2023 m</w:t>
      </w:r>
      <w:r w:rsidR="009452F7" w:rsidRPr="0067231E">
        <w:rPr>
          <w:rFonts w:ascii="Times New Roman" w:eastAsia="Times New Roman" w:hAnsi="Times New Roman" w:cs="Times New Roman"/>
          <w:sz w:val="24"/>
          <w:szCs w:val="24"/>
          <w:highlight w:val="white"/>
          <w:lang w:val="lt-LT"/>
        </w:rPr>
        <w:t>. Savivaldybėje</w:t>
      </w:r>
      <w:r w:rsidRPr="0067231E">
        <w:rPr>
          <w:rFonts w:ascii="Times New Roman" w:eastAsia="Times New Roman" w:hAnsi="Times New Roman" w:cs="Times New Roman"/>
          <w:sz w:val="24"/>
          <w:szCs w:val="24"/>
          <w:highlight w:val="white"/>
          <w:lang w:val="lt-LT"/>
        </w:rPr>
        <w:t xml:space="preserve"> didžiausias mirtingumas užregistruotas </w:t>
      </w:r>
      <w:r w:rsidR="00854862" w:rsidRPr="0067231E">
        <w:rPr>
          <w:rFonts w:ascii="Times New Roman" w:eastAsia="Times New Roman" w:hAnsi="Times New Roman" w:cs="Times New Roman"/>
          <w:sz w:val="24"/>
          <w:szCs w:val="24"/>
          <w:highlight w:val="white"/>
          <w:lang w:val="lt-LT"/>
        </w:rPr>
        <w:t xml:space="preserve">tarp </w:t>
      </w:r>
      <w:r w:rsidR="009452F7" w:rsidRPr="0067231E">
        <w:rPr>
          <w:rFonts w:ascii="Times New Roman" w:eastAsia="Times New Roman" w:hAnsi="Times New Roman" w:cs="Times New Roman"/>
          <w:sz w:val="24"/>
          <w:szCs w:val="24"/>
          <w:highlight w:val="white"/>
          <w:lang w:val="lt-LT"/>
        </w:rPr>
        <w:t xml:space="preserve">vyresnių nei </w:t>
      </w:r>
      <w:r w:rsidR="00854862" w:rsidRPr="0067231E">
        <w:rPr>
          <w:rFonts w:ascii="Times New Roman" w:eastAsia="Times New Roman" w:hAnsi="Times New Roman" w:cs="Times New Roman"/>
          <w:sz w:val="24"/>
          <w:szCs w:val="24"/>
          <w:highlight w:val="white"/>
          <w:lang w:val="lt-LT"/>
        </w:rPr>
        <w:t>65 m</w:t>
      </w:r>
      <w:r w:rsidR="009452F7" w:rsidRPr="0067231E">
        <w:rPr>
          <w:rFonts w:ascii="Times New Roman" w:eastAsia="Times New Roman" w:hAnsi="Times New Roman" w:cs="Times New Roman"/>
          <w:sz w:val="24"/>
          <w:szCs w:val="24"/>
          <w:highlight w:val="white"/>
          <w:lang w:val="lt-LT"/>
        </w:rPr>
        <w:t>.</w:t>
      </w:r>
      <w:r w:rsidR="00854862" w:rsidRPr="0067231E">
        <w:rPr>
          <w:rFonts w:ascii="Times New Roman" w:eastAsia="Times New Roman" w:hAnsi="Times New Roman" w:cs="Times New Roman"/>
          <w:sz w:val="24"/>
          <w:szCs w:val="24"/>
          <w:highlight w:val="white"/>
          <w:lang w:val="lt-LT"/>
        </w:rPr>
        <w:t xml:space="preserve"> amžiaus gyventoj</w:t>
      </w:r>
      <w:r w:rsidR="002D280F" w:rsidRPr="0067231E">
        <w:rPr>
          <w:rFonts w:ascii="Times New Roman" w:eastAsia="Times New Roman" w:hAnsi="Times New Roman" w:cs="Times New Roman"/>
          <w:sz w:val="24"/>
          <w:szCs w:val="24"/>
          <w:highlight w:val="white"/>
          <w:lang w:val="lt-LT"/>
        </w:rPr>
        <w:t xml:space="preserve">ų, mažiausias – </w:t>
      </w:r>
      <w:r w:rsidR="009E0909" w:rsidRPr="0067231E">
        <w:rPr>
          <w:rFonts w:ascii="Times New Roman" w:eastAsia="Times New Roman" w:hAnsi="Times New Roman" w:cs="Times New Roman"/>
          <w:sz w:val="24"/>
          <w:szCs w:val="24"/>
          <w:highlight w:val="white"/>
          <w:lang w:val="lt-LT"/>
        </w:rPr>
        <w:t xml:space="preserve"> tarp </w:t>
      </w:r>
      <w:r w:rsidR="002D280F" w:rsidRPr="0067231E">
        <w:rPr>
          <w:rFonts w:ascii="Times New Roman" w:eastAsia="Times New Roman" w:hAnsi="Times New Roman" w:cs="Times New Roman"/>
          <w:sz w:val="24"/>
          <w:szCs w:val="24"/>
          <w:highlight w:val="white"/>
          <w:lang w:val="lt-LT"/>
        </w:rPr>
        <w:t>0</w:t>
      </w:r>
      <w:r w:rsidR="008E13D7" w:rsidRPr="0067231E">
        <w:rPr>
          <w:rFonts w:ascii="Times New Roman" w:eastAsia="Times New Roman" w:hAnsi="Times New Roman" w:cs="Times New Roman"/>
          <w:sz w:val="24"/>
          <w:szCs w:val="24"/>
          <w:highlight w:val="white"/>
          <w:lang w:val="lt-LT"/>
        </w:rPr>
        <w:t>–</w:t>
      </w:r>
      <w:r w:rsidR="002D280F" w:rsidRPr="0067231E">
        <w:rPr>
          <w:rFonts w:ascii="Times New Roman" w:eastAsia="Times New Roman" w:hAnsi="Times New Roman" w:cs="Times New Roman"/>
          <w:sz w:val="24"/>
          <w:szCs w:val="24"/>
          <w:highlight w:val="white"/>
          <w:lang w:val="lt-LT"/>
        </w:rPr>
        <w:t>17 m. amžiaus</w:t>
      </w:r>
      <w:r w:rsidR="009E0909" w:rsidRPr="0067231E">
        <w:rPr>
          <w:rFonts w:ascii="Times New Roman" w:eastAsia="Times New Roman" w:hAnsi="Times New Roman" w:cs="Times New Roman"/>
          <w:sz w:val="24"/>
          <w:szCs w:val="24"/>
          <w:highlight w:val="white"/>
          <w:lang w:val="lt-LT"/>
        </w:rPr>
        <w:t xml:space="preserve"> vaikų</w:t>
      </w:r>
      <w:r w:rsidR="002D280F" w:rsidRPr="0067231E">
        <w:rPr>
          <w:rFonts w:ascii="Times New Roman" w:eastAsia="Times New Roman" w:hAnsi="Times New Roman" w:cs="Times New Roman"/>
          <w:sz w:val="24"/>
          <w:szCs w:val="24"/>
          <w:highlight w:val="white"/>
          <w:lang w:val="lt-LT"/>
        </w:rPr>
        <w:t xml:space="preserve"> (žr. 8 pav.).</w:t>
      </w:r>
    </w:p>
    <w:p w14:paraId="37CE0BAC" w14:textId="4B923C84" w:rsidR="00B55F0D" w:rsidRPr="0067231E" w:rsidRDefault="00B55F0D" w:rsidP="00A056C3">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highlight w:val="white"/>
          <w:lang w:val="lt-LT"/>
        </w:rPr>
      </w:pPr>
    </w:p>
    <w:p w14:paraId="36E05867" w14:textId="1A9FF3E1" w:rsidR="00B55F0D" w:rsidRPr="0067231E" w:rsidRDefault="002D280F" w:rsidP="00B55F0D">
      <w:pPr>
        <w:pBdr>
          <w:top w:val="nil"/>
          <w:left w:val="nil"/>
          <w:bottom w:val="nil"/>
          <w:right w:val="nil"/>
          <w:between w:val="nil"/>
        </w:pBdr>
        <w:spacing w:after="0" w:line="240" w:lineRule="auto"/>
        <w:ind w:leftChars="0" w:left="0" w:firstLineChars="0" w:firstLine="0"/>
        <w:jc w:val="center"/>
        <w:rPr>
          <w:rFonts w:ascii="Times New Roman" w:eastAsia="Times New Roman" w:hAnsi="Times New Roman" w:cs="Times New Roman"/>
          <w:color w:val="000000"/>
          <w:sz w:val="24"/>
          <w:szCs w:val="24"/>
          <w:highlight w:val="white"/>
          <w:lang w:val="lt-LT"/>
        </w:rPr>
      </w:pPr>
      <w:r w:rsidRPr="0067231E">
        <w:rPr>
          <w:rFonts w:ascii="Times New Roman" w:hAnsi="Times New Roman" w:cs="Times New Roman"/>
          <w:b/>
          <w:i/>
          <w:color w:val="000000"/>
          <w:lang w:val="lt-LT"/>
        </w:rPr>
        <w:t xml:space="preserve">8 </w:t>
      </w:r>
      <w:r w:rsidR="00B55F0D" w:rsidRPr="0067231E">
        <w:rPr>
          <w:rFonts w:ascii="Times New Roman" w:hAnsi="Times New Roman" w:cs="Times New Roman"/>
          <w:b/>
          <w:i/>
          <w:color w:val="000000"/>
          <w:lang w:val="lt-LT"/>
        </w:rPr>
        <w:t>pav. Mirtingumas pagal amžių Panevėžio m. sav. 2023 m. 100 000 gyv.</w:t>
      </w:r>
    </w:p>
    <w:p w14:paraId="0C458461" w14:textId="1F659328" w:rsidR="00B55F0D" w:rsidRPr="0067231E" w:rsidRDefault="00B55F0D" w:rsidP="00E94DBA">
      <w:pPr>
        <w:pBdr>
          <w:top w:val="nil"/>
          <w:left w:val="nil"/>
          <w:bottom w:val="nil"/>
          <w:right w:val="nil"/>
          <w:between w:val="nil"/>
        </w:pBdr>
        <w:spacing w:after="0" w:line="240" w:lineRule="auto"/>
        <w:ind w:leftChars="0" w:left="0" w:firstLineChars="0" w:firstLine="0"/>
        <w:jc w:val="center"/>
        <w:rPr>
          <w:rFonts w:ascii="Times New Roman" w:eastAsia="Times New Roman" w:hAnsi="Times New Roman" w:cs="Times New Roman"/>
          <w:color w:val="000000"/>
          <w:sz w:val="24"/>
          <w:szCs w:val="24"/>
          <w:highlight w:val="white"/>
          <w:lang w:val="lt-LT"/>
        </w:rPr>
      </w:pPr>
      <w:r w:rsidRPr="0067231E">
        <w:rPr>
          <w:noProof/>
          <w:lang w:val="lt-LT"/>
        </w:rPr>
        <w:drawing>
          <wp:inline distT="0" distB="0" distL="0" distR="0" wp14:anchorId="79C1885A" wp14:editId="6F14CF33">
            <wp:extent cx="5676900" cy="933450"/>
            <wp:effectExtent l="0" t="0" r="0" b="0"/>
            <wp:docPr id="31" name="Diagrama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6EC3E6" w14:textId="77777777" w:rsidR="007B11CC" w:rsidRPr="0067231E" w:rsidRDefault="007B11CC" w:rsidP="007B11CC">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102247B2" w14:textId="77777777" w:rsidR="00C47D1A" w:rsidRPr="0067231E" w:rsidRDefault="00C47D1A" w:rsidP="00A056C3">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FF0000"/>
          <w:sz w:val="24"/>
          <w:szCs w:val="24"/>
          <w:highlight w:val="white"/>
          <w:lang w:val="lt-LT"/>
        </w:rPr>
      </w:pPr>
    </w:p>
    <w:p w14:paraId="59979921" w14:textId="1EF50713" w:rsidR="00E94DBA" w:rsidRPr="0067231E" w:rsidRDefault="009E0909" w:rsidP="0067231E">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sz w:val="24"/>
          <w:szCs w:val="24"/>
          <w:highlight w:val="white"/>
          <w:lang w:val="lt-LT"/>
        </w:rPr>
      </w:pPr>
      <w:r w:rsidRPr="0067231E">
        <w:rPr>
          <w:rFonts w:ascii="Times New Roman" w:eastAsia="Times New Roman" w:hAnsi="Times New Roman" w:cs="Times New Roman"/>
          <w:sz w:val="24"/>
          <w:szCs w:val="24"/>
          <w:highlight w:val="white"/>
          <w:lang w:val="lt-LT"/>
        </w:rPr>
        <w:t>Vertinant</w:t>
      </w:r>
      <w:r w:rsidR="007B11CC" w:rsidRPr="0067231E">
        <w:rPr>
          <w:rFonts w:ascii="Times New Roman" w:eastAsia="Times New Roman" w:hAnsi="Times New Roman" w:cs="Times New Roman"/>
          <w:sz w:val="24"/>
          <w:szCs w:val="24"/>
          <w:highlight w:val="white"/>
          <w:lang w:val="lt-LT"/>
        </w:rPr>
        <w:t xml:space="preserve"> penkerių metų laikotarp</w:t>
      </w:r>
      <w:r w:rsidRPr="0067231E">
        <w:rPr>
          <w:rFonts w:ascii="Times New Roman" w:eastAsia="Times New Roman" w:hAnsi="Times New Roman" w:cs="Times New Roman"/>
          <w:sz w:val="24"/>
          <w:szCs w:val="24"/>
          <w:highlight w:val="white"/>
          <w:lang w:val="lt-LT"/>
        </w:rPr>
        <w:t>į</w:t>
      </w:r>
      <w:r w:rsidR="007B11CC" w:rsidRPr="0067231E">
        <w:rPr>
          <w:rFonts w:ascii="Times New Roman" w:eastAsia="Times New Roman" w:hAnsi="Times New Roman" w:cs="Times New Roman"/>
          <w:sz w:val="24"/>
          <w:szCs w:val="24"/>
          <w:highlight w:val="white"/>
          <w:lang w:val="lt-LT"/>
        </w:rPr>
        <w:t xml:space="preserve"> (2019</w:t>
      </w:r>
      <w:r w:rsidR="008E13D7" w:rsidRPr="0067231E">
        <w:rPr>
          <w:rFonts w:ascii="Times New Roman" w:eastAsia="Times New Roman" w:hAnsi="Times New Roman" w:cs="Times New Roman"/>
          <w:sz w:val="24"/>
          <w:szCs w:val="24"/>
          <w:highlight w:val="white"/>
          <w:lang w:val="lt-LT"/>
        </w:rPr>
        <w:t>–</w:t>
      </w:r>
      <w:r w:rsidR="007B11CC" w:rsidRPr="0067231E">
        <w:rPr>
          <w:rFonts w:ascii="Times New Roman" w:eastAsia="Times New Roman" w:hAnsi="Times New Roman" w:cs="Times New Roman"/>
          <w:sz w:val="24"/>
          <w:szCs w:val="24"/>
          <w:highlight w:val="white"/>
          <w:lang w:val="lt-LT"/>
        </w:rPr>
        <w:t>2023 m.)</w:t>
      </w:r>
      <w:r w:rsidRPr="0067231E">
        <w:rPr>
          <w:rFonts w:ascii="Times New Roman" w:eastAsia="Times New Roman" w:hAnsi="Times New Roman" w:cs="Times New Roman"/>
          <w:sz w:val="24"/>
          <w:szCs w:val="24"/>
          <w:highlight w:val="white"/>
          <w:lang w:val="lt-LT"/>
        </w:rPr>
        <w:t>, mat</w:t>
      </w:r>
      <w:r w:rsidR="0067231E" w:rsidRPr="0067231E">
        <w:rPr>
          <w:rFonts w:ascii="Times New Roman" w:eastAsia="Times New Roman" w:hAnsi="Times New Roman" w:cs="Times New Roman"/>
          <w:sz w:val="24"/>
          <w:szCs w:val="24"/>
          <w:highlight w:val="white"/>
          <w:lang w:val="lt-LT"/>
        </w:rPr>
        <w:t>yti</w:t>
      </w:r>
      <w:r w:rsidRPr="0067231E">
        <w:rPr>
          <w:rFonts w:ascii="Times New Roman" w:eastAsia="Times New Roman" w:hAnsi="Times New Roman" w:cs="Times New Roman"/>
          <w:sz w:val="24"/>
          <w:szCs w:val="24"/>
          <w:highlight w:val="white"/>
          <w:lang w:val="lt-LT"/>
        </w:rPr>
        <w:t xml:space="preserve">, </w:t>
      </w:r>
      <w:r w:rsidR="0067231E" w:rsidRPr="0067231E">
        <w:rPr>
          <w:rFonts w:ascii="Times New Roman" w:eastAsia="Times New Roman" w:hAnsi="Times New Roman" w:cs="Times New Roman"/>
          <w:sz w:val="24"/>
          <w:szCs w:val="24"/>
          <w:highlight w:val="white"/>
          <w:lang w:val="lt-LT"/>
        </w:rPr>
        <w:t xml:space="preserve">kad </w:t>
      </w:r>
      <w:r w:rsidR="009452F7" w:rsidRPr="0067231E">
        <w:rPr>
          <w:rFonts w:ascii="Times New Roman" w:eastAsia="Times New Roman" w:hAnsi="Times New Roman" w:cs="Times New Roman"/>
          <w:sz w:val="24"/>
          <w:szCs w:val="24"/>
          <w:highlight w:val="white"/>
          <w:lang w:val="lt-LT"/>
        </w:rPr>
        <w:t xml:space="preserve">Savivaldybėje kiekvienais </w:t>
      </w:r>
      <w:r w:rsidR="004616B8" w:rsidRPr="0067231E">
        <w:rPr>
          <w:rFonts w:ascii="Times New Roman" w:eastAsia="Times New Roman" w:hAnsi="Times New Roman" w:cs="Times New Roman"/>
          <w:sz w:val="24"/>
          <w:szCs w:val="24"/>
          <w:highlight w:val="white"/>
          <w:lang w:val="lt-LT"/>
        </w:rPr>
        <w:t xml:space="preserve">vertinamais </w:t>
      </w:r>
      <w:r w:rsidR="009452F7" w:rsidRPr="0067231E">
        <w:rPr>
          <w:rFonts w:ascii="Times New Roman" w:eastAsia="Times New Roman" w:hAnsi="Times New Roman" w:cs="Times New Roman"/>
          <w:sz w:val="24"/>
          <w:szCs w:val="24"/>
          <w:highlight w:val="white"/>
          <w:lang w:val="lt-LT"/>
        </w:rPr>
        <w:t xml:space="preserve">metais miršta daugiau vyrų nei moterų </w:t>
      </w:r>
      <w:r w:rsidR="003A5A85" w:rsidRPr="0067231E">
        <w:rPr>
          <w:rFonts w:ascii="Times New Roman" w:eastAsia="Times New Roman" w:hAnsi="Times New Roman" w:cs="Times New Roman"/>
          <w:sz w:val="24"/>
          <w:szCs w:val="24"/>
          <w:highlight w:val="white"/>
          <w:lang w:val="lt-LT"/>
        </w:rPr>
        <w:t>(žr. 9 pav.).</w:t>
      </w:r>
    </w:p>
    <w:p w14:paraId="3581A2C1" w14:textId="77777777" w:rsidR="00C47D1A" w:rsidRPr="0067231E" w:rsidRDefault="00C47D1A" w:rsidP="00A056C3">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highlight w:val="white"/>
          <w:lang w:val="lt-LT"/>
        </w:rPr>
      </w:pPr>
    </w:p>
    <w:p w14:paraId="494D8354" w14:textId="2E109F26" w:rsidR="00C47D1A" w:rsidRPr="0067231E" w:rsidRDefault="003A5A85" w:rsidP="00C47D1A">
      <w:pPr>
        <w:pBdr>
          <w:top w:val="nil"/>
          <w:left w:val="nil"/>
          <w:bottom w:val="nil"/>
          <w:right w:val="nil"/>
          <w:between w:val="nil"/>
        </w:pBdr>
        <w:spacing w:after="0" w:line="240" w:lineRule="auto"/>
        <w:ind w:leftChars="0" w:left="0" w:firstLineChars="0" w:firstLine="0"/>
        <w:jc w:val="center"/>
        <w:rPr>
          <w:rFonts w:ascii="Times New Roman" w:eastAsia="Times New Roman" w:hAnsi="Times New Roman" w:cs="Times New Roman"/>
          <w:color w:val="000000"/>
          <w:sz w:val="24"/>
          <w:szCs w:val="24"/>
          <w:highlight w:val="white"/>
          <w:lang w:val="lt-LT"/>
        </w:rPr>
      </w:pPr>
      <w:r w:rsidRPr="0067231E">
        <w:rPr>
          <w:rFonts w:ascii="Times New Roman" w:hAnsi="Times New Roman" w:cs="Times New Roman"/>
          <w:b/>
          <w:i/>
          <w:color w:val="000000"/>
          <w:lang w:val="lt-LT"/>
        </w:rPr>
        <w:t xml:space="preserve">9 </w:t>
      </w:r>
      <w:r w:rsidR="00C47D1A" w:rsidRPr="0067231E">
        <w:rPr>
          <w:rFonts w:ascii="Times New Roman" w:hAnsi="Times New Roman" w:cs="Times New Roman"/>
          <w:b/>
          <w:i/>
          <w:color w:val="000000"/>
          <w:lang w:val="lt-LT"/>
        </w:rPr>
        <w:t>pav. Mirtingumas pagal  lytį  Panevėžio m. sav. 2019</w:t>
      </w:r>
      <w:r w:rsidR="0067231E" w:rsidRPr="0067231E">
        <w:rPr>
          <w:rFonts w:ascii="Times New Roman" w:hAnsi="Times New Roman" w:cs="Times New Roman"/>
          <w:b/>
          <w:i/>
          <w:color w:val="000000"/>
          <w:lang w:val="lt-LT"/>
        </w:rPr>
        <w:t>–</w:t>
      </w:r>
      <w:r w:rsidR="00C47D1A" w:rsidRPr="0067231E">
        <w:rPr>
          <w:rFonts w:ascii="Times New Roman" w:hAnsi="Times New Roman" w:cs="Times New Roman"/>
          <w:b/>
          <w:i/>
          <w:color w:val="000000"/>
          <w:lang w:val="lt-LT"/>
        </w:rPr>
        <w:t>2023 m. 100 000 gyv.</w:t>
      </w:r>
    </w:p>
    <w:p w14:paraId="61F42F37" w14:textId="7DC16AFD" w:rsidR="00B55F0D" w:rsidRPr="0067231E" w:rsidRDefault="00BF12F0" w:rsidP="00BF12F0">
      <w:pPr>
        <w:pBdr>
          <w:top w:val="nil"/>
          <w:left w:val="nil"/>
          <w:bottom w:val="nil"/>
          <w:right w:val="nil"/>
          <w:between w:val="nil"/>
        </w:pBdr>
        <w:spacing w:after="0" w:line="240" w:lineRule="auto"/>
        <w:ind w:leftChars="0" w:left="0" w:firstLineChars="0" w:firstLine="0"/>
        <w:jc w:val="center"/>
        <w:rPr>
          <w:rFonts w:ascii="Times New Roman" w:eastAsia="Times New Roman" w:hAnsi="Times New Roman" w:cs="Times New Roman"/>
          <w:color w:val="000000"/>
          <w:sz w:val="24"/>
          <w:szCs w:val="24"/>
          <w:highlight w:val="white"/>
          <w:lang w:val="lt-LT"/>
        </w:rPr>
      </w:pPr>
      <w:r w:rsidRPr="0067231E">
        <w:rPr>
          <w:noProof/>
          <w:lang w:val="lt-LT"/>
        </w:rPr>
        <w:drawing>
          <wp:inline distT="0" distB="0" distL="0" distR="0" wp14:anchorId="003273C2" wp14:editId="27822B7F">
            <wp:extent cx="5400675" cy="1704975"/>
            <wp:effectExtent l="0" t="0" r="9525" b="9525"/>
            <wp:docPr id="225" name="Diagrama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F3E08CE" w14:textId="58F2DFDB" w:rsidR="00BF12F0" w:rsidRPr="0067231E" w:rsidRDefault="007B11CC" w:rsidP="007B11CC">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6FC430BC" w14:textId="77777777" w:rsidR="00B55F0D" w:rsidRPr="0067231E" w:rsidRDefault="00B55F0D" w:rsidP="00A056C3">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highlight w:val="white"/>
          <w:lang w:val="lt-LT"/>
        </w:rPr>
      </w:pPr>
    </w:p>
    <w:p w14:paraId="7E9D4E84" w14:textId="5E7BCEC0" w:rsidR="004E0352" w:rsidRPr="0067231E" w:rsidRDefault="00BF2B96" w:rsidP="006F7797">
      <w:pPr>
        <w:pBdr>
          <w:top w:val="nil"/>
          <w:left w:val="nil"/>
          <w:bottom w:val="nil"/>
          <w:right w:val="nil"/>
          <w:between w:val="nil"/>
        </w:pBdr>
        <w:shd w:val="clear" w:color="auto" w:fill="D6E3BC" w:themeFill="accent3" w:themeFillTint="66"/>
        <w:spacing w:after="0" w:line="240" w:lineRule="auto"/>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color w:val="000000"/>
          <w:sz w:val="24"/>
          <w:szCs w:val="24"/>
          <w:lang w:val="lt-LT"/>
        </w:rPr>
        <w:t>2023</w:t>
      </w:r>
      <w:r w:rsidR="00782A47" w:rsidRPr="0067231E">
        <w:rPr>
          <w:rFonts w:ascii="Times New Roman" w:eastAsia="Times New Roman" w:hAnsi="Times New Roman" w:cs="Times New Roman"/>
          <w:b/>
          <w:color w:val="000000"/>
          <w:sz w:val="24"/>
          <w:szCs w:val="24"/>
          <w:lang w:val="lt-LT"/>
        </w:rPr>
        <w:t xml:space="preserve"> METŲ PANEVĖŽIO M</w:t>
      </w:r>
      <w:r w:rsidR="00CF1C59" w:rsidRPr="0067231E">
        <w:rPr>
          <w:rFonts w:ascii="Times New Roman" w:eastAsia="Times New Roman" w:hAnsi="Times New Roman" w:cs="Times New Roman"/>
          <w:b/>
          <w:color w:val="000000"/>
          <w:sz w:val="24"/>
          <w:szCs w:val="24"/>
          <w:lang w:val="lt-LT"/>
        </w:rPr>
        <w:t>IESTO</w:t>
      </w:r>
      <w:r w:rsidR="00782A47" w:rsidRPr="0067231E">
        <w:rPr>
          <w:rFonts w:ascii="Times New Roman" w:eastAsia="Times New Roman" w:hAnsi="Times New Roman" w:cs="Times New Roman"/>
          <w:b/>
          <w:color w:val="000000"/>
          <w:sz w:val="24"/>
          <w:szCs w:val="24"/>
          <w:lang w:val="lt-LT"/>
        </w:rPr>
        <w:t xml:space="preserve"> SVEIKATOS IR SU SVEIKATA SUSIJUSIŲ RODIKLIŲ PROFILIS</w:t>
      </w:r>
    </w:p>
    <w:p w14:paraId="73DA1802" w14:textId="77777777" w:rsidR="004E0352" w:rsidRPr="0067231E" w:rsidRDefault="004E035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lt-LT"/>
        </w:rPr>
      </w:pPr>
    </w:p>
    <w:p w14:paraId="10D800E3" w14:textId="77777777" w:rsidR="0077500B" w:rsidRPr="0067231E" w:rsidRDefault="0077500B" w:rsidP="0077500B">
      <w:pP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position w:val="0"/>
          <w:sz w:val="24"/>
          <w:szCs w:val="24"/>
          <w:lang w:val="lt-LT" w:eastAsia="lt-LT"/>
        </w:rPr>
      </w:pPr>
      <w:r w:rsidRPr="0067231E">
        <w:rPr>
          <w:rFonts w:ascii="Times New Roman" w:eastAsia="Times New Roman" w:hAnsi="Times New Roman" w:cs="Times New Roman"/>
          <w:i/>
          <w:iCs/>
          <w:color w:val="000000"/>
          <w:position w:val="0"/>
          <w:sz w:val="24"/>
          <w:szCs w:val="24"/>
          <w:u w:val="single"/>
          <w:lang w:val="lt-LT" w:eastAsia="lt-LT"/>
        </w:rPr>
        <w:t>Savivaldybės reikšmės:</w:t>
      </w:r>
    </w:p>
    <w:p w14:paraId="49A6B731" w14:textId="77777777" w:rsidR="0077500B" w:rsidRPr="0067231E" w:rsidRDefault="0077500B" w:rsidP="00960A3B">
      <w:pPr>
        <w:numPr>
          <w:ilvl w:val="0"/>
          <w:numId w:val="2"/>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tendencija – skaičiuojama pastariesiems penkeriems metams nuo analizuojamų metų;</w:t>
      </w:r>
    </w:p>
    <w:p w14:paraId="1BCEAB85" w14:textId="3A5A72B0" w:rsidR="0077500B" w:rsidRPr="0067231E" w:rsidRDefault="0077500B" w:rsidP="00960A3B">
      <w:pPr>
        <w:numPr>
          <w:ilvl w:val="0"/>
          <w:numId w:val="2"/>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rodiklis – sa</w:t>
      </w:r>
      <w:r w:rsidR="00BF2B96" w:rsidRPr="0067231E">
        <w:rPr>
          <w:rFonts w:ascii="Times New Roman" w:eastAsia="Times New Roman" w:hAnsi="Times New Roman" w:cs="Times New Roman"/>
          <w:color w:val="000000"/>
          <w:position w:val="0"/>
          <w:sz w:val="24"/>
          <w:szCs w:val="24"/>
          <w:lang w:val="lt-LT" w:eastAsia="lt-LT"/>
        </w:rPr>
        <w:t>vivaldybės rodiklio reikšmė 2023</w:t>
      </w:r>
      <w:r w:rsidRPr="0067231E">
        <w:rPr>
          <w:rFonts w:ascii="Times New Roman" w:eastAsia="Times New Roman" w:hAnsi="Times New Roman" w:cs="Times New Roman"/>
          <w:color w:val="000000"/>
          <w:position w:val="0"/>
          <w:sz w:val="24"/>
          <w:szCs w:val="24"/>
          <w:lang w:val="lt-LT" w:eastAsia="lt-LT"/>
        </w:rPr>
        <w:t xml:space="preserve"> m.</w:t>
      </w:r>
    </w:p>
    <w:p w14:paraId="6296C330" w14:textId="77777777" w:rsidR="0077500B" w:rsidRPr="0067231E"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 xml:space="preserve">- 12 savivaldybių, kuriose stebimas rodiklis atspindi geriausią situaciją, žymimos </w:t>
      </w:r>
      <w:r w:rsidRPr="0067231E">
        <w:rPr>
          <w:rFonts w:ascii="Times New Roman" w:eastAsia="Times New Roman" w:hAnsi="Times New Roman" w:cs="Times New Roman"/>
          <w:color w:val="00B050"/>
          <w:position w:val="0"/>
          <w:sz w:val="24"/>
          <w:szCs w:val="24"/>
          <w:lang w:val="lt-LT" w:eastAsia="lt-LT"/>
        </w:rPr>
        <w:t>žalia spalva</w:t>
      </w:r>
      <w:r w:rsidRPr="0067231E">
        <w:rPr>
          <w:rFonts w:ascii="Times New Roman" w:eastAsia="Times New Roman" w:hAnsi="Times New Roman" w:cs="Times New Roman"/>
          <w:color w:val="000000"/>
          <w:position w:val="0"/>
          <w:sz w:val="24"/>
          <w:szCs w:val="24"/>
          <w:lang w:val="lt-LT" w:eastAsia="lt-LT"/>
        </w:rPr>
        <w:t>;</w:t>
      </w:r>
    </w:p>
    <w:p w14:paraId="4CCAF947" w14:textId="77777777" w:rsidR="0077500B" w:rsidRPr="0067231E"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 xml:space="preserve">- 12 savivaldybių, kuriose stebimas rodiklis rodo prasčiausią situaciją, žymimos </w:t>
      </w:r>
      <w:r w:rsidRPr="0067231E">
        <w:rPr>
          <w:rFonts w:ascii="Times New Roman" w:eastAsia="Times New Roman" w:hAnsi="Times New Roman" w:cs="Times New Roman"/>
          <w:color w:val="FF0000"/>
          <w:position w:val="0"/>
          <w:sz w:val="24"/>
          <w:szCs w:val="24"/>
          <w:lang w:val="lt-LT" w:eastAsia="lt-LT"/>
        </w:rPr>
        <w:t>raudona spalva</w:t>
      </w:r>
      <w:r w:rsidRPr="0067231E">
        <w:rPr>
          <w:rFonts w:ascii="Times New Roman" w:eastAsia="Times New Roman" w:hAnsi="Times New Roman" w:cs="Times New Roman"/>
          <w:color w:val="000000"/>
          <w:position w:val="0"/>
          <w:sz w:val="24"/>
          <w:szCs w:val="24"/>
          <w:lang w:val="lt-LT" w:eastAsia="lt-LT"/>
        </w:rPr>
        <w:t>;</w:t>
      </w:r>
    </w:p>
    <w:p w14:paraId="21CA07C4" w14:textId="77777777" w:rsidR="0077500B" w:rsidRPr="0067231E"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 xml:space="preserve">- likusių 36 savivaldybių rodikliai vertinami kaip atitinkantys Lietuvos vidurkį, jos žymimos </w:t>
      </w:r>
      <w:r w:rsidRPr="0067231E">
        <w:rPr>
          <w:rFonts w:ascii="Times New Roman" w:eastAsia="Times New Roman" w:hAnsi="Times New Roman" w:cs="Times New Roman"/>
          <w:color w:val="FFFF00"/>
          <w:position w:val="0"/>
          <w:sz w:val="24"/>
          <w:szCs w:val="24"/>
          <w:lang w:val="lt-LT" w:eastAsia="lt-LT"/>
        </w:rPr>
        <w:t>geltona spalva</w:t>
      </w:r>
      <w:r w:rsidRPr="0067231E">
        <w:rPr>
          <w:rFonts w:ascii="Times New Roman" w:eastAsia="Times New Roman" w:hAnsi="Times New Roman" w:cs="Times New Roman"/>
          <w:color w:val="000000"/>
          <w:position w:val="0"/>
          <w:sz w:val="24"/>
          <w:szCs w:val="24"/>
          <w:lang w:val="lt-LT" w:eastAsia="lt-LT"/>
        </w:rPr>
        <w:t>;</w:t>
      </w:r>
    </w:p>
    <w:p w14:paraId="5E989E0D" w14:textId="04A74CDA" w:rsidR="0077500B" w:rsidRPr="0067231E" w:rsidRDefault="0067231E" w:rsidP="0067231E">
      <w:pPr>
        <w:suppressAutoHyphens w:val="0"/>
        <w:spacing w:after="0" w:line="240" w:lineRule="auto"/>
        <w:ind w:leftChars="0" w:left="0" w:firstLineChars="0" w:firstLine="426"/>
        <w:jc w:val="both"/>
        <w:textDirection w:val="lrTb"/>
        <w:textAlignment w:val="auto"/>
        <w:outlineLvl w:val="9"/>
        <w:rPr>
          <w:rFonts w:ascii="Times New Roman" w:eastAsia="Times New Roman" w:hAnsi="Times New Roman" w:cs="Times New Roman"/>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 xml:space="preserve">3. </w:t>
      </w:r>
      <w:r w:rsidR="0077500B" w:rsidRPr="0067231E">
        <w:rPr>
          <w:rFonts w:ascii="Times New Roman" w:eastAsia="Times New Roman" w:hAnsi="Times New Roman" w:cs="Times New Roman"/>
          <w:color w:val="000000"/>
          <w:position w:val="0"/>
          <w:sz w:val="24"/>
          <w:szCs w:val="24"/>
          <w:lang w:val="lt-LT" w:eastAsia="lt-LT"/>
        </w:rPr>
        <w:t>kiekis – savivaldybės atvejų skaičius;</w:t>
      </w:r>
    </w:p>
    <w:p w14:paraId="1FF44D3D" w14:textId="213BEAB7" w:rsidR="0077500B" w:rsidRPr="0067231E" w:rsidRDefault="0067231E" w:rsidP="0067231E">
      <w:pPr>
        <w:suppressAutoHyphens w:val="0"/>
        <w:spacing w:after="0" w:line="240" w:lineRule="auto"/>
        <w:ind w:leftChars="0" w:left="0" w:firstLineChars="0" w:firstLine="426"/>
        <w:jc w:val="both"/>
        <w:textDirection w:val="lrTb"/>
        <w:textAlignment w:val="auto"/>
        <w:outlineLvl w:val="9"/>
        <w:rPr>
          <w:rFonts w:ascii="Times New Roman" w:eastAsia="Times New Roman" w:hAnsi="Times New Roman" w:cs="Times New Roman"/>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 xml:space="preserve">4. </w:t>
      </w:r>
      <w:r w:rsidR="0077500B" w:rsidRPr="0067231E">
        <w:rPr>
          <w:rFonts w:ascii="Times New Roman" w:eastAsia="Times New Roman" w:hAnsi="Times New Roman" w:cs="Times New Roman"/>
          <w:color w:val="000000"/>
          <w:position w:val="0"/>
          <w:sz w:val="24"/>
          <w:szCs w:val="24"/>
          <w:lang w:val="lt-LT" w:eastAsia="lt-LT"/>
        </w:rPr>
        <w:t>3 metų vidurkis – savivaldybės 3 metų rodiklio re</w:t>
      </w:r>
      <w:r w:rsidR="00BF2B96" w:rsidRPr="0067231E">
        <w:rPr>
          <w:rFonts w:ascii="Times New Roman" w:eastAsia="Times New Roman" w:hAnsi="Times New Roman" w:cs="Times New Roman"/>
          <w:color w:val="000000"/>
          <w:position w:val="0"/>
          <w:sz w:val="24"/>
          <w:szCs w:val="24"/>
          <w:lang w:val="lt-LT" w:eastAsia="lt-LT"/>
        </w:rPr>
        <w:t>ikšmės santykis su Lietuvos 2023</w:t>
      </w:r>
      <w:r w:rsidR="0077500B" w:rsidRPr="0067231E">
        <w:rPr>
          <w:rFonts w:ascii="Times New Roman" w:eastAsia="Times New Roman" w:hAnsi="Times New Roman" w:cs="Times New Roman"/>
          <w:color w:val="000000"/>
          <w:position w:val="0"/>
          <w:sz w:val="24"/>
          <w:szCs w:val="24"/>
          <w:lang w:val="lt-LT" w:eastAsia="lt-LT"/>
        </w:rPr>
        <w:t xml:space="preserve"> m. rodiklio vidurkio reikšme.</w:t>
      </w:r>
    </w:p>
    <w:p w14:paraId="7A43E1F1" w14:textId="77777777" w:rsidR="0077500B" w:rsidRPr="0067231E" w:rsidRDefault="0077500B" w:rsidP="0077500B">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lt-LT" w:eastAsia="lt-LT"/>
        </w:rPr>
      </w:pPr>
    </w:p>
    <w:p w14:paraId="193FD104" w14:textId="77777777" w:rsidR="0077500B" w:rsidRPr="0067231E" w:rsidRDefault="0077500B" w:rsidP="0077500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67231E">
        <w:rPr>
          <w:rFonts w:ascii="Times New Roman" w:eastAsia="Times New Roman" w:hAnsi="Times New Roman" w:cs="Times New Roman"/>
          <w:i/>
          <w:iCs/>
          <w:color w:val="000000"/>
          <w:position w:val="0"/>
          <w:sz w:val="24"/>
          <w:szCs w:val="24"/>
          <w:u w:val="single"/>
          <w:lang w:val="lt-LT" w:eastAsia="lt-LT"/>
        </w:rPr>
        <w:t>Lietuvos reikšmės:</w:t>
      </w:r>
    </w:p>
    <w:p w14:paraId="404240AC" w14:textId="38D69D03" w:rsidR="0077500B" w:rsidRPr="0067231E" w:rsidRDefault="0077500B" w:rsidP="00960A3B">
      <w:pPr>
        <w:numPr>
          <w:ilvl w:val="0"/>
          <w:numId w:val="3"/>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 xml:space="preserve">rodiklis </w:t>
      </w:r>
      <w:r w:rsidR="00BF2B96" w:rsidRPr="0067231E">
        <w:rPr>
          <w:rFonts w:ascii="Times New Roman" w:eastAsia="Times New Roman" w:hAnsi="Times New Roman" w:cs="Times New Roman"/>
          <w:color w:val="000000"/>
          <w:position w:val="0"/>
          <w:sz w:val="24"/>
          <w:szCs w:val="24"/>
          <w:lang w:val="lt-LT" w:eastAsia="lt-LT"/>
        </w:rPr>
        <w:t>– Lietuvos rodiklio reikšmė 2023</w:t>
      </w:r>
      <w:r w:rsidRPr="0067231E">
        <w:rPr>
          <w:rFonts w:ascii="Times New Roman" w:eastAsia="Times New Roman" w:hAnsi="Times New Roman" w:cs="Times New Roman"/>
          <w:color w:val="000000"/>
          <w:position w:val="0"/>
          <w:sz w:val="24"/>
          <w:szCs w:val="24"/>
          <w:lang w:val="lt-LT" w:eastAsia="lt-LT"/>
        </w:rPr>
        <w:t xml:space="preserve"> m.;</w:t>
      </w:r>
    </w:p>
    <w:p w14:paraId="48B7E57E" w14:textId="77777777" w:rsidR="0077500B" w:rsidRPr="0067231E" w:rsidRDefault="0077500B" w:rsidP="00960A3B">
      <w:pPr>
        <w:numPr>
          <w:ilvl w:val="0"/>
          <w:numId w:val="3"/>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blogiausia – blogiausia rodiklio reikšmė tarp visų 60 savivaldybių;</w:t>
      </w:r>
    </w:p>
    <w:p w14:paraId="51EBF8E6" w14:textId="01DDCB29" w:rsidR="0077500B" w:rsidRPr="0067231E" w:rsidRDefault="0077500B" w:rsidP="00960A3B">
      <w:pPr>
        <w:numPr>
          <w:ilvl w:val="0"/>
          <w:numId w:val="3"/>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sritis – savivaldybės rodiklio reikšmė lyginama su Lietuvos rodiklio reikšmės pasikliautinuoju intervalu ir jei rodiklio reikšmė patenka į pasikliautin</w:t>
      </w:r>
      <w:r w:rsidR="00F51741" w:rsidRPr="0067231E">
        <w:rPr>
          <w:rFonts w:ascii="Times New Roman" w:eastAsia="Times New Roman" w:hAnsi="Times New Roman" w:cs="Times New Roman"/>
          <w:color w:val="000000"/>
          <w:position w:val="0"/>
          <w:sz w:val="24"/>
          <w:szCs w:val="24"/>
          <w:lang w:val="lt-LT" w:eastAsia="lt-LT"/>
        </w:rPr>
        <w:t>ųjų</w:t>
      </w:r>
      <w:r w:rsidRPr="0067231E">
        <w:rPr>
          <w:rFonts w:ascii="Times New Roman" w:eastAsia="Times New Roman" w:hAnsi="Times New Roman" w:cs="Times New Roman"/>
          <w:color w:val="000000"/>
          <w:position w:val="0"/>
          <w:sz w:val="24"/>
          <w:szCs w:val="24"/>
          <w:lang w:val="lt-LT" w:eastAsia="lt-LT"/>
        </w:rPr>
        <w:t xml:space="preserve"> intervalų</w:t>
      </w:r>
      <w:r w:rsidRPr="0067231E">
        <w:rPr>
          <w:rFonts w:ascii="Times New Roman" w:eastAsia="Times New Roman" w:hAnsi="Times New Roman" w:cs="Times New Roman"/>
          <w:color w:val="FF0000"/>
          <w:position w:val="0"/>
          <w:sz w:val="24"/>
          <w:szCs w:val="24"/>
          <w:lang w:val="lt-LT" w:eastAsia="lt-LT"/>
        </w:rPr>
        <w:t xml:space="preserve"> </w:t>
      </w:r>
      <w:r w:rsidRPr="0067231E">
        <w:rPr>
          <w:rFonts w:ascii="Times New Roman" w:eastAsia="Times New Roman" w:hAnsi="Times New Roman" w:cs="Times New Roman"/>
          <w:color w:val="000000"/>
          <w:position w:val="0"/>
          <w:sz w:val="24"/>
          <w:szCs w:val="24"/>
          <w:lang w:val="lt-LT" w:eastAsia="lt-LT"/>
        </w:rPr>
        <w:t>ribą – spalvinama geltonai;</w:t>
      </w:r>
    </w:p>
    <w:p w14:paraId="64B87F7F" w14:textId="77777777" w:rsidR="0077500B" w:rsidRPr="0067231E"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 šviesiai pilka kairėje – 25 proc. savivaldybių, kurių rodiklių reikšmės blogiausios;</w:t>
      </w:r>
    </w:p>
    <w:p w14:paraId="15001337" w14:textId="77777777" w:rsidR="0077500B" w:rsidRPr="0067231E"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 tamsiai pilka viduryje – 50 proc. savivaldybių, kurių rodiklių reikšmės patenka į Lietuvos rodiklio reikšmės pasikliautinąjį intervalą;</w:t>
      </w:r>
    </w:p>
    <w:p w14:paraId="3EEDE3EC" w14:textId="77777777" w:rsidR="0077500B" w:rsidRPr="0067231E"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 šviesiai pilka dešinėje – 25 proc. savivaldybių, kurių rodiklių reikšmės geriausios;</w:t>
      </w:r>
    </w:p>
    <w:p w14:paraId="273A161F" w14:textId="2591A514" w:rsidR="00897727" w:rsidRPr="0067231E" w:rsidRDefault="0077500B" w:rsidP="009452F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67231E">
        <w:rPr>
          <w:rFonts w:ascii="Times New Roman" w:eastAsia="Times New Roman" w:hAnsi="Times New Roman" w:cs="Times New Roman"/>
          <w:color w:val="000000"/>
          <w:position w:val="0"/>
          <w:sz w:val="24"/>
          <w:szCs w:val="24"/>
          <w:lang w:val="lt-LT" w:eastAsia="lt-LT"/>
        </w:rPr>
        <w:t>      4</w:t>
      </w:r>
      <w:r w:rsidR="0067231E" w:rsidRPr="0067231E">
        <w:rPr>
          <w:rFonts w:ascii="Times New Roman" w:eastAsia="Times New Roman" w:hAnsi="Times New Roman" w:cs="Times New Roman"/>
          <w:color w:val="000000"/>
          <w:position w:val="0"/>
          <w:sz w:val="24"/>
          <w:szCs w:val="24"/>
          <w:lang w:val="lt-LT" w:eastAsia="lt-LT"/>
        </w:rPr>
        <w:t>.</w:t>
      </w:r>
      <w:r w:rsidRPr="0067231E">
        <w:rPr>
          <w:rFonts w:ascii="Times New Roman" w:eastAsia="Times New Roman" w:hAnsi="Times New Roman" w:cs="Times New Roman"/>
          <w:color w:val="000000"/>
          <w:position w:val="0"/>
          <w:sz w:val="24"/>
          <w:szCs w:val="24"/>
          <w:lang w:val="lt-LT" w:eastAsia="lt-LT"/>
        </w:rPr>
        <w:t>  geriausia – rodiklio reikšmė tarp visų 60 savivaldybių.</w:t>
      </w:r>
    </w:p>
    <w:p w14:paraId="64274201" w14:textId="77777777" w:rsidR="004E0352" w:rsidRPr="0067231E" w:rsidRDefault="004E0352" w:rsidP="00A91C18">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lt-LT"/>
        </w:rPr>
      </w:pPr>
    </w:p>
    <w:p w14:paraId="511C134D" w14:textId="5F76B785" w:rsidR="004E0352" w:rsidRPr="0067231E" w:rsidRDefault="0067231E">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313131"/>
          <w:lang w:val="lt-LT"/>
        </w:rPr>
      </w:pPr>
      <w:r w:rsidRPr="0067231E">
        <w:rPr>
          <w:rFonts w:ascii="Times New Roman" w:eastAsia="Times New Roman" w:hAnsi="Times New Roman" w:cs="Times New Roman"/>
          <w:b/>
          <w:i/>
          <w:color w:val="313131"/>
          <w:lang w:val="lt-LT"/>
        </w:rPr>
        <w:br w:type="column"/>
      </w:r>
      <w:r w:rsidR="00B51EEF" w:rsidRPr="0067231E">
        <w:rPr>
          <w:rFonts w:ascii="Times New Roman" w:eastAsia="Times New Roman" w:hAnsi="Times New Roman" w:cs="Times New Roman"/>
          <w:b/>
          <w:i/>
          <w:color w:val="313131"/>
          <w:lang w:val="lt-LT"/>
        </w:rPr>
        <w:lastRenderedPageBreak/>
        <w:t>7 lentelė.</w:t>
      </w:r>
      <w:r w:rsidR="00BF2B96" w:rsidRPr="0067231E">
        <w:rPr>
          <w:rFonts w:ascii="Times New Roman" w:eastAsia="Times New Roman" w:hAnsi="Times New Roman" w:cs="Times New Roman"/>
          <w:b/>
          <w:i/>
          <w:color w:val="313131"/>
          <w:lang w:val="lt-LT"/>
        </w:rPr>
        <w:t xml:space="preserve"> 2023</w:t>
      </w:r>
      <w:r w:rsidR="00782A47" w:rsidRPr="0067231E">
        <w:rPr>
          <w:rFonts w:ascii="Times New Roman" w:eastAsia="Times New Roman" w:hAnsi="Times New Roman" w:cs="Times New Roman"/>
          <w:b/>
          <w:i/>
          <w:color w:val="313131"/>
          <w:lang w:val="lt-LT"/>
        </w:rPr>
        <w:t xml:space="preserve"> m. Panevėžio m. savivaldybės sveikatos ir su sveikata susijusių rodiklių profilis</w:t>
      </w:r>
    </w:p>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070"/>
        <w:gridCol w:w="537"/>
        <w:gridCol w:w="726"/>
        <w:gridCol w:w="678"/>
        <w:gridCol w:w="734"/>
        <w:gridCol w:w="526"/>
        <w:gridCol w:w="526"/>
        <w:gridCol w:w="726"/>
        <w:gridCol w:w="3189"/>
        <w:gridCol w:w="526"/>
      </w:tblGrid>
      <w:tr w:rsidR="00BA57F3" w:rsidRPr="0067231E" w14:paraId="56637CB6" w14:textId="77777777" w:rsidTr="00594D42">
        <w:trPr>
          <w:trHeight w:val="205"/>
        </w:trPr>
        <w:tc>
          <w:tcPr>
            <w:tcW w:w="2070" w:type="dxa"/>
            <w:tcBorders>
              <w:top w:val="single" w:sz="7" w:space="0" w:color="D3D3D3"/>
              <w:left w:val="single" w:sz="7" w:space="0" w:color="D3D3D3"/>
              <w:bottom w:val="nil"/>
              <w:right w:val="single" w:sz="7" w:space="0" w:color="D3D3D3"/>
            </w:tcBorders>
            <w:tcMar>
              <w:top w:w="39" w:type="dxa"/>
              <w:left w:w="39" w:type="dxa"/>
              <w:bottom w:w="39" w:type="dxa"/>
              <w:right w:w="39" w:type="dxa"/>
            </w:tcMar>
          </w:tcPr>
          <w:p w14:paraId="048BBD8E" w14:textId="77777777" w:rsidR="00BA57F3" w:rsidRPr="0067231E" w:rsidRDefault="00BA57F3" w:rsidP="00BA57F3">
            <w:pPr>
              <w:spacing w:after="0" w:line="240" w:lineRule="auto"/>
              <w:ind w:left="0" w:hanging="2"/>
              <w:jc w:val="center"/>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Rodiklio pavadinimas</w:t>
            </w:r>
          </w:p>
        </w:tc>
        <w:tc>
          <w:tcPr>
            <w:tcW w:w="3201" w:type="dxa"/>
            <w:gridSpan w:val="5"/>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F3A4A8" w14:textId="77777777" w:rsidR="00BA57F3" w:rsidRPr="0067231E" w:rsidRDefault="00BA57F3" w:rsidP="00BA57F3">
            <w:pPr>
              <w:spacing w:after="0" w:line="240" w:lineRule="auto"/>
              <w:ind w:left="0" w:hanging="2"/>
              <w:jc w:val="center"/>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Savivaldybės reikšmės</w:t>
            </w:r>
          </w:p>
        </w:tc>
        <w:tc>
          <w:tcPr>
            <w:tcW w:w="4967" w:type="dxa"/>
            <w:gridSpan w:val="4"/>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00CA73" w14:textId="77777777" w:rsidR="00BA57F3" w:rsidRPr="0067231E" w:rsidRDefault="00BA57F3" w:rsidP="00BA57F3">
            <w:pPr>
              <w:spacing w:after="0" w:line="240" w:lineRule="auto"/>
              <w:ind w:left="0" w:hanging="2"/>
              <w:jc w:val="center"/>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Lietuvos reikšmės</w:t>
            </w:r>
          </w:p>
        </w:tc>
      </w:tr>
      <w:tr w:rsidR="00BA57F3" w:rsidRPr="0067231E" w14:paraId="536ED636" w14:textId="77777777" w:rsidTr="00594D42">
        <w:trPr>
          <w:trHeight w:val="432"/>
        </w:trPr>
        <w:tc>
          <w:tcPr>
            <w:tcW w:w="2070" w:type="dxa"/>
            <w:tcBorders>
              <w:top w:val="nil"/>
              <w:left w:val="single" w:sz="7" w:space="0" w:color="D3D3D3"/>
              <w:bottom w:val="single" w:sz="7" w:space="0" w:color="D3D3D3"/>
              <w:right w:val="single" w:sz="7" w:space="0" w:color="D3D3D3"/>
            </w:tcBorders>
            <w:tcMar>
              <w:top w:w="39" w:type="dxa"/>
              <w:left w:w="39" w:type="dxa"/>
              <w:bottom w:w="39" w:type="dxa"/>
              <w:right w:w="39" w:type="dxa"/>
            </w:tcMar>
          </w:tcPr>
          <w:p w14:paraId="41B43147"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D33E7F" w14:textId="77777777" w:rsidR="00BA57F3" w:rsidRPr="0067231E" w:rsidRDefault="00BA57F3" w:rsidP="00BA57F3">
            <w:pPr>
              <w:spacing w:after="0" w:line="240" w:lineRule="auto"/>
              <w:ind w:left="0" w:hanging="2"/>
              <w:jc w:val="center"/>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Tend.</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114F7A" w14:textId="77777777" w:rsidR="00BA57F3" w:rsidRPr="0067231E" w:rsidRDefault="00BA57F3" w:rsidP="00BA57F3">
            <w:pPr>
              <w:spacing w:after="0" w:line="240" w:lineRule="auto"/>
              <w:ind w:left="0" w:hanging="2"/>
              <w:jc w:val="center"/>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Rod.</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22BDC9" w14:textId="77777777" w:rsidR="00BA57F3" w:rsidRPr="0067231E" w:rsidRDefault="00BA57F3" w:rsidP="00BA57F3">
            <w:pPr>
              <w:spacing w:after="0" w:line="240" w:lineRule="auto"/>
              <w:ind w:left="0" w:hanging="2"/>
              <w:jc w:val="center"/>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Kiekis</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D77FEB" w14:textId="77777777" w:rsidR="00BA57F3" w:rsidRPr="0067231E" w:rsidRDefault="00BA57F3" w:rsidP="00BA57F3">
            <w:pPr>
              <w:spacing w:after="0" w:line="240" w:lineRule="auto"/>
              <w:ind w:left="0" w:hanging="2"/>
              <w:jc w:val="center"/>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 metų vidurkis</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53212F" w14:textId="77777777" w:rsidR="00BA57F3" w:rsidRPr="0067231E" w:rsidRDefault="00BA57F3" w:rsidP="00BA57F3">
            <w:pPr>
              <w:spacing w:after="0" w:line="240" w:lineRule="auto"/>
              <w:ind w:left="0" w:hanging="2"/>
              <w:jc w:val="center"/>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Sant.</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2CC522" w14:textId="77777777" w:rsidR="00BA57F3" w:rsidRPr="0067231E" w:rsidRDefault="00BA57F3" w:rsidP="00BA57F3">
            <w:pPr>
              <w:spacing w:after="0" w:line="240" w:lineRule="auto"/>
              <w:ind w:left="0" w:hanging="2"/>
              <w:jc w:val="center"/>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Rod.</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93755D" w14:textId="77777777" w:rsidR="00BA57F3" w:rsidRPr="0067231E" w:rsidRDefault="00BA57F3" w:rsidP="00BA57F3">
            <w:pPr>
              <w:spacing w:after="0" w:line="240" w:lineRule="auto"/>
              <w:ind w:left="0" w:hanging="2"/>
              <w:jc w:val="center"/>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Blog.</w:t>
            </w:r>
          </w:p>
        </w:tc>
        <w:tc>
          <w:tcPr>
            <w:tcW w:w="31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0A6856" w14:textId="77777777" w:rsidR="00BA57F3" w:rsidRPr="0067231E" w:rsidRDefault="00BA57F3" w:rsidP="00BA57F3">
            <w:pPr>
              <w:spacing w:after="0" w:line="240" w:lineRule="auto"/>
              <w:ind w:left="0" w:hanging="2"/>
              <w:jc w:val="center"/>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Sritis</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9516A7B" w14:textId="77777777"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Ger.</w:t>
            </w:r>
          </w:p>
        </w:tc>
      </w:tr>
      <w:tr w:rsidR="00BA57F3" w:rsidRPr="0067231E" w14:paraId="0E390508"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E1CB42D"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Strateginis tikslas</w:t>
            </w:r>
          </w:p>
        </w:tc>
      </w:tr>
      <w:tr w:rsidR="00BA57F3" w:rsidRPr="0067231E" w14:paraId="19BEA3DF"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C82BFD9"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Vidutinė tikėtina gyvenimo trukmė, kai amžius 0 (HI skaičiavimai)</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06CDA8"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18B2C569" wp14:editId="1D4C0485">
                  <wp:extent cx="152501" cy="162033"/>
                  <wp:effectExtent l="0" t="0" r="0" b="0"/>
                  <wp:docPr id="4" name="img4.png"/>
                  <wp:cNvGraphicFramePr/>
                  <a:graphic xmlns:a="http://schemas.openxmlformats.org/drawingml/2006/main">
                    <a:graphicData uri="http://schemas.openxmlformats.org/drawingml/2006/picture">
                      <pic:pic xmlns:pic="http://schemas.openxmlformats.org/drawingml/2006/picture">
                        <pic:nvPicPr>
                          <pic:cNvPr id="5"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430CA077" w14:textId="7A3D962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74C793"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79</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194424" w14:textId="48AF883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580EF1" w14:textId="4A8F8E9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4202AE" w14:textId="785D6F6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6D797F" w14:textId="15B083A5"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7DABE07"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8561EB6" wp14:editId="6AE4EF07">
                  <wp:extent cx="2016000" cy="288000"/>
                  <wp:effectExtent l="0" t="0" r="0" b="0"/>
                  <wp:docPr id="6" name="img5.png"/>
                  <wp:cNvGraphicFramePr/>
                  <a:graphic xmlns:a="http://schemas.openxmlformats.org/drawingml/2006/main">
                    <a:graphicData uri="http://schemas.openxmlformats.org/drawingml/2006/picture">
                      <pic:pic xmlns:pic="http://schemas.openxmlformats.org/drawingml/2006/picture">
                        <pic:nvPicPr>
                          <pic:cNvPr id="7" name="img5.png"/>
                          <pic:cNvPicPr/>
                        </pic:nvPicPr>
                        <pic:blipFill>
                          <a:blip r:embed="rId19"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DB8E88F" w14:textId="1ABB73D9"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80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r>
      <w:tr w:rsidR="00BA57F3" w:rsidRPr="0067231E" w14:paraId="28BDF1F2"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1A16765" w14:textId="09B28462"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 xml:space="preserve">Išvengiamas mirtingumas, proc. </w:t>
            </w:r>
            <w:r w:rsidR="00D50DF5">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pagal jungtinį EBPO ir Eurostato sąrašą</w:t>
            </w:r>
            <w:r w:rsidR="00D50DF5">
              <w:rPr>
                <w:rFonts w:ascii="Times New Roman" w:hAnsi="Times New Roman" w:cs="Times New Roman"/>
                <w:color w:val="000000"/>
                <w:sz w:val="20"/>
                <w:szCs w:val="20"/>
                <w:lang w:val="lt-LT"/>
              </w:rPr>
              <w:t>)</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086F2C"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BB2C13F" wp14:editId="43AC88B2">
                  <wp:extent cx="152501" cy="162033"/>
                  <wp:effectExtent l="0" t="0" r="0" b="0"/>
                  <wp:docPr id="8" name="img4.png"/>
                  <wp:cNvGraphicFramePr/>
                  <a:graphic xmlns:a="http://schemas.openxmlformats.org/drawingml/2006/main">
                    <a:graphicData uri="http://schemas.openxmlformats.org/drawingml/2006/picture">
                      <pic:pic xmlns:pic="http://schemas.openxmlformats.org/drawingml/2006/picture">
                        <pic:nvPicPr>
                          <pic:cNvPr id="9"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69DD0E4" w14:textId="612C116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636F82"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322</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B975F0" w14:textId="0462E8E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EE5C5F" w14:textId="1150BD3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99</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5A5672" w14:textId="3E0C95A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B31427" w14:textId="274BB4B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86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D18F39C"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D04E36A" wp14:editId="4F952FAD">
                  <wp:extent cx="2016000" cy="288000"/>
                  <wp:effectExtent l="0" t="0" r="0" b="0"/>
                  <wp:docPr id="10" name="img6.png"/>
                  <wp:cNvGraphicFramePr/>
                  <a:graphic xmlns:a="http://schemas.openxmlformats.org/drawingml/2006/main">
                    <a:graphicData uri="http://schemas.openxmlformats.org/drawingml/2006/picture">
                      <pic:pic xmlns:pic="http://schemas.openxmlformats.org/drawingml/2006/picture">
                        <pic:nvPicPr>
                          <pic:cNvPr id="11" name="img6.png"/>
                          <pic:cNvPicPr/>
                        </pic:nvPicPr>
                        <pic:blipFill>
                          <a:blip r:embed="rId20"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146808A" w14:textId="7C256C76"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69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r>
      <w:tr w:rsidR="00BA57F3" w:rsidRPr="0067231E" w14:paraId="49D50886"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9F79327"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1 tikslas. Sukurti saugesnę socialinę aplinką, mažinti sveikatos netolygumus ir socialinę atskirtį</w:t>
            </w:r>
          </w:p>
        </w:tc>
      </w:tr>
      <w:tr w:rsidR="00BA57F3" w:rsidRPr="0067231E" w14:paraId="0F96A980"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0CB4CFDB"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1.1. Sumažinti skurdo lygį ir nedarbą</w:t>
            </w:r>
          </w:p>
        </w:tc>
      </w:tr>
      <w:tr w:rsidR="00BA57F3" w:rsidRPr="0067231E" w14:paraId="2BDA2842"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1F15C08" w14:textId="7923197E"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Savižudybių sk. (X60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X84)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647227"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2952D558" wp14:editId="69CF4E1C">
                  <wp:extent cx="133439" cy="162033"/>
                  <wp:effectExtent l="0" t="0" r="0" b="0"/>
                  <wp:docPr id="12" name="img7.png"/>
                  <wp:cNvGraphicFramePr/>
                  <a:graphic xmlns:a="http://schemas.openxmlformats.org/drawingml/2006/main">
                    <a:graphicData uri="http://schemas.openxmlformats.org/drawingml/2006/picture">
                      <pic:pic xmlns:pic="http://schemas.openxmlformats.org/drawingml/2006/picture">
                        <pic:nvPicPr>
                          <pic:cNvPr id="13"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F7C1470" w14:textId="2E2247C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28F776"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18</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AA3D8F" w14:textId="2F99F3A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089308" w14:textId="7AF6D04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FD6BF4" w14:textId="784097F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234583" w14:textId="591A20F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22E6C3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0F46A67" wp14:editId="4BA2D047">
                  <wp:extent cx="2016000" cy="288000"/>
                  <wp:effectExtent l="0" t="0" r="0" b="0"/>
                  <wp:docPr id="14" name="img8.png"/>
                  <wp:cNvGraphicFramePr/>
                  <a:graphic xmlns:a="http://schemas.openxmlformats.org/drawingml/2006/main">
                    <a:graphicData uri="http://schemas.openxmlformats.org/drawingml/2006/picture">
                      <pic:pic xmlns:pic="http://schemas.openxmlformats.org/drawingml/2006/picture">
                        <pic:nvPicPr>
                          <pic:cNvPr id="15" name="img8.png"/>
                          <pic:cNvPicPr/>
                        </pic:nvPicPr>
                        <pic:blipFill>
                          <a:blip r:embed="rId22"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9FA213F" w14:textId="2D29CCC8"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1D0FBBA7"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B47328F" w14:textId="5BC3C280"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SMR nuo tyčinio savęs žalojimo (X60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X84)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6B75D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01D0BFC" wp14:editId="3561945F">
                  <wp:extent cx="133439" cy="162033"/>
                  <wp:effectExtent l="0" t="0" r="0" b="0"/>
                  <wp:docPr id="16" name="img7.png"/>
                  <wp:cNvGraphicFramePr/>
                  <a:graphic xmlns:a="http://schemas.openxmlformats.org/drawingml/2006/main">
                    <a:graphicData uri="http://schemas.openxmlformats.org/drawingml/2006/picture">
                      <pic:pic xmlns:pic="http://schemas.openxmlformats.org/drawingml/2006/picture">
                        <pic:nvPicPr>
                          <pic:cNvPr id="17"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6945D26" w14:textId="599DB77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C63C72"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18</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099962" w14:textId="32C0A01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4E38BD" w14:textId="732B991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01</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E39954" w14:textId="2CB5148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7E1037" w14:textId="7C64E46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34112FB"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7B85C179" wp14:editId="555C2B4D">
                  <wp:extent cx="2016000" cy="288000"/>
                  <wp:effectExtent l="0" t="0" r="0" b="0"/>
                  <wp:docPr id="18" name="img9.png"/>
                  <wp:cNvGraphicFramePr/>
                  <a:graphic xmlns:a="http://schemas.openxmlformats.org/drawingml/2006/main">
                    <a:graphicData uri="http://schemas.openxmlformats.org/drawingml/2006/picture">
                      <pic:pic xmlns:pic="http://schemas.openxmlformats.org/drawingml/2006/picture">
                        <pic:nvPicPr>
                          <pic:cNvPr id="19" name="img9.png"/>
                          <pic:cNvPicPr/>
                        </pic:nvPicPr>
                        <pic:blipFill>
                          <a:blip r:embed="rId23"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281EA8C" w14:textId="042CF9BB"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01C2D934"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F9EB162" w14:textId="6C5D68E3"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Bandymų žudytis skaičius (X60–X64, X66–X84) 100 000 gyv</w:t>
            </w:r>
            <w:r w:rsidR="00D50DF5">
              <w:rPr>
                <w:rFonts w:ascii="Times New Roman" w:hAnsi="Times New Roman" w:cs="Times New Roman"/>
                <w:color w:val="000000"/>
                <w:sz w:val="20"/>
                <w:szCs w:val="20"/>
                <w:lang w:val="lt-LT"/>
              </w:rPr>
              <w:t>.</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07F3E4"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BF61BFD" wp14:editId="3B9C8BC8">
                  <wp:extent cx="133474" cy="162076"/>
                  <wp:effectExtent l="0" t="0" r="0" b="0"/>
                  <wp:docPr id="20" name="img10.png"/>
                  <wp:cNvGraphicFramePr/>
                  <a:graphic xmlns:a="http://schemas.openxmlformats.org/drawingml/2006/main">
                    <a:graphicData uri="http://schemas.openxmlformats.org/drawingml/2006/picture">
                      <pic:pic xmlns:pic="http://schemas.openxmlformats.org/drawingml/2006/picture">
                        <pic:nvPicPr>
                          <pic:cNvPr id="21"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7A242BE5" w14:textId="44A7F92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B4E7A0"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48</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26D3A5" w14:textId="6D147A3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9237B4" w14:textId="3E64C89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24</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7001A2" w14:textId="5ED7A8C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FB6677" w14:textId="7783A5C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89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D96A910"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7FAB4D72" wp14:editId="69C70DCA">
                  <wp:extent cx="2016000" cy="288000"/>
                  <wp:effectExtent l="0" t="0" r="0" b="0"/>
                  <wp:docPr id="22" name="img11.png"/>
                  <wp:cNvGraphicFramePr/>
                  <a:graphic xmlns:a="http://schemas.openxmlformats.org/drawingml/2006/main">
                    <a:graphicData uri="http://schemas.openxmlformats.org/drawingml/2006/picture">
                      <pic:pic xmlns:pic="http://schemas.openxmlformats.org/drawingml/2006/picture">
                        <pic:nvPicPr>
                          <pic:cNvPr id="23" name="img11.png"/>
                          <pic:cNvPicPr/>
                        </pic:nvPicPr>
                        <pic:blipFill>
                          <a:blip r:embed="rId25"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7E0AFBD" w14:textId="724D8767"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r>
      <w:tr w:rsidR="00BA57F3" w:rsidRPr="0067231E" w14:paraId="2C782231"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B1356F7" w14:textId="183C75F1"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Mokyklinio amžiaus vaikų, nesimokančių mokyklose, skaičius 1</w:t>
            </w:r>
            <w:r w:rsidR="00D50DF5">
              <w:rPr>
                <w:rFonts w:ascii="Times New Roman" w:hAnsi="Times New Roman" w:cs="Times New Roman"/>
                <w:color w:val="000000"/>
                <w:sz w:val="20"/>
                <w:szCs w:val="20"/>
                <w:lang w:val="lt-LT"/>
              </w:rPr>
              <w:t> </w:t>
            </w:r>
            <w:r w:rsidRPr="0067231E">
              <w:rPr>
                <w:rFonts w:ascii="Times New Roman" w:hAnsi="Times New Roman" w:cs="Times New Roman"/>
                <w:color w:val="000000"/>
                <w:sz w:val="20"/>
                <w:szCs w:val="20"/>
                <w:lang w:val="lt-LT"/>
              </w:rPr>
              <w:t>000 moksl.</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FC089E"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1468F67F" wp14:editId="19C52022">
                  <wp:extent cx="133439" cy="162033"/>
                  <wp:effectExtent l="0" t="0" r="0" b="0"/>
                  <wp:docPr id="24" name="img7.png"/>
                  <wp:cNvGraphicFramePr/>
                  <a:graphic xmlns:a="http://schemas.openxmlformats.org/drawingml/2006/main">
                    <a:graphicData uri="http://schemas.openxmlformats.org/drawingml/2006/picture">
                      <pic:pic xmlns:pic="http://schemas.openxmlformats.org/drawingml/2006/picture">
                        <pic:nvPicPr>
                          <pic:cNvPr id="25"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2E3596F" w14:textId="5F0D33A5"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EACE78"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386</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FF8E95" w14:textId="7C75B07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0DE4C8" w14:textId="0E8F363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0EDA32" w14:textId="31C1397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D58EA5" w14:textId="23B714B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192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ACE5204"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A6E8275" wp14:editId="3C8F8EA2">
                  <wp:extent cx="2016000" cy="288000"/>
                  <wp:effectExtent l="0" t="0" r="0" b="0"/>
                  <wp:docPr id="26" name="img12.png"/>
                  <wp:cNvGraphicFramePr/>
                  <a:graphic xmlns:a="http://schemas.openxmlformats.org/drawingml/2006/main">
                    <a:graphicData uri="http://schemas.openxmlformats.org/drawingml/2006/picture">
                      <pic:pic xmlns:pic="http://schemas.openxmlformats.org/drawingml/2006/picture">
                        <pic:nvPicPr>
                          <pic:cNvPr id="27" name="img12.png"/>
                          <pic:cNvPicPr/>
                        </pic:nvPicPr>
                        <pic:blipFill>
                          <a:blip r:embed="rId26"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82D49E1" w14:textId="3EB0ED7F"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30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r>
      <w:tr w:rsidR="00BA57F3" w:rsidRPr="0067231E" w14:paraId="16B5A2B4"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7C48965"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Ilgalaikio nedarbo lygis, darbo jėgos %</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D7A821"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A5FA54E" wp14:editId="725593F9">
                  <wp:extent cx="133439" cy="162033"/>
                  <wp:effectExtent l="0" t="0" r="0" b="0"/>
                  <wp:docPr id="28" name="img7.png"/>
                  <wp:cNvGraphicFramePr/>
                  <a:graphic xmlns:a="http://schemas.openxmlformats.org/drawingml/2006/main">
                    <a:graphicData uri="http://schemas.openxmlformats.org/drawingml/2006/picture">
                      <pic:pic xmlns:pic="http://schemas.openxmlformats.org/drawingml/2006/picture">
                        <pic:nvPicPr>
                          <pic:cNvPr id="29"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159DBEC" w14:textId="5C3578C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56AFB8"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690</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A00E84" w14:textId="6812851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59D4A4" w14:textId="23C84C3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3F66A0" w14:textId="5B52B1E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50FA2B" w14:textId="67CBB2E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39A08C8"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81AB436" wp14:editId="13806618">
                  <wp:extent cx="2016000" cy="288000"/>
                  <wp:effectExtent l="0" t="0" r="0" b="0"/>
                  <wp:docPr id="30" name="img13.png"/>
                  <wp:cNvGraphicFramePr/>
                  <a:graphic xmlns:a="http://schemas.openxmlformats.org/drawingml/2006/main">
                    <a:graphicData uri="http://schemas.openxmlformats.org/drawingml/2006/picture">
                      <pic:pic xmlns:pic="http://schemas.openxmlformats.org/drawingml/2006/picture">
                        <pic:nvPicPr>
                          <pic:cNvPr id="31" name="img13.png"/>
                          <pic:cNvPicPr/>
                        </pic:nvPicPr>
                        <pic:blipFill>
                          <a:blip r:embed="rId27"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74FAD3D" w14:textId="59E3689B"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r>
      <w:tr w:rsidR="00BA57F3" w:rsidRPr="0067231E" w14:paraId="3329AEF9"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12F86F1"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Gyv. skaičiaus pokytis 1000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58A431"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FD95E77" wp14:editId="1109DA78">
                  <wp:extent cx="152501" cy="162033"/>
                  <wp:effectExtent l="0" t="0" r="0" b="0"/>
                  <wp:docPr id="32" name="img4.png"/>
                  <wp:cNvGraphicFramePr/>
                  <a:graphic xmlns:a="http://schemas.openxmlformats.org/drawingml/2006/main">
                    <a:graphicData uri="http://schemas.openxmlformats.org/drawingml/2006/picture">
                      <pic:pic xmlns:pic="http://schemas.openxmlformats.org/drawingml/2006/picture">
                        <pic:nvPicPr>
                          <pic:cNvPr id="33"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E9FC113" w14:textId="652C24E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BE9E24"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-793</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C59350" w14:textId="0F844B0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B11B6F" w14:textId="7383A86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91</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765415" w14:textId="6607325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5846C89" w14:textId="36D8FF6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444CBD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20EDBE6" wp14:editId="4F16EA22">
                  <wp:extent cx="2016000" cy="288000"/>
                  <wp:effectExtent l="0" t="0" r="0" b="0"/>
                  <wp:docPr id="34" name="img14.png"/>
                  <wp:cNvGraphicFramePr/>
                  <a:graphic xmlns:a="http://schemas.openxmlformats.org/drawingml/2006/main">
                    <a:graphicData uri="http://schemas.openxmlformats.org/drawingml/2006/picture">
                      <pic:pic xmlns:pic="http://schemas.openxmlformats.org/drawingml/2006/picture">
                        <pic:nvPicPr>
                          <pic:cNvPr id="35" name="img14.png"/>
                          <pic:cNvPicPr/>
                        </pic:nvPicPr>
                        <pic:blipFill>
                          <a:blip r:embed="rId28"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E4CCB8E" w14:textId="498C86F6"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55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r>
      <w:tr w:rsidR="00BA57F3" w:rsidRPr="0067231E" w14:paraId="31303B9F"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612A5C9F"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1.2. Sumažinti socialinę ekonominę gyventojų diferenciaciją šalies ir bendruomenių lygmeniu</w:t>
            </w:r>
          </w:p>
        </w:tc>
      </w:tr>
      <w:tr w:rsidR="00BA57F3" w:rsidRPr="0067231E" w14:paraId="05BF0ABA"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26BFFE8" w14:textId="65F0C61F"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Mirt. nuo išorinių priežasčių  (V00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Y98)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452327"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D21038D" wp14:editId="369212F6">
                  <wp:extent cx="133439" cy="162033"/>
                  <wp:effectExtent l="0" t="0" r="0" b="0"/>
                  <wp:docPr id="36" name="img7.png"/>
                  <wp:cNvGraphicFramePr/>
                  <a:graphic xmlns:a="http://schemas.openxmlformats.org/drawingml/2006/main">
                    <a:graphicData uri="http://schemas.openxmlformats.org/drawingml/2006/picture">
                      <pic:pic xmlns:pic="http://schemas.openxmlformats.org/drawingml/2006/picture">
                        <pic:nvPicPr>
                          <pic:cNvPr id="37"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0B6247AB" w14:textId="575A7F5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641CF3"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55</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B7681A" w14:textId="13FF6DE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216E68" w14:textId="7910213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80</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957820" w14:textId="0B3A3C8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2E567E" w14:textId="718F170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0B8E4B4"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1CEE3FEF" wp14:editId="7B17821F">
                  <wp:extent cx="2016000" cy="288000"/>
                  <wp:effectExtent l="0" t="0" r="0" b="0"/>
                  <wp:docPr id="38" name="img15.png"/>
                  <wp:cNvGraphicFramePr/>
                  <a:graphic xmlns:a="http://schemas.openxmlformats.org/drawingml/2006/main">
                    <a:graphicData uri="http://schemas.openxmlformats.org/drawingml/2006/picture">
                      <pic:pic xmlns:pic="http://schemas.openxmlformats.org/drawingml/2006/picture">
                        <pic:nvPicPr>
                          <pic:cNvPr id="39" name="img15.png"/>
                          <pic:cNvPicPr/>
                        </pic:nvPicPr>
                        <pic:blipFill>
                          <a:blip r:embed="rId29"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02AD1CB" w14:textId="6466A4BB"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50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r>
      <w:tr w:rsidR="00BA57F3" w:rsidRPr="0067231E" w14:paraId="1FD88CCA"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D0B3AF8" w14:textId="3B192264" w:rsidR="00BA57F3" w:rsidRPr="0067231E" w:rsidRDefault="00D50DF5" w:rsidP="00BA57F3">
            <w:pPr>
              <w:spacing w:after="0" w:line="240" w:lineRule="auto"/>
              <w:ind w:left="0" w:hanging="2"/>
              <w:rPr>
                <w:rFonts w:ascii="Times New Roman" w:hAnsi="Times New Roman" w:cs="Times New Roman"/>
                <w:sz w:val="20"/>
                <w:szCs w:val="20"/>
                <w:lang w:val="lt-LT"/>
              </w:rPr>
            </w:pPr>
            <w:r w:rsidRPr="00D50DF5">
              <w:rPr>
                <w:rFonts w:ascii="Times New Roman" w:hAnsi="Times New Roman" w:cs="Times New Roman"/>
                <w:color w:val="000000"/>
                <w:sz w:val="20"/>
                <w:szCs w:val="20"/>
                <w:lang w:val="lt-LT"/>
              </w:rPr>
              <w:t xml:space="preserve">Standartizuotas mirtingumas </w:t>
            </w:r>
            <w:r>
              <w:rPr>
                <w:rFonts w:ascii="Times New Roman" w:hAnsi="Times New Roman" w:cs="Times New Roman"/>
                <w:color w:val="000000"/>
                <w:sz w:val="20"/>
                <w:szCs w:val="20"/>
                <w:lang w:val="lt-LT"/>
              </w:rPr>
              <w:t>(</w:t>
            </w:r>
            <w:r w:rsidR="00BA57F3" w:rsidRPr="0067231E">
              <w:rPr>
                <w:rFonts w:ascii="Times New Roman" w:hAnsi="Times New Roman" w:cs="Times New Roman"/>
                <w:color w:val="000000"/>
                <w:sz w:val="20"/>
                <w:szCs w:val="20"/>
                <w:lang w:val="lt-LT"/>
              </w:rPr>
              <w:t>SMR</w:t>
            </w:r>
            <w:r>
              <w:rPr>
                <w:rFonts w:ascii="Times New Roman" w:hAnsi="Times New Roman" w:cs="Times New Roman"/>
                <w:color w:val="000000"/>
                <w:sz w:val="20"/>
                <w:szCs w:val="20"/>
                <w:lang w:val="lt-LT"/>
              </w:rPr>
              <w:t>)</w:t>
            </w:r>
            <w:r w:rsidR="00BA57F3" w:rsidRPr="0067231E">
              <w:rPr>
                <w:rFonts w:ascii="Times New Roman" w:hAnsi="Times New Roman" w:cs="Times New Roman"/>
                <w:color w:val="000000"/>
                <w:sz w:val="20"/>
                <w:szCs w:val="20"/>
                <w:lang w:val="lt-LT"/>
              </w:rPr>
              <w:t xml:space="preserve"> nuo išorinių priežasčių (V00</w:t>
            </w:r>
            <w:r w:rsidR="0067231E">
              <w:rPr>
                <w:rFonts w:ascii="Times New Roman" w:hAnsi="Times New Roman" w:cs="Times New Roman"/>
                <w:color w:val="000000"/>
                <w:sz w:val="20"/>
                <w:szCs w:val="20"/>
                <w:lang w:val="lt-LT"/>
              </w:rPr>
              <w:t>–</w:t>
            </w:r>
            <w:r w:rsidR="00BA57F3" w:rsidRPr="0067231E">
              <w:rPr>
                <w:rFonts w:ascii="Times New Roman" w:hAnsi="Times New Roman" w:cs="Times New Roman"/>
                <w:color w:val="000000"/>
                <w:sz w:val="20"/>
                <w:szCs w:val="20"/>
                <w:lang w:val="lt-LT"/>
              </w:rPr>
              <w:t>Y98)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E20331"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FE7D858" wp14:editId="0C639631">
                  <wp:extent cx="133439" cy="162033"/>
                  <wp:effectExtent l="0" t="0" r="0" b="0"/>
                  <wp:docPr id="40" name="img7.png"/>
                  <wp:cNvGraphicFramePr/>
                  <a:graphic xmlns:a="http://schemas.openxmlformats.org/drawingml/2006/main">
                    <a:graphicData uri="http://schemas.openxmlformats.org/drawingml/2006/picture">
                      <pic:pic xmlns:pic="http://schemas.openxmlformats.org/drawingml/2006/picture">
                        <pic:nvPicPr>
                          <pic:cNvPr id="41"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3A119D9" w14:textId="0745E55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696E04"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55</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5AE6FEC" w14:textId="158B619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089870" w14:textId="17B8589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CCC327" w14:textId="6E37160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676711" w14:textId="389200D5"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172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FE9BDFC"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38590B1" wp14:editId="160CCDAA">
                  <wp:extent cx="2016000" cy="288000"/>
                  <wp:effectExtent l="0" t="0" r="0" b="0"/>
                  <wp:docPr id="42" name="img16.png"/>
                  <wp:cNvGraphicFramePr/>
                  <a:graphic xmlns:a="http://schemas.openxmlformats.org/drawingml/2006/main">
                    <a:graphicData uri="http://schemas.openxmlformats.org/drawingml/2006/picture">
                      <pic:pic xmlns:pic="http://schemas.openxmlformats.org/drawingml/2006/picture">
                        <pic:nvPicPr>
                          <pic:cNvPr id="43" name="img16.png"/>
                          <pic:cNvPicPr/>
                        </pic:nvPicPr>
                        <pic:blipFill>
                          <a:blip r:embed="rId30"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52A38F9" w14:textId="52FF751C"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47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r>
      <w:tr w:rsidR="00BA57F3" w:rsidRPr="0067231E" w14:paraId="5E1C8A90"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19DDD2D"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Mokinių, gaunančių nemokamą maitinimą, sk. 1000 moksl.</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03ADF3D"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43AB3CD" wp14:editId="5B10660F">
                  <wp:extent cx="133474" cy="162076"/>
                  <wp:effectExtent l="0" t="0" r="0" b="0"/>
                  <wp:docPr id="44" name="img10.png"/>
                  <wp:cNvGraphicFramePr/>
                  <a:graphic xmlns:a="http://schemas.openxmlformats.org/drawingml/2006/main">
                    <a:graphicData uri="http://schemas.openxmlformats.org/drawingml/2006/picture">
                      <pic:pic xmlns:pic="http://schemas.openxmlformats.org/drawingml/2006/picture">
                        <pic:nvPicPr>
                          <pic:cNvPr id="45"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D930378" w14:textId="0AFCAF9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416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BF90A67"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3971</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10FC44" w14:textId="7D6B2D0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399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AA9771" w14:textId="479E026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80A29E" w14:textId="68C7D13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352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EB55B3" w14:textId="364E1CD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630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94386C0"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1F283C32" wp14:editId="659A0F79">
                  <wp:extent cx="2016000" cy="288000"/>
                  <wp:effectExtent l="0" t="0" r="0" b="0"/>
                  <wp:docPr id="46" name="img17.png"/>
                  <wp:cNvGraphicFramePr/>
                  <a:graphic xmlns:a="http://schemas.openxmlformats.org/drawingml/2006/main">
                    <a:graphicData uri="http://schemas.openxmlformats.org/drawingml/2006/picture">
                      <pic:pic xmlns:pic="http://schemas.openxmlformats.org/drawingml/2006/picture">
                        <pic:nvPicPr>
                          <pic:cNvPr id="47" name="img17.png"/>
                          <pic:cNvPicPr/>
                        </pic:nvPicPr>
                        <pic:blipFill>
                          <a:blip r:embed="rId31"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E953B9C" w14:textId="7DF3E40C"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199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r>
      <w:tr w:rsidR="00BA57F3" w:rsidRPr="0067231E" w14:paraId="2D3E6C41"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7FCADAD"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Socialinės pašalpos gavėjų sk. 1000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39F86E4"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2506F78" wp14:editId="42D1389E">
                  <wp:extent cx="133474" cy="162076"/>
                  <wp:effectExtent l="0" t="0" r="0" b="0"/>
                  <wp:docPr id="48" name="img10.png"/>
                  <wp:cNvGraphicFramePr/>
                  <a:graphic xmlns:a="http://schemas.openxmlformats.org/drawingml/2006/main">
                    <a:graphicData uri="http://schemas.openxmlformats.org/drawingml/2006/picture">
                      <pic:pic xmlns:pic="http://schemas.openxmlformats.org/drawingml/2006/picture">
                        <pic:nvPicPr>
                          <pic:cNvPr id="49"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A067F6B" w14:textId="2F1E62C5"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52F441"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2132</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77126EC" w14:textId="4EE9BB4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AEF0640" w14:textId="0A2D2C7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03</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CF88EA" w14:textId="2189745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C42D4F" w14:textId="0180367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30B014B"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F75E00F" wp14:editId="1821976A">
                  <wp:extent cx="2016000" cy="288000"/>
                  <wp:effectExtent l="0" t="0" r="0" b="0"/>
                  <wp:docPr id="50" name="img18.png"/>
                  <wp:cNvGraphicFramePr/>
                  <a:graphic xmlns:a="http://schemas.openxmlformats.org/drawingml/2006/main">
                    <a:graphicData uri="http://schemas.openxmlformats.org/drawingml/2006/picture">
                      <pic:pic xmlns:pic="http://schemas.openxmlformats.org/drawingml/2006/picture">
                        <pic:nvPicPr>
                          <pic:cNvPr id="51" name="img18.png"/>
                          <pic:cNvPicPr/>
                        </pic:nvPicPr>
                        <pic:blipFill>
                          <a:blip r:embed="rId32"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83D9308" w14:textId="0DFA4C15"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r>
      <w:tr w:rsidR="00BA57F3" w:rsidRPr="0067231E" w14:paraId="4D30395D"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ECBC4FE" w14:textId="5E301C2B"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Serg. tuberkulioze (A15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 xml:space="preserve">A19) 100 000 </w:t>
            </w:r>
            <w:r w:rsidRPr="0067231E">
              <w:rPr>
                <w:rFonts w:ascii="Times New Roman" w:hAnsi="Times New Roman" w:cs="Times New Roman"/>
                <w:color w:val="000000"/>
                <w:sz w:val="20"/>
                <w:szCs w:val="20"/>
                <w:lang w:val="lt-LT"/>
              </w:rPr>
              <w:lastRenderedPageBreak/>
              <w:t>gyv. (TB registro duomenys)</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A5113C5"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lastRenderedPageBreak/>
              <w:drawing>
                <wp:inline distT="0" distB="0" distL="0" distR="0" wp14:anchorId="5BBA69A4" wp14:editId="197391E5">
                  <wp:extent cx="133439" cy="162033"/>
                  <wp:effectExtent l="0" t="0" r="0" b="0"/>
                  <wp:docPr id="52" name="img7.png"/>
                  <wp:cNvGraphicFramePr/>
                  <a:graphic xmlns:a="http://schemas.openxmlformats.org/drawingml/2006/main">
                    <a:graphicData uri="http://schemas.openxmlformats.org/drawingml/2006/picture">
                      <pic:pic xmlns:pic="http://schemas.openxmlformats.org/drawingml/2006/picture">
                        <pic:nvPicPr>
                          <pic:cNvPr id="53"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370620F" w14:textId="3FEB629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6E85BB"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16</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0D3E30" w14:textId="516D558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177674" w14:textId="788BB72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A2810C3" w14:textId="0973B5A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18016A" w14:textId="250B812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84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9FB41F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1B0C574" wp14:editId="75939CA6">
                  <wp:extent cx="2016000" cy="288000"/>
                  <wp:effectExtent l="0" t="0" r="0" b="0"/>
                  <wp:docPr id="54" name="img19.png"/>
                  <wp:cNvGraphicFramePr/>
                  <a:graphic xmlns:a="http://schemas.openxmlformats.org/drawingml/2006/main">
                    <a:graphicData uri="http://schemas.openxmlformats.org/drawingml/2006/picture">
                      <pic:pic xmlns:pic="http://schemas.openxmlformats.org/drawingml/2006/picture">
                        <pic:nvPicPr>
                          <pic:cNvPr id="55" name="img19.png"/>
                          <pic:cNvPicPr/>
                        </pic:nvPicPr>
                        <pic:blipFill>
                          <a:blip r:embed="rId33"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71E36FC" w14:textId="2D43E165"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299D3E18"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E157A21" w14:textId="2B3055FB"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Sergamumas tuberkulioze (+ recidyvai) (A15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A19) 100 000 gyv. (TB registro duomenys)</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FB198F"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AED7E46" wp14:editId="44121879">
                  <wp:extent cx="133439" cy="162033"/>
                  <wp:effectExtent l="0" t="0" r="0" b="0"/>
                  <wp:docPr id="56" name="img7.png"/>
                  <wp:cNvGraphicFramePr/>
                  <a:graphic xmlns:a="http://schemas.openxmlformats.org/drawingml/2006/main">
                    <a:graphicData uri="http://schemas.openxmlformats.org/drawingml/2006/picture">
                      <pic:pic xmlns:pic="http://schemas.openxmlformats.org/drawingml/2006/picture">
                        <pic:nvPicPr>
                          <pic:cNvPr id="57"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410470F" w14:textId="209299C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82E88F"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18</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C209530" w14:textId="5F362F7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0800BF" w14:textId="68DFC9B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84</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115C9B" w14:textId="0D4ED31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1A6925" w14:textId="775E1ED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98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C408B2E"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541BA05" wp14:editId="458A000C">
                  <wp:extent cx="2016000" cy="288000"/>
                  <wp:effectExtent l="0" t="0" r="0" b="0"/>
                  <wp:docPr id="58" name="img20.png"/>
                  <wp:cNvGraphicFramePr/>
                  <a:graphic xmlns:a="http://schemas.openxmlformats.org/drawingml/2006/main">
                    <a:graphicData uri="http://schemas.openxmlformats.org/drawingml/2006/picture">
                      <pic:pic xmlns:pic="http://schemas.openxmlformats.org/drawingml/2006/picture">
                        <pic:nvPicPr>
                          <pic:cNvPr id="59" name="img20.png"/>
                          <pic:cNvPicPr/>
                        </pic:nvPicPr>
                        <pic:blipFill>
                          <a:blip r:embed="rId34"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3283C47" w14:textId="271DC7D2"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653243E8"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063F171"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2 tikslas. Sukurti sveikatai palankią fizinę darbo ir gyvenamąją aplinką</w:t>
            </w:r>
          </w:p>
        </w:tc>
      </w:tr>
      <w:tr w:rsidR="00BA57F3" w:rsidRPr="0067231E" w14:paraId="1ADC0B22"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463FC8A"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2.1. Kurti saugias darbo ir sveikas buities sąlygas, didinti prekių ir paslaugų vartotojų saugumą</w:t>
            </w:r>
          </w:p>
        </w:tc>
      </w:tr>
      <w:tr w:rsidR="00BA57F3" w:rsidRPr="0067231E" w14:paraId="4086A5E7"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6A3D865"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Asmenų, žuvusių ar sunkiai sužalotų darbe, sk. 10 000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B14147"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A30A8F8" wp14:editId="17CF1F6B">
                  <wp:extent cx="133474" cy="162076"/>
                  <wp:effectExtent l="0" t="0" r="0" b="0"/>
                  <wp:docPr id="60" name="img10.png"/>
                  <wp:cNvGraphicFramePr/>
                  <a:graphic xmlns:a="http://schemas.openxmlformats.org/drawingml/2006/main">
                    <a:graphicData uri="http://schemas.openxmlformats.org/drawingml/2006/picture">
                      <pic:pic xmlns:pic="http://schemas.openxmlformats.org/drawingml/2006/picture">
                        <pic:nvPicPr>
                          <pic:cNvPr id="61"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9222F89" w14:textId="3781A53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868671"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E07790" w14:textId="13248EB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C57B956" w14:textId="6FD5005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00</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6DF2E8" w14:textId="4E6AE8C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0C7FE0" w14:textId="00271B1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792AD29"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7FF4FFDE" wp14:editId="7508EA18">
                  <wp:extent cx="2016000" cy="288000"/>
                  <wp:effectExtent l="0" t="0" r="0" b="0"/>
                  <wp:docPr id="62" name="img21.png"/>
                  <wp:cNvGraphicFramePr/>
                  <a:graphic xmlns:a="http://schemas.openxmlformats.org/drawingml/2006/main">
                    <a:graphicData uri="http://schemas.openxmlformats.org/drawingml/2006/picture">
                      <pic:pic xmlns:pic="http://schemas.openxmlformats.org/drawingml/2006/picture">
                        <pic:nvPicPr>
                          <pic:cNvPr id="63" name="img21.png"/>
                          <pic:cNvPicPr/>
                        </pic:nvPicPr>
                        <pic:blipFill>
                          <a:blip r:embed="rId35"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109D03E" w14:textId="251DFB5D"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2315B078"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8975E6C" w14:textId="07CE9122"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Traumų dėl nukritimų (W00–W19) 65+ m. amžiaus grupėje sk. 10</w:t>
            </w:r>
            <w:r w:rsidR="00D50DF5">
              <w:rPr>
                <w:rFonts w:ascii="Times New Roman" w:hAnsi="Times New Roman" w:cs="Times New Roman"/>
                <w:color w:val="000000"/>
                <w:sz w:val="20"/>
                <w:szCs w:val="20"/>
                <w:lang w:val="lt-LT"/>
              </w:rPr>
              <w:t> </w:t>
            </w:r>
            <w:r w:rsidRPr="0067231E">
              <w:rPr>
                <w:rFonts w:ascii="Times New Roman" w:hAnsi="Times New Roman" w:cs="Times New Roman"/>
                <w:color w:val="000000"/>
                <w:sz w:val="20"/>
                <w:szCs w:val="20"/>
                <w:lang w:val="lt-LT"/>
              </w:rPr>
              <w:t>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0DFDFF"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7209A40F" wp14:editId="76E7D1B3">
                  <wp:extent cx="152501" cy="162033"/>
                  <wp:effectExtent l="0" t="0" r="0" b="0"/>
                  <wp:docPr id="64" name="img4.png"/>
                  <wp:cNvGraphicFramePr/>
                  <a:graphic xmlns:a="http://schemas.openxmlformats.org/drawingml/2006/main">
                    <a:graphicData uri="http://schemas.openxmlformats.org/drawingml/2006/picture">
                      <pic:pic xmlns:pic="http://schemas.openxmlformats.org/drawingml/2006/picture">
                        <pic:nvPicPr>
                          <pic:cNvPr id="65"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DD5F248" w14:textId="75DA4E7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121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BC9B68"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257</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A2CA29" w14:textId="772FB3E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110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325797" w14:textId="494BCC0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90</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572DBF" w14:textId="4EF994E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134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82D5D3" w14:textId="5CA9A4C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051C688"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664C2C7" wp14:editId="529124C8">
                  <wp:extent cx="2016000" cy="288000"/>
                  <wp:effectExtent l="0" t="0" r="0" b="0"/>
                  <wp:docPr id="66" name="img22.png"/>
                  <wp:cNvGraphicFramePr/>
                  <a:graphic xmlns:a="http://schemas.openxmlformats.org/drawingml/2006/main">
                    <a:graphicData uri="http://schemas.openxmlformats.org/drawingml/2006/picture">
                      <pic:pic xmlns:pic="http://schemas.openxmlformats.org/drawingml/2006/picture">
                        <pic:nvPicPr>
                          <pic:cNvPr id="67" name="img22.png"/>
                          <pic:cNvPicPr/>
                        </pic:nvPicPr>
                        <pic:blipFill>
                          <a:blip r:embed="rId36"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C3A492A" w14:textId="04F09933"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77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r>
      <w:tr w:rsidR="00BA57F3" w:rsidRPr="0067231E" w14:paraId="638DF3EE"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21FA7C4"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Asmenų, pirmą kartą pripažintų neįgaliais, sk. 10 000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73B835"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253CFA5A" wp14:editId="2F5D258A">
                  <wp:extent cx="152501" cy="162033"/>
                  <wp:effectExtent l="0" t="0" r="0" b="0"/>
                  <wp:docPr id="68" name="img4.png"/>
                  <wp:cNvGraphicFramePr/>
                  <a:graphic xmlns:a="http://schemas.openxmlformats.org/drawingml/2006/main">
                    <a:graphicData uri="http://schemas.openxmlformats.org/drawingml/2006/picture">
                      <pic:pic xmlns:pic="http://schemas.openxmlformats.org/drawingml/2006/picture">
                        <pic:nvPicPr>
                          <pic:cNvPr id="69"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96EB752" w14:textId="2021883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7BBE79"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367</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470132" w14:textId="2D67F26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05C1D0" w14:textId="2178E09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E942EB" w14:textId="40D5DC4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B922F7" w14:textId="4364F67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116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77F1F4C"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2375E69E" wp14:editId="7D1CF9CF">
                  <wp:extent cx="2016000" cy="288000"/>
                  <wp:effectExtent l="0" t="0" r="0" b="0"/>
                  <wp:docPr id="70" name="img23.png"/>
                  <wp:cNvGraphicFramePr/>
                  <a:graphic xmlns:a="http://schemas.openxmlformats.org/drawingml/2006/main">
                    <a:graphicData uri="http://schemas.openxmlformats.org/drawingml/2006/picture">
                      <pic:pic xmlns:pic="http://schemas.openxmlformats.org/drawingml/2006/picture">
                        <pic:nvPicPr>
                          <pic:cNvPr id="71" name="img23.png"/>
                          <pic:cNvPicPr/>
                        </pic:nvPicPr>
                        <pic:blipFill>
                          <a:blip r:embed="rId37"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2E0579D" w14:textId="2905B112"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46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r>
      <w:tr w:rsidR="00BA57F3" w:rsidRPr="0067231E" w14:paraId="3CD20F62"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7D3DFC1" w14:textId="66F0C3F4"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Naujai susirgusių žarnyno infekcinėmis ligomis (A00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A08) asmenų skaičius 10</w:t>
            </w:r>
            <w:r w:rsidR="00D50DF5">
              <w:rPr>
                <w:rFonts w:ascii="Times New Roman" w:hAnsi="Times New Roman" w:cs="Times New Roman"/>
                <w:color w:val="000000"/>
                <w:sz w:val="20"/>
                <w:szCs w:val="20"/>
                <w:lang w:val="lt-LT"/>
              </w:rPr>
              <w:t> </w:t>
            </w:r>
            <w:r w:rsidRPr="0067231E">
              <w:rPr>
                <w:rFonts w:ascii="Times New Roman" w:hAnsi="Times New Roman" w:cs="Times New Roman"/>
                <w:color w:val="000000"/>
                <w:sz w:val="20"/>
                <w:szCs w:val="20"/>
                <w:lang w:val="lt-LT"/>
              </w:rPr>
              <w:t>000 gyv. (ULAC duom.)</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63BD75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BA8862A" wp14:editId="6B2FDEC9">
                  <wp:extent cx="133439" cy="162033"/>
                  <wp:effectExtent l="0" t="0" r="0" b="0"/>
                  <wp:docPr id="72" name="img7.png"/>
                  <wp:cNvGraphicFramePr/>
                  <a:graphic xmlns:a="http://schemas.openxmlformats.org/drawingml/2006/main">
                    <a:graphicData uri="http://schemas.openxmlformats.org/drawingml/2006/picture">
                      <pic:pic xmlns:pic="http://schemas.openxmlformats.org/drawingml/2006/picture">
                        <pic:nvPicPr>
                          <pic:cNvPr id="73"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70C0F17B" w14:textId="356C3E65"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FCE39C"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476</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B4AF1C" w14:textId="39932BC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AEC467" w14:textId="4A672A4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53</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5B1673B" w14:textId="641949F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D204AD" w14:textId="2C299BC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92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10A1AD5"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2682A395" wp14:editId="7CCA4798">
                  <wp:extent cx="2016000" cy="288000"/>
                  <wp:effectExtent l="0" t="0" r="0" b="0"/>
                  <wp:docPr id="74" name="img24.png"/>
                  <wp:cNvGraphicFramePr/>
                  <a:graphic xmlns:a="http://schemas.openxmlformats.org/drawingml/2006/main">
                    <a:graphicData uri="http://schemas.openxmlformats.org/drawingml/2006/picture">
                      <pic:pic xmlns:pic="http://schemas.openxmlformats.org/drawingml/2006/picture">
                        <pic:nvPicPr>
                          <pic:cNvPr id="75" name="img24.png"/>
                          <pic:cNvPicPr/>
                        </pic:nvPicPr>
                        <pic:blipFill>
                          <a:blip r:embed="rId38"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BB43E98" w14:textId="6F66CDD5"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0DF19534"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61A4E4FC"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2.2. Kurti palankias sąlygas saugiai leisti laisvalaikį</w:t>
            </w:r>
          </w:p>
        </w:tc>
      </w:tr>
      <w:tr w:rsidR="00BA57F3" w:rsidRPr="0067231E" w14:paraId="24B57E0E"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7F5B6D3" w14:textId="49EA9259"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Mirt. nuo paskendimo (W65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W74)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736257"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77298275" wp14:editId="0E7EC69B">
                  <wp:extent cx="133439" cy="162033"/>
                  <wp:effectExtent l="0" t="0" r="0" b="0"/>
                  <wp:docPr id="76" name="img7.png"/>
                  <wp:cNvGraphicFramePr/>
                  <a:graphic xmlns:a="http://schemas.openxmlformats.org/drawingml/2006/main">
                    <a:graphicData uri="http://schemas.openxmlformats.org/drawingml/2006/picture">
                      <pic:pic xmlns:pic="http://schemas.openxmlformats.org/drawingml/2006/picture">
                        <pic:nvPicPr>
                          <pic:cNvPr id="77"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D908B74" w14:textId="75B6F64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42D80E"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674EC0" w14:textId="57F0CA3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450866" w14:textId="2E307B7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39</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5FF338" w14:textId="687EC15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026DBB" w14:textId="1366ACD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538763A"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095E4C7" wp14:editId="0176702D">
                  <wp:extent cx="2016000" cy="288000"/>
                  <wp:effectExtent l="0" t="0" r="0" b="0"/>
                  <wp:docPr id="78" name="img25.png"/>
                  <wp:cNvGraphicFramePr/>
                  <a:graphic xmlns:a="http://schemas.openxmlformats.org/drawingml/2006/main">
                    <a:graphicData uri="http://schemas.openxmlformats.org/drawingml/2006/picture">
                      <pic:pic xmlns:pic="http://schemas.openxmlformats.org/drawingml/2006/picture">
                        <pic:nvPicPr>
                          <pic:cNvPr id="79" name="img25.png"/>
                          <pic:cNvPicPr/>
                        </pic:nvPicPr>
                        <pic:blipFill>
                          <a:blip r:embed="rId39"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21C59FF" w14:textId="13992560"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2565A1DD"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1B1A092" w14:textId="79DBD09B"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SMR nuo paskendimo (W65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W74)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669F7CC"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7BA2592" wp14:editId="7B4026DB">
                  <wp:extent cx="133439" cy="162033"/>
                  <wp:effectExtent l="0" t="0" r="0" b="0"/>
                  <wp:docPr id="80" name="img7.png"/>
                  <wp:cNvGraphicFramePr/>
                  <a:graphic xmlns:a="http://schemas.openxmlformats.org/drawingml/2006/main">
                    <a:graphicData uri="http://schemas.openxmlformats.org/drawingml/2006/picture">
                      <pic:pic xmlns:pic="http://schemas.openxmlformats.org/drawingml/2006/picture">
                        <pic:nvPicPr>
                          <pic:cNvPr id="81"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A54497D" w14:textId="07D878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942E54"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C23843" w14:textId="005C41A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F543F9" w14:textId="74227FD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37</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3D74EF" w14:textId="4592F26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BBC79F" w14:textId="507FB0B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8E5ED9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71F9C89" wp14:editId="42C53313">
                  <wp:extent cx="2016000" cy="288000"/>
                  <wp:effectExtent l="0" t="0" r="0" b="0"/>
                  <wp:docPr id="82" name="img26.png"/>
                  <wp:cNvGraphicFramePr/>
                  <a:graphic xmlns:a="http://schemas.openxmlformats.org/drawingml/2006/main">
                    <a:graphicData uri="http://schemas.openxmlformats.org/drawingml/2006/picture">
                      <pic:pic xmlns:pic="http://schemas.openxmlformats.org/drawingml/2006/picture">
                        <pic:nvPicPr>
                          <pic:cNvPr id="83" name="img26.png"/>
                          <pic:cNvPicPr/>
                        </pic:nvPicPr>
                        <pic:blipFill>
                          <a:blip r:embed="rId40"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7D870A0" w14:textId="1D7D3C76"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492C8B8C"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6FF58CD" w14:textId="7A8AFDAF"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Mirt. nuo nukritimo (W00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W19)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FE8F2E"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22452AAF" wp14:editId="528339B0">
                  <wp:extent cx="152501" cy="162033"/>
                  <wp:effectExtent l="0" t="0" r="0" b="0"/>
                  <wp:docPr id="84" name="img4.png"/>
                  <wp:cNvGraphicFramePr/>
                  <a:graphic xmlns:a="http://schemas.openxmlformats.org/drawingml/2006/main">
                    <a:graphicData uri="http://schemas.openxmlformats.org/drawingml/2006/picture">
                      <pic:pic xmlns:pic="http://schemas.openxmlformats.org/drawingml/2006/picture">
                        <pic:nvPicPr>
                          <pic:cNvPr id="85"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CC7C854" w14:textId="5D435E9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5D1894"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12</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984CC58" w14:textId="6DFA0CB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A01913" w14:textId="7EAC9E2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EE9DDB" w14:textId="09BDBFC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2ABDFD" w14:textId="371C8D9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1C76E2C"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F490509" wp14:editId="7F52D38D">
                  <wp:extent cx="2016000" cy="288000"/>
                  <wp:effectExtent l="0" t="0" r="0" b="0"/>
                  <wp:docPr id="86" name="img27.png"/>
                  <wp:cNvGraphicFramePr/>
                  <a:graphic xmlns:a="http://schemas.openxmlformats.org/drawingml/2006/main">
                    <a:graphicData uri="http://schemas.openxmlformats.org/drawingml/2006/picture">
                      <pic:pic xmlns:pic="http://schemas.openxmlformats.org/drawingml/2006/picture">
                        <pic:nvPicPr>
                          <pic:cNvPr id="87" name="img27.png"/>
                          <pic:cNvPicPr/>
                        </pic:nvPicPr>
                        <pic:blipFill>
                          <a:blip r:embed="rId41"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ADA70F8" w14:textId="33495010"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7947AAD3"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CF24F34" w14:textId="5FFB3E53"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SMR nuo nukritimo (W00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W19)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D5537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278ACBA6" wp14:editId="12B369DD">
                  <wp:extent cx="133439" cy="162033"/>
                  <wp:effectExtent l="0" t="0" r="0" b="0"/>
                  <wp:docPr id="88" name="img7.png"/>
                  <wp:cNvGraphicFramePr/>
                  <a:graphic xmlns:a="http://schemas.openxmlformats.org/drawingml/2006/main">
                    <a:graphicData uri="http://schemas.openxmlformats.org/drawingml/2006/picture">
                      <pic:pic xmlns:pic="http://schemas.openxmlformats.org/drawingml/2006/picture">
                        <pic:nvPicPr>
                          <pic:cNvPr id="89"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0EF99FA" w14:textId="476D2E0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F2E9EE"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12</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052EB1" w14:textId="2AA0AD9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DD3755" w14:textId="7A7FD99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A09B9B" w14:textId="1DA9EFA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7E8085" w14:textId="3B55555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61547C8"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7F0EC80" wp14:editId="40AD9A3B">
                  <wp:extent cx="2016000" cy="288000"/>
                  <wp:effectExtent l="0" t="0" r="0" b="0"/>
                  <wp:docPr id="90" name="img28.png"/>
                  <wp:cNvGraphicFramePr/>
                  <a:graphic xmlns:a="http://schemas.openxmlformats.org/drawingml/2006/main">
                    <a:graphicData uri="http://schemas.openxmlformats.org/drawingml/2006/picture">
                      <pic:pic xmlns:pic="http://schemas.openxmlformats.org/drawingml/2006/picture">
                        <pic:nvPicPr>
                          <pic:cNvPr id="91" name="img28.png"/>
                          <pic:cNvPicPr/>
                        </pic:nvPicPr>
                        <pic:blipFill>
                          <a:blip r:embed="rId42"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96F98D9" w14:textId="3B627A1A"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0F981A96"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4D71535E"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2.3. Mažinti avaringumą ir traumų kelių eismo įvykiuose skaičių</w:t>
            </w:r>
          </w:p>
        </w:tc>
      </w:tr>
      <w:tr w:rsidR="00BA57F3" w:rsidRPr="0067231E" w14:paraId="42D13384"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940B360" w14:textId="0BE1ADF6"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Mirt. transporto įvykiuose  (V00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V99)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2E3D4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F0297F5" wp14:editId="018C79A2">
                  <wp:extent cx="133439" cy="162033"/>
                  <wp:effectExtent l="0" t="0" r="0" b="0"/>
                  <wp:docPr id="92" name="img7.png"/>
                  <wp:cNvGraphicFramePr/>
                  <a:graphic xmlns:a="http://schemas.openxmlformats.org/drawingml/2006/main">
                    <a:graphicData uri="http://schemas.openxmlformats.org/drawingml/2006/picture">
                      <pic:pic xmlns:pic="http://schemas.openxmlformats.org/drawingml/2006/picture">
                        <pic:nvPicPr>
                          <pic:cNvPr id="93"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62F16046" w14:textId="44E8665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073FF5"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2D94BC" w14:textId="143C85B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5AFDE5D" w14:textId="5731C955"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37</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F28F8C" w14:textId="70C3160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79A7B4" w14:textId="7C90747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02386EC"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522F759" wp14:editId="2977CD5A">
                  <wp:extent cx="2016000" cy="288000"/>
                  <wp:effectExtent l="0" t="0" r="0" b="0"/>
                  <wp:docPr id="94" name="img29.png"/>
                  <wp:cNvGraphicFramePr/>
                  <a:graphic xmlns:a="http://schemas.openxmlformats.org/drawingml/2006/main">
                    <a:graphicData uri="http://schemas.openxmlformats.org/drawingml/2006/picture">
                      <pic:pic xmlns:pic="http://schemas.openxmlformats.org/drawingml/2006/picture">
                        <pic:nvPicPr>
                          <pic:cNvPr id="95" name="img29.png"/>
                          <pic:cNvPicPr/>
                        </pic:nvPicPr>
                        <pic:blipFill>
                          <a:blip r:embed="rId43"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DFBE01A" w14:textId="35523EE9"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0AB6D093"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EB22259" w14:textId="5CF0E433"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SMR transporto įvykiuose (V00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V99)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DC908A"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740DC79F" wp14:editId="4FB01C14">
                  <wp:extent cx="133439" cy="162033"/>
                  <wp:effectExtent l="0" t="0" r="0" b="0"/>
                  <wp:docPr id="96" name="img7.png"/>
                  <wp:cNvGraphicFramePr/>
                  <a:graphic xmlns:a="http://schemas.openxmlformats.org/drawingml/2006/main">
                    <a:graphicData uri="http://schemas.openxmlformats.org/drawingml/2006/picture">
                      <pic:pic xmlns:pic="http://schemas.openxmlformats.org/drawingml/2006/picture">
                        <pic:nvPicPr>
                          <pic:cNvPr id="97"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22A1E0AA" w14:textId="660A955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734AE21"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08EFB1" w14:textId="5F0F7A1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E052FD" w14:textId="50BFCF1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31</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DC66C9" w14:textId="3F6962F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6013AD" w14:textId="2B1A136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2DF817A"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232107F" wp14:editId="45AF9AD3">
                  <wp:extent cx="2016000" cy="288000"/>
                  <wp:effectExtent l="0" t="0" r="0" b="0"/>
                  <wp:docPr id="98" name="img30.png"/>
                  <wp:cNvGraphicFramePr/>
                  <a:graphic xmlns:a="http://schemas.openxmlformats.org/drawingml/2006/main">
                    <a:graphicData uri="http://schemas.openxmlformats.org/drawingml/2006/picture">
                      <pic:pic xmlns:pic="http://schemas.openxmlformats.org/drawingml/2006/picture">
                        <pic:nvPicPr>
                          <pic:cNvPr id="99" name="img30.png"/>
                          <pic:cNvPicPr/>
                        </pic:nvPicPr>
                        <pic:blipFill>
                          <a:blip r:embed="rId44"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37716EA" w14:textId="753E77B8"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1C804124"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26C4868" w14:textId="693EF740"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Pėsčiųjų mirt. nuo transporto įvykių (V00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V09)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228FAE"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7CD35D73" wp14:editId="53B50BF2">
                  <wp:extent cx="133439" cy="162033"/>
                  <wp:effectExtent l="0" t="0" r="0" b="0"/>
                  <wp:docPr id="100" name="img7.png"/>
                  <wp:cNvGraphicFramePr/>
                  <a:graphic xmlns:a="http://schemas.openxmlformats.org/drawingml/2006/main">
                    <a:graphicData uri="http://schemas.openxmlformats.org/drawingml/2006/picture">
                      <pic:pic xmlns:pic="http://schemas.openxmlformats.org/drawingml/2006/picture">
                        <pic:nvPicPr>
                          <pic:cNvPr id="101"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BEECE24" w14:textId="71AD095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67234D"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C23436" w14:textId="5F038A6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59E38A" w14:textId="698B3AE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09</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7B22DC" w14:textId="0F66DB6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F54A55" w14:textId="3E07657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D3174C0"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39836D4" wp14:editId="617C3CC7">
                  <wp:extent cx="2016000" cy="288000"/>
                  <wp:effectExtent l="0" t="0" r="0" b="0"/>
                  <wp:docPr id="102" name="img31.png"/>
                  <wp:cNvGraphicFramePr/>
                  <a:graphic xmlns:a="http://schemas.openxmlformats.org/drawingml/2006/main">
                    <a:graphicData uri="http://schemas.openxmlformats.org/drawingml/2006/picture">
                      <pic:pic xmlns:pic="http://schemas.openxmlformats.org/drawingml/2006/picture">
                        <pic:nvPicPr>
                          <pic:cNvPr id="103" name="img31.png"/>
                          <pic:cNvPicPr/>
                        </pic:nvPicPr>
                        <pic:blipFill>
                          <a:blip r:embed="rId45"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D58A360" w14:textId="67C79233"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7E1F9A7A"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F4FBC72" w14:textId="31A81EEC"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lastRenderedPageBreak/>
              <w:t>Pėsčiųjų standartizuotas mirtingumas nuo transporto įvykių (V00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V09)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0FD4E5C"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76348F5B" wp14:editId="596C99EE">
                  <wp:extent cx="133439" cy="162033"/>
                  <wp:effectExtent l="0" t="0" r="0" b="0"/>
                  <wp:docPr id="104" name="img7.png"/>
                  <wp:cNvGraphicFramePr/>
                  <a:graphic xmlns:a="http://schemas.openxmlformats.org/drawingml/2006/main">
                    <a:graphicData uri="http://schemas.openxmlformats.org/drawingml/2006/picture">
                      <pic:pic xmlns:pic="http://schemas.openxmlformats.org/drawingml/2006/picture">
                        <pic:nvPicPr>
                          <pic:cNvPr id="105"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0B3FD76" w14:textId="42708E1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0F49C6"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8DE35C" w14:textId="40E83C2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5808C4" w14:textId="12AE60A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73</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551C36" w14:textId="16D0AA4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280D0D" w14:textId="34385BB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2895F81"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65A33AD" wp14:editId="3D7D431F">
                  <wp:extent cx="2016000" cy="288000"/>
                  <wp:effectExtent l="0" t="0" r="0" b="0"/>
                  <wp:docPr id="106" name="img32.png"/>
                  <wp:cNvGraphicFramePr/>
                  <a:graphic xmlns:a="http://schemas.openxmlformats.org/drawingml/2006/main">
                    <a:graphicData uri="http://schemas.openxmlformats.org/drawingml/2006/picture">
                      <pic:pic xmlns:pic="http://schemas.openxmlformats.org/drawingml/2006/picture">
                        <pic:nvPicPr>
                          <pic:cNvPr id="107" name="img32.png"/>
                          <pic:cNvPicPr/>
                        </pic:nvPicPr>
                        <pic:blipFill>
                          <a:blip r:embed="rId46"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B2178AE" w14:textId="1B46F2E9"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3632B7D0"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D76476A" w14:textId="1E0543F6"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Traumų dėl transporto įvykių (V00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V99) sk. 10 000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9E622E"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984DCD9" wp14:editId="4919297A">
                  <wp:extent cx="133439" cy="162033"/>
                  <wp:effectExtent l="0" t="0" r="0" b="0"/>
                  <wp:docPr id="108" name="img7.png"/>
                  <wp:cNvGraphicFramePr/>
                  <a:graphic xmlns:a="http://schemas.openxmlformats.org/drawingml/2006/main">
                    <a:graphicData uri="http://schemas.openxmlformats.org/drawingml/2006/picture">
                      <pic:pic xmlns:pic="http://schemas.openxmlformats.org/drawingml/2006/picture">
                        <pic:nvPicPr>
                          <pic:cNvPr id="109"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20297327" w14:textId="65C8639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335CFB"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65</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8303C4" w14:textId="72BED4E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345655" w14:textId="32CE552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39</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E0FCCE" w14:textId="5304019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4F4379" w14:textId="375D4A1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2DC749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5591372" wp14:editId="254BEC5C">
                  <wp:extent cx="2016000" cy="288000"/>
                  <wp:effectExtent l="0" t="0" r="0" b="0"/>
                  <wp:docPr id="110" name="img33.png"/>
                  <wp:cNvGraphicFramePr/>
                  <a:graphic xmlns:a="http://schemas.openxmlformats.org/drawingml/2006/main">
                    <a:graphicData uri="http://schemas.openxmlformats.org/drawingml/2006/picture">
                      <pic:pic xmlns:pic="http://schemas.openxmlformats.org/drawingml/2006/picture">
                        <pic:nvPicPr>
                          <pic:cNvPr id="111" name="img33.png"/>
                          <pic:cNvPicPr/>
                        </pic:nvPicPr>
                        <pic:blipFill>
                          <a:blip r:embed="rId47"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E719375" w14:textId="47262D90"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06A5D08E"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2C264E7"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2.4. Mažinti oro, vandens ir dirvožemio užterštumą, triukšmą</w:t>
            </w:r>
          </w:p>
        </w:tc>
      </w:tr>
      <w:tr w:rsidR="00BA57F3" w:rsidRPr="0067231E" w14:paraId="27E96682"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23E9AE0"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Į atmosferą iš stacionarių taršos šaltinių išmestų teršalų kiekis, tenkantis 1 kv. km</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C83B32"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CB74722" wp14:editId="4E30C8A7">
                  <wp:extent cx="152501" cy="162033"/>
                  <wp:effectExtent l="0" t="0" r="0" b="0"/>
                  <wp:docPr id="112" name="img4.png"/>
                  <wp:cNvGraphicFramePr/>
                  <a:graphic xmlns:a="http://schemas.openxmlformats.org/drawingml/2006/main">
                    <a:graphicData uri="http://schemas.openxmlformats.org/drawingml/2006/picture">
                      <pic:pic xmlns:pic="http://schemas.openxmlformats.org/drawingml/2006/picture">
                        <pic:nvPicPr>
                          <pic:cNvPr id="113"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5A93D35D" w14:textId="343A3C6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32935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208DB2"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32935</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E8C99F" w14:textId="63A9CDA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33836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8B983A" w14:textId="566C5D6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5BBD24" w14:textId="0ACE371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797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73E046" w14:textId="03E7B09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32935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06FC13D"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08E9EB0" wp14:editId="3A6A8E9E">
                  <wp:extent cx="2016000" cy="288000"/>
                  <wp:effectExtent l="0" t="0" r="0" b="0"/>
                  <wp:docPr id="114" name="img34.png"/>
                  <wp:cNvGraphicFramePr/>
                  <a:graphic xmlns:a="http://schemas.openxmlformats.org/drawingml/2006/main">
                    <a:graphicData uri="http://schemas.openxmlformats.org/drawingml/2006/picture">
                      <pic:pic xmlns:pic="http://schemas.openxmlformats.org/drawingml/2006/picture">
                        <pic:nvPicPr>
                          <pic:cNvPr id="115" name="img34.png"/>
                          <pic:cNvPicPr/>
                        </pic:nvPicPr>
                        <pic:blipFill>
                          <a:blip r:embed="rId48"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A54F289" w14:textId="0DC559F4"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20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02FB54DA"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00E6311"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3 tikslas. Formuoti sveiką gyvenseną ir jos kultūrą</w:t>
            </w:r>
          </w:p>
        </w:tc>
      </w:tr>
      <w:tr w:rsidR="00BA57F3" w:rsidRPr="0067231E" w14:paraId="46DD72EF"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7EF2E238"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3.1. Sumažinti alk. gėrimų, tabako, neteisėtą narkotinių ir psich. medžiagų vartojimą ir prieinamumą</w:t>
            </w:r>
          </w:p>
        </w:tc>
      </w:tr>
      <w:tr w:rsidR="00BA57F3" w:rsidRPr="0067231E" w14:paraId="0E3E2B82"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88F1DA8"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Mirt. nuo narkotikų sąlygotų priežasčių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5717FE9"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24EE2495" wp14:editId="5EFE3228">
                  <wp:extent cx="133439" cy="162033"/>
                  <wp:effectExtent l="0" t="0" r="0" b="0"/>
                  <wp:docPr id="116" name="img7.png"/>
                  <wp:cNvGraphicFramePr/>
                  <a:graphic xmlns:a="http://schemas.openxmlformats.org/drawingml/2006/main">
                    <a:graphicData uri="http://schemas.openxmlformats.org/drawingml/2006/picture">
                      <pic:pic xmlns:pic="http://schemas.openxmlformats.org/drawingml/2006/picture">
                        <pic:nvPicPr>
                          <pic:cNvPr id="117"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4E44EB3B" w14:textId="3882A55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010B41"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1987C4" w14:textId="623BABA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7A4B28" w14:textId="7B6ED17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00</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A23F61" w14:textId="457430D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666432" w14:textId="762B9E7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A1ECAF2"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8D7140D" wp14:editId="4E2929AA">
                  <wp:extent cx="2016000" cy="288000"/>
                  <wp:effectExtent l="0" t="0" r="0" b="0"/>
                  <wp:docPr id="118" name="img35.png"/>
                  <wp:cNvGraphicFramePr/>
                  <a:graphic xmlns:a="http://schemas.openxmlformats.org/drawingml/2006/main">
                    <a:graphicData uri="http://schemas.openxmlformats.org/drawingml/2006/picture">
                      <pic:pic xmlns:pic="http://schemas.openxmlformats.org/drawingml/2006/picture">
                        <pic:nvPicPr>
                          <pic:cNvPr id="119" name="img35.png"/>
                          <pic:cNvPicPr/>
                        </pic:nvPicPr>
                        <pic:blipFill>
                          <a:blip r:embed="rId49"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A5C9EA0" w14:textId="7B74556C"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01A6EA37"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217C35E"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SMR nuo narkotikų sąlygotų priežasčių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AE95E8"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1C302AAA" wp14:editId="7EE16F4E">
                  <wp:extent cx="133439" cy="162033"/>
                  <wp:effectExtent l="0" t="0" r="0" b="0"/>
                  <wp:docPr id="120" name="img7.png"/>
                  <wp:cNvGraphicFramePr/>
                  <a:graphic xmlns:a="http://schemas.openxmlformats.org/drawingml/2006/main">
                    <a:graphicData uri="http://schemas.openxmlformats.org/drawingml/2006/picture">
                      <pic:pic xmlns:pic="http://schemas.openxmlformats.org/drawingml/2006/picture">
                        <pic:nvPicPr>
                          <pic:cNvPr id="121"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18B9DE4C" w14:textId="03CCB855"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91BB23"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C50A07" w14:textId="213F003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1E7FFE" w14:textId="3B9247E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00</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20F7C3" w14:textId="44FAB6C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CDA812" w14:textId="598DD4D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4B55ECE"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29780257" wp14:editId="7BFE98F2">
                  <wp:extent cx="2016000" cy="288000"/>
                  <wp:effectExtent l="0" t="0" r="0" b="0"/>
                  <wp:docPr id="122" name="img36.png"/>
                  <wp:cNvGraphicFramePr/>
                  <a:graphic xmlns:a="http://schemas.openxmlformats.org/drawingml/2006/main">
                    <a:graphicData uri="http://schemas.openxmlformats.org/drawingml/2006/picture">
                      <pic:pic xmlns:pic="http://schemas.openxmlformats.org/drawingml/2006/picture">
                        <pic:nvPicPr>
                          <pic:cNvPr id="123" name="img36.png"/>
                          <pic:cNvPicPr/>
                        </pic:nvPicPr>
                        <pic:blipFill>
                          <a:blip r:embed="rId50"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D02DB61" w14:textId="3C26707A"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0C5E8EAB"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B73E883"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Mirt. nuo alkoholio sąlygotų priežasčių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ABF40F"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713E77D8" wp14:editId="04888418">
                  <wp:extent cx="133474" cy="162076"/>
                  <wp:effectExtent l="0" t="0" r="0" b="0"/>
                  <wp:docPr id="124" name="img10.png"/>
                  <wp:cNvGraphicFramePr/>
                  <a:graphic xmlns:a="http://schemas.openxmlformats.org/drawingml/2006/main">
                    <a:graphicData uri="http://schemas.openxmlformats.org/drawingml/2006/picture">
                      <pic:pic xmlns:pic="http://schemas.openxmlformats.org/drawingml/2006/picture">
                        <pic:nvPicPr>
                          <pic:cNvPr id="125"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7BEBC3D" w14:textId="3E9448D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48535E"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23</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B30382" w14:textId="03A1516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9A5B35" w14:textId="2852E6F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21</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A9D6F1" w14:textId="4349D6B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A7E1D2" w14:textId="513E2C45"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B8F224F"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440527B" wp14:editId="32A8F048">
                  <wp:extent cx="2016000" cy="288000"/>
                  <wp:effectExtent l="0" t="0" r="0" b="0"/>
                  <wp:docPr id="126" name="img37.png"/>
                  <wp:cNvGraphicFramePr/>
                  <a:graphic xmlns:a="http://schemas.openxmlformats.org/drawingml/2006/main">
                    <a:graphicData uri="http://schemas.openxmlformats.org/drawingml/2006/picture">
                      <pic:pic xmlns:pic="http://schemas.openxmlformats.org/drawingml/2006/picture">
                        <pic:nvPicPr>
                          <pic:cNvPr id="127" name="img37.png"/>
                          <pic:cNvPicPr/>
                        </pic:nvPicPr>
                        <pic:blipFill>
                          <a:blip r:embed="rId51"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D2415A1" w14:textId="675670F9"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0F1C53E0"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293ED0C"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SMR nuo alkoholio sąlygotų priežasčių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F99E4F"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1616CB75" wp14:editId="0387FE0E">
                  <wp:extent cx="133474" cy="162076"/>
                  <wp:effectExtent l="0" t="0" r="0" b="0"/>
                  <wp:docPr id="128" name="img10.png"/>
                  <wp:cNvGraphicFramePr/>
                  <a:graphic xmlns:a="http://schemas.openxmlformats.org/drawingml/2006/main">
                    <a:graphicData uri="http://schemas.openxmlformats.org/drawingml/2006/picture">
                      <pic:pic xmlns:pic="http://schemas.openxmlformats.org/drawingml/2006/picture">
                        <pic:nvPicPr>
                          <pic:cNvPr id="129"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63AF1F9" w14:textId="7479EBF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61BCEA"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23</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994694" w14:textId="5861D9D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359959" w14:textId="0DD1BCB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48AF4B" w14:textId="6AEA2AB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79A06C" w14:textId="7810012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80C105A"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132A1B8E" wp14:editId="516FE077">
                  <wp:extent cx="2016000" cy="288000"/>
                  <wp:effectExtent l="0" t="0" r="0" b="0"/>
                  <wp:docPr id="130" name="img38.png"/>
                  <wp:cNvGraphicFramePr/>
                  <a:graphic xmlns:a="http://schemas.openxmlformats.org/drawingml/2006/main">
                    <a:graphicData uri="http://schemas.openxmlformats.org/drawingml/2006/picture">
                      <pic:pic xmlns:pic="http://schemas.openxmlformats.org/drawingml/2006/picture">
                        <pic:nvPicPr>
                          <pic:cNvPr id="131" name="img38.png"/>
                          <pic:cNvPicPr/>
                        </pic:nvPicPr>
                        <pic:blipFill>
                          <a:blip r:embed="rId52"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1DBFA41" w14:textId="2BF0BCB4"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1398021A"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CCA7E0F"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Gyv. sk., tenkantis 1 tabako licencijai</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52DC72"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C0312D1" wp14:editId="2CF5B0BF">
                  <wp:extent cx="133439" cy="162033"/>
                  <wp:effectExtent l="0" t="0" r="0" b="0"/>
                  <wp:docPr id="132" name="img7.png"/>
                  <wp:cNvGraphicFramePr/>
                  <a:graphic xmlns:a="http://schemas.openxmlformats.org/drawingml/2006/main">
                    <a:graphicData uri="http://schemas.openxmlformats.org/drawingml/2006/picture">
                      <pic:pic xmlns:pic="http://schemas.openxmlformats.org/drawingml/2006/picture">
                        <pic:nvPicPr>
                          <pic:cNvPr id="133"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78DFB077" w14:textId="5EB222F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279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81C822"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86995</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5E7806A" w14:textId="4C057BD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339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3647F5" w14:textId="4E04D00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40</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737FF6" w14:textId="295FB31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199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00C0E2" w14:textId="5E637F3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FF460A4"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88A5A8A" wp14:editId="1EC04118">
                  <wp:extent cx="2016000" cy="288000"/>
                  <wp:effectExtent l="0" t="0" r="0" b="0"/>
                  <wp:docPr id="134" name="img39.png"/>
                  <wp:cNvGraphicFramePr/>
                  <a:graphic xmlns:a="http://schemas.openxmlformats.org/drawingml/2006/main">
                    <a:graphicData uri="http://schemas.openxmlformats.org/drawingml/2006/picture">
                      <pic:pic xmlns:pic="http://schemas.openxmlformats.org/drawingml/2006/picture">
                        <pic:nvPicPr>
                          <pic:cNvPr id="135" name="img39.png"/>
                          <pic:cNvPicPr/>
                        </pic:nvPicPr>
                        <pic:blipFill>
                          <a:blip r:embed="rId53"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D2C3272" w14:textId="0ED53BA6"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384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r>
      <w:tr w:rsidR="00BA57F3" w:rsidRPr="0067231E" w14:paraId="7DEF04C1"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9956C3F"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Gyv. sk., tenkantis 1 alkoholio licencijai</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668DB3"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08DEAD8" wp14:editId="6F7731FD">
                  <wp:extent cx="133439" cy="162033"/>
                  <wp:effectExtent l="0" t="0" r="0" b="0"/>
                  <wp:docPr id="136" name="img7.png"/>
                  <wp:cNvGraphicFramePr/>
                  <a:graphic xmlns:a="http://schemas.openxmlformats.org/drawingml/2006/main">
                    <a:graphicData uri="http://schemas.openxmlformats.org/drawingml/2006/picture">
                      <pic:pic xmlns:pic="http://schemas.openxmlformats.org/drawingml/2006/picture">
                        <pic:nvPicPr>
                          <pic:cNvPr id="137"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D56B336" w14:textId="22C002C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198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261EBF"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86995</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76503D" w14:textId="559B4BF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223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F11F9C" w14:textId="102A8B0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56696E" w14:textId="5E3E3AE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162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177EEB" w14:textId="2992060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F6CF508"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AC5A8BA" wp14:editId="1BE6BE1D">
                  <wp:extent cx="2016000" cy="288000"/>
                  <wp:effectExtent l="0" t="0" r="0" b="0"/>
                  <wp:docPr id="138" name="img40.png"/>
                  <wp:cNvGraphicFramePr/>
                  <a:graphic xmlns:a="http://schemas.openxmlformats.org/drawingml/2006/main">
                    <a:graphicData uri="http://schemas.openxmlformats.org/drawingml/2006/picture">
                      <pic:pic xmlns:pic="http://schemas.openxmlformats.org/drawingml/2006/picture">
                        <pic:nvPicPr>
                          <pic:cNvPr id="139" name="img40.png"/>
                          <pic:cNvPicPr/>
                        </pic:nvPicPr>
                        <pic:blipFill>
                          <a:blip r:embed="rId54"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20110D2" w14:textId="798C6210"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325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r>
      <w:tr w:rsidR="00BA57F3" w:rsidRPr="0067231E" w14:paraId="6C73F277"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596505B"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Nusikalstamos veikos, susijusios su narkotikais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95A7BA"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7E183081" wp14:editId="0109BA21">
                  <wp:extent cx="133474" cy="162076"/>
                  <wp:effectExtent l="0" t="0" r="0" b="0"/>
                  <wp:docPr id="140" name="img10.png"/>
                  <wp:cNvGraphicFramePr/>
                  <a:graphic xmlns:a="http://schemas.openxmlformats.org/drawingml/2006/main">
                    <a:graphicData uri="http://schemas.openxmlformats.org/drawingml/2006/picture">
                      <pic:pic xmlns:pic="http://schemas.openxmlformats.org/drawingml/2006/picture">
                        <pic:nvPicPr>
                          <pic:cNvPr id="141"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25036EE" w14:textId="6709917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581052"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68</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76EBB0" w14:textId="3F8D098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3C86DE" w14:textId="3CFC43A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D0EDAE0" w14:textId="22E988D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82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EF903F" w14:textId="089A729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417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A7DCF0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D3641CD" wp14:editId="5587500E">
                  <wp:extent cx="2016000" cy="288000"/>
                  <wp:effectExtent l="0" t="0" r="0" b="0"/>
                  <wp:docPr id="142" name="img41.png"/>
                  <wp:cNvGraphicFramePr/>
                  <a:graphic xmlns:a="http://schemas.openxmlformats.org/drawingml/2006/main">
                    <a:graphicData uri="http://schemas.openxmlformats.org/drawingml/2006/picture">
                      <pic:pic xmlns:pic="http://schemas.openxmlformats.org/drawingml/2006/picture">
                        <pic:nvPicPr>
                          <pic:cNvPr id="143" name="img41.png"/>
                          <pic:cNvPicPr/>
                        </pic:nvPicPr>
                        <pic:blipFill>
                          <a:blip r:embed="rId55"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77C090B" w14:textId="30BCDFF3"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5437FE63"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3729A8A8"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3.2. Skatinti sveikos mitybos įpročius</w:t>
            </w:r>
          </w:p>
        </w:tc>
      </w:tr>
      <w:tr w:rsidR="00BA57F3" w:rsidRPr="0067231E" w14:paraId="3466D809"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326EF24"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Kūdikių, žindytų išimtinai krūtimi iki 6 mėn. amžiaus, dalis (proc.) (2019)</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B0DD0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31714C2" wp14:editId="678430FD">
                  <wp:extent cx="133474" cy="162076"/>
                  <wp:effectExtent l="0" t="0" r="0" b="0"/>
                  <wp:docPr id="144" name="img10.png"/>
                  <wp:cNvGraphicFramePr/>
                  <a:graphic xmlns:a="http://schemas.openxmlformats.org/drawingml/2006/main">
                    <a:graphicData uri="http://schemas.openxmlformats.org/drawingml/2006/picture">
                      <pic:pic xmlns:pic="http://schemas.openxmlformats.org/drawingml/2006/picture">
                        <pic:nvPicPr>
                          <pic:cNvPr id="145"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71BD15A" w14:textId="5E2607C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3B2D91"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219</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501A5D" w14:textId="280CE9D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101543" w14:textId="7C6C318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0C7D02" w14:textId="6F97E1A5"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24B57C" w14:textId="2BFCA37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352FDEA"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55843EF" wp14:editId="3633027D">
                  <wp:extent cx="2016000" cy="288000"/>
                  <wp:effectExtent l="0" t="0" r="0" b="0"/>
                  <wp:docPr id="146" name="img42.png"/>
                  <wp:cNvGraphicFramePr/>
                  <a:graphic xmlns:a="http://schemas.openxmlformats.org/drawingml/2006/main">
                    <a:graphicData uri="http://schemas.openxmlformats.org/drawingml/2006/picture">
                      <pic:pic xmlns:pic="http://schemas.openxmlformats.org/drawingml/2006/picture">
                        <pic:nvPicPr>
                          <pic:cNvPr id="147" name="img42.png"/>
                          <pic:cNvPicPr/>
                        </pic:nvPicPr>
                        <pic:blipFill>
                          <a:blip r:embed="rId56"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1E39F66" w14:textId="057E8366"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62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r>
      <w:tr w:rsidR="00BA57F3" w:rsidRPr="0067231E" w14:paraId="43C41133"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87AA2CA"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4 tikslas. Užtikrinti kokybišką ir efektyvią sveikatos priežiūrą, orientuotą į gyventojų poreikius</w:t>
            </w:r>
          </w:p>
        </w:tc>
      </w:tr>
      <w:tr w:rsidR="00BA57F3" w:rsidRPr="0067231E" w14:paraId="203DACA4"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3D4A7FE" w14:textId="77777777" w:rsidR="00BA57F3" w:rsidRPr="0067231E" w:rsidRDefault="00BA57F3" w:rsidP="00BA57F3">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4.1. Užtikrinti sveikatos sistemos tvarumą ir kokybę, plėtojant sveikatos technologijas, kurių efektyvumas pagrįstas mokslo įrodymais</w:t>
            </w:r>
          </w:p>
        </w:tc>
      </w:tr>
      <w:tr w:rsidR="00BA57F3" w:rsidRPr="0067231E" w14:paraId="1D6BDAF7"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914E298"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Išvengiamų hospitalizacijų (IH) sk. 1 000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45EB50"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DF34701" wp14:editId="58F7EA26">
                  <wp:extent cx="152501" cy="162033"/>
                  <wp:effectExtent l="0" t="0" r="0" b="0"/>
                  <wp:docPr id="148" name="img4.png"/>
                  <wp:cNvGraphicFramePr/>
                  <a:graphic xmlns:a="http://schemas.openxmlformats.org/drawingml/2006/main">
                    <a:graphicData uri="http://schemas.openxmlformats.org/drawingml/2006/picture">
                      <pic:pic xmlns:pic="http://schemas.openxmlformats.org/drawingml/2006/picture">
                        <pic:nvPicPr>
                          <pic:cNvPr id="149"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62612CE9" w14:textId="11F5E09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04C01C"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1734</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4AC75D" w14:textId="0BD3153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CF28C7" w14:textId="49A4E67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5C4D02" w14:textId="4352516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032317" w14:textId="47F277B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665E945"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9DE8627" wp14:editId="28CD518C">
                  <wp:extent cx="2016000" cy="288000"/>
                  <wp:effectExtent l="0" t="0" r="0" b="0"/>
                  <wp:docPr id="150" name="img43.png"/>
                  <wp:cNvGraphicFramePr/>
                  <a:graphic xmlns:a="http://schemas.openxmlformats.org/drawingml/2006/main">
                    <a:graphicData uri="http://schemas.openxmlformats.org/drawingml/2006/picture">
                      <pic:pic xmlns:pic="http://schemas.openxmlformats.org/drawingml/2006/picture">
                        <pic:nvPicPr>
                          <pic:cNvPr id="151" name="img43.png"/>
                          <pic:cNvPicPr/>
                        </pic:nvPicPr>
                        <pic:blipFill>
                          <a:blip r:embed="rId57"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EB2D396" w14:textId="5D4A9182"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r>
      <w:tr w:rsidR="00BA57F3" w:rsidRPr="0067231E" w14:paraId="7E097263"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DBBF56B"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lastRenderedPageBreak/>
              <w:t>IH dėl cukrinio diabeto sk. (18+ m.) 1 000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C2F2D9"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7BE375B" wp14:editId="075E938D">
                  <wp:extent cx="133439" cy="162033"/>
                  <wp:effectExtent l="0" t="0" r="0" b="0"/>
                  <wp:docPr id="152" name="img7.png"/>
                  <wp:cNvGraphicFramePr/>
                  <a:graphic xmlns:a="http://schemas.openxmlformats.org/drawingml/2006/main">
                    <a:graphicData uri="http://schemas.openxmlformats.org/drawingml/2006/picture">
                      <pic:pic xmlns:pic="http://schemas.openxmlformats.org/drawingml/2006/picture">
                        <pic:nvPicPr>
                          <pic:cNvPr id="153"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7EB34AA" w14:textId="3F77E72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55042AF"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127</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1B271E" w14:textId="7CF2F81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B860F8" w14:textId="5DF3F19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89</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6CF757" w14:textId="130D74F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65997FF" w14:textId="60E9727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6291835"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24F3481" wp14:editId="439E201D">
                  <wp:extent cx="2016000" cy="288000"/>
                  <wp:effectExtent l="0" t="0" r="0" b="0"/>
                  <wp:docPr id="154" name="img44.png"/>
                  <wp:cNvGraphicFramePr/>
                  <a:graphic xmlns:a="http://schemas.openxmlformats.org/drawingml/2006/main">
                    <a:graphicData uri="http://schemas.openxmlformats.org/drawingml/2006/picture">
                      <pic:pic xmlns:pic="http://schemas.openxmlformats.org/drawingml/2006/picture">
                        <pic:nvPicPr>
                          <pic:cNvPr id="155" name="img44.png"/>
                          <pic:cNvPicPr/>
                        </pic:nvPicPr>
                        <pic:blipFill>
                          <a:blip r:embed="rId58"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1928BC9" w14:textId="6CBB4A03"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r>
      <w:tr w:rsidR="00BA57F3" w:rsidRPr="0067231E" w14:paraId="0FD0E2AB"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4B762E09"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4.2. Plėtoti sveikatos infrastuktūrą ir gerinti sveikatos priežiūros paslaugų kokybę, saugą, prieinamumą ir į pacientą orientuotą sveikatos priežiūrą</w:t>
            </w:r>
          </w:p>
        </w:tc>
      </w:tr>
      <w:tr w:rsidR="00BA57F3" w:rsidRPr="0067231E" w14:paraId="34B77101"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B9473F7"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Slaugytojų, tenkančių vienam gydytojui, sk. (2019)</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31AD42"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2442DDEA" wp14:editId="34482AA2">
                  <wp:extent cx="152501" cy="162033"/>
                  <wp:effectExtent l="0" t="0" r="0" b="0"/>
                  <wp:docPr id="156" name="img4.png"/>
                  <wp:cNvGraphicFramePr/>
                  <a:graphic xmlns:a="http://schemas.openxmlformats.org/drawingml/2006/main">
                    <a:graphicData uri="http://schemas.openxmlformats.org/drawingml/2006/picture">
                      <pic:pic xmlns:pic="http://schemas.openxmlformats.org/drawingml/2006/picture">
                        <pic:nvPicPr>
                          <pic:cNvPr id="157"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1D0B7B6" w14:textId="48C76F7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2488D3"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1035</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A1D9F9" w14:textId="457928C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33FEB3" w14:textId="1618E27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41</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BED950" w14:textId="2AABC56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A3CC6B" w14:textId="777899F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AE61689"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F984D69" wp14:editId="20DE96B4">
                  <wp:extent cx="2016000" cy="288000"/>
                  <wp:effectExtent l="0" t="0" r="0" b="0"/>
                  <wp:docPr id="158" name="img45.png"/>
                  <wp:cNvGraphicFramePr/>
                  <a:graphic xmlns:a="http://schemas.openxmlformats.org/drawingml/2006/main">
                    <a:graphicData uri="http://schemas.openxmlformats.org/drawingml/2006/picture">
                      <pic:pic xmlns:pic="http://schemas.openxmlformats.org/drawingml/2006/picture">
                        <pic:nvPicPr>
                          <pic:cNvPr id="159" name="img45.png"/>
                          <pic:cNvPicPr/>
                        </pic:nvPicPr>
                        <pic:blipFill>
                          <a:blip r:embed="rId59"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7FB74A9" w14:textId="0F15A69E"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5A0A8644"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C7705A2"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Šeimos gydytojų sk. 10 000 gyv. (2019)</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20029F"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16483DE7" wp14:editId="6C7B7778">
                  <wp:extent cx="152501" cy="162033"/>
                  <wp:effectExtent l="0" t="0" r="0" b="0"/>
                  <wp:docPr id="160" name="img4.png"/>
                  <wp:cNvGraphicFramePr/>
                  <a:graphic xmlns:a="http://schemas.openxmlformats.org/drawingml/2006/main">
                    <a:graphicData uri="http://schemas.openxmlformats.org/drawingml/2006/picture">
                      <pic:pic xmlns:pic="http://schemas.openxmlformats.org/drawingml/2006/picture">
                        <pic:nvPicPr>
                          <pic:cNvPr id="161"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01187D2" w14:textId="0E9991D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945915"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55</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52A53A6" w14:textId="4FFB936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D7B2B1" w14:textId="6C748B0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89</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EEEA4B" w14:textId="6C0C5D05"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9F2FB6" w14:textId="4DFC6F4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1F64B9C"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7A32B68" wp14:editId="29C51584">
                  <wp:extent cx="2016000" cy="288000"/>
                  <wp:effectExtent l="0" t="0" r="0" b="0"/>
                  <wp:docPr id="162" name="img46.png"/>
                  <wp:cNvGraphicFramePr/>
                  <a:graphic xmlns:a="http://schemas.openxmlformats.org/drawingml/2006/main">
                    <a:graphicData uri="http://schemas.openxmlformats.org/drawingml/2006/picture">
                      <pic:pic xmlns:pic="http://schemas.openxmlformats.org/drawingml/2006/picture">
                        <pic:nvPicPr>
                          <pic:cNvPr id="163" name="img46.png"/>
                          <pic:cNvPicPr/>
                        </pic:nvPicPr>
                        <pic:blipFill>
                          <a:blip r:embed="rId60"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0BF6820" w14:textId="433A47AF"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13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r>
      <w:tr w:rsidR="00BA57F3" w:rsidRPr="0067231E" w14:paraId="03E4317B"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0CDB518"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Apsilankymų pas gydytojus sk. 1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A9441E"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8D72F8A" wp14:editId="424778A8">
                  <wp:extent cx="133474" cy="162076"/>
                  <wp:effectExtent l="0" t="0" r="0" b="0"/>
                  <wp:docPr id="164" name="img10.png"/>
                  <wp:cNvGraphicFramePr/>
                  <a:graphic xmlns:a="http://schemas.openxmlformats.org/drawingml/2006/main">
                    <a:graphicData uri="http://schemas.openxmlformats.org/drawingml/2006/picture">
                      <pic:pic xmlns:pic="http://schemas.openxmlformats.org/drawingml/2006/picture">
                        <pic:nvPicPr>
                          <pic:cNvPr id="165"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4EA70A0A" w14:textId="0CE8BEB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93904FC"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890322</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813235" w14:textId="1F2F6C9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6FDC11" w14:textId="363C8F6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5A5696" w14:textId="318F5DA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B88D3D" w14:textId="4B5339F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30F2159"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AEC8F5C" wp14:editId="70449D74">
                  <wp:extent cx="2016000" cy="288000"/>
                  <wp:effectExtent l="0" t="0" r="0" b="0"/>
                  <wp:docPr id="166" name="img47.png"/>
                  <wp:cNvGraphicFramePr/>
                  <a:graphic xmlns:a="http://schemas.openxmlformats.org/drawingml/2006/main">
                    <a:graphicData uri="http://schemas.openxmlformats.org/drawingml/2006/picture">
                      <pic:pic xmlns:pic="http://schemas.openxmlformats.org/drawingml/2006/picture">
                        <pic:nvPicPr>
                          <pic:cNvPr id="167" name="img47.png"/>
                          <pic:cNvPicPr/>
                        </pic:nvPicPr>
                        <pic:blipFill>
                          <a:blip r:embed="rId61"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67F120B" w14:textId="2ED19B79"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11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1CA6CCCE"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44ADB14" w14:textId="62393892"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Sergamumas vaistams atsparia tuberkulioze (A15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A19) (visi) 100</w:t>
            </w:r>
            <w:r w:rsidR="00D50DF5">
              <w:rPr>
                <w:rFonts w:ascii="Times New Roman" w:hAnsi="Times New Roman" w:cs="Times New Roman"/>
                <w:color w:val="000000"/>
                <w:sz w:val="20"/>
                <w:szCs w:val="20"/>
                <w:lang w:val="lt-LT"/>
              </w:rPr>
              <w:t> </w:t>
            </w:r>
            <w:r w:rsidRPr="0067231E">
              <w:rPr>
                <w:rFonts w:ascii="Times New Roman" w:hAnsi="Times New Roman" w:cs="Times New Roman"/>
                <w:color w:val="000000"/>
                <w:sz w:val="20"/>
                <w:szCs w:val="20"/>
                <w:lang w:val="lt-LT"/>
              </w:rPr>
              <w:t>000 gyv. (TB registro duomenys)</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C36C3A"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13594D99" wp14:editId="6402B422">
                  <wp:extent cx="152501" cy="162033"/>
                  <wp:effectExtent l="0" t="0" r="0" b="0"/>
                  <wp:docPr id="168" name="img4.png"/>
                  <wp:cNvGraphicFramePr/>
                  <a:graphic xmlns:a="http://schemas.openxmlformats.org/drawingml/2006/main">
                    <a:graphicData uri="http://schemas.openxmlformats.org/drawingml/2006/picture">
                      <pic:pic xmlns:pic="http://schemas.openxmlformats.org/drawingml/2006/picture">
                        <pic:nvPicPr>
                          <pic:cNvPr id="169"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21BBE5E" w14:textId="363FFF5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62F90F"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F99749" w14:textId="3F07BBB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2D6F1C" w14:textId="35FE153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0C69B9" w14:textId="0DD90A4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40D545" w14:textId="1B91A9C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94283AB"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6C5561D" wp14:editId="6B85879A">
                  <wp:extent cx="2016000" cy="288000"/>
                  <wp:effectExtent l="0" t="0" r="0" b="0"/>
                  <wp:docPr id="170" name="img48.png"/>
                  <wp:cNvGraphicFramePr/>
                  <a:graphic xmlns:a="http://schemas.openxmlformats.org/drawingml/2006/main">
                    <a:graphicData uri="http://schemas.openxmlformats.org/drawingml/2006/picture">
                      <pic:pic xmlns:pic="http://schemas.openxmlformats.org/drawingml/2006/picture">
                        <pic:nvPicPr>
                          <pic:cNvPr id="171" name="img48.png"/>
                          <pic:cNvPicPr/>
                        </pic:nvPicPr>
                        <pic:blipFill>
                          <a:blip r:embed="rId62"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7C21B86" w14:textId="323B091B"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5CD6934B"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60BCE9B" w14:textId="53449C8F"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Serg. vaistams atsparia tuberkulioze (A15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A19) 100 000 gyv. (TB registro duomenys)</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01ECFF"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7CAFFC74" wp14:editId="0674E25C">
                  <wp:extent cx="133474" cy="162076"/>
                  <wp:effectExtent l="0" t="0" r="0" b="0"/>
                  <wp:docPr id="172" name="img10.png"/>
                  <wp:cNvGraphicFramePr/>
                  <a:graphic xmlns:a="http://schemas.openxmlformats.org/drawingml/2006/main">
                    <a:graphicData uri="http://schemas.openxmlformats.org/drawingml/2006/picture">
                      <pic:pic xmlns:pic="http://schemas.openxmlformats.org/drawingml/2006/picture">
                        <pic:nvPicPr>
                          <pic:cNvPr id="173"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AEDC090" w14:textId="2D1E0CC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012A8E"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CA660D" w14:textId="0A5299E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B9B9BD" w14:textId="50DC2AA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1790A2" w14:textId="6E2835C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144BD4" w14:textId="15435C8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4ADC79A"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D1C8C68" wp14:editId="5B435955">
                  <wp:extent cx="2016000" cy="288000"/>
                  <wp:effectExtent l="0" t="0" r="0" b="0"/>
                  <wp:docPr id="174" name="img25.png"/>
                  <wp:cNvGraphicFramePr/>
                  <a:graphic xmlns:a="http://schemas.openxmlformats.org/drawingml/2006/main">
                    <a:graphicData uri="http://schemas.openxmlformats.org/drawingml/2006/picture">
                      <pic:pic xmlns:pic="http://schemas.openxmlformats.org/drawingml/2006/picture">
                        <pic:nvPicPr>
                          <pic:cNvPr id="175" name="img25.png"/>
                          <pic:cNvPicPr/>
                        </pic:nvPicPr>
                        <pic:blipFill>
                          <a:blip r:embed="rId39"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9CF32A4" w14:textId="6EE35C51"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61D24D30"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EDD9CA8" w14:textId="150E0905"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Serg. ŽIV ir LPL (B20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B24, Z21, A50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A54, A56) 10 000 gyv. (ULAC duomenys)</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CFAEE7"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1C6ECC4" wp14:editId="077601B5">
                  <wp:extent cx="133474" cy="162076"/>
                  <wp:effectExtent l="0" t="0" r="0" b="0"/>
                  <wp:docPr id="176" name="img10.png"/>
                  <wp:cNvGraphicFramePr/>
                  <a:graphic xmlns:a="http://schemas.openxmlformats.org/drawingml/2006/main">
                    <a:graphicData uri="http://schemas.openxmlformats.org/drawingml/2006/picture">
                      <pic:pic xmlns:pic="http://schemas.openxmlformats.org/drawingml/2006/picture">
                        <pic:nvPicPr>
                          <pic:cNvPr id="177"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8758D89" w14:textId="3A80EC5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C3B4C3"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9</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FA5735" w14:textId="0582E44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F07934" w14:textId="2C27D84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6682F3" w14:textId="28DA491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BA93EC" w14:textId="330B4D2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3C990EF"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52C42D0" wp14:editId="1E0BF909">
                  <wp:extent cx="2016000" cy="288000"/>
                  <wp:effectExtent l="0" t="0" r="0" b="0"/>
                  <wp:docPr id="178" name="img49.png"/>
                  <wp:cNvGraphicFramePr/>
                  <a:graphic xmlns:a="http://schemas.openxmlformats.org/drawingml/2006/main">
                    <a:graphicData uri="http://schemas.openxmlformats.org/drawingml/2006/picture">
                      <pic:pic xmlns:pic="http://schemas.openxmlformats.org/drawingml/2006/picture">
                        <pic:nvPicPr>
                          <pic:cNvPr id="179" name="img49.png"/>
                          <pic:cNvPicPr/>
                        </pic:nvPicPr>
                        <pic:blipFill>
                          <a:blip r:embed="rId63"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6CA169D" w14:textId="0CDE266A"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7442CC8D"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BE82791"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4.3. Pagerinti motinos ir vaiko sveikatą</w:t>
            </w:r>
          </w:p>
        </w:tc>
      </w:tr>
      <w:tr w:rsidR="00BA57F3" w:rsidRPr="0067231E" w14:paraId="75BFD2A1"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1AE261F"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Kūdikių mirtingumas 1000 gyvų gimusių</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F9587D"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C5D8F15" wp14:editId="3C46F70A">
                  <wp:extent cx="133439" cy="162033"/>
                  <wp:effectExtent l="0" t="0" r="0" b="0"/>
                  <wp:docPr id="180" name="img7.png"/>
                  <wp:cNvGraphicFramePr/>
                  <a:graphic xmlns:a="http://schemas.openxmlformats.org/drawingml/2006/main">
                    <a:graphicData uri="http://schemas.openxmlformats.org/drawingml/2006/picture">
                      <pic:pic xmlns:pic="http://schemas.openxmlformats.org/drawingml/2006/picture">
                        <pic:nvPicPr>
                          <pic:cNvPr id="181"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8C49C77" w14:textId="2A68BDF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9B327AA"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05ABED" w14:textId="2F0E85D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9A19704" w14:textId="7CC2550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72B27DA" w14:textId="3E1372B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A4C742" w14:textId="7ADD0CE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57D32DA"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9800F61" wp14:editId="10DAC06D">
                  <wp:extent cx="2016000" cy="288000"/>
                  <wp:effectExtent l="0" t="0" r="0" b="0"/>
                  <wp:docPr id="182" name="img50.png"/>
                  <wp:cNvGraphicFramePr/>
                  <a:graphic xmlns:a="http://schemas.openxmlformats.org/drawingml/2006/main">
                    <a:graphicData uri="http://schemas.openxmlformats.org/drawingml/2006/picture">
                      <pic:pic xmlns:pic="http://schemas.openxmlformats.org/drawingml/2006/picture">
                        <pic:nvPicPr>
                          <pic:cNvPr id="183" name="img50.png"/>
                          <pic:cNvPicPr/>
                        </pic:nvPicPr>
                        <pic:blipFill>
                          <a:blip r:embed="rId64"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F14A30C" w14:textId="2D86830B"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5C2AE7C4"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B00716F"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 m. vaikų tymų, epideminio parotito, raudonukės (1 dozė) skiepijimo apimtys, %</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0C8E69"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314D450" wp14:editId="4121DC2D">
                  <wp:extent cx="152501" cy="162033"/>
                  <wp:effectExtent l="0" t="0" r="0" b="0"/>
                  <wp:docPr id="184" name="img4.png"/>
                  <wp:cNvGraphicFramePr/>
                  <a:graphic xmlns:a="http://schemas.openxmlformats.org/drawingml/2006/main">
                    <a:graphicData uri="http://schemas.openxmlformats.org/drawingml/2006/picture">
                      <pic:pic xmlns:pic="http://schemas.openxmlformats.org/drawingml/2006/picture">
                        <pic:nvPicPr>
                          <pic:cNvPr id="185"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BC018E0" w14:textId="5DD3219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91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873532"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717</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510A7B1" w14:textId="0B02DB4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89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FDF3B0" w14:textId="29392D6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7A7E3A" w14:textId="6574E51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86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549685E" w14:textId="4686A8C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C3583D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B087F64" wp14:editId="200BFF63">
                  <wp:extent cx="2016000" cy="288000"/>
                  <wp:effectExtent l="0" t="0" r="0" b="0"/>
                  <wp:docPr id="186" name="img51.png"/>
                  <wp:cNvGraphicFramePr/>
                  <a:graphic xmlns:a="http://schemas.openxmlformats.org/drawingml/2006/main">
                    <a:graphicData uri="http://schemas.openxmlformats.org/drawingml/2006/picture">
                      <pic:pic xmlns:pic="http://schemas.openxmlformats.org/drawingml/2006/picture">
                        <pic:nvPicPr>
                          <pic:cNvPr id="187" name="img51.png"/>
                          <pic:cNvPicPr/>
                        </pic:nvPicPr>
                        <pic:blipFill>
                          <a:blip r:embed="rId65"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C0F9097" w14:textId="04A24A49"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100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78DDA041"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50A2E28"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 xml:space="preserve">1 m. vaikų difterijos, stabligės, kokliušo, poliomielito, </w:t>
            </w:r>
            <w:r w:rsidRPr="00D50DF5">
              <w:rPr>
                <w:rFonts w:ascii="Times New Roman" w:hAnsi="Times New Roman" w:cs="Times New Roman"/>
                <w:i/>
                <w:iCs/>
                <w:color w:val="000000"/>
                <w:sz w:val="20"/>
                <w:szCs w:val="20"/>
                <w:lang w:val="lt-LT"/>
              </w:rPr>
              <w:t>Haemophilus influenzae B</w:t>
            </w:r>
            <w:r w:rsidRPr="0067231E">
              <w:rPr>
                <w:rFonts w:ascii="Times New Roman" w:hAnsi="Times New Roman" w:cs="Times New Roman"/>
                <w:color w:val="000000"/>
                <w:sz w:val="20"/>
                <w:szCs w:val="20"/>
                <w:lang w:val="lt-LT"/>
              </w:rPr>
              <w:t xml:space="preserve"> skiepijimo apimtys (3 dozės), %</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999A3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7514D90" wp14:editId="5519438F">
                  <wp:extent cx="152501" cy="162033"/>
                  <wp:effectExtent l="0" t="0" r="0" b="0"/>
                  <wp:docPr id="188" name="img4.png"/>
                  <wp:cNvGraphicFramePr/>
                  <a:graphic xmlns:a="http://schemas.openxmlformats.org/drawingml/2006/main">
                    <a:graphicData uri="http://schemas.openxmlformats.org/drawingml/2006/picture">
                      <pic:pic xmlns:pic="http://schemas.openxmlformats.org/drawingml/2006/picture">
                        <pic:nvPicPr>
                          <pic:cNvPr id="189"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9BDCFD2" w14:textId="1DFE055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90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DAB310"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659</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142562" w14:textId="167AEEB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90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EAFFC4" w14:textId="79D2F7C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00</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62C08B" w14:textId="02CB0A7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89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817322" w14:textId="2032E1F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72AA2A4"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541B245" wp14:editId="0460DB6F">
                  <wp:extent cx="2016000" cy="288000"/>
                  <wp:effectExtent l="0" t="0" r="0" b="0"/>
                  <wp:docPr id="190" name="img52.png"/>
                  <wp:cNvGraphicFramePr/>
                  <a:graphic xmlns:a="http://schemas.openxmlformats.org/drawingml/2006/main">
                    <a:graphicData uri="http://schemas.openxmlformats.org/drawingml/2006/picture">
                      <pic:pic xmlns:pic="http://schemas.openxmlformats.org/drawingml/2006/picture">
                        <pic:nvPicPr>
                          <pic:cNvPr id="191" name="img52.png"/>
                          <pic:cNvPicPr/>
                        </pic:nvPicPr>
                        <pic:blipFill>
                          <a:blip r:embed="rId66"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9AE2567" w14:textId="2B8ADC00"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100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1067C22B"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959D486" w14:textId="64C543B1"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Vaikų (6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14 m.) dalis, dalyvavusi dantų dengimo silantinėmis medžiagomis programoje, %</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3AFCB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12CEE70D" wp14:editId="26829A44">
                  <wp:extent cx="152501" cy="162033"/>
                  <wp:effectExtent l="0" t="0" r="0" b="0"/>
                  <wp:docPr id="192" name="img4.png"/>
                  <wp:cNvGraphicFramePr/>
                  <a:graphic xmlns:a="http://schemas.openxmlformats.org/drawingml/2006/main">
                    <a:graphicData uri="http://schemas.openxmlformats.org/drawingml/2006/picture">
                      <pic:pic xmlns:pic="http://schemas.openxmlformats.org/drawingml/2006/picture">
                        <pic:nvPicPr>
                          <pic:cNvPr id="193"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FFD9867" w14:textId="2B4D8B2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CC696F"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1057</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F57BC6" w14:textId="2136E4F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9A3A77" w14:textId="1947420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C1B168" w14:textId="42C51FC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BFDC3E" w14:textId="08E4DCD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D70FAEE"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7B64F38C" wp14:editId="6AE041AF">
                  <wp:extent cx="2016000" cy="288000"/>
                  <wp:effectExtent l="0" t="0" r="0" b="0"/>
                  <wp:docPr id="194" name="img53.png"/>
                  <wp:cNvGraphicFramePr/>
                  <a:graphic xmlns:a="http://schemas.openxmlformats.org/drawingml/2006/main">
                    <a:graphicData uri="http://schemas.openxmlformats.org/drawingml/2006/picture">
                      <pic:pic xmlns:pic="http://schemas.openxmlformats.org/drawingml/2006/picture">
                        <pic:nvPicPr>
                          <pic:cNvPr id="195" name="img53.png"/>
                          <pic:cNvPicPr/>
                        </pic:nvPicPr>
                        <pic:blipFill>
                          <a:blip r:embed="rId67"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2577672" w14:textId="5432A3C4"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43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r>
      <w:tr w:rsidR="00BA57F3" w:rsidRPr="0067231E" w14:paraId="0C7E7CC1"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7909B6C" w14:textId="10D01C8B"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Vaikų (7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17 m.), neturinčių ėduonies pažeistų, plombuotų ir išrautų dantų, dalis (proc. )</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A77A18"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844D248" wp14:editId="4343E9CD">
                  <wp:extent cx="133474" cy="162076"/>
                  <wp:effectExtent l="0" t="0" r="0" b="0"/>
                  <wp:docPr id="196" name="img10.png"/>
                  <wp:cNvGraphicFramePr/>
                  <a:graphic xmlns:a="http://schemas.openxmlformats.org/drawingml/2006/main">
                    <a:graphicData uri="http://schemas.openxmlformats.org/drawingml/2006/picture">
                      <pic:pic xmlns:pic="http://schemas.openxmlformats.org/drawingml/2006/picture">
                        <pic:nvPicPr>
                          <pic:cNvPr id="197"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103A7F0" w14:textId="5A47586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4E6506"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1884</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867D6B" w14:textId="64BAFBB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86591F" w14:textId="015B59E5"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515DFA5" w14:textId="5CB9D86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316734" w14:textId="3440348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950FA74"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1F6D288E" wp14:editId="39B98336">
                  <wp:extent cx="2016000" cy="288000"/>
                  <wp:effectExtent l="0" t="0" r="0" b="0"/>
                  <wp:docPr id="198" name="img54.png"/>
                  <wp:cNvGraphicFramePr/>
                  <a:graphic xmlns:a="http://schemas.openxmlformats.org/drawingml/2006/main">
                    <a:graphicData uri="http://schemas.openxmlformats.org/drawingml/2006/picture">
                      <pic:pic xmlns:pic="http://schemas.openxmlformats.org/drawingml/2006/picture">
                        <pic:nvPicPr>
                          <pic:cNvPr id="199" name="img54.png"/>
                          <pic:cNvPicPr/>
                        </pic:nvPicPr>
                        <pic:blipFill>
                          <a:blip r:embed="rId68"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2A4EF57" w14:textId="38D84D1C"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33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r>
      <w:tr w:rsidR="00BA57F3" w:rsidRPr="0067231E" w14:paraId="15C1738D"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3C13281" w14:textId="77777777" w:rsidR="00D50DF5" w:rsidRDefault="00BA57F3" w:rsidP="0067231E">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 xml:space="preserve">Paauglių (15–17 m.) gimdymų sk. 1000 </w:t>
            </w:r>
          </w:p>
          <w:p w14:paraId="6B84A8AB" w14:textId="483C1367" w:rsidR="00594D42" w:rsidRPr="0067231E" w:rsidRDefault="00BA57F3" w:rsidP="0067231E">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lastRenderedPageBreak/>
              <w:t>15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17 m. moterų</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478D90"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lastRenderedPageBreak/>
              <w:drawing>
                <wp:inline distT="0" distB="0" distL="0" distR="0" wp14:anchorId="1CEB8E3A" wp14:editId="13BC1838">
                  <wp:extent cx="133439" cy="162033"/>
                  <wp:effectExtent l="0" t="0" r="0" b="0"/>
                  <wp:docPr id="200" name="img7.png"/>
                  <wp:cNvGraphicFramePr/>
                  <a:graphic xmlns:a="http://schemas.openxmlformats.org/drawingml/2006/main">
                    <a:graphicData uri="http://schemas.openxmlformats.org/drawingml/2006/picture">
                      <pic:pic xmlns:pic="http://schemas.openxmlformats.org/drawingml/2006/picture">
                        <pic:nvPicPr>
                          <pic:cNvPr id="201"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30EBC21" w14:textId="3A94F9B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5430A1"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3DA66E2" w14:textId="3410944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A9B022" w14:textId="0BA3332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64</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4D705DB" w14:textId="0955260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0885FE" w14:textId="17B409D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A09162C"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1F9EB52" wp14:editId="5BC56D7F">
                  <wp:extent cx="2016000" cy="288000"/>
                  <wp:effectExtent l="0" t="0" r="0" b="0"/>
                  <wp:docPr id="202" name="img55.png"/>
                  <wp:cNvGraphicFramePr/>
                  <a:graphic xmlns:a="http://schemas.openxmlformats.org/drawingml/2006/main">
                    <a:graphicData uri="http://schemas.openxmlformats.org/drawingml/2006/picture">
                      <pic:pic xmlns:pic="http://schemas.openxmlformats.org/drawingml/2006/picture">
                        <pic:nvPicPr>
                          <pic:cNvPr id="203" name="img55.png"/>
                          <pic:cNvPicPr/>
                        </pic:nvPicPr>
                        <pic:blipFill>
                          <a:blip r:embed="rId69"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9A478F7" w14:textId="5153E53D"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2F077B76" w14:textId="77777777" w:rsidTr="00594D42">
        <w:trPr>
          <w:trHeight w:val="262"/>
        </w:trPr>
        <w:tc>
          <w:tcPr>
            <w:tcW w:w="10238"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397A9734"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4.4. Stiprinti lėtinių neinfekcinių ligų prevenciją ir kontrolę</w:t>
            </w:r>
          </w:p>
        </w:tc>
      </w:tr>
      <w:tr w:rsidR="00BA57F3" w:rsidRPr="0067231E" w14:paraId="33964C67"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D1821FA" w14:textId="60A2936A"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Mirt. nuo kraujotakos sist. ligų (I00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I99) 100</w:t>
            </w:r>
            <w:r w:rsidR="00D50DF5">
              <w:rPr>
                <w:rFonts w:ascii="Times New Roman" w:hAnsi="Times New Roman" w:cs="Times New Roman"/>
                <w:color w:val="000000"/>
                <w:sz w:val="20"/>
                <w:szCs w:val="20"/>
                <w:lang w:val="lt-LT"/>
              </w:rPr>
              <w:t> </w:t>
            </w:r>
            <w:r w:rsidRPr="0067231E">
              <w:rPr>
                <w:rFonts w:ascii="Times New Roman" w:hAnsi="Times New Roman" w:cs="Times New Roman"/>
                <w:color w:val="000000"/>
                <w:sz w:val="20"/>
                <w:szCs w:val="20"/>
                <w:lang w:val="lt-LT"/>
              </w:rPr>
              <w:t>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DC51EE"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00690A1" wp14:editId="56E7551E">
                  <wp:extent cx="152501" cy="162033"/>
                  <wp:effectExtent l="0" t="0" r="0" b="0"/>
                  <wp:docPr id="204" name="img4.png"/>
                  <wp:cNvGraphicFramePr/>
                  <a:graphic xmlns:a="http://schemas.openxmlformats.org/drawingml/2006/main">
                    <a:graphicData uri="http://schemas.openxmlformats.org/drawingml/2006/picture">
                      <pic:pic xmlns:pic="http://schemas.openxmlformats.org/drawingml/2006/picture">
                        <pic:nvPicPr>
                          <pic:cNvPr id="205"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C3FF6B1" w14:textId="5D62D10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708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E7DF55"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616</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6FA39D" w14:textId="21FBC56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763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E46885" w14:textId="4C3931C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8A8FC7" w14:textId="7969B4B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670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BAC0D9" w14:textId="20F4B00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1235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98532E8"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3B93792" wp14:editId="73957D14">
                  <wp:extent cx="2016000" cy="288000"/>
                  <wp:effectExtent l="0" t="0" r="0" b="0"/>
                  <wp:docPr id="206" name="img56.png"/>
                  <wp:cNvGraphicFramePr/>
                  <a:graphic xmlns:a="http://schemas.openxmlformats.org/drawingml/2006/main">
                    <a:graphicData uri="http://schemas.openxmlformats.org/drawingml/2006/picture">
                      <pic:pic xmlns:pic="http://schemas.openxmlformats.org/drawingml/2006/picture">
                        <pic:nvPicPr>
                          <pic:cNvPr id="207" name="img56.png"/>
                          <pic:cNvPicPr/>
                        </pic:nvPicPr>
                        <pic:blipFill>
                          <a:blip r:embed="rId70"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5FE9B3D" w14:textId="40695077"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383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r>
      <w:tr w:rsidR="00BA57F3" w:rsidRPr="0067231E" w14:paraId="5A2E69D0"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7FDCBB5" w14:textId="4B907FA6"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SMR nuo kraujotakos sist. ligų (I00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I99) 100</w:t>
            </w:r>
            <w:r w:rsidR="00D50DF5">
              <w:rPr>
                <w:rFonts w:ascii="Times New Roman" w:hAnsi="Times New Roman" w:cs="Times New Roman"/>
                <w:color w:val="000000"/>
                <w:sz w:val="20"/>
                <w:szCs w:val="20"/>
                <w:lang w:val="lt-LT"/>
              </w:rPr>
              <w:t> </w:t>
            </w:r>
            <w:r w:rsidRPr="0067231E">
              <w:rPr>
                <w:rFonts w:ascii="Times New Roman" w:hAnsi="Times New Roman" w:cs="Times New Roman"/>
                <w:color w:val="000000"/>
                <w:sz w:val="20"/>
                <w:szCs w:val="20"/>
                <w:lang w:val="lt-LT"/>
              </w:rPr>
              <w:t>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7CB2BF"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8EC6C70" wp14:editId="3108EE6A">
                  <wp:extent cx="133439" cy="162033"/>
                  <wp:effectExtent l="0" t="0" r="0" b="0"/>
                  <wp:docPr id="208" name="img7.png"/>
                  <wp:cNvGraphicFramePr/>
                  <a:graphic xmlns:a="http://schemas.openxmlformats.org/drawingml/2006/main">
                    <a:graphicData uri="http://schemas.openxmlformats.org/drawingml/2006/picture">
                      <pic:pic xmlns:pic="http://schemas.openxmlformats.org/drawingml/2006/picture">
                        <pic:nvPicPr>
                          <pic:cNvPr id="209" name="img7.png"/>
                          <pic:cNvPicPr/>
                        </pic:nvPicPr>
                        <pic:blipFill>
                          <a:blip r:embed="rId21" cstate="print"/>
                          <a:stretch>
                            <a:fillRect/>
                          </a:stretch>
                        </pic:blipFill>
                        <pic:spPr>
                          <a:xfrm>
                            <a:off x="0" y="0"/>
                            <a:ext cx="133439"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20E23AFB" w14:textId="07D4B15C"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569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FD70BF"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616</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DB26C2" w14:textId="1CEDF93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630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6A8C02" w14:textId="485C3BD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8A1706" w14:textId="31926FC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659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A2030B" w14:textId="0ADA9D0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953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C5B89E0"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EAF174C" wp14:editId="5E1DA0B0">
                  <wp:extent cx="2016000" cy="288000"/>
                  <wp:effectExtent l="0" t="0" r="0" b="0"/>
                  <wp:docPr id="210" name="img57.png"/>
                  <wp:cNvGraphicFramePr/>
                  <a:graphic xmlns:a="http://schemas.openxmlformats.org/drawingml/2006/main">
                    <a:graphicData uri="http://schemas.openxmlformats.org/drawingml/2006/picture">
                      <pic:pic xmlns:pic="http://schemas.openxmlformats.org/drawingml/2006/picture">
                        <pic:nvPicPr>
                          <pic:cNvPr id="211" name="img57.png"/>
                          <pic:cNvPicPr/>
                        </pic:nvPicPr>
                        <pic:blipFill>
                          <a:blip r:embed="rId71"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EC517CA" w14:textId="7742D879"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453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r>
      <w:tr w:rsidR="00BA57F3" w:rsidRPr="0067231E" w14:paraId="19DF250F"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19E2AB4" w14:textId="78F7AB58"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Mirt. nuo piktybinių navikų  (C00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C96) 100 000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BD90292"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1AA7739" wp14:editId="73ACA623">
                  <wp:extent cx="152501" cy="162033"/>
                  <wp:effectExtent l="0" t="0" r="0" b="0"/>
                  <wp:docPr id="212" name="img4.png"/>
                  <wp:cNvGraphicFramePr/>
                  <a:graphic xmlns:a="http://schemas.openxmlformats.org/drawingml/2006/main">
                    <a:graphicData uri="http://schemas.openxmlformats.org/drawingml/2006/picture">
                      <pic:pic xmlns:pic="http://schemas.openxmlformats.org/drawingml/2006/picture">
                        <pic:nvPicPr>
                          <pic:cNvPr id="213"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F448A4E" w14:textId="3A19E05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331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37AC880"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288</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6A9B36" w14:textId="4818BD45"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315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D12FBF" w14:textId="445B5A5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219705" w14:textId="12D554E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271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AB4C1E" w14:textId="503206D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450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D9408AC"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16E8427" wp14:editId="47D09453">
                  <wp:extent cx="2016000" cy="288000"/>
                  <wp:effectExtent l="0" t="0" r="0" b="0"/>
                  <wp:docPr id="214" name="img58.png"/>
                  <wp:cNvGraphicFramePr/>
                  <a:graphic xmlns:a="http://schemas.openxmlformats.org/drawingml/2006/main">
                    <a:graphicData uri="http://schemas.openxmlformats.org/drawingml/2006/picture">
                      <pic:pic xmlns:pic="http://schemas.openxmlformats.org/drawingml/2006/picture">
                        <pic:nvPicPr>
                          <pic:cNvPr id="215" name="img58.png"/>
                          <pic:cNvPicPr/>
                        </pic:nvPicPr>
                        <pic:blipFill>
                          <a:blip r:embed="rId72"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31D6603" w14:textId="2DAB26E7"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195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r>
      <w:tr w:rsidR="00BA57F3" w:rsidRPr="0067231E" w14:paraId="04E13E7B"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09D6B1F" w14:textId="579EE353"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SMR nuo piktybinių navikų (C00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C96) 100</w:t>
            </w:r>
            <w:r w:rsidR="00D50DF5">
              <w:rPr>
                <w:rFonts w:ascii="Times New Roman" w:hAnsi="Times New Roman" w:cs="Times New Roman"/>
                <w:color w:val="000000"/>
                <w:sz w:val="20"/>
                <w:szCs w:val="20"/>
                <w:lang w:val="lt-LT"/>
              </w:rPr>
              <w:t> </w:t>
            </w:r>
            <w:r w:rsidRPr="0067231E">
              <w:rPr>
                <w:rFonts w:ascii="Times New Roman" w:hAnsi="Times New Roman" w:cs="Times New Roman"/>
                <w:color w:val="000000"/>
                <w:sz w:val="20"/>
                <w:szCs w:val="20"/>
                <w:lang w:val="lt-LT"/>
              </w:rPr>
              <w:t>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23575B"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27D70AEC" wp14:editId="7FCAC03E">
                  <wp:extent cx="152501" cy="162033"/>
                  <wp:effectExtent l="0" t="0" r="0" b="0"/>
                  <wp:docPr id="216" name="img4.png"/>
                  <wp:cNvGraphicFramePr/>
                  <a:graphic xmlns:a="http://schemas.openxmlformats.org/drawingml/2006/main">
                    <a:graphicData uri="http://schemas.openxmlformats.org/drawingml/2006/picture">
                      <pic:pic xmlns:pic="http://schemas.openxmlformats.org/drawingml/2006/picture">
                        <pic:nvPicPr>
                          <pic:cNvPr id="217"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0DB28C2" w14:textId="13AFA11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262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B76720"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288</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0FC2FDC" w14:textId="4439A37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253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5C4E0B7" w14:textId="26E2256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03</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EDA57E" w14:textId="53B0DA35"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256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F2CAE2" w14:textId="732EA32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394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45E2089"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203E19CA" wp14:editId="09701940">
                  <wp:extent cx="2016000" cy="288000"/>
                  <wp:effectExtent l="0" t="0" r="0" b="0"/>
                  <wp:docPr id="218" name="img59.png"/>
                  <wp:cNvGraphicFramePr/>
                  <a:graphic xmlns:a="http://schemas.openxmlformats.org/drawingml/2006/main">
                    <a:graphicData uri="http://schemas.openxmlformats.org/drawingml/2006/picture">
                      <pic:pic xmlns:pic="http://schemas.openxmlformats.org/drawingml/2006/picture">
                        <pic:nvPicPr>
                          <pic:cNvPr id="219" name="img59.png"/>
                          <pic:cNvPicPr/>
                        </pic:nvPicPr>
                        <pic:blipFill>
                          <a:blip r:embed="rId73"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A12F8D8" w14:textId="49C1B468"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210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r>
      <w:tr w:rsidR="00BA57F3" w:rsidRPr="0067231E" w14:paraId="69125BD8"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0269726" w14:textId="23E9D761"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Mirt. nuo cerebrovaskulinių ligų  (I60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 xml:space="preserve">I69) 100 000 </w:t>
            </w:r>
            <w:r w:rsidR="00D50DF5" w:rsidRPr="0067231E">
              <w:rPr>
                <w:rFonts w:ascii="Times New Roman" w:hAnsi="Times New Roman" w:cs="Times New Roman"/>
                <w:color w:val="000000"/>
                <w:sz w:val="20"/>
                <w:szCs w:val="20"/>
                <w:lang w:val="lt-LT"/>
              </w:rPr>
              <w:t>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817BEC"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2C856EF0" wp14:editId="15FDB9FE">
                  <wp:extent cx="133474" cy="162076"/>
                  <wp:effectExtent l="0" t="0" r="0" b="0"/>
                  <wp:docPr id="220" name="img10.png"/>
                  <wp:cNvGraphicFramePr/>
                  <a:graphic xmlns:a="http://schemas.openxmlformats.org/drawingml/2006/main">
                    <a:graphicData uri="http://schemas.openxmlformats.org/drawingml/2006/picture">
                      <pic:pic xmlns:pic="http://schemas.openxmlformats.org/drawingml/2006/picture">
                        <pic:nvPicPr>
                          <pic:cNvPr id="221"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97BF4E2" w14:textId="64016B8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125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6E6E86"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109</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92DE27" w14:textId="46A2C720"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129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613EFB" w14:textId="2AB0778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81</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BA0198" w14:textId="145A34C9"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154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EDBF8F6" w14:textId="33F9F8D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497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7EADFEA"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1D4FFB8" wp14:editId="23630366">
                  <wp:extent cx="2016000" cy="288000"/>
                  <wp:effectExtent l="0" t="0" r="0" b="0"/>
                  <wp:docPr id="222" name="img60.png"/>
                  <wp:cNvGraphicFramePr/>
                  <a:graphic xmlns:a="http://schemas.openxmlformats.org/drawingml/2006/main">
                    <a:graphicData uri="http://schemas.openxmlformats.org/drawingml/2006/picture">
                      <pic:pic xmlns:pic="http://schemas.openxmlformats.org/drawingml/2006/picture">
                        <pic:nvPicPr>
                          <pic:cNvPr id="223" name="img60.png"/>
                          <pic:cNvPicPr/>
                        </pic:nvPicPr>
                        <pic:blipFill>
                          <a:blip r:embed="rId74"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89CF93C" w14:textId="13518276"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24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4</w:t>
            </w:r>
          </w:p>
        </w:tc>
      </w:tr>
      <w:tr w:rsidR="00BA57F3" w:rsidRPr="0067231E" w14:paraId="10CFBC8E"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05A60A3" w14:textId="259B283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SMR nuo cerebrovaskulinių ligų (I60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 xml:space="preserve">I69) 100 000 </w:t>
            </w:r>
            <w:r w:rsidR="00D50DF5" w:rsidRPr="0067231E">
              <w:rPr>
                <w:rFonts w:ascii="Times New Roman" w:hAnsi="Times New Roman" w:cs="Times New Roman"/>
                <w:color w:val="000000"/>
                <w:sz w:val="20"/>
                <w:szCs w:val="20"/>
                <w:lang w:val="lt-LT"/>
              </w:rPr>
              <w:t>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3A07A9"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28861375" wp14:editId="3AA53A35">
                  <wp:extent cx="133474" cy="162076"/>
                  <wp:effectExtent l="0" t="0" r="0" b="0"/>
                  <wp:docPr id="224" name="img10.png"/>
                  <wp:cNvGraphicFramePr/>
                  <a:graphic xmlns:a="http://schemas.openxmlformats.org/drawingml/2006/main">
                    <a:graphicData uri="http://schemas.openxmlformats.org/drawingml/2006/picture">
                      <pic:pic xmlns:pic="http://schemas.openxmlformats.org/drawingml/2006/picture">
                        <pic:nvPicPr>
                          <pic:cNvPr id="225"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1B44ABF3" w14:textId="4FC5155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101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854B11"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109</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9D9115" w14:textId="0605EF7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105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D3BE86" w14:textId="4A3474E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410A1A" w14:textId="753D262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150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2D3EBF" w14:textId="5A5F1518"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432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5CCDAD0"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FB6E0C3" wp14:editId="55D98D0D">
                  <wp:extent cx="2016000" cy="288000"/>
                  <wp:effectExtent l="0" t="0" r="0" b="0"/>
                  <wp:docPr id="226" name="img61.png"/>
                  <wp:cNvGraphicFramePr/>
                  <a:graphic xmlns:a="http://schemas.openxmlformats.org/drawingml/2006/main">
                    <a:graphicData uri="http://schemas.openxmlformats.org/drawingml/2006/picture">
                      <pic:pic xmlns:pic="http://schemas.openxmlformats.org/drawingml/2006/picture">
                        <pic:nvPicPr>
                          <pic:cNvPr id="227" name="img61.png"/>
                          <pic:cNvPicPr/>
                        </pic:nvPicPr>
                        <pic:blipFill>
                          <a:blip r:embed="rId75"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EF32498" w14:textId="3771959B"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15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r>
      <w:tr w:rsidR="00BA57F3" w:rsidRPr="0067231E" w14:paraId="0199EF40"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C814531"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Serg. II tipo cukriniu diabetu (E11) 10 000 gyv.</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4825B7"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16052170" wp14:editId="5DE086E0">
                  <wp:extent cx="133474" cy="162076"/>
                  <wp:effectExtent l="0" t="0" r="0" b="0"/>
                  <wp:docPr id="228" name="img10.png"/>
                  <wp:cNvGraphicFramePr/>
                  <a:graphic xmlns:a="http://schemas.openxmlformats.org/drawingml/2006/main">
                    <a:graphicData uri="http://schemas.openxmlformats.org/drawingml/2006/picture">
                      <pic:pic xmlns:pic="http://schemas.openxmlformats.org/drawingml/2006/picture">
                        <pic:nvPicPr>
                          <pic:cNvPr id="229"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8DBD12C" w14:textId="61EA123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106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F449D9"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922</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C1BA8A" w14:textId="58A721E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101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C1DF628" w14:textId="50DFCAD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7934F3" w14:textId="3B32D1E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95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F10EA5" w14:textId="594FBA2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174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2CB848B"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09A31A44" wp14:editId="513362D7">
                  <wp:extent cx="2016000" cy="288000"/>
                  <wp:effectExtent l="0" t="0" r="0" b="0"/>
                  <wp:docPr id="230" name="img62.png"/>
                  <wp:cNvGraphicFramePr/>
                  <a:graphic xmlns:a="http://schemas.openxmlformats.org/drawingml/2006/main">
                    <a:graphicData uri="http://schemas.openxmlformats.org/drawingml/2006/picture">
                      <pic:pic xmlns:pic="http://schemas.openxmlformats.org/drawingml/2006/picture">
                        <pic:nvPicPr>
                          <pic:cNvPr id="231" name="img62.png"/>
                          <pic:cNvPicPr/>
                        </pic:nvPicPr>
                        <pic:blipFill>
                          <a:blip r:embed="rId76"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4A88F9A" w14:textId="12DFAA81"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35</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9</w:t>
            </w:r>
          </w:p>
        </w:tc>
      </w:tr>
      <w:tr w:rsidR="00BA57F3" w:rsidRPr="0067231E" w14:paraId="400B2764"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97C17BC" w14:textId="2710FC6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 xml:space="preserve">Tikslinės populiacijos dalis %, 2 metų </w:t>
            </w:r>
            <w:r w:rsidR="00D50DF5">
              <w:rPr>
                <w:rFonts w:ascii="Times New Roman" w:hAnsi="Times New Roman" w:cs="Times New Roman"/>
                <w:color w:val="000000"/>
                <w:sz w:val="20"/>
                <w:szCs w:val="20"/>
                <w:lang w:val="lt-LT"/>
              </w:rPr>
              <w:t>laikotarpiu</w:t>
            </w:r>
            <w:r w:rsidR="00D50DF5" w:rsidRPr="0067231E">
              <w:rPr>
                <w:rFonts w:ascii="Times New Roman" w:hAnsi="Times New Roman" w:cs="Times New Roman"/>
                <w:color w:val="000000"/>
                <w:sz w:val="20"/>
                <w:szCs w:val="20"/>
                <w:lang w:val="lt-LT"/>
              </w:rPr>
              <w:t xml:space="preserve"> </w:t>
            </w:r>
            <w:r w:rsidRPr="0067231E">
              <w:rPr>
                <w:rFonts w:ascii="Times New Roman" w:hAnsi="Times New Roman" w:cs="Times New Roman"/>
                <w:color w:val="000000"/>
                <w:sz w:val="20"/>
                <w:szCs w:val="20"/>
                <w:lang w:val="lt-LT"/>
              </w:rPr>
              <w:t>dalyvavusi krūties vėžio programoje</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A7449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B63BE87" wp14:editId="7C911482">
                  <wp:extent cx="133474" cy="162076"/>
                  <wp:effectExtent l="0" t="0" r="0" b="0"/>
                  <wp:docPr id="232" name="img10.png"/>
                  <wp:cNvGraphicFramePr/>
                  <a:graphic xmlns:a="http://schemas.openxmlformats.org/drawingml/2006/main">
                    <a:graphicData uri="http://schemas.openxmlformats.org/drawingml/2006/picture">
                      <pic:pic xmlns:pic="http://schemas.openxmlformats.org/drawingml/2006/picture">
                        <pic:nvPicPr>
                          <pic:cNvPr id="233"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43FF2A29" w14:textId="003BEF9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014C46"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10711</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D7EA0D" w14:textId="5B9F5CCB"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93ADFA4" w14:textId="22BC0ED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A29E7F" w14:textId="4935E6B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A75B29" w14:textId="7F1146B3"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660F263"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4CCCCC4" wp14:editId="1FD859B1">
                  <wp:extent cx="2016000" cy="288000"/>
                  <wp:effectExtent l="0" t="0" r="0" b="0"/>
                  <wp:docPr id="234" name="img63.png"/>
                  <wp:cNvGraphicFramePr/>
                  <a:graphic xmlns:a="http://schemas.openxmlformats.org/drawingml/2006/main">
                    <a:graphicData uri="http://schemas.openxmlformats.org/drawingml/2006/picture">
                      <pic:pic xmlns:pic="http://schemas.openxmlformats.org/drawingml/2006/picture">
                        <pic:nvPicPr>
                          <pic:cNvPr id="235" name="img63.png"/>
                          <pic:cNvPicPr/>
                        </pic:nvPicPr>
                        <pic:blipFill>
                          <a:blip r:embed="rId77"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03F862D" w14:textId="1F82389A"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76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r>
      <w:tr w:rsidR="00BA57F3" w:rsidRPr="0067231E" w14:paraId="38963B0B"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6F30644" w14:textId="7A94FB42"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 xml:space="preserve">Tikslinės populiacijos dalis %, 3 metų </w:t>
            </w:r>
            <w:r w:rsidR="00D50DF5">
              <w:rPr>
                <w:rFonts w:ascii="Times New Roman" w:hAnsi="Times New Roman" w:cs="Times New Roman"/>
                <w:color w:val="000000"/>
                <w:sz w:val="20"/>
                <w:szCs w:val="20"/>
                <w:lang w:val="lt-LT"/>
              </w:rPr>
              <w:t>laikotarpiu</w:t>
            </w:r>
            <w:r w:rsidRPr="0067231E">
              <w:rPr>
                <w:rFonts w:ascii="Times New Roman" w:hAnsi="Times New Roman" w:cs="Times New Roman"/>
                <w:color w:val="000000"/>
                <w:sz w:val="20"/>
                <w:szCs w:val="20"/>
                <w:lang w:val="lt-LT"/>
              </w:rPr>
              <w:t xml:space="preserve"> dalyvavusi gimdos kaklelio programoje</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441780"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9F590A6" wp14:editId="6CBB16BB">
                  <wp:extent cx="152501" cy="162033"/>
                  <wp:effectExtent l="0" t="0" r="0" b="0"/>
                  <wp:docPr id="236" name="img4.png"/>
                  <wp:cNvGraphicFramePr/>
                  <a:graphic xmlns:a="http://schemas.openxmlformats.org/drawingml/2006/main">
                    <a:graphicData uri="http://schemas.openxmlformats.org/drawingml/2006/picture">
                      <pic:pic xmlns:pic="http://schemas.openxmlformats.org/drawingml/2006/picture">
                        <pic:nvPicPr>
                          <pic:cNvPr id="237"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3465734" w14:textId="713ECCC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C8C273B"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14474</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C9C4E6" w14:textId="2BE44D02"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6</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936374" w14:textId="540F243E"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13</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5B1FF2" w14:textId="4487DE5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E579B4" w14:textId="393015B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B7AD2B8"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6063E963" wp14:editId="73FD52B4">
                  <wp:extent cx="2016000" cy="288000"/>
                  <wp:effectExtent l="0" t="0" r="0" b="0"/>
                  <wp:docPr id="238" name="img64.png"/>
                  <wp:cNvGraphicFramePr/>
                  <a:graphic xmlns:a="http://schemas.openxmlformats.org/drawingml/2006/main">
                    <a:graphicData uri="http://schemas.openxmlformats.org/drawingml/2006/picture">
                      <pic:pic xmlns:pic="http://schemas.openxmlformats.org/drawingml/2006/picture">
                        <pic:nvPicPr>
                          <pic:cNvPr id="239" name="img64.png"/>
                          <pic:cNvPicPr/>
                        </pic:nvPicPr>
                        <pic:blipFill>
                          <a:blip r:embed="rId78"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1F2BF00" w14:textId="7F5280A7"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73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r>
      <w:tr w:rsidR="00BA57F3" w:rsidRPr="0067231E" w14:paraId="160D1689"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663D8E1" w14:textId="5654422F"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 xml:space="preserve">Tikslinės populiacijos dalis %, 2 metų </w:t>
            </w:r>
            <w:r w:rsidR="00D50DF5">
              <w:rPr>
                <w:rFonts w:ascii="Times New Roman" w:hAnsi="Times New Roman" w:cs="Times New Roman"/>
                <w:color w:val="000000"/>
                <w:sz w:val="20"/>
                <w:szCs w:val="20"/>
                <w:lang w:val="lt-LT"/>
              </w:rPr>
              <w:t>laikotarpiu</w:t>
            </w:r>
            <w:r w:rsidRPr="0067231E">
              <w:rPr>
                <w:rFonts w:ascii="Times New Roman" w:hAnsi="Times New Roman" w:cs="Times New Roman"/>
                <w:color w:val="000000"/>
                <w:sz w:val="20"/>
                <w:szCs w:val="20"/>
                <w:lang w:val="lt-LT"/>
              </w:rPr>
              <w:t xml:space="preserve"> dalyvavusi storosios žarnos vėžio programoje</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841F4E"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85AB821" wp14:editId="2B56A3D4">
                  <wp:extent cx="133474" cy="162076"/>
                  <wp:effectExtent l="0" t="0" r="0" b="0"/>
                  <wp:docPr id="240" name="img10.png"/>
                  <wp:cNvGraphicFramePr/>
                  <a:graphic xmlns:a="http://schemas.openxmlformats.org/drawingml/2006/main">
                    <a:graphicData uri="http://schemas.openxmlformats.org/drawingml/2006/picture">
                      <pic:pic xmlns:pic="http://schemas.openxmlformats.org/drawingml/2006/picture">
                        <pic:nvPicPr>
                          <pic:cNvPr id="241" name="img10.png"/>
                          <pic:cNvPicPr/>
                        </pic:nvPicPr>
                        <pic:blipFill>
                          <a:blip r:embed="rId24" cstate="print"/>
                          <a:stretch>
                            <a:fillRect/>
                          </a:stretch>
                        </pic:blipFill>
                        <pic:spPr>
                          <a:xfrm>
                            <a:off x="0" y="0"/>
                            <a:ext cx="133474" cy="162076"/>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AB1DF02" w14:textId="7F0BD50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61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3</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C52A50"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20076</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F5300E" w14:textId="6D4C220F"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415FA1" w14:textId="1486290A"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08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5FE7576" w14:textId="4CBCCC7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56</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ECFEC3" w14:textId="49F8BC26"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33</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7F68950"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35D7CDB0" wp14:editId="32FAB254">
                  <wp:extent cx="2016000" cy="288000"/>
                  <wp:effectExtent l="0" t="0" r="0" b="0"/>
                  <wp:docPr id="242" name="img65.png"/>
                  <wp:cNvGraphicFramePr/>
                  <a:graphic xmlns:a="http://schemas.openxmlformats.org/drawingml/2006/main">
                    <a:graphicData uri="http://schemas.openxmlformats.org/drawingml/2006/picture">
                      <pic:pic xmlns:pic="http://schemas.openxmlformats.org/drawingml/2006/picture">
                        <pic:nvPicPr>
                          <pic:cNvPr id="243" name="img65.png"/>
                          <pic:cNvPicPr/>
                        </pic:nvPicPr>
                        <pic:blipFill>
                          <a:blip r:embed="rId79"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7FE68F4" w14:textId="2A515800"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67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7</w:t>
            </w:r>
          </w:p>
        </w:tc>
      </w:tr>
      <w:tr w:rsidR="00BA57F3" w:rsidRPr="0067231E" w14:paraId="26F82511" w14:textId="77777777" w:rsidTr="00594D42">
        <w:trPr>
          <w:trHeight w:val="375"/>
        </w:trPr>
        <w:tc>
          <w:tcPr>
            <w:tcW w:w="2070"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F263A99"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Tikslinės populiacijos dalis %, dalyvavusi ŠKL programoje</w:t>
            </w:r>
          </w:p>
        </w:tc>
        <w:tc>
          <w:tcPr>
            <w:tcW w:w="53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A2B53B"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56980EBD" wp14:editId="227A5AC7">
                  <wp:extent cx="152501" cy="162033"/>
                  <wp:effectExtent l="0" t="0" r="0" b="0"/>
                  <wp:docPr id="244" name="img4.png"/>
                  <wp:cNvGraphicFramePr/>
                  <a:graphic xmlns:a="http://schemas.openxmlformats.org/drawingml/2006/main">
                    <a:graphicData uri="http://schemas.openxmlformats.org/drawingml/2006/picture">
                      <pic:pic xmlns:pic="http://schemas.openxmlformats.org/drawingml/2006/picture">
                        <pic:nvPicPr>
                          <pic:cNvPr id="245" name="img4.png"/>
                          <pic:cNvPicPr/>
                        </pic:nvPicPr>
                        <pic:blipFill>
                          <a:blip r:embed="rId18" cstate="print"/>
                          <a:stretch>
                            <a:fillRect/>
                          </a:stretch>
                        </pic:blipFill>
                        <pic:spPr>
                          <a:xfrm>
                            <a:off x="0" y="0"/>
                            <a:ext cx="152501" cy="162033"/>
                          </a:xfrm>
                          <a:prstGeom prst="rect">
                            <a:avLst/>
                          </a:prstGeom>
                        </pic:spPr>
                      </pic:pic>
                    </a:graphicData>
                  </a:graphic>
                </wp:inline>
              </w:drawing>
            </w:r>
          </w:p>
        </w:tc>
        <w:tc>
          <w:tcPr>
            <w:tcW w:w="72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50F745F" w14:textId="44F86CE4"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37</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67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F0357B" w14:textId="77777777"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7604</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4088C7" w14:textId="1AA9BA2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44</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2</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CBECA4" w14:textId="14806C0D"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0</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88</w:t>
            </w:r>
          </w:p>
        </w:tc>
        <w:tc>
          <w:tcPr>
            <w:tcW w:w="5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42522D" w14:textId="17AA1B1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42</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c>
          <w:tcPr>
            <w:tcW w:w="72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577943" w14:textId="02992D91" w:rsidR="00BA57F3" w:rsidRPr="0067231E" w:rsidRDefault="00BA57F3" w:rsidP="00BA57F3">
            <w:pPr>
              <w:spacing w:after="0" w:line="240" w:lineRule="auto"/>
              <w:ind w:left="0" w:hanging="2"/>
              <w:jc w:val="right"/>
              <w:rPr>
                <w:rFonts w:ascii="Times New Roman" w:hAnsi="Times New Roman" w:cs="Times New Roman"/>
                <w:sz w:val="20"/>
                <w:szCs w:val="20"/>
                <w:lang w:val="lt-LT"/>
              </w:rPr>
            </w:pPr>
            <w:r w:rsidRPr="0067231E">
              <w:rPr>
                <w:rFonts w:ascii="Times New Roman" w:hAnsi="Times New Roman" w:cs="Times New Roman"/>
                <w:color w:val="000000"/>
                <w:sz w:val="20"/>
                <w:szCs w:val="20"/>
                <w:lang w:val="lt-LT"/>
              </w:rPr>
              <w:t>19</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3D3F546" w14:textId="77777777" w:rsidR="00BA57F3" w:rsidRPr="0067231E" w:rsidRDefault="00BA57F3" w:rsidP="00BA57F3">
            <w:pPr>
              <w:spacing w:after="0" w:line="240" w:lineRule="auto"/>
              <w:ind w:left="0" w:hanging="2"/>
              <w:rPr>
                <w:rFonts w:ascii="Times New Roman" w:hAnsi="Times New Roman" w:cs="Times New Roman"/>
                <w:sz w:val="20"/>
                <w:szCs w:val="20"/>
                <w:lang w:val="lt-LT"/>
              </w:rPr>
            </w:pPr>
            <w:r w:rsidRPr="0067231E">
              <w:rPr>
                <w:rFonts w:ascii="Times New Roman" w:hAnsi="Times New Roman" w:cs="Times New Roman"/>
                <w:noProof/>
                <w:sz w:val="20"/>
                <w:szCs w:val="20"/>
                <w:lang w:val="lt-LT"/>
              </w:rPr>
              <w:drawing>
                <wp:inline distT="0" distB="0" distL="0" distR="0" wp14:anchorId="4AF95045" wp14:editId="598947F3">
                  <wp:extent cx="2016000" cy="288000"/>
                  <wp:effectExtent l="0" t="0" r="0" b="0"/>
                  <wp:docPr id="246" name="img66.png"/>
                  <wp:cNvGraphicFramePr/>
                  <a:graphic xmlns:a="http://schemas.openxmlformats.org/drawingml/2006/main">
                    <a:graphicData uri="http://schemas.openxmlformats.org/drawingml/2006/picture">
                      <pic:pic xmlns:pic="http://schemas.openxmlformats.org/drawingml/2006/picture">
                        <pic:nvPicPr>
                          <pic:cNvPr id="247" name="img66.png"/>
                          <pic:cNvPicPr/>
                        </pic:nvPicPr>
                        <pic:blipFill>
                          <a:blip r:embed="rId80" cstate="print"/>
                          <a:stretch>
                            <a:fillRect/>
                          </a:stretch>
                        </pic:blipFill>
                        <pic:spPr>
                          <a:xfrm>
                            <a:off x="0" y="0"/>
                            <a:ext cx="2016000" cy="288000"/>
                          </a:xfrm>
                          <a:prstGeom prst="rect">
                            <a:avLst/>
                          </a:prstGeom>
                        </pic:spPr>
                      </pic:pic>
                    </a:graphicData>
                  </a:graphic>
                </wp:inline>
              </w:drawing>
            </w:r>
          </w:p>
        </w:tc>
        <w:tc>
          <w:tcPr>
            <w:tcW w:w="52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5757AE3" w14:textId="485FDE15" w:rsidR="00BA57F3" w:rsidRPr="0067231E" w:rsidRDefault="00BA57F3" w:rsidP="00594D42">
            <w:pPr>
              <w:spacing w:after="0" w:line="240" w:lineRule="auto"/>
              <w:ind w:left="0" w:hanging="2"/>
              <w:rPr>
                <w:rFonts w:ascii="Times New Roman" w:hAnsi="Times New Roman" w:cs="Times New Roman"/>
                <w:color w:val="000000"/>
                <w:sz w:val="20"/>
                <w:szCs w:val="20"/>
                <w:lang w:val="lt-LT"/>
              </w:rPr>
            </w:pPr>
            <w:r w:rsidRPr="0067231E">
              <w:rPr>
                <w:rFonts w:ascii="Times New Roman" w:hAnsi="Times New Roman" w:cs="Times New Roman"/>
                <w:color w:val="000000"/>
                <w:sz w:val="20"/>
                <w:szCs w:val="20"/>
                <w:lang w:val="lt-LT"/>
              </w:rPr>
              <w:t>58</w:t>
            </w:r>
            <w:r w:rsidR="0067231E">
              <w:rPr>
                <w:rFonts w:ascii="Times New Roman" w:hAnsi="Times New Roman" w:cs="Times New Roman"/>
                <w:color w:val="000000"/>
                <w:sz w:val="20"/>
                <w:szCs w:val="20"/>
                <w:lang w:val="lt-LT"/>
              </w:rPr>
              <w:t>,</w:t>
            </w:r>
            <w:r w:rsidRPr="0067231E">
              <w:rPr>
                <w:rFonts w:ascii="Times New Roman" w:hAnsi="Times New Roman" w:cs="Times New Roman"/>
                <w:color w:val="000000"/>
                <w:sz w:val="20"/>
                <w:szCs w:val="20"/>
                <w:lang w:val="lt-LT"/>
              </w:rPr>
              <w:t>8</w:t>
            </w:r>
          </w:p>
        </w:tc>
      </w:tr>
    </w:tbl>
    <w:p w14:paraId="3A1C6D6A" w14:textId="77777777" w:rsidR="004E0352" w:rsidRPr="0067231E" w:rsidRDefault="00782A47" w:rsidP="00AE2B73">
      <w:pPr>
        <w:widowControl w:val="0"/>
        <w:pBdr>
          <w:top w:val="nil"/>
          <w:left w:val="nil"/>
          <w:bottom w:val="nil"/>
          <w:right w:val="nil"/>
          <w:between w:val="nil"/>
        </w:pBdr>
        <w:shd w:val="clear" w:color="auto" w:fill="FFFFFF"/>
        <w:spacing w:after="0" w:line="240" w:lineRule="auto"/>
        <w:ind w:leftChars="0" w:left="0" w:firstLineChars="0" w:firstLine="0"/>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6F9E3C51" w14:textId="77777777" w:rsidR="004E0352" w:rsidRPr="0067231E"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247CF433" w14:textId="77777777" w:rsidR="004E0352" w:rsidRPr="0067231E" w:rsidRDefault="00782A47" w:rsidP="0011747C">
      <w:pPr>
        <w:pBdr>
          <w:top w:val="nil"/>
          <w:left w:val="nil"/>
          <w:bottom w:val="nil"/>
          <w:right w:val="nil"/>
          <w:between w:val="nil"/>
        </w:pBdr>
        <w:shd w:val="clear" w:color="auto" w:fill="FFFFFF"/>
        <w:spacing w:after="0" w:line="240" w:lineRule="auto"/>
        <w:ind w:left="-2" w:firstLineChars="1" w:firstLine="2"/>
        <w:jc w:val="both"/>
        <w:rPr>
          <w:rFonts w:ascii="Times New Roman" w:eastAsia="Times New Roman" w:hAnsi="Times New Roman" w:cs="Times New Roman"/>
          <w:color w:val="313131"/>
          <w:sz w:val="24"/>
          <w:szCs w:val="24"/>
          <w:lang w:val="lt-LT"/>
        </w:rPr>
      </w:pPr>
      <w:r w:rsidRPr="0067231E">
        <w:rPr>
          <w:rFonts w:ascii="Times New Roman" w:eastAsia="Times New Roman" w:hAnsi="Times New Roman" w:cs="Times New Roman"/>
          <w:color w:val="313131"/>
          <w:sz w:val="24"/>
          <w:szCs w:val="24"/>
          <w:lang w:val="lt-LT"/>
        </w:rPr>
        <w:tab/>
        <w:t>Atsižvelgiant į LSS iškeltus uždavinius tikslams pasiekti ir remiantis lentelėje pateiktomis rodiklių reikšmėmis matyti, kad:</w:t>
      </w:r>
    </w:p>
    <w:p w14:paraId="68B11D45" w14:textId="3B190AE3" w:rsidR="004E0352" w:rsidRPr="0067231E" w:rsidRDefault="00782A47" w:rsidP="00960A3B">
      <w:pPr>
        <w:pStyle w:val="Sraopastraipa"/>
        <w:numPr>
          <w:ilvl w:val="0"/>
          <w:numId w:val="6"/>
        </w:numPr>
        <w:pBdr>
          <w:top w:val="nil"/>
          <w:left w:val="nil"/>
          <w:bottom w:val="nil"/>
          <w:right w:val="nil"/>
          <w:between w:val="nil"/>
        </w:pBdr>
        <w:shd w:val="clear" w:color="auto" w:fill="FFFFFF"/>
        <w:ind w:leftChars="0" w:firstLineChars="0"/>
        <w:jc w:val="both"/>
        <w:rPr>
          <w:rFonts w:cs="Times New Roman"/>
          <w:color w:val="313131"/>
          <w:lang w:val="lt-LT"/>
        </w:rPr>
      </w:pPr>
      <w:r w:rsidRPr="0067231E">
        <w:rPr>
          <w:rFonts w:cs="Times New Roman"/>
          <w:color w:val="313131"/>
          <w:lang w:val="lt-LT"/>
        </w:rPr>
        <w:t xml:space="preserve">Uždavinio </w:t>
      </w:r>
      <w:r w:rsidRPr="0067231E">
        <w:rPr>
          <w:rFonts w:cs="Times New Roman"/>
          <w:b/>
          <w:i/>
          <w:color w:val="313131"/>
          <w:lang w:val="lt-LT"/>
        </w:rPr>
        <w:t>„sumažinti skurdo lygį ir nedarbą“</w:t>
      </w:r>
      <w:r w:rsidR="0011747C" w:rsidRPr="0067231E">
        <w:rPr>
          <w:rFonts w:cs="Times New Roman"/>
          <w:b/>
          <w:i/>
          <w:color w:val="313131"/>
          <w:lang w:val="lt-LT"/>
        </w:rPr>
        <w:t xml:space="preserve"> </w:t>
      </w:r>
      <w:r w:rsidRPr="0067231E">
        <w:rPr>
          <w:rFonts w:cs="Times New Roman"/>
          <w:b/>
          <w:i/>
          <w:color w:val="313131"/>
          <w:lang w:val="lt-LT"/>
        </w:rPr>
        <w:t>visi</w:t>
      </w:r>
      <w:r w:rsidRPr="0067231E">
        <w:rPr>
          <w:rFonts w:cs="Times New Roman"/>
          <w:color w:val="313131"/>
          <w:lang w:val="lt-LT"/>
        </w:rPr>
        <w:t xml:space="preserve"> rodikliai ryškiai nesiskiria nuo Lietuvos vidurkio. Išs</w:t>
      </w:r>
      <w:r w:rsidR="005E3557" w:rsidRPr="0067231E">
        <w:rPr>
          <w:rFonts w:cs="Times New Roman"/>
          <w:color w:val="313131"/>
          <w:lang w:val="lt-LT"/>
        </w:rPr>
        <w:t xml:space="preserve">iskiria bandymų žudytis </w:t>
      </w:r>
      <w:r w:rsidR="009F616E" w:rsidRPr="0067231E">
        <w:rPr>
          <w:rFonts w:cs="Times New Roman"/>
          <w:color w:val="313131"/>
          <w:lang w:val="lt-LT"/>
        </w:rPr>
        <w:t>skaičiaus rodiklis, kuris yra didesnis</w:t>
      </w:r>
      <w:r w:rsidRPr="0067231E">
        <w:rPr>
          <w:rFonts w:cs="Times New Roman"/>
          <w:color w:val="313131"/>
          <w:lang w:val="lt-LT"/>
        </w:rPr>
        <w:t xml:space="preserve"> už Lietuvos vidurkį.</w:t>
      </w:r>
    </w:p>
    <w:p w14:paraId="6DBCCA9D" w14:textId="647B8A7E" w:rsidR="004E0352" w:rsidRPr="0067231E" w:rsidRDefault="00782A47" w:rsidP="00960A3B">
      <w:pPr>
        <w:pStyle w:val="Sraopastraipa"/>
        <w:numPr>
          <w:ilvl w:val="0"/>
          <w:numId w:val="6"/>
        </w:numPr>
        <w:pBdr>
          <w:top w:val="nil"/>
          <w:left w:val="nil"/>
          <w:bottom w:val="nil"/>
          <w:right w:val="nil"/>
          <w:between w:val="nil"/>
        </w:pBdr>
        <w:shd w:val="clear" w:color="auto" w:fill="FFFFFF"/>
        <w:ind w:leftChars="0" w:firstLineChars="0"/>
        <w:jc w:val="both"/>
        <w:rPr>
          <w:rFonts w:cs="Times New Roman"/>
          <w:color w:val="313131"/>
          <w:lang w:val="lt-LT"/>
        </w:rPr>
      </w:pPr>
      <w:r w:rsidRPr="0067231E">
        <w:rPr>
          <w:rFonts w:cs="Times New Roman"/>
          <w:color w:val="313131"/>
          <w:lang w:val="lt-LT"/>
        </w:rPr>
        <w:t xml:space="preserve">Uždavinio </w:t>
      </w:r>
      <w:r w:rsidRPr="0067231E">
        <w:rPr>
          <w:rFonts w:cs="Times New Roman"/>
          <w:b/>
          <w:i/>
          <w:color w:val="313131"/>
          <w:lang w:val="lt-LT"/>
        </w:rPr>
        <w:t>„sumažinti socialinę ekonominę gyventojų diferenciaciją šalies ir bendruomenių lygmeniu“</w:t>
      </w:r>
      <w:r w:rsidR="004305AA" w:rsidRPr="0067231E">
        <w:rPr>
          <w:rFonts w:cs="Times New Roman"/>
          <w:color w:val="313131"/>
          <w:lang w:val="lt-LT"/>
        </w:rPr>
        <w:t xml:space="preserve"> dauguma rodiklių nesiskiria</w:t>
      </w:r>
      <w:r w:rsidR="008F0FA7" w:rsidRPr="0067231E">
        <w:rPr>
          <w:rFonts w:cs="Times New Roman"/>
          <w:color w:val="313131"/>
          <w:lang w:val="lt-LT"/>
        </w:rPr>
        <w:t xml:space="preserve"> nuo Lietuvos vidurkio</w:t>
      </w:r>
      <w:r w:rsidRPr="0067231E">
        <w:rPr>
          <w:rFonts w:cs="Times New Roman"/>
          <w:color w:val="313131"/>
          <w:lang w:val="lt-LT"/>
        </w:rPr>
        <w:t xml:space="preserve">, išskyrus </w:t>
      </w:r>
      <w:r w:rsidR="004305AA" w:rsidRPr="0067231E">
        <w:rPr>
          <w:rFonts w:cs="Times New Roman"/>
          <w:color w:val="313131"/>
          <w:lang w:val="lt-LT"/>
        </w:rPr>
        <w:t>mirtingumą nuo išorinių</w:t>
      </w:r>
      <w:r w:rsidR="004E199E" w:rsidRPr="0067231E">
        <w:rPr>
          <w:rFonts w:cs="Times New Roman"/>
          <w:color w:val="313131"/>
          <w:lang w:val="lt-LT"/>
        </w:rPr>
        <w:t xml:space="preserve"> priežasčių, kuris yra žemesnis</w:t>
      </w:r>
      <w:r w:rsidR="004305AA" w:rsidRPr="0067231E">
        <w:rPr>
          <w:rFonts w:cs="Times New Roman"/>
          <w:color w:val="313131"/>
          <w:lang w:val="lt-LT"/>
        </w:rPr>
        <w:t xml:space="preserve"> už šalies vidurkį.</w:t>
      </w:r>
    </w:p>
    <w:p w14:paraId="7EB5CE1C" w14:textId="1D700F89" w:rsidR="004E0352" w:rsidRPr="0067231E" w:rsidRDefault="00782A47" w:rsidP="00960A3B">
      <w:pPr>
        <w:pStyle w:val="Sraopastraipa"/>
        <w:numPr>
          <w:ilvl w:val="0"/>
          <w:numId w:val="6"/>
        </w:numPr>
        <w:pBdr>
          <w:top w:val="nil"/>
          <w:left w:val="nil"/>
          <w:bottom w:val="nil"/>
          <w:right w:val="nil"/>
          <w:between w:val="nil"/>
        </w:pBdr>
        <w:shd w:val="clear" w:color="auto" w:fill="FFFFFF"/>
        <w:ind w:leftChars="0" w:firstLineChars="0"/>
        <w:jc w:val="both"/>
        <w:rPr>
          <w:rFonts w:cs="Times New Roman"/>
          <w:color w:val="000000"/>
          <w:lang w:val="lt-LT"/>
        </w:rPr>
      </w:pPr>
      <w:r w:rsidRPr="0067231E">
        <w:rPr>
          <w:rFonts w:cs="Times New Roman"/>
          <w:color w:val="000000"/>
          <w:lang w:val="lt-LT"/>
        </w:rPr>
        <w:lastRenderedPageBreak/>
        <w:t xml:space="preserve">Uždavinio </w:t>
      </w:r>
      <w:r w:rsidRPr="0067231E">
        <w:rPr>
          <w:rFonts w:cs="Times New Roman"/>
          <w:b/>
          <w:i/>
          <w:color w:val="000000"/>
          <w:lang w:val="lt-LT"/>
        </w:rPr>
        <w:t>„kurti sveikas ir saugias darbo bei buities sąlygas, didinti prekių ir paslaugų vartotojų saugumą“</w:t>
      </w:r>
      <w:r w:rsidRPr="0067231E">
        <w:rPr>
          <w:rFonts w:cs="Times New Roman"/>
          <w:color w:val="000000"/>
          <w:lang w:val="lt-LT"/>
        </w:rPr>
        <w:t xml:space="preserve"> naujai susirgusių žarnyno infekcinėmis ligomis asmenų skaičius  Panevėžio mieste yra didesnis lyginant su  Lietuvos vidurkiu.</w:t>
      </w:r>
    </w:p>
    <w:p w14:paraId="1FB109BA" w14:textId="2E4F368B" w:rsidR="004E0352" w:rsidRPr="0067231E" w:rsidRDefault="00782A47" w:rsidP="00960A3B">
      <w:pPr>
        <w:pStyle w:val="Sraopastraipa"/>
        <w:numPr>
          <w:ilvl w:val="0"/>
          <w:numId w:val="6"/>
        </w:numPr>
        <w:pBdr>
          <w:top w:val="nil"/>
          <w:left w:val="nil"/>
          <w:bottom w:val="nil"/>
          <w:right w:val="nil"/>
          <w:between w:val="nil"/>
        </w:pBdr>
        <w:shd w:val="clear" w:color="auto" w:fill="FFFFFF"/>
        <w:ind w:leftChars="0" w:firstLineChars="0"/>
        <w:jc w:val="both"/>
        <w:rPr>
          <w:rFonts w:cs="Times New Roman"/>
          <w:color w:val="000000"/>
          <w:lang w:val="lt-LT"/>
        </w:rPr>
      </w:pPr>
      <w:r w:rsidRPr="0067231E">
        <w:rPr>
          <w:rFonts w:cs="Times New Roman"/>
          <w:color w:val="000000"/>
          <w:lang w:val="lt-LT"/>
        </w:rPr>
        <w:t xml:space="preserve">Uždavinio </w:t>
      </w:r>
      <w:r w:rsidRPr="0067231E">
        <w:rPr>
          <w:rFonts w:cs="Times New Roman"/>
          <w:b/>
          <w:i/>
          <w:color w:val="000000"/>
          <w:lang w:val="lt-LT"/>
        </w:rPr>
        <w:t xml:space="preserve">„kurti sveikas ir palankias sąlygas saugiai leisti laisvalaikį“ </w:t>
      </w:r>
      <w:r w:rsidR="00264C25" w:rsidRPr="0067231E">
        <w:rPr>
          <w:rFonts w:cs="Times New Roman"/>
          <w:lang w:val="lt-LT"/>
        </w:rPr>
        <w:t xml:space="preserve"> visi rodikliai yra Lietuvos vidurkio ribose.</w:t>
      </w:r>
    </w:p>
    <w:p w14:paraId="65CEDA4B" w14:textId="383696A3" w:rsidR="004E0352" w:rsidRPr="0067231E" w:rsidRDefault="00782A47" w:rsidP="00960A3B">
      <w:pPr>
        <w:pStyle w:val="Sraopastraipa"/>
        <w:numPr>
          <w:ilvl w:val="0"/>
          <w:numId w:val="6"/>
        </w:numPr>
        <w:pBdr>
          <w:top w:val="nil"/>
          <w:left w:val="nil"/>
          <w:bottom w:val="nil"/>
          <w:right w:val="nil"/>
          <w:between w:val="nil"/>
        </w:pBdr>
        <w:shd w:val="clear" w:color="auto" w:fill="FFFFFF"/>
        <w:ind w:leftChars="0" w:firstLineChars="0"/>
        <w:jc w:val="both"/>
        <w:rPr>
          <w:rFonts w:cs="Times New Roman"/>
          <w:color w:val="000000"/>
          <w:lang w:val="lt-LT"/>
        </w:rPr>
      </w:pPr>
      <w:r w:rsidRPr="0067231E">
        <w:rPr>
          <w:rFonts w:cs="Times New Roman"/>
          <w:color w:val="000000"/>
          <w:lang w:val="lt-LT"/>
        </w:rPr>
        <w:t xml:space="preserve">Uždavinio </w:t>
      </w:r>
      <w:r w:rsidRPr="0067231E">
        <w:rPr>
          <w:rFonts w:cs="Times New Roman"/>
          <w:b/>
          <w:i/>
          <w:color w:val="000000"/>
          <w:lang w:val="lt-LT"/>
        </w:rPr>
        <w:t xml:space="preserve">„mažinti avaringumą ir traumų kelių eismo įvykiuose skaičių“ </w:t>
      </w:r>
      <w:r w:rsidR="00176FF1" w:rsidRPr="0067231E">
        <w:rPr>
          <w:rFonts w:cs="Times New Roman"/>
          <w:lang w:val="lt-LT"/>
        </w:rPr>
        <w:t xml:space="preserve"> mirtingumo rodiklis transporto įvykiuose  </w:t>
      </w:r>
      <w:r w:rsidR="00264C25" w:rsidRPr="0067231E">
        <w:rPr>
          <w:rFonts w:cs="Times New Roman"/>
          <w:color w:val="000000"/>
          <w:lang w:val="lt-LT"/>
        </w:rPr>
        <w:t xml:space="preserve"> yra žemesnis</w:t>
      </w:r>
      <w:r w:rsidRPr="0067231E">
        <w:rPr>
          <w:rFonts w:cs="Times New Roman"/>
          <w:color w:val="000000"/>
          <w:lang w:val="lt-LT"/>
        </w:rPr>
        <w:t xml:space="preserve"> už Lietuvos vidurkį.</w:t>
      </w:r>
      <w:r w:rsidR="00176FF1" w:rsidRPr="0067231E">
        <w:rPr>
          <w:rFonts w:cs="Times New Roman"/>
          <w:color w:val="000000"/>
          <w:lang w:val="lt-LT"/>
        </w:rPr>
        <w:t xml:space="preserve"> Tačiau traumų dėl transport</w:t>
      </w:r>
      <w:r w:rsidR="00264C25" w:rsidRPr="0067231E">
        <w:rPr>
          <w:rFonts w:cs="Times New Roman"/>
          <w:color w:val="000000"/>
          <w:lang w:val="lt-LT"/>
        </w:rPr>
        <w:t>o įvykių rodiklis yra didesnis</w:t>
      </w:r>
      <w:r w:rsidR="00176FF1" w:rsidRPr="0067231E">
        <w:rPr>
          <w:rFonts w:cs="Times New Roman"/>
          <w:color w:val="000000"/>
          <w:lang w:val="lt-LT"/>
        </w:rPr>
        <w:t xml:space="preserve"> už šalies vidurkį.</w:t>
      </w:r>
    </w:p>
    <w:p w14:paraId="4B995227" w14:textId="30085F67" w:rsidR="004E0352" w:rsidRPr="0067231E" w:rsidRDefault="00782A47" w:rsidP="00960A3B">
      <w:pPr>
        <w:pStyle w:val="Sraopastraipa"/>
        <w:numPr>
          <w:ilvl w:val="0"/>
          <w:numId w:val="6"/>
        </w:numPr>
        <w:pBdr>
          <w:top w:val="nil"/>
          <w:left w:val="nil"/>
          <w:bottom w:val="nil"/>
          <w:right w:val="nil"/>
          <w:between w:val="nil"/>
        </w:pBdr>
        <w:shd w:val="clear" w:color="auto" w:fill="FFFFFF"/>
        <w:ind w:leftChars="0" w:firstLineChars="0"/>
        <w:jc w:val="both"/>
        <w:rPr>
          <w:rFonts w:cs="Times New Roman"/>
          <w:color w:val="000000"/>
          <w:lang w:val="lt-LT"/>
        </w:rPr>
      </w:pPr>
      <w:r w:rsidRPr="0067231E">
        <w:rPr>
          <w:rFonts w:cs="Times New Roman"/>
          <w:color w:val="000000"/>
          <w:lang w:val="lt-LT"/>
        </w:rPr>
        <w:t xml:space="preserve">Uždavinio </w:t>
      </w:r>
      <w:r w:rsidRPr="0067231E">
        <w:rPr>
          <w:rFonts w:cs="Times New Roman"/>
          <w:b/>
          <w:i/>
          <w:color w:val="000000"/>
          <w:lang w:val="lt-LT"/>
        </w:rPr>
        <w:t>„mažinti oro, vandens ir dirvožemio</w:t>
      </w:r>
      <w:r w:rsidRPr="0067231E">
        <w:rPr>
          <w:rFonts w:cs="Times New Roman"/>
          <w:b/>
          <w:i/>
          <w:lang w:val="lt-LT"/>
        </w:rPr>
        <w:t xml:space="preserve"> </w:t>
      </w:r>
      <w:r w:rsidRPr="0067231E">
        <w:rPr>
          <w:rFonts w:cs="Times New Roman"/>
          <w:b/>
          <w:i/>
          <w:color w:val="000000"/>
          <w:lang w:val="lt-LT"/>
        </w:rPr>
        <w:t xml:space="preserve">užterštumą, triukšmą“ </w:t>
      </w:r>
      <w:r w:rsidRPr="0067231E">
        <w:rPr>
          <w:rFonts w:cs="Times New Roman"/>
          <w:color w:val="000000"/>
          <w:lang w:val="lt-LT"/>
        </w:rPr>
        <w:t xml:space="preserve">rodiklis yra </w:t>
      </w:r>
      <w:r w:rsidR="003F4ECC" w:rsidRPr="0067231E">
        <w:rPr>
          <w:rFonts w:cs="Times New Roman"/>
          <w:color w:val="000000"/>
          <w:lang w:val="lt-LT"/>
        </w:rPr>
        <w:t>aukščiausias visoje Lietuvoje.</w:t>
      </w:r>
    </w:p>
    <w:p w14:paraId="53F17304" w14:textId="71E18846" w:rsidR="004E0352" w:rsidRPr="0067231E" w:rsidRDefault="00782A47" w:rsidP="00960A3B">
      <w:pPr>
        <w:pStyle w:val="Sraopastraipa"/>
        <w:numPr>
          <w:ilvl w:val="0"/>
          <w:numId w:val="6"/>
        </w:numPr>
        <w:pBdr>
          <w:top w:val="nil"/>
          <w:left w:val="nil"/>
          <w:bottom w:val="nil"/>
          <w:right w:val="nil"/>
          <w:between w:val="nil"/>
        </w:pBdr>
        <w:shd w:val="clear" w:color="auto" w:fill="FFFFFF"/>
        <w:ind w:leftChars="0" w:firstLineChars="0"/>
        <w:jc w:val="both"/>
        <w:rPr>
          <w:rFonts w:cs="Times New Roman"/>
          <w:color w:val="000000"/>
          <w:lang w:val="lt-LT"/>
        </w:rPr>
      </w:pPr>
      <w:r w:rsidRPr="0067231E">
        <w:rPr>
          <w:rFonts w:cs="Times New Roman"/>
          <w:color w:val="000000"/>
          <w:lang w:val="lt-LT"/>
        </w:rPr>
        <w:t xml:space="preserve">Uždavinio </w:t>
      </w:r>
      <w:r w:rsidRPr="0067231E">
        <w:rPr>
          <w:rFonts w:cs="Times New Roman"/>
          <w:b/>
          <w:i/>
          <w:color w:val="000000"/>
          <w:lang w:val="lt-LT"/>
        </w:rPr>
        <w:t>„sumažinti alkoholinių gėrimų, tabako vartojimą, neteisėtą narkotinių ir psichotropinių medžiagų vartojimą ir prieinamumą</w:t>
      </w:r>
      <w:r w:rsidR="00147928" w:rsidRPr="0067231E">
        <w:rPr>
          <w:rFonts w:cs="Times New Roman"/>
          <w:b/>
          <w:i/>
          <w:lang w:val="lt-LT"/>
        </w:rPr>
        <w:t>“</w:t>
      </w:r>
      <w:r w:rsidRPr="0067231E">
        <w:rPr>
          <w:rFonts w:cs="Times New Roman"/>
          <w:b/>
          <w:i/>
          <w:lang w:val="lt-LT"/>
        </w:rPr>
        <w:t xml:space="preserve"> </w:t>
      </w:r>
      <w:r w:rsidRPr="0067231E">
        <w:rPr>
          <w:rFonts w:cs="Times New Roman"/>
          <w:color w:val="000000"/>
          <w:lang w:val="lt-LT"/>
        </w:rPr>
        <w:t xml:space="preserve">dauguma rodiklių </w:t>
      </w:r>
      <w:r w:rsidR="005674C9" w:rsidRPr="0067231E">
        <w:rPr>
          <w:rFonts w:cs="Times New Roman"/>
          <w:lang w:val="lt-LT"/>
        </w:rPr>
        <w:t>yra geresni už</w:t>
      </w:r>
      <w:r w:rsidRPr="0067231E">
        <w:rPr>
          <w:rFonts w:cs="Times New Roman"/>
          <w:color w:val="000000"/>
          <w:lang w:val="lt-LT"/>
        </w:rPr>
        <w:t xml:space="preserve"> Lietuvos vidurk</w:t>
      </w:r>
      <w:r w:rsidR="005674C9" w:rsidRPr="0067231E">
        <w:rPr>
          <w:rFonts w:cs="Times New Roman"/>
          <w:lang w:val="lt-LT"/>
        </w:rPr>
        <w:t>į</w:t>
      </w:r>
      <w:r w:rsidRPr="0067231E">
        <w:rPr>
          <w:rFonts w:cs="Times New Roman"/>
          <w:lang w:val="lt-LT"/>
        </w:rPr>
        <w:t>.</w:t>
      </w:r>
    </w:p>
    <w:p w14:paraId="70D639EA" w14:textId="6973C255" w:rsidR="004E0352" w:rsidRPr="0067231E" w:rsidRDefault="00782A47" w:rsidP="00960A3B">
      <w:pPr>
        <w:pStyle w:val="Sraopastraipa"/>
        <w:numPr>
          <w:ilvl w:val="0"/>
          <w:numId w:val="6"/>
        </w:numPr>
        <w:pBdr>
          <w:top w:val="nil"/>
          <w:left w:val="nil"/>
          <w:bottom w:val="nil"/>
          <w:right w:val="nil"/>
          <w:between w:val="nil"/>
        </w:pBdr>
        <w:shd w:val="clear" w:color="auto" w:fill="FFFFFF"/>
        <w:ind w:leftChars="0" w:firstLineChars="0"/>
        <w:jc w:val="both"/>
        <w:rPr>
          <w:rFonts w:cs="Times New Roman"/>
          <w:color w:val="FF0000"/>
          <w:lang w:val="lt-LT"/>
        </w:rPr>
      </w:pPr>
      <w:r w:rsidRPr="0067231E">
        <w:rPr>
          <w:rFonts w:cs="Times New Roman"/>
          <w:lang w:val="lt-LT"/>
        </w:rPr>
        <w:t xml:space="preserve">Uždavinio </w:t>
      </w:r>
      <w:r w:rsidRPr="0067231E">
        <w:rPr>
          <w:rFonts w:cs="Times New Roman"/>
          <w:b/>
          <w:i/>
          <w:lang w:val="lt-LT"/>
        </w:rPr>
        <w:t xml:space="preserve">„užtikrinti sveikatos sistemos tvarumą ir kokybę, plėtojant sveikatos priežiūros technologijas, kurių efektyvumas pagrįstas mokslo įrodymais“ </w:t>
      </w:r>
      <w:r w:rsidR="00F01DE1" w:rsidRPr="0067231E">
        <w:rPr>
          <w:rFonts w:cs="Times New Roman"/>
          <w:lang w:val="lt-LT"/>
        </w:rPr>
        <w:t>dauguma rodiklių</w:t>
      </w:r>
      <w:r w:rsidRPr="0067231E">
        <w:rPr>
          <w:rFonts w:cs="Times New Roman"/>
          <w:lang w:val="lt-LT"/>
        </w:rPr>
        <w:t xml:space="preserve"> n</w:t>
      </w:r>
      <w:r w:rsidR="00F01DE1" w:rsidRPr="0067231E">
        <w:rPr>
          <w:rFonts w:cs="Times New Roman"/>
          <w:lang w:val="lt-LT"/>
        </w:rPr>
        <w:t xml:space="preserve">esiskiria nuo Lietuvos vidurkio, išskyrus </w:t>
      </w:r>
      <w:r w:rsidR="005C4007" w:rsidRPr="0067231E">
        <w:rPr>
          <w:rFonts w:cs="Times New Roman"/>
          <w:lang w:val="lt-LT"/>
        </w:rPr>
        <w:t>išvengiamų hospitalizacijų rodiklis,</w:t>
      </w:r>
      <w:r w:rsidR="00F01DE1" w:rsidRPr="0067231E">
        <w:rPr>
          <w:rFonts w:cs="Times New Roman"/>
          <w:lang w:val="lt-LT"/>
        </w:rPr>
        <w:t xml:space="preserve"> kuri lenkia šalies vidurkį.</w:t>
      </w:r>
    </w:p>
    <w:p w14:paraId="6578C190" w14:textId="61767FBD" w:rsidR="004E0352" w:rsidRPr="0067231E" w:rsidRDefault="00782A47" w:rsidP="00960A3B">
      <w:pPr>
        <w:pStyle w:val="Sraopastraipa"/>
        <w:numPr>
          <w:ilvl w:val="0"/>
          <w:numId w:val="6"/>
        </w:numPr>
        <w:pBdr>
          <w:top w:val="nil"/>
          <w:left w:val="nil"/>
          <w:bottom w:val="nil"/>
          <w:right w:val="nil"/>
          <w:between w:val="nil"/>
        </w:pBdr>
        <w:shd w:val="clear" w:color="auto" w:fill="FFFFFF"/>
        <w:ind w:leftChars="0" w:firstLineChars="0"/>
        <w:jc w:val="both"/>
        <w:rPr>
          <w:rFonts w:cs="Times New Roman"/>
          <w:lang w:val="lt-LT"/>
        </w:rPr>
      </w:pPr>
      <w:r w:rsidRPr="0067231E">
        <w:rPr>
          <w:rFonts w:cs="Times New Roman"/>
          <w:lang w:val="lt-LT"/>
        </w:rPr>
        <w:t xml:space="preserve">Uždavinio </w:t>
      </w:r>
      <w:r w:rsidRPr="0067231E">
        <w:rPr>
          <w:rFonts w:cs="Times New Roman"/>
          <w:b/>
          <w:i/>
          <w:lang w:val="lt-LT"/>
        </w:rPr>
        <w:t xml:space="preserve">„plėtoti sveikatos infrastruktūrą ir gerinti sveikatos priežiūros paslaugų kokybę, saugą, prieinamumą ir į pacientą orientuotą sveikatos priežiūrą“ </w:t>
      </w:r>
      <w:r w:rsidRPr="0067231E">
        <w:rPr>
          <w:rFonts w:cs="Times New Roman"/>
          <w:lang w:val="lt-LT"/>
        </w:rPr>
        <w:t>apsilankymų pas gydytoj</w:t>
      </w:r>
      <w:r w:rsidR="00AF723B" w:rsidRPr="0067231E">
        <w:rPr>
          <w:rFonts w:cs="Times New Roman"/>
          <w:lang w:val="lt-LT"/>
        </w:rPr>
        <w:t>us rodiklis yra aukštesnis</w:t>
      </w:r>
      <w:r w:rsidRPr="0067231E">
        <w:rPr>
          <w:rFonts w:cs="Times New Roman"/>
          <w:lang w:val="lt-LT"/>
        </w:rPr>
        <w:t xml:space="preserve"> už Lietuvos vidurkį. Kiti rodi</w:t>
      </w:r>
      <w:r w:rsidR="00AF723B" w:rsidRPr="0067231E">
        <w:rPr>
          <w:rFonts w:cs="Times New Roman"/>
          <w:lang w:val="lt-LT"/>
        </w:rPr>
        <w:t>kliai yra Lietuvos vidurkio ribose</w:t>
      </w:r>
      <w:r w:rsidRPr="0067231E">
        <w:rPr>
          <w:rFonts w:cs="Times New Roman"/>
          <w:lang w:val="lt-LT"/>
        </w:rPr>
        <w:t>.</w:t>
      </w:r>
    </w:p>
    <w:p w14:paraId="64A69F61" w14:textId="454D64F7" w:rsidR="0011747C" w:rsidRPr="0067231E" w:rsidRDefault="00782A47" w:rsidP="00960A3B">
      <w:pPr>
        <w:pStyle w:val="Sraopastraipa"/>
        <w:numPr>
          <w:ilvl w:val="0"/>
          <w:numId w:val="6"/>
        </w:numPr>
        <w:pBdr>
          <w:top w:val="nil"/>
          <w:left w:val="nil"/>
          <w:bottom w:val="nil"/>
          <w:right w:val="nil"/>
          <w:between w:val="nil"/>
        </w:pBdr>
        <w:shd w:val="clear" w:color="auto" w:fill="FFFFFF"/>
        <w:ind w:leftChars="0" w:firstLineChars="0"/>
        <w:jc w:val="both"/>
        <w:rPr>
          <w:rFonts w:cs="Times New Roman"/>
          <w:lang w:val="lt-LT"/>
        </w:rPr>
      </w:pPr>
      <w:r w:rsidRPr="0067231E">
        <w:rPr>
          <w:rFonts w:cs="Times New Roman"/>
          <w:lang w:val="lt-LT"/>
        </w:rPr>
        <w:t xml:space="preserve">Uždavinio </w:t>
      </w:r>
      <w:r w:rsidRPr="0067231E">
        <w:rPr>
          <w:rFonts w:cs="Times New Roman"/>
          <w:b/>
          <w:i/>
          <w:lang w:val="lt-LT"/>
        </w:rPr>
        <w:t xml:space="preserve">„gerinti motinos ir vaiko sveikatą“ </w:t>
      </w:r>
      <w:r w:rsidR="000B02A5" w:rsidRPr="0067231E">
        <w:rPr>
          <w:rFonts w:cs="Times New Roman"/>
          <w:lang w:val="lt-LT"/>
        </w:rPr>
        <w:t>rodikliai</w:t>
      </w:r>
      <w:r w:rsidR="000B02A5" w:rsidRPr="0067231E">
        <w:rPr>
          <w:rFonts w:cs="Times New Roman"/>
          <w:b/>
          <w:i/>
          <w:lang w:val="lt-LT"/>
        </w:rPr>
        <w:t xml:space="preserve"> </w:t>
      </w:r>
      <w:r w:rsidR="000B02A5" w:rsidRPr="0067231E">
        <w:rPr>
          <w:rFonts w:cs="Times New Roman"/>
          <w:lang w:val="lt-LT"/>
        </w:rPr>
        <w:t>yra Lietuvos vidurkio ribose.</w:t>
      </w:r>
    </w:p>
    <w:p w14:paraId="673D45EB" w14:textId="587A0AB1" w:rsidR="004E0352" w:rsidRPr="0067231E" w:rsidRDefault="00782A47" w:rsidP="00960A3B">
      <w:pPr>
        <w:pStyle w:val="Sraopastraipa"/>
        <w:numPr>
          <w:ilvl w:val="0"/>
          <w:numId w:val="6"/>
        </w:numPr>
        <w:pBdr>
          <w:top w:val="nil"/>
          <w:left w:val="nil"/>
          <w:bottom w:val="nil"/>
          <w:right w:val="nil"/>
          <w:between w:val="nil"/>
        </w:pBdr>
        <w:shd w:val="clear" w:color="auto" w:fill="FFFFFF"/>
        <w:ind w:leftChars="0" w:firstLineChars="0"/>
        <w:jc w:val="both"/>
        <w:rPr>
          <w:rFonts w:cs="Times New Roman"/>
          <w:lang w:val="lt-LT"/>
        </w:rPr>
      </w:pPr>
      <w:r w:rsidRPr="0067231E">
        <w:rPr>
          <w:rFonts w:cs="Times New Roman"/>
          <w:lang w:val="lt-LT"/>
        </w:rPr>
        <w:t xml:space="preserve">Uždavinio </w:t>
      </w:r>
      <w:r w:rsidRPr="0067231E">
        <w:rPr>
          <w:rFonts w:cs="Times New Roman"/>
          <w:b/>
          <w:i/>
          <w:lang w:val="lt-LT"/>
        </w:rPr>
        <w:t xml:space="preserve">„stiprinti lėtinių neinfekcinių ligų prevenciją ir kontrolę“ </w:t>
      </w:r>
      <w:r w:rsidR="005E7B9E" w:rsidRPr="0067231E">
        <w:rPr>
          <w:rFonts w:cs="Times New Roman"/>
          <w:lang w:val="lt-LT"/>
        </w:rPr>
        <w:t>dauguma rodiklių yra aukštesni</w:t>
      </w:r>
      <w:r w:rsidR="00F054C8" w:rsidRPr="0067231E">
        <w:rPr>
          <w:rFonts w:cs="Times New Roman"/>
          <w:lang w:val="lt-LT"/>
        </w:rPr>
        <w:t xml:space="preserve"> už Lietuvos vidurkį.</w:t>
      </w:r>
    </w:p>
    <w:p w14:paraId="34B047FA" w14:textId="77777777" w:rsidR="004E0352" w:rsidRPr="0067231E" w:rsidRDefault="004E0352" w:rsidP="005E7B9E">
      <w:pPr>
        <w:pBdr>
          <w:top w:val="nil"/>
          <w:left w:val="nil"/>
          <w:bottom w:val="nil"/>
          <w:right w:val="nil"/>
          <w:between w:val="nil"/>
        </w:pBdr>
        <w:shd w:val="clear" w:color="auto" w:fill="FFFFFF"/>
        <w:spacing w:after="0" w:line="240" w:lineRule="auto"/>
        <w:ind w:leftChars="0" w:left="0" w:firstLineChars="0" w:firstLine="0"/>
        <w:jc w:val="both"/>
        <w:rPr>
          <w:rFonts w:ascii="Times New Roman" w:eastAsia="Times New Roman" w:hAnsi="Times New Roman" w:cs="Times New Roman"/>
          <w:color w:val="313131"/>
          <w:sz w:val="24"/>
          <w:szCs w:val="24"/>
          <w:lang w:val="lt-LT"/>
        </w:rPr>
      </w:pPr>
    </w:p>
    <w:p w14:paraId="69C6021B" w14:textId="35299B8F" w:rsidR="004E0352" w:rsidRPr="0067231E" w:rsidRDefault="00782A47" w:rsidP="0011747C">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sz w:val="24"/>
          <w:szCs w:val="24"/>
          <w:lang w:val="lt-LT"/>
        </w:rPr>
        <w:t xml:space="preserve">Remiantis </w:t>
      </w:r>
      <w:r w:rsidR="00644957" w:rsidRPr="0067231E">
        <w:rPr>
          <w:rFonts w:ascii="Times New Roman" w:eastAsia="Times New Roman" w:hAnsi="Times New Roman" w:cs="Times New Roman"/>
          <w:sz w:val="24"/>
          <w:szCs w:val="24"/>
          <w:lang w:val="lt-LT"/>
        </w:rPr>
        <w:t>7</w:t>
      </w:r>
      <w:r w:rsidR="0011747C" w:rsidRPr="0067231E">
        <w:rPr>
          <w:rFonts w:ascii="Times New Roman" w:eastAsia="Times New Roman" w:hAnsi="Times New Roman" w:cs="Times New Roman"/>
          <w:sz w:val="24"/>
          <w:szCs w:val="24"/>
          <w:lang w:val="lt-LT"/>
        </w:rPr>
        <w:t xml:space="preserve"> lentelėje </w:t>
      </w:r>
      <w:r w:rsidRPr="0067231E">
        <w:rPr>
          <w:rFonts w:ascii="Times New Roman" w:eastAsia="Times New Roman" w:hAnsi="Times New Roman" w:cs="Times New Roman"/>
          <w:sz w:val="24"/>
          <w:szCs w:val="24"/>
          <w:lang w:val="lt-LT"/>
        </w:rPr>
        <w:t xml:space="preserve">pateiktais rodikliais ir įvertinus </w:t>
      </w:r>
      <w:r w:rsidR="0011747C" w:rsidRPr="0067231E">
        <w:rPr>
          <w:rFonts w:ascii="Times New Roman" w:eastAsia="Times New Roman" w:hAnsi="Times New Roman" w:cs="Times New Roman"/>
          <w:sz w:val="24"/>
          <w:szCs w:val="24"/>
          <w:lang w:val="lt-LT"/>
        </w:rPr>
        <w:t>Savivaldybės</w:t>
      </w:r>
      <w:r w:rsidRPr="0067231E">
        <w:rPr>
          <w:rFonts w:ascii="Times New Roman" w:eastAsia="Times New Roman" w:hAnsi="Times New Roman" w:cs="Times New Roman"/>
          <w:sz w:val="24"/>
          <w:szCs w:val="24"/>
          <w:lang w:val="lt-LT"/>
        </w:rPr>
        <w:t xml:space="preserve"> rodiklio santykį su Lietuvos vidurkiu matyti, kad </w:t>
      </w:r>
      <w:r w:rsidR="00A515E2" w:rsidRPr="0067231E">
        <w:rPr>
          <w:rFonts w:ascii="Times New Roman" w:eastAsia="Times New Roman" w:hAnsi="Times New Roman" w:cs="Times New Roman"/>
          <w:b/>
          <w:sz w:val="24"/>
          <w:szCs w:val="24"/>
          <w:lang w:val="lt-LT"/>
        </w:rPr>
        <w:t>15</w:t>
      </w:r>
      <w:r w:rsidRPr="0067231E">
        <w:rPr>
          <w:rFonts w:ascii="Times New Roman" w:eastAsia="Times New Roman" w:hAnsi="Times New Roman" w:cs="Times New Roman"/>
          <w:b/>
          <w:sz w:val="24"/>
          <w:szCs w:val="24"/>
          <w:lang w:val="lt-LT"/>
        </w:rPr>
        <w:t xml:space="preserve"> rodiklių reikšmės yra geresnės už Lietuvos</w:t>
      </w:r>
      <w:r w:rsidRPr="0067231E">
        <w:rPr>
          <w:rFonts w:ascii="Times New Roman" w:eastAsia="Times New Roman" w:hAnsi="Times New Roman" w:cs="Times New Roman"/>
          <w:sz w:val="24"/>
          <w:szCs w:val="24"/>
          <w:lang w:val="lt-LT"/>
        </w:rPr>
        <w:t xml:space="preserve"> vidurkį </w:t>
      </w:r>
      <w:r w:rsidRPr="0067231E">
        <w:rPr>
          <w:rFonts w:ascii="Times New Roman" w:eastAsia="Times New Roman" w:hAnsi="Times New Roman" w:cs="Times New Roman"/>
          <w:color w:val="00B050"/>
          <w:sz w:val="24"/>
          <w:szCs w:val="24"/>
          <w:lang w:val="lt-LT"/>
        </w:rPr>
        <w:t>(žalioji zona)</w:t>
      </w:r>
      <w:r w:rsidRPr="0067231E">
        <w:rPr>
          <w:rFonts w:ascii="Times New Roman" w:eastAsia="Times New Roman" w:hAnsi="Times New Roman" w:cs="Times New Roman"/>
          <w:color w:val="000000"/>
          <w:sz w:val="24"/>
          <w:szCs w:val="24"/>
          <w:lang w:val="lt-LT"/>
        </w:rPr>
        <w:t>:</w:t>
      </w:r>
    </w:p>
    <w:p w14:paraId="3117FCDA" w14:textId="36C6DA2E" w:rsidR="004E0352" w:rsidRPr="0067231E" w:rsidRDefault="00782A47"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lang w:val="lt-LT"/>
        </w:rPr>
      </w:pPr>
      <w:r w:rsidRPr="0067231E">
        <w:rPr>
          <w:rFonts w:cs="Times New Roman"/>
          <w:color w:val="000000"/>
          <w:lang w:val="lt-LT"/>
        </w:rPr>
        <w:t>Vidutinė tikėtina gyvenimo trukmė, kai amžius 0 (</w:t>
      </w:r>
      <w:r w:rsidR="0011747C" w:rsidRPr="0067231E">
        <w:rPr>
          <w:rFonts w:cs="Times New Roman"/>
          <w:color w:val="000000"/>
          <w:lang w:val="lt-LT"/>
        </w:rPr>
        <w:t xml:space="preserve">Savivaldybės </w:t>
      </w:r>
      <w:r w:rsidR="00A515E2" w:rsidRPr="0067231E">
        <w:rPr>
          <w:rFonts w:cs="Times New Roman"/>
          <w:color w:val="000000"/>
          <w:lang w:val="lt-LT"/>
        </w:rPr>
        <w:t>–79,0, Lietuvo</w:t>
      </w:r>
      <w:r w:rsidR="00892F61">
        <w:rPr>
          <w:rFonts w:cs="Times New Roman"/>
          <w:color w:val="000000"/>
          <w:lang w:val="lt-LT"/>
        </w:rPr>
        <w:t>s</w:t>
      </w:r>
      <w:r w:rsidR="00A515E2" w:rsidRPr="0067231E">
        <w:rPr>
          <w:rFonts w:cs="Times New Roman"/>
          <w:color w:val="000000"/>
          <w:lang w:val="lt-LT"/>
        </w:rPr>
        <w:t xml:space="preserve"> –77,5</w:t>
      </w:r>
      <w:r w:rsidRPr="0067231E">
        <w:rPr>
          <w:rFonts w:cs="Times New Roman"/>
          <w:color w:val="000000"/>
          <w:lang w:val="lt-LT"/>
        </w:rPr>
        <w:t>).</w:t>
      </w:r>
    </w:p>
    <w:p w14:paraId="004BF8C3" w14:textId="3E7AD321" w:rsidR="004E0352" w:rsidRPr="0067231E" w:rsidRDefault="00782A47"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lang w:val="lt-LT"/>
        </w:rPr>
      </w:pPr>
      <w:r w:rsidRPr="0067231E">
        <w:rPr>
          <w:rFonts w:cs="Times New Roman"/>
          <w:color w:val="000000"/>
          <w:lang w:val="lt-LT"/>
        </w:rPr>
        <w:t>Mirtingumas nuo išorinių priežasčių 100 000 gyv. (</w:t>
      </w:r>
      <w:r w:rsidR="0011747C" w:rsidRPr="0067231E">
        <w:rPr>
          <w:rFonts w:cs="Times New Roman"/>
          <w:color w:val="000000"/>
          <w:lang w:val="lt-LT"/>
        </w:rPr>
        <w:t xml:space="preserve">Savivaldybės </w:t>
      </w:r>
      <w:r w:rsidR="008A3A35" w:rsidRPr="0067231E">
        <w:rPr>
          <w:rFonts w:cs="Times New Roman"/>
          <w:color w:val="000000"/>
          <w:lang w:val="lt-LT"/>
        </w:rPr>
        <w:t xml:space="preserve">– 63,2, </w:t>
      </w:r>
      <w:r w:rsidR="00892F61">
        <w:rPr>
          <w:rFonts w:cs="Times New Roman"/>
          <w:color w:val="000000"/>
          <w:lang w:val="lt-LT"/>
        </w:rPr>
        <w:t>Lietuvos</w:t>
      </w:r>
      <w:r w:rsidR="008A3A35" w:rsidRPr="0067231E">
        <w:rPr>
          <w:rFonts w:cs="Times New Roman"/>
          <w:color w:val="000000"/>
          <w:lang w:val="lt-LT"/>
        </w:rPr>
        <w:t xml:space="preserve"> – 78,7</w:t>
      </w:r>
      <w:r w:rsidRPr="0067231E">
        <w:rPr>
          <w:rFonts w:cs="Times New Roman"/>
          <w:color w:val="000000"/>
          <w:lang w:val="lt-LT"/>
        </w:rPr>
        <w:t>).</w:t>
      </w:r>
    </w:p>
    <w:p w14:paraId="0ECE258B" w14:textId="3D1EAAA5" w:rsidR="004E0352" w:rsidRPr="0067231E" w:rsidRDefault="00782A47"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67231E">
        <w:rPr>
          <w:rFonts w:cs="Times New Roman"/>
          <w:color w:val="000000"/>
          <w:lang w:val="lt-LT"/>
        </w:rPr>
        <w:t>SMR nuo išorinių priežasčių 100 000 gyv. (</w:t>
      </w:r>
      <w:r w:rsidR="0011747C" w:rsidRPr="0067231E">
        <w:rPr>
          <w:rFonts w:cs="Times New Roman"/>
          <w:color w:val="000000"/>
          <w:lang w:val="lt-LT"/>
        </w:rPr>
        <w:t xml:space="preserve">Savivaldybės </w:t>
      </w:r>
      <w:r w:rsidR="008A3A35" w:rsidRPr="0067231E">
        <w:rPr>
          <w:rFonts w:cs="Times New Roman"/>
          <w:color w:val="000000"/>
          <w:lang w:val="lt-LT"/>
        </w:rPr>
        <w:t xml:space="preserve">– 54,7, </w:t>
      </w:r>
      <w:r w:rsidR="00892F61">
        <w:rPr>
          <w:rFonts w:cs="Times New Roman"/>
          <w:color w:val="000000"/>
          <w:lang w:val="lt-LT"/>
        </w:rPr>
        <w:t>Lietuvos</w:t>
      </w:r>
      <w:r w:rsidR="008A3A35" w:rsidRPr="0067231E">
        <w:rPr>
          <w:rFonts w:cs="Times New Roman"/>
          <w:color w:val="000000"/>
          <w:lang w:val="lt-LT"/>
        </w:rPr>
        <w:t xml:space="preserve"> – 75.8</w:t>
      </w:r>
      <w:r w:rsidRPr="0067231E">
        <w:rPr>
          <w:rFonts w:cs="Times New Roman"/>
          <w:color w:val="000000"/>
          <w:lang w:val="lt-LT"/>
        </w:rPr>
        <w:t>).</w:t>
      </w:r>
    </w:p>
    <w:p w14:paraId="04ACB50C" w14:textId="03B6FA22" w:rsidR="00D54469" w:rsidRPr="0067231E" w:rsidRDefault="00D54469"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67231E">
        <w:rPr>
          <w:rFonts w:cs="Times New Roman"/>
          <w:color w:val="000000"/>
          <w:lang w:val="lt-LT"/>
        </w:rPr>
        <w:t xml:space="preserve">Mirtingumas transporto įvykiuose 100 000 gyv. (Savivaldybės – 2,3, </w:t>
      </w:r>
      <w:r w:rsidR="00892F61">
        <w:rPr>
          <w:rFonts w:cs="Times New Roman"/>
          <w:color w:val="000000"/>
          <w:lang w:val="lt-LT"/>
        </w:rPr>
        <w:t>Lietuvos</w:t>
      </w:r>
      <w:r w:rsidRPr="0067231E">
        <w:rPr>
          <w:rFonts w:cs="Times New Roman"/>
          <w:color w:val="000000"/>
          <w:lang w:val="lt-LT"/>
        </w:rPr>
        <w:t xml:space="preserve"> – 6,2).</w:t>
      </w:r>
    </w:p>
    <w:p w14:paraId="3D0A4737" w14:textId="1A49D37A" w:rsidR="004E0352" w:rsidRPr="0067231E" w:rsidRDefault="00B526D4"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67231E">
        <w:rPr>
          <w:rFonts w:cs="Times New Roman"/>
          <w:color w:val="000000"/>
          <w:lang w:val="lt-LT"/>
        </w:rPr>
        <w:t xml:space="preserve">SMR transporto įvykiuose  100 000 gyv. (Savivaldybės – 1,9, </w:t>
      </w:r>
      <w:r w:rsidR="00892F61">
        <w:rPr>
          <w:rFonts w:cs="Times New Roman"/>
          <w:color w:val="000000"/>
          <w:lang w:val="lt-LT"/>
        </w:rPr>
        <w:t>Lietuvos</w:t>
      </w:r>
      <w:r w:rsidRPr="0067231E">
        <w:rPr>
          <w:rFonts w:cs="Times New Roman"/>
          <w:color w:val="000000"/>
          <w:lang w:val="lt-LT"/>
        </w:rPr>
        <w:t xml:space="preserve"> – 6,2).</w:t>
      </w:r>
    </w:p>
    <w:p w14:paraId="2EE5D8C9" w14:textId="22DC01B8" w:rsidR="007D5EB4" w:rsidRPr="0067231E" w:rsidRDefault="007D5EB4"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67231E">
        <w:rPr>
          <w:rFonts w:cs="Times New Roman"/>
          <w:color w:val="000000"/>
          <w:lang w:val="lt-LT"/>
        </w:rPr>
        <w:t xml:space="preserve">Mirtingumas nuo narkotikų sąlygotų priežasčių 100 000 gyv. (Savivaldybės – 0,0, </w:t>
      </w:r>
      <w:r w:rsidR="00892F61">
        <w:rPr>
          <w:rFonts w:cs="Times New Roman"/>
          <w:color w:val="000000"/>
          <w:lang w:val="lt-LT"/>
        </w:rPr>
        <w:t>Lietuvos</w:t>
      </w:r>
      <w:r w:rsidRPr="0067231E">
        <w:rPr>
          <w:rFonts w:cs="Times New Roman"/>
          <w:color w:val="000000"/>
          <w:lang w:val="lt-LT"/>
        </w:rPr>
        <w:t xml:space="preserve"> – 3,5).</w:t>
      </w:r>
    </w:p>
    <w:p w14:paraId="06BD5403" w14:textId="017DC597" w:rsidR="00D3686E" w:rsidRPr="0067231E" w:rsidRDefault="00D3686E"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67231E">
        <w:rPr>
          <w:rFonts w:cs="Times New Roman"/>
          <w:color w:val="000000"/>
          <w:lang w:val="lt-LT"/>
        </w:rPr>
        <w:t xml:space="preserve">SMR narkotikų sąlygotų priežasčių 100 000 gyv. (Savivaldybės – 0,0, </w:t>
      </w:r>
      <w:r w:rsidR="00892F61">
        <w:rPr>
          <w:rFonts w:cs="Times New Roman"/>
          <w:color w:val="000000"/>
          <w:lang w:val="lt-LT"/>
        </w:rPr>
        <w:t>Lietuvos</w:t>
      </w:r>
      <w:r w:rsidRPr="0067231E">
        <w:rPr>
          <w:rFonts w:cs="Times New Roman"/>
          <w:color w:val="000000"/>
          <w:lang w:val="lt-LT"/>
        </w:rPr>
        <w:t xml:space="preserve"> – 3,5).</w:t>
      </w:r>
    </w:p>
    <w:p w14:paraId="669FDA5C" w14:textId="34F4126F" w:rsidR="00F17FEC" w:rsidRPr="0067231E" w:rsidRDefault="00F17FEC"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67231E">
        <w:rPr>
          <w:rFonts w:cs="Times New Roman"/>
          <w:color w:val="000000"/>
          <w:lang w:val="lt-LT"/>
        </w:rPr>
        <w:t xml:space="preserve">Apsilankymų pas gydytojus skaičius 1 gyv.  (Savivaldybės – 10,2, </w:t>
      </w:r>
      <w:r w:rsidR="00892F61">
        <w:rPr>
          <w:rFonts w:cs="Times New Roman"/>
          <w:color w:val="000000"/>
          <w:lang w:val="lt-LT"/>
        </w:rPr>
        <w:t>Lietuvos</w:t>
      </w:r>
      <w:r w:rsidRPr="0067231E">
        <w:rPr>
          <w:rFonts w:cs="Times New Roman"/>
          <w:color w:val="000000"/>
          <w:lang w:val="lt-LT"/>
        </w:rPr>
        <w:t xml:space="preserve"> – 9,1).</w:t>
      </w:r>
    </w:p>
    <w:p w14:paraId="2F2B0769" w14:textId="07F22CE0" w:rsidR="0078073C" w:rsidRPr="0067231E" w:rsidRDefault="0078073C"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67231E">
        <w:rPr>
          <w:rFonts w:cs="Times New Roman"/>
          <w:color w:val="000000"/>
          <w:lang w:val="lt-LT"/>
        </w:rPr>
        <w:t xml:space="preserve">Gyventojų skaičius, tenkantis 1 tabako licencijai  (Savivaldybės – 279,7, </w:t>
      </w:r>
      <w:r w:rsidR="00892F61">
        <w:rPr>
          <w:rFonts w:cs="Times New Roman"/>
          <w:color w:val="000000"/>
          <w:lang w:val="lt-LT"/>
        </w:rPr>
        <w:t>Lietuvos</w:t>
      </w:r>
      <w:r w:rsidRPr="0067231E">
        <w:rPr>
          <w:rFonts w:cs="Times New Roman"/>
          <w:color w:val="000000"/>
          <w:lang w:val="lt-LT"/>
        </w:rPr>
        <w:t xml:space="preserve"> – 199,6).</w:t>
      </w:r>
    </w:p>
    <w:p w14:paraId="0EE7AD89" w14:textId="32677761" w:rsidR="004E0352" w:rsidRPr="0067231E" w:rsidRDefault="00874886"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67231E">
        <w:rPr>
          <w:rFonts w:cs="Times New Roman"/>
          <w:color w:val="000000"/>
          <w:lang w:val="lt-LT"/>
        </w:rPr>
        <w:t xml:space="preserve">Išvengiamų hospitalizacijų (IH) skaičius 1000 gyv. (Savivaldybės – 20,1, </w:t>
      </w:r>
      <w:r w:rsidR="00892F61">
        <w:rPr>
          <w:rFonts w:cs="Times New Roman"/>
          <w:color w:val="000000"/>
          <w:lang w:val="lt-LT"/>
        </w:rPr>
        <w:t>Lietuvos</w:t>
      </w:r>
      <w:r w:rsidRPr="0067231E">
        <w:rPr>
          <w:rFonts w:cs="Times New Roman"/>
          <w:color w:val="000000"/>
          <w:lang w:val="lt-LT"/>
        </w:rPr>
        <w:t xml:space="preserve"> – 20,9).</w:t>
      </w:r>
    </w:p>
    <w:p w14:paraId="353ED258" w14:textId="43DD7629" w:rsidR="004E0352" w:rsidRPr="0067231E" w:rsidRDefault="00782A47"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67231E">
        <w:rPr>
          <w:rFonts w:cs="Times New Roman"/>
          <w:color w:val="000000"/>
          <w:lang w:val="lt-LT"/>
        </w:rPr>
        <w:t>SMR nuo kraujotakos sistemos ligų 100 000 gyv. (</w:t>
      </w:r>
      <w:r w:rsidR="0011747C" w:rsidRPr="0067231E">
        <w:rPr>
          <w:rFonts w:cs="Times New Roman"/>
          <w:color w:val="000000"/>
          <w:lang w:val="lt-LT"/>
        </w:rPr>
        <w:t xml:space="preserve">Savivaldybės </w:t>
      </w:r>
      <w:r w:rsidR="00FF0BC8" w:rsidRPr="0067231E">
        <w:rPr>
          <w:rFonts w:cs="Times New Roman"/>
          <w:color w:val="000000"/>
          <w:lang w:val="lt-LT"/>
        </w:rPr>
        <w:t xml:space="preserve">– 569,8, </w:t>
      </w:r>
      <w:r w:rsidR="00892F61">
        <w:rPr>
          <w:rFonts w:cs="Times New Roman"/>
          <w:color w:val="000000"/>
          <w:lang w:val="lt-LT"/>
        </w:rPr>
        <w:t>Lietuvos</w:t>
      </w:r>
      <w:r w:rsidR="00FF0BC8" w:rsidRPr="0067231E">
        <w:rPr>
          <w:rFonts w:cs="Times New Roman"/>
          <w:color w:val="000000"/>
          <w:lang w:val="lt-LT"/>
        </w:rPr>
        <w:t xml:space="preserve"> – 659,1</w:t>
      </w:r>
      <w:r w:rsidRPr="0067231E">
        <w:rPr>
          <w:rFonts w:cs="Times New Roman"/>
          <w:color w:val="000000"/>
          <w:lang w:val="lt-LT"/>
        </w:rPr>
        <w:t>).</w:t>
      </w:r>
    </w:p>
    <w:p w14:paraId="2828AA09" w14:textId="17BCD336" w:rsidR="004E0352" w:rsidRPr="0067231E" w:rsidRDefault="00782A47"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67231E">
        <w:rPr>
          <w:rFonts w:cs="Times New Roman"/>
          <w:color w:val="000000"/>
          <w:lang w:val="lt-LT"/>
        </w:rPr>
        <w:t>SMR nuo cerebrovaskulinių ligų 100 000 gyv. (</w:t>
      </w:r>
      <w:r w:rsidR="0011747C" w:rsidRPr="0067231E">
        <w:rPr>
          <w:rFonts w:cs="Times New Roman"/>
          <w:color w:val="000000"/>
          <w:lang w:val="lt-LT"/>
        </w:rPr>
        <w:t xml:space="preserve">Savivaldybės </w:t>
      </w:r>
      <w:r w:rsidR="0083502C" w:rsidRPr="0067231E">
        <w:rPr>
          <w:rFonts w:cs="Times New Roman"/>
          <w:color w:val="000000"/>
          <w:lang w:val="lt-LT"/>
        </w:rPr>
        <w:t xml:space="preserve">– 101,8, </w:t>
      </w:r>
      <w:r w:rsidR="00892F61">
        <w:rPr>
          <w:rFonts w:cs="Times New Roman"/>
          <w:color w:val="000000"/>
          <w:lang w:val="lt-LT"/>
        </w:rPr>
        <w:t>Lietuvos</w:t>
      </w:r>
      <w:r w:rsidR="0083502C" w:rsidRPr="0067231E">
        <w:rPr>
          <w:rFonts w:cs="Times New Roman"/>
          <w:color w:val="000000"/>
          <w:lang w:val="lt-LT"/>
        </w:rPr>
        <w:t xml:space="preserve"> – 150,5</w:t>
      </w:r>
      <w:r w:rsidRPr="0067231E">
        <w:rPr>
          <w:rFonts w:cs="Times New Roman"/>
          <w:color w:val="000000"/>
          <w:lang w:val="lt-LT"/>
        </w:rPr>
        <w:t>).</w:t>
      </w:r>
    </w:p>
    <w:p w14:paraId="3B0FEE84" w14:textId="00418EF7" w:rsidR="004E0352" w:rsidRPr="0067231E" w:rsidRDefault="00782A47"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67231E">
        <w:rPr>
          <w:rFonts w:cs="Times New Roman"/>
          <w:color w:val="000000"/>
          <w:lang w:val="lt-LT"/>
        </w:rPr>
        <w:t>Tikslinės populiacijos dalis, proc., per 2 metus dalyvavusi krūties vėžio programoje (</w:t>
      </w:r>
      <w:r w:rsidR="0011747C" w:rsidRPr="0067231E">
        <w:rPr>
          <w:rFonts w:cs="Times New Roman"/>
          <w:color w:val="000000"/>
          <w:lang w:val="lt-LT"/>
        </w:rPr>
        <w:t>Savivaldybės</w:t>
      </w:r>
      <w:r w:rsidR="00147928" w:rsidRPr="0067231E">
        <w:rPr>
          <w:rFonts w:cs="Times New Roman"/>
          <w:color w:val="000000"/>
          <w:lang w:val="lt-LT"/>
        </w:rPr>
        <w:t> </w:t>
      </w:r>
      <w:r w:rsidR="00F81706" w:rsidRPr="0067231E">
        <w:rPr>
          <w:rFonts w:cs="Times New Roman"/>
          <w:color w:val="000000"/>
          <w:lang w:val="lt-LT"/>
        </w:rPr>
        <w:t xml:space="preserve">– 66,6, </w:t>
      </w:r>
      <w:r w:rsidR="00892F61">
        <w:rPr>
          <w:rFonts w:cs="Times New Roman"/>
          <w:color w:val="000000"/>
          <w:lang w:val="lt-LT"/>
        </w:rPr>
        <w:t>Lietuvos</w:t>
      </w:r>
      <w:r w:rsidR="00F81706" w:rsidRPr="0067231E">
        <w:rPr>
          <w:rFonts w:cs="Times New Roman"/>
          <w:color w:val="000000"/>
          <w:lang w:val="lt-LT"/>
        </w:rPr>
        <w:t xml:space="preserve"> – 59,7</w:t>
      </w:r>
      <w:r w:rsidRPr="0067231E">
        <w:rPr>
          <w:rFonts w:cs="Times New Roman"/>
          <w:color w:val="000000"/>
          <w:lang w:val="lt-LT"/>
        </w:rPr>
        <w:t>).</w:t>
      </w:r>
    </w:p>
    <w:p w14:paraId="6D3E1039" w14:textId="659A5E96" w:rsidR="004E0352" w:rsidRPr="0067231E" w:rsidRDefault="00782A47"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67231E">
        <w:rPr>
          <w:rFonts w:cs="Times New Roman"/>
          <w:color w:val="000000"/>
          <w:lang w:val="lt-LT"/>
        </w:rPr>
        <w:t>Tikslinės populiacijos dalis, proc., per 3 metus dalyvavusi gimdos kaklelio programoje (</w:t>
      </w:r>
      <w:r w:rsidR="0011747C" w:rsidRPr="0067231E">
        <w:rPr>
          <w:rFonts w:cs="Times New Roman"/>
          <w:color w:val="000000"/>
          <w:lang w:val="lt-LT"/>
        </w:rPr>
        <w:t xml:space="preserve">Savivaldybės </w:t>
      </w:r>
      <w:r w:rsidR="00B83191" w:rsidRPr="0067231E">
        <w:rPr>
          <w:rFonts w:cs="Times New Roman"/>
          <w:color w:val="000000"/>
          <w:lang w:val="lt-LT"/>
        </w:rPr>
        <w:t xml:space="preserve">– 68,1, </w:t>
      </w:r>
      <w:r w:rsidR="00892F61">
        <w:rPr>
          <w:rFonts w:cs="Times New Roman"/>
          <w:color w:val="000000"/>
          <w:lang w:val="lt-LT"/>
        </w:rPr>
        <w:t>Lietuvos</w:t>
      </w:r>
      <w:r w:rsidR="00B83191" w:rsidRPr="0067231E">
        <w:rPr>
          <w:rFonts w:cs="Times New Roman"/>
          <w:color w:val="000000"/>
          <w:lang w:val="lt-LT"/>
        </w:rPr>
        <w:t xml:space="preserve"> – 60,3</w:t>
      </w:r>
      <w:r w:rsidRPr="0067231E">
        <w:rPr>
          <w:rFonts w:cs="Times New Roman"/>
          <w:color w:val="000000"/>
          <w:lang w:val="lt-LT"/>
        </w:rPr>
        <w:t>).</w:t>
      </w:r>
    </w:p>
    <w:p w14:paraId="0101457C" w14:textId="15E11677" w:rsidR="004E0352" w:rsidRPr="0067231E" w:rsidRDefault="00782A47" w:rsidP="00960A3B">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67231E">
        <w:rPr>
          <w:rFonts w:cs="Times New Roman"/>
          <w:color w:val="000000"/>
          <w:lang w:val="lt-LT"/>
        </w:rPr>
        <w:t>Tikslinės populiacijos dalis, proc., per 2 metus dalyvavusi storosios žarnos vėžio programoje (</w:t>
      </w:r>
      <w:r w:rsidR="0011747C" w:rsidRPr="0067231E">
        <w:rPr>
          <w:rFonts w:cs="Times New Roman"/>
          <w:color w:val="000000"/>
          <w:lang w:val="lt-LT"/>
        </w:rPr>
        <w:t xml:space="preserve">Savivaldybės </w:t>
      </w:r>
      <w:r w:rsidR="007A1404" w:rsidRPr="0067231E">
        <w:rPr>
          <w:rFonts w:cs="Times New Roman"/>
          <w:color w:val="000000"/>
          <w:lang w:val="lt-LT"/>
        </w:rPr>
        <w:t xml:space="preserve">– 61,3, </w:t>
      </w:r>
      <w:r w:rsidR="00892F61">
        <w:rPr>
          <w:rFonts w:cs="Times New Roman"/>
          <w:color w:val="000000"/>
          <w:lang w:val="lt-LT"/>
        </w:rPr>
        <w:t>Lietuvos</w:t>
      </w:r>
      <w:r w:rsidR="007A1404" w:rsidRPr="0067231E">
        <w:rPr>
          <w:rFonts w:cs="Times New Roman"/>
          <w:color w:val="000000"/>
          <w:lang w:val="lt-LT"/>
        </w:rPr>
        <w:t xml:space="preserve"> – 56,5</w:t>
      </w:r>
      <w:r w:rsidRPr="0067231E">
        <w:rPr>
          <w:rFonts w:cs="Times New Roman"/>
          <w:color w:val="000000"/>
          <w:lang w:val="lt-LT"/>
        </w:rPr>
        <w:t>).</w:t>
      </w:r>
    </w:p>
    <w:p w14:paraId="28D35361" w14:textId="314773BC" w:rsidR="004E0352" w:rsidRPr="0067231E" w:rsidRDefault="00782A47">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FF0000"/>
          <w:sz w:val="24"/>
          <w:szCs w:val="24"/>
          <w:lang w:val="lt-LT"/>
        </w:rPr>
      </w:pPr>
      <w:r w:rsidRPr="0067231E">
        <w:rPr>
          <w:rFonts w:ascii="Times New Roman" w:eastAsia="Times New Roman" w:hAnsi="Times New Roman" w:cs="Times New Roman"/>
          <w:color w:val="000000"/>
          <w:sz w:val="24"/>
          <w:szCs w:val="24"/>
          <w:lang w:val="lt-LT"/>
        </w:rPr>
        <w:t xml:space="preserve">       </w:t>
      </w:r>
      <w:r w:rsidR="00A8564F" w:rsidRPr="0067231E">
        <w:rPr>
          <w:rFonts w:ascii="Times New Roman" w:eastAsia="Times New Roman" w:hAnsi="Times New Roman" w:cs="Times New Roman"/>
          <w:b/>
          <w:color w:val="000000"/>
          <w:sz w:val="24"/>
          <w:szCs w:val="24"/>
          <w:lang w:val="lt-LT"/>
        </w:rPr>
        <w:t>4</w:t>
      </w:r>
      <w:r w:rsidRPr="0067231E">
        <w:rPr>
          <w:rFonts w:ascii="Times New Roman" w:eastAsia="Times New Roman" w:hAnsi="Times New Roman" w:cs="Times New Roman"/>
          <w:b/>
          <w:color w:val="000000"/>
          <w:sz w:val="24"/>
          <w:szCs w:val="24"/>
          <w:lang w:val="lt-LT"/>
        </w:rPr>
        <w:t xml:space="preserve"> rodiklių reikšmės yra </w:t>
      </w:r>
      <w:r w:rsidR="00594D42" w:rsidRPr="0067231E">
        <w:rPr>
          <w:rFonts w:ascii="Times New Roman" w:eastAsia="Times New Roman" w:hAnsi="Times New Roman" w:cs="Times New Roman"/>
          <w:b/>
          <w:color w:val="000000"/>
          <w:sz w:val="24"/>
          <w:szCs w:val="24"/>
          <w:lang w:val="lt-LT"/>
        </w:rPr>
        <w:t>žemesnės</w:t>
      </w:r>
      <w:r w:rsidRPr="0067231E">
        <w:rPr>
          <w:rFonts w:ascii="Times New Roman" w:eastAsia="Times New Roman" w:hAnsi="Times New Roman" w:cs="Times New Roman"/>
          <w:color w:val="000000"/>
          <w:sz w:val="24"/>
          <w:szCs w:val="24"/>
          <w:lang w:val="lt-LT"/>
        </w:rPr>
        <w:t xml:space="preserve"> nei Lietuvos vidurk</w:t>
      </w:r>
      <w:r w:rsidR="00594D42" w:rsidRPr="0067231E">
        <w:rPr>
          <w:rFonts w:ascii="Times New Roman" w:eastAsia="Times New Roman" w:hAnsi="Times New Roman" w:cs="Times New Roman"/>
          <w:color w:val="000000"/>
          <w:sz w:val="24"/>
          <w:szCs w:val="24"/>
          <w:lang w:val="lt-LT"/>
        </w:rPr>
        <w:t>į</w:t>
      </w:r>
      <w:r w:rsidRPr="0067231E">
        <w:rPr>
          <w:rFonts w:ascii="Times New Roman" w:eastAsia="Times New Roman" w:hAnsi="Times New Roman" w:cs="Times New Roman"/>
          <w:color w:val="FF0000"/>
          <w:sz w:val="24"/>
          <w:szCs w:val="24"/>
          <w:lang w:val="lt-LT"/>
        </w:rPr>
        <w:t xml:space="preserve"> (raudonoji zona)</w:t>
      </w:r>
      <w:r w:rsidRPr="0067231E">
        <w:rPr>
          <w:rFonts w:ascii="Times New Roman" w:eastAsia="Times New Roman" w:hAnsi="Times New Roman" w:cs="Times New Roman"/>
          <w:sz w:val="24"/>
          <w:szCs w:val="24"/>
          <w:lang w:val="lt-LT"/>
        </w:rPr>
        <w:t>:</w:t>
      </w:r>
    </w:p>
    <w:p w14:paraId="4E3285F5" w14:textId="45E87713" w:rsidR="004E0352" w:rsidRPr="0067231E" w:rsidRDefault="0086515E" w:rsidP="00960A3B">
      <w:pPr>
        <w:pStyle w:val="Sraopastraipa"/>
        <w:numPr>
          <w:ilvl w:val="0"/>
          <w:numId w:val="5"/>
        </w:numPr>
        <w:pBdr>
          <w:top w:val="nil"/>
          <w:left w:val="nil"/>
          <w:bottom w:val="nil"/>
          <w:right w:val="nil"/>
          <w:between w:val="nil"/>
        </w:pBdr>
        <w:shd w:val="clear" w:color="auto" w:fill="FFFFFF"/>
        <w:ind w:leftChars="0" w:firstLineChars="0"/>
        <w:jc w:val="both"/>
        <w:rPr>
          <w:rFonts w:cs="Times New Roman"/>
          <w:color w:val="000000"/>
          <w:lang w:val="lt-LT"/>
        </w:rPr>
      </w:pPr>
      <w:r w:rsidRPr="0067231E">
        <w:rPr>
          <w:rFonts w:cs="Times New Roman"/>
          <w:color w:val="000000"/>
          <w:lang w:val="lt-LT"/>
        </w:rPr>
        <w:t>Bandymų žudytis skaičius</w:t>
      </w:r>
      <w:r w:rsidR="00782A47" w:rsidRPr="0067231E">
        <w:rPr>
          <w:rFonts w:cs="Times New Roman"/>
          <w:color w:val="000000"/>
          <w:lang w:val="lt-LT"/>
        </w:rPr>
        <w:t xml:space="preserve"> 100 000 gyv. (</w:t>
      </w:r>
      <w:r w:rsidR="0011747C" w:rsidRPr="0067231E">
        <w:rPr>
          <w:rFonts w:cs="Times New Roman"/>
          <w:color w:val="000000"/>
          <w:lang w:val="lt-LT"/>
        </w:rPr>
        <w:t xml:space="preserve">Savivaldybės </w:t>
      </w:r>
      <w:r w:rsidRPr="0067231E">
        <w:rPr>
          <w:rFonts w:cs="Times New Roman"/>
          <w:color w:val="000000"/>
          <w:lang w:val="lt-LT"/>
        </w:rPr>
        <w:t xml:space="preserve">– 55,2, </w:t>
      </w:r>
      <w:r w:rsidR="00892F61">
        <w:rPr>
          <w:rFonts w:cs="Times New Roman"/>
          <w:color w:val="000000"/>
          <w:lang w:val="lt-LT"/>
        </w:rPr>
        <w:t>Lietuvos</w:t>
      </w:r>
      <w:r w:rsidRPr="0067231E">
        <w:rPr>
          <w:rFonts w:cs="Times New Roman"/>
          <w:color w:val="000000"/>
          <w:lang w:val="lt-LT"/>
        </w:rPr>
        <w:t xml:space="preserve"> – 44,4</w:t>
      </w:r>
      <w:r w:rsidR="00782A47" w:rsidRPr="0067231E">
        <w:rPr>
          <w:rFonts w:cs="Times New Roman"/>
          <w:color w:val="000000"/>
          <w:lang w:val="lt-LT"/>
        </w:rPr>
        <w:t>).</w:t>
      </w:r>
    </w:p>
    <w:p w14:paraId="0349E58E" w14:textId="1366C425" w:rsidR="004E0352" w:rsidRPr="0067231E" w:rsidRDefault="00D0070F" w:rsidP="00960A3B">
      <w:pPr>
        <w:pStyle w:val="Sraopastraipa"/>
        <w:numPr>
          <w:ilvl w:val="0"/>
          <w:numId w:val="5"/>
        </w:numPr>
        <w:pBdr>
          <w:top w:val="nil"/>
          <w:left w:val="nil"/>
          <w:bottom w:val="nil"/>
          <w:right w:val="nil"/>
          <w:between w:val="nil"/>
        </w:pBdr>
        <w:shd w:val="clear" w:color="auto" w:fill="FFFFFF"/>
        <w:ind w:leftChars="0" w:firstLineChars="0"/>
        <w:jc w:val="both"/>
        <w:rPr>
          <w:rFonts w:cs="Times New Roman"/>
          <w:color w:val="000000"/>
          <w:lang w:val="lt-LT"/>
        </w:rPr>
      </w:pPr>
      <w:r w:rsidRPr="0067231E">
        <w:rPr>
          <w:rFonts w:cs="Times New Roman"/>
          <w:color w:val="000000"/>
          <w:lang w:val="lt-LT"/>
        </w:rPr>
        <w:t>Traumų dėl transporto įvykių 10</w:t>
      </w:r>
      <w:r w:rsidR="00782A47" w:rsidRPr="0067231E">
        <w:rPr>
          <w:rFonts w:cs="Times New Roman"/>
          <w:color w:val="000000"/>
          <w:lang w:val="lt-LT"/>
        </w:rPr>
        <w:t xml:space="preserve"> 000 gyv. (</w:t>
      </w:r>
      <w:r w:rsidR="0011747C" w:rsidRPr="0067231E">
        <w:rPr>
          <w:rFonts w:cs="Times New Roman"/>
          <w:color w:val="000000"/>
          <w:lang w:val="lt-LT"/>
        </w:rPr>
        <w:t xml:space="preserve">Savivaldybės </w:t>
      </w:r>
      <w:r w:rsidRPr="0067231E">
        <w:rPr>
          <w:rFonts w:cs="Times New Roman"/>
          <w:color w:val="000000"/>
          <w:lang w:val="lt-LT"/>
        </w:rPr>
        <w:t xml:space="preserve">– 7,5, </w:t>
      </w:r>
      <w:r w:rsidR="00892F61">
        <w:rPr>
          <w:rFonts w:cs="Times New Roman"/>
          <w:color w:val="000000"/>
          <w:lang w:val="lt-LT"/>
        </w:rPr>
        <w:t>Lietuvos</w:t>
      </w:r>
      <w:r w:rsidRPr="0067231E">
        <w:rPr>
          <w:rFonts w:cs="Times New Roman"/>
          <w:color w:val="000000"/>
          <w:lang w:val="lt-LT"/>
        </w:rPr>
        <w:t xml:space="preserve"> – 5,4</w:t>
      </w:r>
      <w:r w:rsidR="00782A47" w:rsidRPr="0067231E">
        <w:rPr>
          <w:rFonts w:cs="Times New Roman"/>
          <w:color w:val="000000"/>
          <w:lang w:val="lt-LT"/>
        </w:rPr>
        <w:t>).</w:t>
      </w:r>
    </w:p>
    <w:p w14:paraId="015A40FF" w14:textId="7B20D8C9" w:rsidR="004E0352" w:rsidRPr="0067231E" w:rsidRDefault="00782A47" w:rsidP="00960A3B">
      <w:pPr>
        <w:pStyle w:val="Sraopastraipa"/>
        <w:numPr>
          <w:ilvl w:val="0"/>
          <w:numId w:val="5"/>
        </w:numPr>
        <w:pBdr>
          <w:top w:val="nil"/>
          <w:left w:val="nil"/>
          <w:bottom w:val="nil"/>
          <w:right w:val="nil"/>
          <w:between w:val="nil"/>
        </w:pBdr>
        <w:shd w:val="clear" w:color="auto" w:fill="FFFFFF"/>
        <w:ind w:leftChars="0" w:firstLineChars="0"/>
        <w:jc w:val="both"/>
        <w:rPr>
          <w:rFonts w:cs="Times New Roman"/>
          <w:color w:val="000000"/>
          <w:lang w:val="lt-LT"/>
        </w:rPr>
      </w:pPr>
      <w:r w:rsidRPr="0067231E">
        <w:rPr>
          <w:rFonts w:cs="Times New Roman"/>
          <w:color w:val="000000"/>
          <w:lang w:val="lt-LT"/>
        </w:rPr>
        <w:t>Į atmosferą iš stacionarių taršos šaltinių išmestų teršalų kiekis, tenkantis 1 kv. km (</w:t>
      </w:r>
      <w:r w:rsidR="0011747C" w:rsidRPr="0067231E">
        <w:rPr>
          <w:rFonts w:cs="Times New Roman"/>
          <w:color w:val="000000"/>
          <w:lang w:val="lt-LT"/>
        </w:rPr>
        <w:t xml:space="preserve">Savivaldybės </w:t>
      </w:r>
      <w:r w:rsidR="00840F56" w:rsidRPr="0067231E">
        <w:rPr>
          <w:rFonts w:cs="Times New Roman"/>
          <w:color w:val="000000"/>
          <w:lang w:val="lt-LT"/>
        </w:rPr>
        <w:t xml:space="preserve">– 32935,2, </w:t>
      </w:r>
      <w:r w:rsidR="00892F61">
        <w:rPr>
          <w:rFonts w:cs="Times New Roman"/>
          <w:color w:val="000000"/>
          <w:lang w:val="lt-LT"/>
        </w:rPr>
        <w:t>Lietuvos</w:t>
      </w:r>
      <w:r w:rsidR="00840F56" w:rsidRPr="0067231E">
        <w:rPr>
          <w:rFonts w:cs="Times New Roman"/>
          <w:color w:val="000000"/>
          <w:lang w:val="lt-LT"/>
        </w:rPr>
        <w:t xml:space="preserve"> – 797,8</w:t>
      </w:r>
      <w:r w:rsidRPr="0067231E">
        <w:rPr>
          <w:rFonts w:cs="Times New Roman"/>
          <w:color w:val="000000"/>
          <w:lang w:val="lt-LT"/>
        </w:rPr>
        <w:t>).</w:t>
      </w:r>
    </w:p>
    <w:p w14:paraId="44F40D80" w14:textId="749857A8" w:rsidR="004E0352" w:rsidRPr="0067231E" w:rsidRDefault="00782A47" w:rsidP="00960A3B">
      <w:pPr>
        <w:pStyle w:val="Sraopastraipa"/>
        <w:numPr>
          <w:ilvl w:val="0"/>
          <w:numId w:val="5"/>
        </w:numPr>
        <w:pBdr>
          <w:top w:val="nil"/>
          <w:left w:val="nil"/>
          <w:bottom w:val="nil"/>
          <w:right w:val="nil"/>
          <w:between w:val="nil"/>
        </w:pBdr>
        <w:shd w:val="clear" w:color="auto" w:fill="FFFFFF"/>
        <w:ind w:leftChars="0" w:firstLineChars="0"/>
        <w:jc w:val="both"/>
        <w:rPr>
          <w:rFonts w:cs="Times New Roman"/>
          <w:color w:val="000000"/>
          <w:lang w:val="lt-LT"/>
        </w:rPr>
      </w:pPr>
      <w:r w:rsidRPr="0067231E">
        <w:rPr>
          <w:rFonts w:cs="Times New Roman"/>
          <w:color w:val="000000"/>
          <w:lang w:val="lt-LT"/>
        </w:rPr>
        <w:lastRenderedPageBreak/>
        <w:t>Naujai susirgusių žarnyno infekcinėmis ligomis (A00</w:t>
      </w:r>
      <w:r w:rsidR="00147928" w:rsidRPr="0067231E">
        <w:rPr>
          <w:rFonts w:cs="Times New Roman"/>
          <w:color w:val="000000"/>
          <w:lang w:val="lt-LT"/>
        </w:rPr>
        <w:t>–</w:t>
      </w:r>
      <w:r w:rsidRPr="0067231E">
        <w:rPr>
          <w:rFonts w:cs="Times New Roman"/>
          <w:color w:val="000000"/>
          <w:lang w:val="lt-LT"/>
        </w:rPr>
        <w:t>A08) asmenų skaičius 10 000 gyv. (</w:t>
      </w:r>
      <w:r w:rsidR="0011747C" w:rsidRPr="0067231E">
        <w:rPr>
          <w:rFonts w:cs="Times New Roman"/>
          <w:color w:val="000000"/>
          <w:lang w:val="lt-LT"/>
        </w:rPr>
        <w:t>Savivaldybės</w:t>
      </w:r>
      <w:r w:rsidR="00D6043D" w:rsidRPr="0067231E">
        <w:rPr>
          <w:rFonts w:cs="Times New Roman"/>
          <w:color w:val="000000"/>
          <w:lang w:val="lt-LT"/>
        </w:rPr>
        <w:t xml:space="preserve"> – 54,7, </w:t>
      </w:r>
      <w:r w:rsidR="00892F61">
        <w:rPr>
          <w:rFonts w:cs="Times New Roman"/>
          <w:color w:val="000000"/>
          <w:lang w:val="lt-LT"/>
        </w:rPr>
        <w:t>Lietuvos</w:t>
      </w:r>
      <w:r w:rsidR="00D6043D" w:rsidRPr="0067231E">
        <w:rPr>
          <w:rFonts w:cs="Times New Roman"/>
          <w:color w:val="000000"/>
          <w:lang w:val="lt-LT"/>
        </w:rPr>
        <w:t xml:space="preserve"> – 35,7</w:t>
      </w:r>
      <w:r w:rsidRPr="0067231E">
        <w:rPr>
          <w:rFonts w:cs="Times New Roman"/>
          <w:color w:val="000000"/>
          <w:lang w:val="lt-LT"/>
        </w:rPr>
        <w:t>).</w:t>
      </w:r>
    </w:p>
    <w:p w14:paraId="61B6B9D8" w14:textId="77777777" w:rsidR="004E0352" w:rsidRPr="0067231E" w:rsidRDefault="004E0352" w:rsidP="0011747C">
      <w:pPr>
        <w:pBdr>
          <w:top w:val="nil"/>
          <w:left w:val="nil"/>
          <w:bottom w:val="nil"/>
          <w:right w:val="nil"/>
          <w:between w:val="nil"/>
        </w:pBdr>
        <w:shd w:val="clear" w:color="auto" w:fill="FFFFFF"/>
        <w:spacing w:after="0" w:line="276" w:lineRule="auto"/>
        <w:ind w:leftChars="0" w:left="0" w:firstLineChars="0" w:firstLine="0"/>
        <w:jc w:val="both"/>
        <w:rPr>
          <w:rFonts w:ascii="Times New Roman" w:eastAsia="Times New Roman" w:hAnsi="Times New Roman" w:cs="Times New Roman"/>
          <w:sz w:val="24"/>
          <w:szCs w:val="24"/>
          <w:lang w:val="lt-LT"/>
        </w:rPr>
      </w:pPr>
    </w:p>
    <w:p w14:paraId="3A048536" w14:textId="77777777" w:rsidR="004E0352" w:rsidRPr="0067231E" w:rsidRDefault="00782A47" w:rsidP="006F7797">
      <w:pPr>
        <w:pBdr>
          <w:top w:val="nil"/>
          <w:left w:val="nil"/>
          <w:bottom w:val="nil"/>
          <w:right w:val="nil"/>
          <w:between w:val="nil"/>
        </w:pBdr>
        <w:shd w:val="clear" w:color="auto" w:fill="D6E3BC" w:themeFill="accent3" w:themeFillTint="66"/>
        <w:spacing w:after="0" w:line="240" w:lineRule="auto"/>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color w:val="000000"/>
          <w:sz w:val="24"/>
          <w:szCs w:val="24"/>
          <w:lang w:val="lt-LT"/>
        </w:rPr>
        <w:t>SAVIVALDYBĖS PRIORITETINIŲ PROBLEMŲ ANALIZĖ</w:t>
      </w:r>
    </w:p>
    <w:p w14:paraId="5A77381D" w14:textId="77777777" w:rsidR="004E0352" w:rsidRPr="0067231E" w:rsidRDefault="004E0352">
      <w:pPr>
        <w:pBdr>
          <w:top w:val="nil"/>
          <w:left w:val="nil"/>
          <w:bottom w:val="nil"/>
          <w:right w:val="nil"/>
          <w:between w:val="nil"/>
        </w:pBdr>
        <w:shd w:val="clear" w:color="auto" w:fill="FFFFFF"/>
        <w:spacing w:after="0" w:line="240" w:lineRule="auto"/>
        <w:ind w:left="1" w:hanging="3"/>
        <w:jc w:val="center"/>
        <w:rPr>
          <w:rFonts w:ascii="Times New Roman" w:eastAsia="Times New Roman" w:hAnsi="Times New Roman" w:cs="Times New Roman"/>
          <w:color w:val="000000"/>
          <w:sz w:val="28"/>
          <w:szCs w:val="28"/>
          <w:lang w:val="lt-LT"/>
        </w:rPr>
      </w:pPr>
    </w:p>
    <w:p w14:paraId="2AB0A606" w14:textId="24016674" w:rsidR="004E0352" w:rsidRPr="0067231E" w:rsidRDefault="00782A47" w:rsidP="0011747C">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Atsižvelgiant į raudonosios zonos rodiklius</w:t>
      </w:r>
      <w:r w:rsidRPr="0067231E">
        <w:rPr>
          <w:rFonts w:ascii="Times New Roman" w:eastAsia="Times New Roman" w:hAnsi="Times New Roman" w:cs="Times New Roman"/>
          <w:sz w:val="24"/>
          <w:szCs w:val="24"/>
          <w:lang w:val="lt-LT"/>
        </w:rPr>
        <w:t xml:space="preserve"> </w:t>
      </w:r>
      <w:r w:rsidRPr="0067231E">
        <w:rPr>
          <w:rFonts w:ascii="Times New Roman" w:eastAsia="Times New Roman" w:hAnsi="Times New Roman" w:cs="Times New Roman"/>
          <w:color w:val="000000"/>
          <w:sz w:val="24"/>
          <w:szCs w:val="24"/>
          <w:lang w:val="lt-LT"/>
        </w:rPr>
        <w:t>detaliai analizei pasirinktos šios visuomenės sveikatos problemos:</w:t>
      </w:r>
      <w:r w:rsidR="00FC78E5" w:rsidRPr="0067231E">
        <w:rPr>
          <w:rFonts w:ascii="Times New Roman" w:eastAsia="Times New Roman" w:hAnsi="Times New Roman" w:cs="Times New Roman"/>
          <w:color w:val="000000"/>
          <w:sz w:val="24"/>
          <w:szCs w:val="24"/>
          <w:lang w:val="lt-LT"/>
        </w:rPr>
        <w:t xml:space="preserve">                          </w:t>
      </w:r>
    </w:p>
    <w:p w14:paraId="339555EE" w14:textId="42A77171" w:rsidR="00FC78E5" w:rsidRPr="0067231E" w:rsidRDefault="00580628" w:rsidP="00960A3B">
      <w:pPr>
        <w:pStyle w:val="Sraopastraipa"/>
        <w:numPr>
          <w:ilvl w:val="0"/>
          <w:numId w:val="8"/>
        </w:numPr>
        <w:pBdr>
          <w:top w:val="nil"/>
          <w:left w:val="nil"/>
          <w:bottom w:val="nil"/>
          <w:right w:val="nil"/>
          <w:between w:val="nil"/>
        </w:pBdr>
        <w:shd w:val="clear" w:color="auto" w:fill="FFFFFF"/>
        <w:ind w:leftChars="0" w:firstLineChars="0"/>
        <w:jc w:val="both"/>
        <w:rPr>
          <w:rFonts w:cs="Times New Roman"/>
          <w:lang w:val="lt-LT"/>
        </w:rPr>
      </w:pPr>
      <w:r w:rsidRPr="0067231E">
        <w:rPr>
          <w:rFonts w:cs="Times New Roman"/>
          <w:lang w:val="lt-LT"/>
        </w:rPr>
        <w:t>Bandymų žudytis skaičius 100 000 gyv.</w:t>
      </w:r>
    </w:p>
    <w:p w14:paraId="5C3D9C71" w14:textId="028E5D1E" w:rsidR="00580628" w:rsidRPr="0067231E" w:rsidRDefault="00580628" w:rsidP="00960A3B">
      <w:pPr>
        <w:pStyle w:val="Sraopastraipa"/>
        <w:numPr>
          <w:ilvl w:val="0"/>
          <w:numId w:val="8"/>
        </w:numPr>
        <w:pBdr>
          <w:top w:val="nil"/>
          <w:left w:val="nil"/>
          <w:bottom w:val="nil"/>
          <w:right w:val="nil"/>
          <w:between w:val="nil"/>
        </w:pBdr>
        <w:shd w:val="clear" w:color="auto" w:fill="FFFFFF"/>
        <w:ind w:leftChars="0" w:firstLineChars="0"/>
        <w:jc w:val="both"/>
        <w:rPr>
          <w:rFonts w:cs="Times New Roman"/>
          <w:lang w:val="lt-LT"/>
        </w:rPr>
      </w:pPr>
      <w:r w:rsidRPr="0067231E">
        <w:rPr>
          <w:rFonts w:cs="Times New Roman"/>
          <w:lang w:val="lt-LT"/>
        </w:rPr>
        <w:t>Į atmosferą iš stacionarių taršos šaltinių išmestų teršalų kiekis, tenkantis 1 kv. km.</w:t>
      </w:r>
    </w:p>
    <w:p w14:paraId="601BA4EB" w14:textId="2CE4E360" w:rsidR="00580628" w:rsidRPr="0067231E" w:rsidRDefault="00580628" w:rsidP="00960A3B">
      <w:pPr>
        <w:pStyle w:val="Sraopastraipa"/>
        <w:numPr>
          <w:ilvl w:val="0"/>
          <w:numId w:val="8"/>
        </w:numPr>
        <w:pBdr>
          <w:top w:val="nil"/>
          <w:left w:val="nil"/>
          <w:bottom w:val="nil"/>
          <w:right w:val="nil"/>
          <w:between w:val="nil"/>
        </w:pBdr>
        <w:shd w:val="clear" w:color="auto" w:fill="FFFFFF"/>
        <w:ind w:leftChars="0" w:firstLineChars="0"/>
        <w:jc w:val="both"/>
        <w:rPr>
          <w:rFonts w:cs="Times New Roman"/>
          <w:lang w:val="lt-LT"/>
        </w:rPr>
      </w:pPr>
      <w:r w:rsidRPr="0067231E">
        <w:rPr>
          <w:rFonts w:cs="Times New Roman"/>
          <w:lang w:val="lt-LT"/>
        </w:rPr>
        <w:t>Naujai susirgusių žarnyno infekcinėmis ligomis (A00–A08) asmenų skaičius 10 000 gyv.</w:t>
      </w:r>
    </w:p>
    <w:p w14:paraId="05C3620E" w14:textId="77777777" w:rsidR="00FC78E5" w:rsidRPr="0067231E" w:rsidRDefault="00FC78E5" w:rsidP="009045E0">
      <w:pPr>
        <w:pBdr>
          <w:top w:val="nil"/>
          <w:left w:val="nil"/>
          <w:bottom w:val="nil"/>
          <w:right w:val="nil"/>
          <w:between w:val="nil"/>
        </w:pBdr>
        <w:shd w:val="clear" w:color="auto" w:fill="FFFFFF"/>
        <w:spacing w:after="0" w:line="240" w:lineRule="auto"/>
        <w:ind w:leftChars="0" w:left="0" w:firstLineChars="0" w:firstLine="0"/>
        <w:jc w:val="both"/>
        <w:rPr>
          <w:rFonts w:ascii="Times New Roman" w:eastAsia="Times New Roman" w:hAnsi="Times New Roman" w:cs="Times New Roman"/>
          <w:sz w:val="28"/>
          <w:szCs w:val="28"/>
          <w:lang w:val="lt-LT"/>
        </w:rPr>
      </w:pPr>
    </w:p>
    <w:p w14:paraId="5111005B" w14:textId="77777777" w:rsidR="004E0352" w:rsidRPr="0067231E" w:rsidRDefault="00782A47" w:rsidP="0011747C">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color w:val="000000"/>
          <w:sz w:val="24"/>
          <w:szCs w:val="24"/>
          <w:lang w:val="lt-LT"/>
        </w:rPr>
        <w:t>1 prioritetinė problema</w:t>
      </w:r>
    </w:p>
    <w:p w14:paraId="1447849E" w14:textId="631B855D" w:rsidR="004E0352" w:rsidRPr="0067231E" w:rsidRDefault="00B2418E" w:rsidP="006F7797">
      <w:pPr>
        <w:pBdr>
          <w:top w:val="nil"/>
          <w:left w:val="nil"/>
          <w:bottom w:val="nil"/>
          <w:right w:val="nil"/>
          <w:between w:val="nil"/>
        </w:pBdr>
        <w:shd w:val="clear" w:color="auto" w:fill="D6E3BC" w:themeFill="accent3" w:themeFillTint="66"/>
        <w:spacing w:after="0" w:line="360" w:lineRule="auto"/>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color w:val="000000"/>
          <w:sz w:val="24"/>
          <w:szCs w:val="24"/>
          <w:lang w:val="lt-LT"/>
        </w:rPr>
        <w:t>BANDYMŲ ŽUDYTIS</w:t>
      </w:r>
      <w:r w:rsidR="00782A47" w:rsidRPr="0067231E">
        <w:rPr>
          <w:rFonts w:ascii="Times New Roman" w:eastAsia="Times New Roman" w:hAnsi="Times New Roman" w:cs="Times New Roman"/>
          <w:b/>
          <w:color w:val="000000"/>
          <w:sz w:val="24"/>
          <w:szCs w:val="24"/>
          <w:lang w:val="lt-LT"/>
        </w:rPr>
        <w:t xml:space="preserve"> SKAIČIUS</w:t>
      </w:r>
    </w:p>
    <w:p w14:paraId="16B767E9" w14:textId="77777777" w:rsidR="000B55A1" w:rsidRPr="0067231E" w:rsidRDefault="000B55A1" w:rsidP="000B55A1">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462702C6" w14:textId="4B0E7F56" w:rsidR="00925A25" w:rsidRPr="0067231E" w:rsidRDefault="00594D42" w:rsidP="00925A25">
      <w:pPr>
        <w:widowControl w:val="0"/>
        <w:shd w:val="clear" w:color="auto" w:fill="FFFFFF"/>
        <w:snapToGrid w:val="0"/>
        <w:spacing w:after="0" w:line="276" w:lineRule="auto"/>
        <w:ind w:leftChars="0" w:left="0" w:firstLineChars="0" w:firstLine="720"/>
        <w:jc w:val="both"/>
        <w:rPr>
          <w:rFonts w:ascii="Times New Roman" w:eastAsia="SimSun" w:hAnsi="Times New Roman"/>
          <w:kern w:val="1"/>
          <w:sz w:val="24"/>
          <w:szCs w:val="24"/>
          <w:lang w:val="lt-LT" w:eastAsia="hi-IN" w:bidi="hi-IN"/>
        </w:rPr>
      </w:pPr>
      <w:r w:rsidRPr="0067231E">
        <w:rPr>
          <w:rFonts w:ascii="Times New Roman" w:eastAsia="SimSun" w:hAnsi="Times New Roman"/>
          <w:kern w:val="1"/>
          <w:sz w:val="24"/>
          <w:szCs w:val="24"/>
          <w:lang w:val="lt-LT" w:eastAsia="hi-IN" w:bidi="hi-IN"/>
        </w:rPr>
        <w:t xml:space="preserve">Pasaulio sveikatos organizacijos duomenimis, savižudybė visame pasaulyje kasmet nusineša daugiau gyvybių nei </w:t>
      </w:r>
      <w:r w:rsidR="00CA5AEF" w:rsidRPr="0067231E">
        <w:rPr>
          <w:rFonts w:ascii="Times New Roman" w:eastAsia="SimSun" w:hAnsi="Times New Roman"/>
          <w:kern w:val="1"/>
          <w:sz w:val="24"/>
          <w:szCs w:val="24"/>
          <w:lang w:val="lt-LT" w:eastAsia="hi-IN" w:bidi="hi-IN"/>
        </w:rPr>
        <w:t>daugelis ligų</w:t>
      </w:r>
      <w:r w:rsidR="00925A25" w:rsidRPr="0067231E">
        <w:rPr>
          <w:rFonts w:ascii="Times New Roman" w:eastAsia="SimSun" w:hAnsi="Times New Roman"/>
          <w:kern w:val="1"/>
          <w:sz w:val="24"/>
          <w:szCs w:val="24"/>
          <w:lang w:val="lt-LT" w:eastAsia="hi-IN" w:bidi="hi-IN"/>
        </w:rPr>
        <w:t xml:space="preserve"> </w:t>
      </w:r>
      <w:r w:rsidRPr="0067231E">
        <w:rPr>
          <w:rFonts w:ascii="Times New Roman" w:eastAsia="SimSun" w:hAnsi="Times New Roman"/>
          <w:kern w:val="1"/>
          <w:sz w:val="24"/>
          <w:szCs w:val="24"/>
          <w:lang w:val="lt-LT" w:eastAsia="hi-IN" w:bidi="hi-IN"/>
        </w:rPr>
        <w:t>ir lieka viena pagrindinių mirties priežasčių jaunų žmonių (15–29 m. amžiaus) grupėje</w:t>
      </w:r>
      <w:r w:rsidR="00892F61">
        <w:rPr>
          <w:rFonts w:ascii="Times New Roman" w:eastAsia="SimSun" w:hAnsi="Times New Roman"/>
          <w:kern w:val="1"/>
          <w:sz w:val="24"/>
          <w:szCs w:val="24"/>
          <w:lang w:val="lt-LT" w:eastAsia="hi-IN" w:bidi="hi-IN"/>
        </w:rPr>
        <w:t xml:space="preserve"> (</w:t>
      </w:r>
      <w:r w:rsidR="00892F61" w:rsidRPr="00892F61">
        <w:rPr>
          <w:rFonts w:ascii="Times New Roman" w:eastAsia="SimSun" w:hAnsi="Times New Roman"/>
          <w:kern w:val="1"/>
          <w:sz w:val="24"/>
          <w:szCs w:val="24"/>
          <w:lang w:val="lt-LT" w:eastAsia="hi-IN" w:bidi="hi-IN"/>
        </w:rPr>
        <w:t>https://www.who.int/news-room/fact-sheets/detail/suicide</w:t>
      </w:r>
      <w:r w:rsidR="00892F61">
        <w:rPr>
          <w:rFonts w:ascii="Times New Roman" w:eastAsia="SimSun" w:hAnsi="Times New Roman"/>
          <w:kern w:val="1"/>
          <w:sz w:val="24"/>
          <w:szCs w:val="24"/>
          <w:lang w:val="lt-LT" w:eastAsia="hi-IN" w:bidi="hi-IN"/>
        </w:rPr>
        <w:t>)</w:t>
      </w:r>
      <w:r w:rsidRPr="0067231E">
        <w:rPr>
          <w:rFonts w:ascii="Times New Roman" w:eastAsia="SimSun" w:hAnsi="Times New Roman"/>
          <w:kern w:val="1"/>
          <w:sz w:val="24"/>
          <w:szCs w:val="24"/>
          <w:lang w:val="lt-LT" w:eastAsia="hi-IN" w:bidi="hi-IN"/>
        </w:rPr>
        <w:t xml:space="preserve">. Tai itin aktuali visuomenės sveikatos problema, turinti ilgalaikį neigiamą poveikį artimiesiems ir plačiajai visuomenei. Svarbu atkreipti dėmesį ne tik į savižudybes, bet ir į bandymus nusižudyti, nes ankstesni mėginimai žudytis dažnai padidina savižudybės riziką ateityje. </w:t>
      </w:r>
    </w:p>
    <w:p w14:paraId="71575EB1" w14:textId="37D79D77" w:rsidR="00DE20ED" w:rsidRPr="0067231E" w:rsidRDefault="00DE20ED" w:rsidP="00925A25">
      <w:pPr>
        <w:widowControl w:val="0"/>
        <w:shd w:val="clear" w:color="auto" w:fill="FFFFFF"/>
        <w:snapToGrid w:val="0"/>
        <w:spacing w:after="0" w:line="276" w:lineRule="auto"/>
        <w:ind w:leftChars="0" w:left="0" w:firstLineChars="0" w:firstLine="720"/>
        <w:jc w:val="both"/>
        <w:rPr>
          <w:rFonts w:ascii="Times New Roman" w:eastAsia="SimSun" w:hAnsi="Times New Roman" w:cs="Mangal"/>
          <w:kern w:val="1"/>
          <w:sz w:val="24"/>
          <w:szCs w:val="24"/>
          <w:lang w:val="lt-LT" w:eastAsia="hi-IN" w:bidi="hi-IN"/>
        </w:rPr>
      </w:pPr>
      <w:r w:rsidRPr="0067231E">
        <w:rPr>
          <w:rFonts w:ascii="Times New Roman" w:eastAsia="SimSun" w:hAnsi="Times New Roman" w:cs="Mangal"/>
          <w:b/>
          <w:kern w:val="1"/>
          <w:sz w:val="24"/>
          <w:szCs w:val="24"/>
          <w:lang w:val="lt-LT" w:eastAsia="hi-IN" w:bidi="hi-IN"/>
        </w:rPr>
        <w:t>Bandymas žudytis</w:t>
      </w:r>
      <w:r w:rsidRPr="0067231E">
        <w:rPr>
          <w:rFonts w:ascii="Times New Roman" w:eastAsia="SimSun" w:hAnsi="Times New Roman" w:cs="Mangal"/>
          <w:kern w:val="1"/>
          <w:sz w:val="24"/>
          <w:szCs w:val="24"/>
          <w:lang w:val="lt-LT" w:eastAsia="hi-IN" w:bidi="hi-IN"/>
        </w:rPr>
        <w:t xml:space="preserve"> – sąmoningas savo noru pasirinktas veiksmas, kurį, nebūdamas tikras dėl mirtinos baigties, atlieka asmuo, siekiantis susižaloti arba pasitraukti iš gyvenimo, ir kuris nesibaigia mirtimi.</w:t>
      </w:r>
    </w:p>
    <w:p w14:paraId="65C0AB68" w14:textId="77777777" w:rsidR="00925A25" w:rsidRPr="0067231E" w:rsidRDefault="00925A25" w:rsidP="00925A25">
      <w:pPr>
        <w:widowControl w:val="0"/>
        <w:shd w:val="clear" w:color="auto" w:fill="FFFFFF"/>
        <w:snapToGrid w:val="0"/>
        <w:spacing w:after="0" w:line="276" w:lineRule="auto"/>
        <w:ind w:leftChars="0" w:left="0" w:firstLineChars="0" w:firstLine="720"/>
        <w:jc w:val="both"/>
        <w:rPr>
          <w:rFonts w:ascii="Times New Roman" w:eastAsia="SimSun" w:hAnsi="Times New Roman"/>
          <w:kern w:val="1"/>
          <w:sz w:val="24"/>
          <w:szCs w:val="24"/>
          <w:lang w:val="lt-LT" w:eastAsia="hi-IN" w:bidi="hi-IN"/>
        </w:rPr>
      </w:pPr>
    </w:p>
    <w:p w14:paraId="3A0D609F" w14:textId="273F6C2C" w:rsidR="00E633C8" w:rsidRPr="0067231E" w:rsidRDefault="00A01E6D" w:rsidP="00E633C8">
      <w:pPr>
        <w:widowControl w:val="0"/>
        <w:shd w:val="clear" w:color="auto" w:fill="FFFFFF"/>
        <w:snapToGrid w:val="0"/>
        <w:spacing w:after="0" w:line="276" w:lineRule="auto"/>
        <w:ind w:left="0" w:hanging="2"/>
        <w:jc w:val="center"/>
        <w:rPr>
          <w:rFonts w:ascii="Times New Roman" w:eastAsia="SimSun" w:hAnsi="Times New Roman"/>
          <w:b/>
          <w:i/>
          <w:color w:val="000000"/>
          <w:kern w:val="1"/>
          <w:lang w:val="lt-LT" w:eastAsia="hi-IN" w:bidi="hi-IN"/>
        </w:rPr>
      </w:pPr>
      <w:r w:rsidRPr="0067231E">
        <w:rPr>
          <w:rFonts w:ascii="Times New Roman" w:eastAsia="SimSun" w:hAnsi="Times New Roman"/>
          <w:b/>
          <w:i/>
          <w:color w:val="000000"/>
          <w:kern w:val="1"/>
          <w:lang w:val="lt-LT" w:eastAsia="hi-IN" w:bidi="hi-IN"/>
        </w:rPr>
        <w:t>10</w:t>
      </w:r>
      <w:r w:rsidR="003C1E3B" w:rsidRPr="0067231E">
        <w:rPr>
          <w:rFonts w:ascii="Times New Roman" w:eastAsia="SimSun" w:hAnsi="Times New Roman"/>
          <w:b/>
          <w:i/>
          <w:color w:val="000000"/>
          <w:kern w:val="1"/>
          <w:lang w:val="lt-LT" w:eastAsia="hi-IN" w:bidi="hi-IN"/>
        </w:rPr>
        <w:t xml:space="preserve"> pav. </w:t>
      </w:r>
      <w:r w:rsidR="00E633C8" w:rsidRPr="0067231E">
        <w:rPr>
          <w:rFonts w:ascii="Times New Roman" w:eastAsia="SimSun" w:hAnsi="Times New Roman"/>
          <w:b/>
          <w:i/>
          <w:color w:val="000000"/>
          <w:kern w:val="1"/>
          <w:lang w:val="lt-LT" w:eastAsia="hi-IN" w:bidi="hi-IN"/>
        </w:rPr>
        <w:t xml:space="preserve">Bandymų žudytis skaičius </w:t>
      </w:r>
      <w:r w:rsidR="005F1316" w:rsidRPr="0067231E">
        <w:rPr>
          <w:rFonts w:ascii="Times New Roman" w:eastAsia="SimSun" w:hAnsi="Times New Roman"/>
          <w:b/>
          <w:i/>
          <w:color w:val="000000"/>
          <w:kern w:val="1"/>
          <w:lang w:val="lt-LT" w:eastAsia="hi-IN" w:bidi="hi-IN"/>
        </w:rPr>
        <w:t xml:space="preserve"> 2023 m. </w:t>
      </w:r>
      <w:r w:rsidR="00925A25" w:rsidRPr="0067231E">
        <w:rPr>
          <w:rFonts w:ascii="Times New Roman" w:eastAsia="SimSun" w:hAnsi="Times New Roman"/>
          <w:b/>
          <w:i/>
          <w:color w:val="000000"/>
          <w:kern w:val="1"/>
          <w:lang w:val="lt-LT" w:eastAsia="hi-IN" w:bidi="hi-IN"/>
        </w:rPr>
        <w:t xml:space="preserve">Lietuvos savivaldybėse </w:t>
      </w:r>
      <w:r w:rsidR="00E633C8" w:rsidRPr="0067231E">
        <w:rPr>
          <w:rFonts w:ascii="Times New Roman" w:eastAsia="SimSun" w:hAnsi="Times New Roman"/>
          <w:b/>
          <w:i/>
          <w:color w:val="000000"/>
          <w:kern w:val="1"/>
          <w:lang w:val="lt-LT" w:eastAsia="hi-IN" w:bidi="hi-IN"/>
        </w:rPr>
        <w:t>100 000 gyv.</w:t>
      </w:r>
    </w:p>
    <w:p w14:paraId="41B21390" w14:textId="0063D0A0" w:rsidR="00130970" w:rsidRPr="0067231E" w:rsidRDefault="00130970" w:rsidP="00925A25">
      <w:pPr>
        <w:widowControl w:val="0"/>
        <w:shd w:val="clear" w:color="auto" w:fill="FFFFFF"/>
        <w:snapToGrid w:val="0"/>
        <w:spacing w:after="0" w:line="276" w:lineRule="auto"/>
        <w:ind w:left="0" w:hanging="2"/>
        <w:jc w:val="center"/>
        <w:rPr>
          <w:rFonts w:ascii="Times New Roman" w:eastAsia="SimSun" w:hAnsi="Times New Roman"/>
          <w:color w:val="000000"/>
          <w:kern w:val="1"/>
          <w:sz w:val="24"/>
          <w:szCs w:val="24"/>
          <w:lang w:val="lt-LT" w:eastAsia="hi-IN" w:bidi="hi-IN"/>
        </w:rPr>
      </w:pPr>
      <w:r w:rsidRPr="0067231E">
        <w:rPr>
          <w:noProof/>
          <w:lang w:val="lt-LT"/>
        </w:rPr>
        <w:drawing>
          <wp:inline distT="0" distB="0" distL="0" distR="0" wp14:anchorId="10474BD7" wp14:editId="25D48059">
            <wp:extent cx="5895975" cy="2592717"/>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905319" cy="2596826"/>
                    </a:xfrm>
                    <a:prstGeom prst="rect">
                      <a:avLst/>
                    </a:prstGeom>
                  </pic:spPr>
                </pic:pic>
              </a:graphicData>
            </a:graphic>
          </wp:inline>
        </w:drawing>
      </w:r>
    </w:p>
    <w:p w14:paraId="64A2684A" w14:textId="028283A5" w:rsidR="00DE20ED" w:rsidRDefault="00D335F4" w:rsidP="00D335F4">
      <w:pPr>
        <w:pBdr>
          <w:top w:val="nil"/>
          <w:left w:val="nil"/>
          <w:bottom w:val="nil"/>
          <w:right w:val="nil"/>
          <w:between w:val="nil"/>
        </w:pBdr>
        <w:shd w:val="clear" w:color="auto" w:fill="FFFFFF"/>
        <w:spacing w:after="0" w:line="240" w:lineRule="auto"/>
        <w:ind w:leftChars="0" w:left="0" w:firstLineChars="300" w:firstLine="600"/>
        <w:jc w:val="center"/>
        <w:rPr>
          <w:rFonts w:ascii="Times New Roman" w:eastAsia="Times New Roman" w:hAnsi="Times New Roman"/>
          <w:bCs/>
          <w:i/>
          <w:iCs/>
          <w:color w:val="000000"/>
          <w:kern w:val="1"/>
          <w:sz w:val="20"/>
          <w:szCs w:val="20"/>
          <w:lang w:val="lt-LT" w:eastAsia="hi-IN" w:bidi="hi-IN"/>
        </w:rPr>
      </w:pPr>
      <w:r w:rsidRPr="0067231E">
        <w:rPr>
          <w:rFonts w:ascii="Times New Roman" w:eastAsia="Times New Roman" w:hAnsi="Times New Roman"/>
          <w:bCs/>
          <w:i/>
          <w:iCs/>
          <w:color w:val="000000"/>
          <w:kern w:val="1"/>
          <w:sz w:val="20"/>
          <w:szCs w:val="20"/>
          <w:lang w:val="lt-LT" w:eastAsia="hi-IN" w:bidi="hi-IN"/>
        </w:rPr>
        <w:t>Šaltinis</w:t>
      </w:r>
      <w:r w:rsidR="00892F61">
        <w:rPr>
          <w:rFonts w:ascii="Times New Roman" w:eastAsia="Times New Roman" w:hAnsi="Times New Roman"/>
          <w:bCs/>
          <w:i/>
          <w:iCs/>
          <w:color w:val="000000"/>
          <w:kern w:val="1"/>
          <w:sz w:val="20"/>
          <w:szCs w:val="20"/>
          <w:lang w:val="lt-LT" w:eastAsia="hi-IN" w:bidi="hi-IN"/>
        </w:rPr>
        <w:t xml:space="preserve"> – </w:t>
      </w:r>
      <w:r w:rsidRPr="0067231E">
        <w:rPr>
          <w:rFonts w:ascii="Times New Roman" w:eastAsia="Times New Roman" w:hAnsi="Times New Roman"/>
          <w:bCs/>
          <w:i/>
          <w:iCs/>
          <w:color w:val="000000"/>
          <w:kern w:val="1"/>
          <w:sz w:val="20"/>
          <w:szCs w:val="20"/>
          <w:lang w:val="lt-LT" w:eastAsia="hi-IN" w:bidi="hi-IN"/>
        </w:rPr>
        <w:t>Higienos instituto Sveikatos informacijos centras</w:t>
      </w:r>
    </w:p>
    <w:p w14:paraId="299F0BAA" w14:textId="77777777" w:rsidR="00892F61" w:rsidRPr="0067231E" w:rsidRDefault="00892F61" w:rsidP="00D335F4">
      <w:pPr>
        <w:pBdr>
          <w:top w:val="nil"/>
          <w:left w:val="nil"/>
          <w:bottom w:val="nil"/>
          <w:right w:val="nil"/>
          <w:between w:val="nil"/>
        </w:pBdr>
        <w:shd w:val="clear" w:color="auto" w:fill="FFFFFF"/>
        <w:spacing w:after="0" w:line="240" w:lineRule="auto"/>
        <w:ind w:leftChars="0" w:left="0" w:firstLineChars="300" w:firstLine="600"/>
        <w:jc w:val="center"/>
        <w:rPr>
          <w:rFonts w:ascii="Times New Roman" w:eastAsia="Times New Roman" w:hAnsi="Times New Roman"/>
          <w:bCs/>
          <w:i/>
          <w:iCs/>
          <w:color w:val="000000"/>
          <w:kern w:val="1"/>
          <w:sz w:val="20"/>
          <w:szCs w:val="20"/>
          <w:lang w:val="lt-LT" w:eastAsia="hi-IN" w:bidi="hi-IN"/>
        </w:rPr>
      </w:pPr>
    </w:p>
    <w:p w14:paraId="1924B326" w14:textId="5AC26319" w:rsidR="00594D42" w:rsidRPr="0067231E" w:rsidRDefault="00897727" w:rsidP="00897727">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b/>
          <w:color w:val="000000"/>
          <w:sz w:val="24"/>
          <w:szCs w:val="24"/>
          <w:lang w:val="lt-LT"/>
        </w:rPr>
      </w:pPr>
      <w:r w:rsidRPr="0067231E">
        <w:rPr>
          <w:rFonts w:ascii="Times New Roman" w:eastAsia="SimSun" w:hAnsi="Times New Roman"/>
          <w:color w:val="000000"/>
          <w:kern w:val="1"/>
          <w:sz w:val="24"/>
          <w:szCs w:val="24"/>
          <w:lang w:val="lt-LT" w:eastAsia="hi-IN" w:bidi="hi-IN"/>
        </w:rPr>
        <w:t xml:space="preserve">2023 m. Lietuvoje užregistruoti 44,4 bandymų nusižudyti atvejų 100 000 gyventojų. </w:t>
      </w:r>
      <w:r w:rsidR="00CA5AEF" w:rsidRPr="0067231E">
        <w:rPr>
          <w:rFonts w:ascii="Times New Roman" w:eastAsia="SimSun" w:hAnsi="Times New Roman"/>
          <w:color w:val="000000"/>
          <w:kern w:val="1"/>
          <w:sz w:val="24"/>
          <w:szCs w:val="24"/>
          <w:lang w:val="lt-LT" w:eastAsia="hi-IN" w:bidi="hi-IN"/>
        </w:rPr>
        <w:t xml:space="preserve">Savivaldybėje registruota </w:t>
      </w:r>
      <w:r w:rsidRPr="0067231E">
        <w:rPr>
          <w:rFonts w:ascii="Times New Roman" w:eastAsia="SimSun" w:hAnsi="Times New Roman"/>
          <w:color w:val="000000"/>
          <w:kern w:val="1"/>
          <w:sz w:val="24"/>
          <w:szCs w:val="24"/>
          <w:lang w:val="lt-LT" w:eastAsia="hi-IN" w:bidi="hi-IN"/>
        </w:rPr>
        <w:t>55,2 bandymų žudytis atvejų 100 000 gyventojų</w:t>
      </w:r>
      <w:r w:rsidR="00CA5AEF" w:rsidRPr="0067231E">
        <w:rPr>
          <w:rFonts w:ascii="Times New Roman" w:eastAsia="SimSun" w:hAnsi="Times New Roman"/>
          <w:color w:val="000000"/>
          <w:kern w:val="1"/>
          <w:sz w:val="24"/>
          <w:szCs w:val="24"/>
          <w:lang w:val="lt-LT" w:eastAsia="hi-IN" w:bidi="hi-IN"/>
        </w:rPr>
        <w:t xml:space="preserve"> (11 pav.)</w:t>
      </w:r>
      <w:r w:rsidRPr="0067231E">
        <w:rPr>
          <w:rFonts w:ascii="Times New Roman" w:eastAsia="SimSun" w:hAnsi="Times New Roman"/>
          <w:color w:val="000000"/>
          <w:kern w:val="1"/>
          <w:sz w:val="24"/>
          <w:szCs w:val="24"/>
          <w:lang w:val="lt-LT" w:eastAsia="hi-IN" w:bidi="hi-IN"/>
        </w:rPr>
        <w:t>.</w:t>
      </w:r>
      <w:r w:rsidR="00CA5AEF" w:rsidRPr="0067231E">
        <w:rPr>
          <w:rFonts w:ascii="Times New Roman" w:eastAsia="SimSun" w:hAnsi="Times New Roman"/>
          <w:color w:val="000000"/>
          <w:kern w:val="1"/>
          <w:sz w:val="24"/>
          <w:szCs w:val="24"/>
          <w:lang w:val="lt-LT" w:eastAsia="hi-IN" w:bidi="hi-IN"/>
        </w:rPr>
        <w:t xml:space="preserve"> Beveik visais vertinamais metais (2019–2023 m.) Savivaldybės bandymų žudytis atvejų skaičius, tenkantis 100 000 gyv.</w:t>
      </w:r>
      <w:r w:rsidR="00892F61">
        <w:rPr>
          <w:rFonts w:ascii="Times New Roman" w:eastAsia="SimSun" w:hAnsi="Times New Roman"/>
          <w:color w:val="000000"/>
          <w:kern w:val="1"/>
          <w:sz w:val="24"/>
          <w:szCs w:val="24"/>
          <w:lang w:val="lt-LT" w:eastAsia="hi-IN" w:bidi="hi-IN"/>
        </w:rPr>
        <w:t>,</w:t>
      </w:r>
      <w:r w:rsidR="00CA5AEF" w:rsidRPr="0067231E">
        <w:rPr>
          <w:rFonts w:ascii="Times New Roman" w:eastAsia="SimSun" w:hAnsi="Times New Roman"/>
          <w:color w:val="000000"/>
          <w:kern w:val="1"/>
          <w:sz w:val="24"/>
          <w:szCs w:val="24"/>
          <w:lang w:val="lt-LT" w:eastAsia="hi-IN" w:bidi="hi-IN"/>
        </w:rPr>
        <w:t xml:space="preserve"> buvo didesnis už Lietuvos vidurkį.</w:t>
      </w:r>
    </w:p>
    <w:p w14:paraId="481D0A48" w14:textId="77777777" w:rsidR="00275C86" w:rsidRPr="0067231E" w:rsidRDefault="00275C86" w:rsidP="00B474CB">
      <w:pPr>
        <w:pBdr>
          <w:top w:val="nil"/>
          <w:left w:val="nil"/>
          <w:bottom w:val="nil"/>
          <w:right w:val="nil"/>
          <w:between w:val="nil"/>
        </w:pBdr>
        <w:shd w:val="clear" w:color="auto" w:fill="FFFFFF"/>
        <w:spacing w:after="0" w:line="240" w:lineRule="auto"/>
        <w:ind w:leftChars="0" w:left="0" w:firstLineChars="0" w:firstLine="0"/>
        <w:jc w:val="both"/>
        <w:rPr>
          <w:rFonts w:ascii="Times New Roman" w:eastAsia="Times New Roman" w:hAnsi="Times New Roman" w:cs="Times New Roman"/>
          <w:b/>
          <w:color w:val="000000"/>
          <w:sz w:val="24"/>
          <w:szCs w:val="24"/>
          <w:lang w:val="lt-LT"/>
        </w:rPr>
      </w:pPr>
    </w:p>
    <w:p w14:paraId="4596F90E" w14:textId="0927E64A" w:rsidR="00275C86" w:rsidRPr="0067231E" w:rsidRDefault="00A01E6D" w:rsidP="00CF0254">
      <w:pPr>
        <w:widowControl w:val="0"/>
        <w:shd w:val="clear" w:color="auto" w:fill="FFFFFF"/>
        <w:snapToGrid w:val="0"/>
        <w:spacing w:after="0" w:line="360" w:lineRule="auto"/>
        <w:ind w:left="0" w:hanging="2"/>
        <w:jc w:val="center"/>
        <w:rPr>
          <w:rFonts w:ascii="Times New Roman" w:eastAsia="SimSun" w:hAnsi="Times New Roman" w:cs="Mangal"/>
          <w:b/>
          <w:i/>
          <w:color w:val="000000"/>
          <w:kern w:val="1"/>
          <w:lang w:val="lt-LT" w:eastAsia="hi-IN" w:bidi="hi-IN"/>
        </w:rPr>
      </w:pPr>
      <w:r w:rsidRPr="0067231E">
        <w:rPr>
          <w:rFonts w:ascii="Times New Roman" w:eastAsia="SimSun" w:hAnsi="Times New Roman" w:cs="Mangal"/>
          <w:b/>
          <w:i/>
          <w:color w:val="000000"/>
          <w:kern w:val="1"/>
          <w:lang w:val="lt-LT" w:eastAsia="hi-IN" w:bidi="hi-IN"/>
        </w:rPr>
        <w:t>11</w:t>
      </w:r>
      <w:r w:rsidR="00CF0254" w:rsidRPr="0067231E">
        <w:rPr>
          <w:rFonts w:ascii="Times New Roman" w:eastAsia="SimSun" w:hAnsi="Times New Roman" w:cs="Mangal"/>
          <w:b/>
          <w:i/>
          <w:color w:val="000000"/>
          <w:kern w:val="1"/>
          <w:lang w:val="lt-LT" w:eastAsia="hi-IN" w:bidi="hi-IN"/>
        </w:rPr>
        <w:t xml:space="preserve"> </w:t>
      </w:r>
      <w:r w:rsidR="004E3702" w:rsidRPr="0067231E">
        <w:rPr>
          <w:rFonts w:ascii="Times New Roman" w:eastAsia="SimSun" w:hAnsi="Times New Roman" w:cs="Mangal"/>
          <w:b/>
          <w:i/>
          <w:color w:val="000000"/>
          <w:kern w:val="1"/>
          <w:lang w:val="lt-LT" w:eastAsia="hi-IN" w:bidi="hi-IN"/>
        </w:rPr>
        <w:t>pav. Bandymų žudytis skaičius Panevėžio m. sav. ir Lietuvoje 2019</w:t>
      </w:r>
      <w:r w:rsidR="00892F61">
        <w:rPr>
          <w:rFonts w:ascii="Times New Roman" w:eastAsia="SimSun" w:hAnsi="Times New Roman" w:cs="Mangal"/>
          <w:b/>
          <w:i/>
          <w:color w:val="000000"/>
          <w:kern w:val="1"/>
          <w:lang w:val="lt-LT" w:eastAsia="hi-IN" w:bidi="hi-IN"/>
        </w:rPr>
        <w:t>–</w:t>
      </w:r>
      <w:r w:rsidR="004E3702" w:rsidRPr="0067231E">
        <w:rPr>
          <w:rFonts w:ascii="Times New Roman" w:eastAsia="SimSun" w:hAnsi="Times New Roman" w:cs="Mangal"/>
          <w:b/>
          <w:i/>
          <w:color w:val="000000"/>
          <w:kern w:val="1"/>
          <w:lang w:val="lt-LT" w:eastAsia="hi-IN" w:bidi="hi-IN"/>
        </w:rPr>
        <w:t>2023 m. 100 000 gyv.</w:t>
      </w:r>
    </w:p>
    <w:p w14:paraId="22A5819E" w14:textId="4511755D" w:rsidR="00275C86" w:rsidRPr="0067231E" w:rsidRDefault="00950474" w:rsidP="00CA5AEF">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i/>
          <w:color w:val="000000"/>
          <w:lang w:val="lt-LT"/>
        </w:rPr>
      </w:pPr>
      <w:r w:rsidRPr="0067231E">
        <w:rPr>
          <w:noProof/>
          <w:lang w:val="lt-LT"/>
        </w:rPr>
        <w:drawing>
          <wp:inline distT="0" distB="0" distL="0" distR="0" wp14:anchorId="7A459D95" wp14:editId="0B2B2421">
            <wp:extent cx="4930140" cy="2331720"/>
            <wp:effectExtent l="0" t="0" r="3810" b="1143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06384DF9" w14:textId="63B8854C" w:rsidR="00275C86" w:rsidRPr="0067231E" w:rsidRDefault="00275C86" w:rsidP="00275C86">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r w:rsidRPr="0067231E">
        <w:rPr>
          <w:rFonts w:ascii="Times New Roman" w:eastAsia="Times New Roman" w:hAnsi="Times New Roman"/>
          <w:bCs/>
          <w:i/>
          <w:iCs/>
          <w:color w:val="000000"/>
          <w:kern w:val="1"/>
          <w:sz w:val="20"/>
          <w:szCs w:val="20"/>
          <w:lang w:val="lt-LT" w:eastAsia="hi-IN" w:bidi="hi-IN"/>
        </w:rPr>
        <w:t>Šaltinis</w:t>
      </w:r>
      <w:r w:rsidR="00892F61">
        <w:rPr>
          <w:rFonts w:ascii="Times New Roman" w:eastAsia="Times New Roman" w:hAnsi="Times New Roman"/>
          <w:bCs/>
          <w:i/>
          <w:iCs/>
          <w:color w:val="000000"/>
          <w:kern w:val="1"/>
          <w:sz w:val="20"/>
          <w:szCs w:val="20"/>
          <w:lang w:val="lt-LT" w:eastAsia="hi-IN" w:bidi="hi-IN"/>
        </w:rPr>
        <w:t xml:space="preserve"> –</w:t>
      </w:r>
      <w:r w:rsidRPr="0067231E">
        <w:rPr>
          <w:rFonts w:ascii="Times New Roman" w:eastAsia="Times New Roman" w:hAnsi="Times New Roman"/>
          <w:bCs/>
          <w:i/>
          <w:iCs/>
          <w:color w:val="000000"/>
          <w:kern w:val="1"/>
          <w:sz w:val="20"/>
          <w:szCs w:val="20"/>
          <w:lang w:val="lt-LT" w:eastAsia="hi-IN" w:bidi="hi-IN"/>
        </w:rPr>
        <w:t xml:space="preserve"> Higienos instituto Sveikatos informacijos centras</w:t>
      </w:r>
    </w:p>
    <w:p w14:paraId="71011C44" w14:textId="77777777" w:rsidR="00A01E6D" w:rsidRPr="0067231E" w:rsidRDefault="00A01E6D" w:rsidP="00275C86">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p>
    <w:p w14:paraId="5B3075CB" w14:textId="145D79EA" w:rsidR="00856B9E" w:rsidRPr="0067231E" w:rsidRDefault="005F1316" w:rsidP="00856B9E">
      <w:pPr>
        <w:widowControl w:val="0"/>
        <w:shd w:val="clear" w:color="auto" w:fill="FFFFFF"/>
        <w:snapToGrid w:val="0"/>
        <w:spacing w:after="0" w:line="240" w:lineRule="auto"/>
        <w:ind w:leftChars="0" w:left="0" w:firstLineChars="0" w:firstLine="720"/>
        <w:jc w:val="both"/>
        <w:rPr>
          <w:rFonts w:ascii="Times New Roman" w:eastAsia="Times New Roman" w:hAnsi="Times New Roman"/>
          <w:bCs/>
          <w:iCs/>
          <w:kern w:val="1"/>
          <w:sz w:val="24"/>
          <w:szCs w:val="24"/>
          <w:lang w:val="lt-LT" w:eastAsia="hi-IN" w:bidi="hi-IN"/>
        </w:rPr>
      </w:pPr>
      <w:r w:rsidRPr="0067231E">
        <w:rPr>
          <w:rFonts w:ascii="Times New Roman" w:eastAsia="Times New Roman" w:hAnsi="Times New Roman"/>
          <w:bCs/>
          <w:iCs/>
          <w:kern w:val="1"/>
          <w:sz w:val="24"/>
          <w:szCs w:val="24"/>
          <w:lang w:val="lt-LT" w:eastAsia="hi-IN" w:bidi="hi-IN"/>
        </w:rPr>
        <w:t>Lyginant duomenis</w:t>
      </w:r>
      <w:r w:rsidR="00856B9E" w:rsidRPr="0067231E">
        <w:rPr>
          <w:rFonts w:ascii="Times New Roman" w:eastAsia="Times New Roman" w:hAnsi="Times New Roman"/>
          <w:bCs/>
          <w:iCs/>
          <w:kern w:val="1"/>
          <w:sz w:val="24"/>
          <w:szCs w:val="24"/>
          <w:lang w:val="lt-LT" w:eastAsia="hi-IN" w:bidi="hi-IN"/>
        </w:rPr>
        <w:t xml:space="preserve"> </w:t>
      </w:r>
      <w:r w:rsidRPr="0067231E">
        <w:rPr>
          <w:rFonts w:ascii="Times New Roman" w:eastAsia="Times New Roman" w:hAnsi="Times New Roman"/>
          <w:bCs/>
          <w:iCs/>
          <w:kern w:val="1"/>
          <w:sz w:val="24"/>
          <w:szCs w:val="24"/>
          <w:lang w:val="lt-LT" w:eastAsia="hi-IN" w:bidi="hi-IN"/>
        </w:rPr>
        <w:t>p</w:t>
      </w:r>
      <w:r w:rsidR="00856B9E" w:rsidRPr="0067231E">
        <w:rPr>
          <w:rFonts w:ascii="Times New Roman" w:eastAsia="Times New Roman" w:hAnsi="Times New Roman"/>
          <w:bCs/>
          <w:iCs/>
          <w:kern w:val="1"/>
          <w:sz w:val="24"/>
          <w:szCs w:val="24"/>
          <w:lang w:val="lt-LT" w:eastAsia="hi-IN" w:bidi="hi-IN"/>
        </w:rPr>
        <w:t>agal lytį</w:t>
      </w:r>
      <w:r w:rsidRPr="0067231E">
        <w:rPr>
          <w:rFonts w:ascii="Times New Roman" w:eastAsia="Times New Roman" w:hAnsi="Times New Roman"/>
          <w:bCs/>
          <w:iCs/>
          <w:kern w:val="1"/>
          <w:sz w:val="24"/>
          <w:szCs w:val="24"/>
          <w:lang w:val="lt-LT" w:eastAsia="hi-IN" w:bidi="hi-IN"/>
        </w:rPr>
        <w:t>, mat</w:t>
      </w:r>
      <w:r w:rsidR="00892F61">
        <w:rPr>
          <w:rFonts w:ascii="Times New Roman" w:eastAsia="Times New Roman" w:hAnsi="Times New Roman"/>
          <w:bCs/>
          <w:iCs/>
          <w:kern w:val="1"/>
          <w:sz w:val="24"/>
          <w:szCs w:val="24"/>
          <w:lang w:val="lt-LT" w:eastAsia="hi-IN" w:bidi="hi-IN"/>
        </w:rPr>
        <w:t>yti</w:t>
      </w:r>
      <w:r w:rsidRPr="0067231E">
        <w:rPr>
          <w:rFonts w:ascii="Times New Roman" w:eastAsia="Times New Roman" w:hAnsi="Times New Roman"/>
          <w:bCs/>
          <w:iCs/>
          <w:kern w:val="1"/>
          <w:sz w:val="24"/>
          <w:szCs w:val="24"/>
          <w:lang w:val="lt-LT" w:eastAsia="hi-IN" w:bidi="hi-IN"/>
        </w:rPr>
        <w:t xml:space="preserve">, kad beveik visą </w:t>
      </w:r>
      <w:r w:rsidR="00CA5AEF" w:rsidRPr="0067231E">
        <w:rPr>
          <w:rFonts w:ascii="Times New Roman" w:eastAsia="Times New Roman" w:hAnsi="Times New Roman"/>
          <w:bCs/>
          <w:iCs/>
          <w:kern w:val="1"/>
          <w:sz w:val="24"/>
          <w:szCs w:val="24"/>
          <w:lang w:val="lt-LT" w:eastAsia="hi-IN" w:bidi="hi-IN"/>
        </w:rPr>
        <w:t xml:space="preserve">vertinamą </w:t>
      </w:r>
      <w:r w:rsidRPr="0067231E">
        <w:rPr>
          <w:rFonts w:ascii="Times New Roman" w:eastAsia="Times New Roman" w:hAnsi="Times New Roman"/>
          <w:bCs/>
          <w:iCs/>
          <w:kern w:val="1"/>
          <w:sz w:val="24"/>
          <w:szCs w:val="24"/>
          <w:lang w:val="lt-LT" w:eastAsia="hi-IN" w:bidi="hi-IN"/>
        </w:rPr>
        <w:t xml:space="preserve">5 metų laikotarpį </w:t>
      </w:r>
      <w:r w:rsidR="00856B9E" w:rsidRPr="0067231E">
        <w:rPr>
          <w:rFonts w:ascii="Times New Roman" w:eastAsia="Times New Roman" w:hAnsi="Times New Roman"/>
          <w:bCs/>
          <w:iCs/>
          <w:kern w:val="1"/>
          <w:sz w:val="24"/>
          <w:szCs w:val="24"/>
          <w:lang w:val="lt-LT" w:eastAsia="hi-IN" w:bidi="hi-IN"/>
        </w:rPr>
        <w:t xml:space="preserve">dažniau </w:t>
      </w:r>
      <w:r w:rsidR="00A01E6D" w:rsidRPr="0067231E">
        <w:rPr>
          <w:rFonts w:ascii="Times New Roman" w:eastAsia="Times New Roman" w:hAnsi="Times New Roman"/>
          <w:bCs/>
          <w:iCs/>
          <w:kern w:val="1"/>
          <w:sz w:val="24"/>
          <w:szCs w:val="24"/>
          <w:lang w:val="lt-LT" w:eastAsia="hi-IN" w:bidi="hi-IN"/>
        </w:rPr>
        <w:t xml:space="preserve">žudytis </w:t>
      </w:r>
      <w:r w:rsidRPr="0067231E">
        <w:rPr>
          <w:rFonts w:ascii="Times New Roman" w:eastAsia="Times New Roman" w:hAnsi="Times New Roman"/>
          <w:bCs/>
          <w:iCs/>
          <w:kern w:val="1"/>
          <w:sz w:val="24"/>
          <w:szCs w:val="24"/>
          <w:lang w:val="lt-LT" w:eastAsia="hi-IN" w:bidi="hi-IN"/>
        </w:rPr>
        <w:t xml:space="preserve">bando </w:t>
      </w:r>
      <w:r w:rsidR="00A01E6D" w:rsidRPr="0067231E">
        <w:rPr>
          <w:rFonts w:ascii="Times New Roman" w:eastAsia="Times New Roman" w:hAnsi="Times New Roman"/>
          <w:bCs/>
          <w:iCs/>
          <w:kern w:val="1"/>
          <w:sz w:val="24"/>
          <w:szCs w:val="24"/>
          <w:lang w:val="lt-LT" w:eastAsia="hi-IN" w:bidi="hi-IN"/>
        </w:rPr>
        <w:t>moterys nei vyrai (žr. 12 pav.).</w:t>
      </w:r>
    </w:p>
    <w:p w14:paraId="69C8787A" w14:textId="77777777" w:rsidR="00856B9E" w:rsidRPr="0067231E" w:rsidRDefault="00856B9E" w:rsidP="00856B9E">
      <w:pPr>
        <w:widowControl w:val="0"/>
        <w:shd w:val="clear" w:color="auto" w:fill="FFFFFF"/>
        <w:snapToGrid w:val="0"/>
        <w:spacing w:after="0" w:line="240" w:lineRule="auto"/>
        <w:ind w:leftChars="0" w:left="0" w:firstLineChars="0" w:firstLine="720"/>
        <w:jc w:val="both"/>
        <w:rPr>
          <w:rFonts w:ascii="Times New Roman" w:eastAsia="Times New Roman" w:hAnsi="Times New Roman"/>
          <w:bCs/>
          <w:iCs/>
          <w:color w:val="000000"/>
          <w:kern w:val="1"/>
          <w:sz w:val="24"/>
          <w:szCs w:val="24"/>
          <w:lang w:val="lt-LT" w:eastAsia="hi-IN" w:bidi="hi-IN"/>
        </w:rPr>
      </w:pPr>
    </w:p>
    <w:p w14:paraId="637BEE4D" w14:textId="4D405CF1" w:rsidR="00CE5326" w:rsidRPr="0067231E" w:rsidRDefault="00A01E6D" w:rsidP="00275C86">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r w:rsidRPr="0067231E">
        <w:rPr>
          <w:rFonts w:ascii="Times New Roman" w:eastAsia="SimSun" w:hAnsi="Times New Roman" w:cs="Mangal"/>
          <w:b/>
          <w:i/>
          <w:color w:val="000000"/>
          <w:kern w:val="1"/>
          <w:lang w:val="lt-LT" w:eastAsia="hi-IN" w:bidi="hi-IN"/>
        </w:rPr>
        <w:t xml:space="preserve">12 </w:t>
      </w:r>
      <w:r w:rsidR="00CE5326" w:rsidRPr="0067231E">
        <w:rPr>
          <w:rFonts w:ascii="Times New Roman" w:eastAsia="SimSun" w:hAnsi="Times New Roman" w:cs="Mangal"/>
          <w:b/>
          <w:i/>
          <w:color w:val="000000"/>
          <w:kern w:val="1"/>
          <w:lang w:val="lt-LT" w:eastAsia="hi-IN" w:bidi="hi-IN"/>
        </w:rPr>
        <w:t>pav. Bandymų žudytis skaičius pagal lytį  Panevėžio m. sav.  2019</w:t>
      </w:r>
      <w:r w:rsidR="00892F61">
        <w:rPr>
          <w:rFonts w:ascii="Times New Roman" w:eastAsia="SimSun" w:hAnsi="Times New Roman" w:cs="Mangal"/>
          <w:b/>
          <w:i/>
          <w:color w:val="000000"/>
          <w:kern w:val="1"/>
          <w:lang w:val="lt-LT" w:eastAsia="hi-IN" w:bidi="hi-IN"/>
        </w:rPr>
        <w:t>–</w:t>
      </w:r>
      <w:r w:rsidR="00CE5326" w:rsidRPr="0067231E">
        <w:rPr>
          <w:rFonts w:ascii="Times New Roman" w:eastAsia="SimSun" w:hAnsi="Times New Roman" w:cs="Mangal"/>
          <w:b/>
          <w:i/>
          <w:color w:val="000000"/>
          <w:kern w:val="1"/>
          <w:lang w:val="lt-LT" w:eastAsia="hi-IN" w:bidi="hi-IN"/>
        </w:rPr>
        <w:t>2023 m. (absol.</w:t>
      </w:r>
      <w:r w:rsidR="00892F61">
        <w:rPr>
          <w:rFonts w:ascii="Times New Roman" w:eastAsia="SimSun" w:hAnsi="Times New Roman" w:cs="Mangal"/>
          <w:b/>
          <w:i/>
          <w:color w:val="000000"/>
          <w:kern w:val="1"/>
          <w:lang w:val="lt-LT" w:eastAsia="hi-IN" w:bidi="hi-IN"/>
        </w:rPr>
        <w:t xml:space="preserve"> </w:t>
      </w:r>
      <w:r w:rsidR="00CE5326" w:rsidRPr="0067231E">
        <w:rPr>
          <w:rFonts w:ascii="Times New Roman" w:eastAsia="SimSun" w:hAnsi="Times New Roman" w:cs="Mangal"/>
          <w:b/>
          <w:i/>
          <w:color w:val="000000"/>
          <w:kern w:val="1"/>
          <w:lang w:val="lt-LT" w:eastAsia="hi-IN" w:bidi="hi-IN"/>
        </w:rPr>
        <w:t>sk.).</w:t>
      </w:r>
    </w:p>
    <w:p w14:paraId="3D16C765" w14:textId="4570CD93" w:rsidR="00CE5326" w:rsidRPr="0067231E" w:rsidRDefault="00CE5326" w:rsidP="00CE5326">
      <w:pPr>
        <w:widowControl w:val="0"/>
        <w:shd w:val="clear" w:color="auto" w:fill="FFFFFF"/>
        <w:snapToGrid w:val="0"/>
        <w:spacing w:after="0" w:line="360" w:lineRule="auto"/>
        <w:ind w:left="0" w:hanging="2"/>
        <w:jc w:val="center"/>
        <w:rPr>
          <w:rFonts w:ascii="Times New Roman" w:eastAsia="Times New Roman" w:hAnsi="Times New Roman"/>
          <w:bCs/>
          <w:iCs/>
          <w:color w:val="000000"/>
          <w:kern w:val="1"/>
          <w:sz w:val="24"/>
          <w:szCs w:val="24"/>
          <w:lang w:val="lt-LT" w:eastAsia="hi-IN" w:bidi="hi-IN"/>
        </w:rPr>
      </w:pPr>
      <w:r w:rsidRPr="0067231E">
        <w:rPr>
          <w:noProof/>
          <w:lang w:val="lt-LT"/>
        </w:rPr>
        <w:drawing>
          <wp:inline distT="0" distB="0" distL="0" distR="0" wp14:anchorId="138B6D20" wp14:editId="24FD15E6">
            <wp:extent cx="5433060" cy="2312670"/>
            <wp:effectExtent l="0" t="0" r="15240" b="11430"/>
            <wp:docPr id="233" name="Diagrama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6F2B7BBE" w14:textId="151DADDD" w:rsidR="009C78DF" w:rsidRPr="0067231E" w:rsidRDefault="009C78DF" w:rsidP="00897727">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r w:rsidRPr="0067231E">
        <w:rPr>
          <w:rFonts w:ascii="Times New Roman" w:eastAsia="Times New Roman" w:hAnsi="Times New Roman"/>
          <w:bCs/>
          <w:i/>
          <w:iCs/>
          <w:color w:val="000000"/>
          <w:kern w:val="1"/>
          <w:sz w:val="20"/>
          <w:szCs w:val="20"/>
          <w:lang w:val="lt-LT" w:eastAsia="hi-IN" w:bidi="hi-IN"/>
        </w:rPr>
        <w:t>Šaltinis</w:t>
      </w:r>
      <w:r w:rsidR="00892F61">
        <w:rPr>
          <w:rFonts w:ascii="Times New Roman" w:eastAsia="Times New Roman" w:hAnsi="Times New Roman"/>
          <w:bCs/>
          <w:i/>
          <w:iCs/>
          <w:color w:val="000000"/>
          <w:kern w:val="1"/>
          <w:sz w:val="20"/>
          <w:szCs w:val="20"/>
          <w:lang w:val="lt-LT" w:eastAsia="hi-IN" w:bidi="hi-IN"/>
        </w:rPr>
        <w:t xml:space="preserve"> –</w:t>
      </w:r>
      <w:r w:rsidRPr="0067231E">
        <w:rPr>
          <w:rFonts w:ascii="Times New Roman" w:eastAsia="Times New Roman" w:hAnsi="Times New Roman"/>
          <w:bCs/>
          <w:i/>
          <w:iCs/>
          <w:color w:val="000000"/>
          <w:kern w:val="1"/>
          <w:sz w:val="20"/>
          <w:szCs w:val="20"/>
          <w:lang w:val="lt-LT" w:eastAsia="hi-IN" w:bidi="hi-IN"/>
        </w:rPr>
        <w:t xml:space="preserve"> Higienos instituto Sveikatos informacijos centras</w:t>
      </w:r>
    </w:p>
    <w:p w14:paraId="136901E2" w14:textId="77777777" w:rsidR="00897727" w:rsidRPr="0067231E" w:rsidRDefault="00897727" w:rsidP="00897727">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p>
    <w:p w14:paraId="6E6E1724" w14:textId="551D3017" w:rsidR="00EF1AE5" w:rsidRPr="0067231E" w:rsidRDefault="00CA5AEF" w:rsidP="009C78DF">
      <w:pPr>
        <w:widowControl w:val="0"/>
        <w:shd w:val="clear" w:color="auto" w:fill="FFFFFF"/>
        <w:snapToGrid w:val="0"/>
        <w:spacing w:after="0" w:line="240" w:lineRule="auto"/>
        <w:ind w:leftChars="0" w:left="0" w:firstLineChars="0" w:firstLine="720"/>
        <w:jc w:val="both"/>
        <w:rPr>
          <w:rFonts w:ascii="Times New Roman" w:eastAsia="Times New Roman" w:hAnsi="Times New Roman"/>
          <w:bCs/>
          <w:iCs/>
          <w:kern w:val="1"/>
          <w:sz w:val="24"/>
          <w:szCs w:val="24"/>
          <w:lang w:val="lt-LT" w:eastAsia="hi-IN" w:bidi="hi-IN"/>
        </w:rPr>
      </w:pPr>
      <w:r w:rsidRPr="0067231E">
        <w:rPr>
          <w:rFonts w:ascii="Times New Roman" w:eastAsia="Times New Roman" w:hAnsi="Times New Roman"/>
          <w:bCs/>
          <w:iCs/>
          <w:kern w:val="1"/>
          <w:sz w:val="24"/>
          <w:szCs w:val="24"/>
          <w:lang w:val="lt-LT" w:eastAsia="hi-IN" w:bidi="hi-IN"/>
        </w:rPr>
        <w:t>Lyginant duomenis pagal</w:t>
      </w:r>
      <w:r w:rsidR="007A4D8B" w:rsidRPr="0067231E">
        <w:rPr>
          <w:rFonts w:ascii="Times New Roman" w:eastAsia="Times New Roman" w:hAnsi="Times New Roman"/>
          <w:bCs/>
          <w:iCs/>
          <w:kern w:val="1"/>
          <w:sz w:val="24"/>
          <w:szCs w:val="24"/>
          <w:lang w:val="lt-LT" w:eastAsia="hi-IN" w:bidi="hi-IN"/>
        </w:rPr>
        <w:t xml:space="preserve"> amžių</w:t>
      </w:r>
      <w:r w:rsidR="00346285" w:rsidRPr="0067231E">
        <w:rPr>
          <w:rFonts w:ascii="Times New Roman" w:eastAsia="Times New Roman" w:hAnsi="Times New Roman"/>
          <w:bCs/>
          <w:iCs/>
          <w:kern w:val="1"/>
          <w:sz w:val="24"/>
          <w:szCs w:val="24"/>
          <w:lang w:val="lt-LT" w:eastAsia="hi-IN" w:bidi="hi-IN"/>
        </w:rPr>
        <w:t>,</w:t>
      </w:r>
      <w:r w:rsidR="007A4D8B" w:rsidRPr="0067231E">
        <w:rPr>
          <w:rFonts w:ascii="Times New Roman" w:eastAsia="Times New Roman" w:hAnsi="Times New Roman"/>
          <w:bCs/>
          <w:iCs/>
          <w:kern w:val="1"/>
          <w:sz w:val="24"/>
          <w:szCs w:val="24"/>
          <w:lang w:val="lt-LT" w:eastAsia="hi-IN" w:bidi="hi-IN"/>
        </w:rPr>
        <w:t xml:space="preserve"> </w:t>
      </w:r>
      <w:r w:rsidR="00346285" w:rsidRPr="0067231E">
        <w:rPr>
          <w:rFonts w:ascii="Times New Roman" w:eastAsia="Times New Roman" w:hAnsi="Times New Roman"/>
          <w:bCs/>
          <w:iCs/>
          <w:kern w:val="1"/>
          <w:sz w:val="24"/>
          <w:szCs w:val="24"/>
          <w:lang w:val="lt-LT" w:eastAsia="hi-IN" w:bidi="hi-IN"/>
        </w:rPr>
        <w:t>Savivaldybėje</w:t>
      </w:r>
      <w:r w:rsidR="007A4D8B" w:rsidRPr="0067231E">
        <w:rPr>
          <w:rFonts w:ascii="Times New Roman" w:eastAsia="Times New Roman" w:hAnsi="Times New Roman"/>
          <w:bCs/>
          <w:iCs/>
          <w:kern w:val="1"/>
          <w:sz w:val="24"/>
          <w:szCs w:val="24"/>
          <w:lang w:val="lt-LT" w:eastAsia="hi-IN" w:bidi="hi-IN"/>
        </w:rPr>
        <w:t xml:space="preserve"> 2023 m</w:t>
      </w:r>
      <w:r w:rsidR="005F1316" w:rsidRPr="0067231E">
        <w:rPr>
          <w:rFonts w:ascii="Times New Roman" w:eastAsia="Times New Roman" w:hAnsi="Times New Roman"/>
          <w:bCs/>
          <w:iCs/>
          <w:kern w:val="1"/>
          <w:sz w:val="24"/>
          <w:szCs w:val="24"/>
          <w:lang w:val="lt-LT" w:eastAsia="hi-IN" w:bidi="hi-IN"/>
        </w:rPr>
        <w:t>.</w:t>
      </w:r>
      <w:r w:rsidR="007A4D8B" w:rsidRPr="0067231E">
        <w:rPr>
          <w:rFonts w:ascii="Times New Roman" w:eastAsia="Times New Roman" w:hAnsi="Times New Roman"/>
          <w:bCs/>
          <w:iCs/>
          <w:kern w:val="1"/>
          <w:sz w:val="24"/>
          <w:szCs w:val="24"/>
          <w:lang w:val="lt-LT" w:eastAsia="hi-IN" w:bidi="hi-IN"/>
        </w:rPr>
        <w:t xml:space="preserve"> </w:t>
      </w:r>
      <w:r w:rsidR="009C78DF" w:rsidRPr="0067231E">
        <w:rPr>
          <w:rFonts w:ascii="Times New Roman" w:eastAsia="Times New Roman" w:hAnsi="Times New Roman"/>
          <w:bCs/>
          <w:iCs/>
          <w:kern w:val="1"/>
          <w:sz w:val="24"/>
          <w:szCs w:val="24"/>
          <w:lang w:val="lt-LT" w:eastAsia="hi-IN" w:bidi="hi-IN"/>
        </w:rPr>
        <w:t xml:space="preserve">dažniausiai </w:t>
      </w:r>
      <w:r w:rsidR="007A4D8B" w:rsidRPr="0067231E">
        <w:rPr>
          <w:rFonts w:ascii="Times New Roman" w:eastAsia="Times New Roman" w:hAnsi="Times New Roman"/>
          <w:bCs/>
          <w:iCs/>
          <w:kern w:val="1"/>
          <w:sz w:val="24"/>
          <w:szCs w:val="24"/>
          <w:lang w:val="lt-LT" w:eastAsia="hi-IN" w:bidi="hi-IN"/>
        </w:rPr>
        <w:t>bandė žudytis 18</w:t>
      </w:r>
      <w:r w:rsidR="00892F61">
        <w:rPr>
          <w:rFonts w:ascii="Times New Roman" w:eastAsia="Times New Roman" w:hAnsi="Times New Roman"/>
          <w:bCs/>
          <w:iCs/>
          <w:kern w:val="1"/>
          <w:sz w:val="24"/>
          <w:szCs w:val="24"/>
          <w:lang w:val="lt-LT" w:eastAsia="hi-IN" w:bidi="hi-IN"/>
        </w:rPr>
        <w:t>–</w:t>
      </w:r>
      <w:r w:rsidR="007A4D8B" w:rsidRPr="0067231E">
        <w:rPr>
          <w:rFonts w:ascii="Times New Roman" w:eastAsia="Times New Roman" w:hAnsi="Times New Roman"/>
          <w:bCs/>
          <w:iCs/>
          <w:kern w:val="1"/>
          <w:sz w:val="24"/>
          <w:szCs w:val="24"/>
          <w:lang w:val="lt-LT" w:eastAsia="hi-IN" w:bidi="hi-IN"/>
        </w:rPr>
        <w:t>44 m</w:t>
      </w:r>
      <w:r w:rsidR="00346285" w:rsidRPr="0067231E">
        <w:rPr>
          <w:rFonts w:ascii="Times New Roman" w:eastAsia="Times New Roman" w:hAnsi="Times New Roman"/>
          <w:bCs/>
          <w:iCs/>
          <w:kern w:val="1"/>
          <w:sz w:val="24"/>
          <w:szCs w:val="24"/>
          <w:lang w:val="lt-LT" w:eastAsia="hi-IN" w:bidi="hi-IN"/>
        </w:rPr>
        <w:t xml:space="preserve">. </w:t>
      </w:r>
      <w:r w:rsidR="007A4D8B" w:rsidRPr="0067231E">
        <w:rPr>
          <w:rFonts w:ascii="Times New Roman" w:eastAsia="Times New Roman" w:hAnsi="Times New Roman"/>
          <w:bCs/>
          <w:iCs/>
          <w:kern w:val="1"/>
          <w:sz w:val="24"/>
          <w:szCs w:val="24"/>
          <w:lang w:val="lt-LT" w:eastAsia="hi-IN" w:bidi="hi-IN"/>
        </w:rPr>
        <w:t>asmenys</w:t>
      </w:r>
      <w:r w:rsidR="009C78DF" w:rsidRPr="0067231E">
        <w:rPr>
          <w:rFonts w:ascii="Times New Roman" w:eastAsia="Times New Roman" w:hAnsi="Times New Roman"/>
          <w:bCs/>
          <w:iCs/>
          <w:kern w:val="1"/>
          <w:sz w:val="24"/>
          <w:szCs w:val="24"/>
          <w:lang w:val="lt-LT" w:eastAsia="hi-IN" w:bidi="hi-IN"/>
        </w:rPr>
        <w:t>, iš jų: 12 moterų ir 8 vyrai (žr. 13 pav.).</w:t>
      </w:r>
    </w:p>
    <w:p w14:paraId="35AF0D03" w14:textId="77777777" w:rsidR="005F1316" w:rsidRPr="0067231E" w:rsidRDefault="005F1316" w:rsidP="009C78DF">
      <w:pPr>
        <w:widowControl w:val="0"/>
        <w:shd w:val="clear" w:color="auto" w:fill="FFFFFF"/>
        <w:snapToGrid w:val="0"/>
        <w:spacing w:after="0" w:line="240" w:lineRule="auto"/>
        <w:ind w:leftChars="0" w:left="0" w:firstLineChars="0" w:firstLine="720"/>
        <w:jc w:val="both"/>
        <w:rPr>
          <w:rFonts w:ascii="Times New Roman" w:eastAsia="Times New Roman" w:hAnsi="Times New Roman"/>
          <w:bCs/>
          <w:iCs/>
          <w:color w:val="FF0000"/>
          <w:kern w:val="1"/>
          <w:sz w:val="24"/>
          <w:szCs w:val="24"/>
          <w:lang w:val="lt-LT" w:eastAsia="hi-IN" w:bidi="hi-IN"/>
        </w:rPr>
      </w:pPr>
    </w:p>
    <w:p w14:paraId="525AB81F" w14:textId="54327C61" w:rsidR="001E462C" w:rsidRPr="0067231E" w:rsidRDefault="00892F61" w:rsidP="009610E3">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r>
        <w:rPr>
          <w:rFonts w:ascii="Times New Roman" w:eastAsia="SimSun" w:hAnsi="Times New Roman" w:cs="Mangal"/>
          <w:b/>
          <w:i/>
          <w:color w:val="000000"/>
          <w:kern w:val="1"/>
          <w:lang w:val="lt-LT" w:eastAsia="hi-IN" w:bidi="hi-IN"/>
        </w:rPr>
        <w:br w:type="column"/>
      </w:r>
      <w:r w:rsidR="009C78DF" w:rsidRPr="0067231E">
        <w:rPr>
          <w:rFonts w:ascii="Times New Roman" w:eastAsia="SimSun" w:hAnsi="Times New Roman" w:cs="Mangal"/>
          <w:b/>
          <w:i/>
          <w:color w:val="000000"/>
          <w:kern w:val="1"/>
          <w:lang w:val="lt-LT" w:eastAsia="hi-IN" w:bidi="hi-IN"/>
        </w:rPr>
        <w:lastRenderedPageBreak/>
        <w:t xml:space="preserve">13 </w:t>
      </w:r>
      <w:r w:rsidR="009610E3" w:rsidRPr="0067231E">
        <w:rPr>
          <w:rFonts w:ascii="Times New Roman" w:eastAsia="SimSun" w:hAnsi="Times New Roman" w:cs="Mangal"/>
          <w:b/>
          <w:i/>
          <w:color w:val="000000"/>
          <w:kern w:val="1"/>
          <w:lang w:val="lt-LT" w:eastAsia="hi-IN" w:bidi="hi-IN"/>
        </w:rPr>
        <w:t>pav. Bandymų žudytis skaičius pagal lytį ir amžių  Panevėžio m. sav.  2023 m. (</w:t>
      </w:r>
      <w:r>
        <w:rPr>
          <w:rFonts w:ascii="Times New Roman" w:eastAsia="SimSun" w:hAnsi="Times New Roman" w:cs="Mangal"/>
          <w:b/>
          <w:i/>
          <w:color w:val="000000"/>
          <w:kern w:val="1"/>
          <w:lang w:val="lt-LT" w:eastAsia="hi-IN" w:bidi="hi-IN"/>
        </w:rPr>
        <w:t>absol. sk.</w:t>
      </w:r>
      <w:r w:rsidR="009610E3" w:rsidRPr="0067231E">
        <w:rPr>
          <w:rFonts w:ascii="Times New Roman" w:eastAsia="SimSun" w:hAnsi="Times New Roman" w:cs="Mangal"/>
          <w:b/>
          <w:i/>
          <w:color w:val="000000"/>
          <w:kern w:val="1"/>
          <w:lang w:val="lt-LT" w:eastAsia="hi-IN" w:bidi="hi-IN"/>
        </w:rPr>
        <w:t>).</w:t>
      </w:r>
    </w:p>
    <w:p w14:paraId="7D566E40" w14:textId="2281C129" w:rsidR="001E462C" w:rsidRPr="0067231E" w:rsidRDefault="001E462C" w:rsidP="001E462C">
      <w:pPr>
        <w:widowControl w:val="0"/>
        <w:shd w:val="clear" w:color="auto" w:fill="FFFFFF"/>
        <w:snapToGrid w:val="0"/>
        <w:spacing w:after="0" w:line="360" w:lineRule="auto"/>
        <w:ind w:left="0" w:hanging="2"/>
        <w:jc w:val="center"/>
        <w:rPr>
          <w:rFonts w:ascii="Times New Roman" w:eastAsia="Times New Roman" w:hAnsi="Times New Roman"/>
          <w:bCs/>
          <w:iCs/>
          <w:color w:val="000000"/>
          <w:kern w:val="1"/>
          <w:sz w:val="24"/>
          <w:szCs w:val="24"/>
          <w:lang w:val="lt-LT" w:eastAsia="hi-IN" w:bidi="hi-IN"/>
        </w:rPr>
      </w:pPr>
      <w:r w:rsidRPr="0067231E">
        <w:rPr>
          <w:noProof/>
          <w:lang w:val="lt-LT"/>
        </w:rPr>
        <w:drawing>
          <wp:inline distT="0" distB="0" distL="0" distR="0" wp14:anchorId="66DC0BFF" wp14:editId="77F46E38">
            <wp:extent cx="5495925" cy="1295400"/>
            <wp:effectExtent l="0" t="0" r="9525" b="0"/>
            <wp:docPr id="235" name="Diagrama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770B688A" w14:textId="3A87CB49" w:rsidR="00A27530" w:rsidRPr="0067231E" w:rsidRDefault="00892F61" w:rsidP="00897727">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r>
        <w:rPr>
          <w:rFonts w:ascii="Times New Roman" w:eastAsia="Times New Roman" w:hAnsi="Times New Roman"/>
          <w:bCs/>
          <w:i/>
          <w:iCs/>
          <w:color w:val="000000"/>
          <w:kern w:val="1"/>
          <w:sz w:val="20"/>
          <w:szCs w:val="20"/>
          <w:lang w:val="lt-LT" w:eastAsia="hi-IN" w:bidi="hi-IN"/>
        </w:rPr>
        <w:t xml:space="preserve">Šaltinis – </w:t>
      </w:r>
      <w:r w:rsidR="00EB5E9E" w:rsidRPr="0067231E">
        <w:rPr>
          <w:rFonts w:ascii="Times New Roman" w:eastAsia="Times New Roman" w:hAnsi="Times New Roman"/>
          <w:bCs/>
          <w:i/>
          <w:iCs/>
          <w:color w:val="000000"/>
          <w:kern w:val="1"/>
          <w:sz w:val="20"/>
          <w:szCs w:val="20"/>
          <w:lang w:val="lt-LT" w:eastAsia="hi-IN" w:bidi="hi-IN"/>
        </w:rPr>
        <w:t xml:space="preserve"> Higienos instituto Sveikatos informacijos centras</w:t>
      </w:r>
    </w:p>
    <w:p w14:paraId="48F503A1" w14:textId="77777777" w:rsidR="00897727" w:rsidRPr="0067231E" w:rsidRDefault="00897727" w:rsidP="00897727">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p>
    <w:p w14:paraId="606C95E9" w14:textId="0D916F2B" w:rsidR="00190CB3" w:rsidRPr="0067231E" w:rsidRDefault="005F1316" w:rsidP="00EF709C">
      <w:pPr>
        <w:widowControl w:val="0"/>
        <w:shd w:val="clear" w:color="auto" w:fill="FFFFFF"/>
        <w:snapToGrid w:val="0"/>
        <w:spacing w:after="0" w:line="276" w:lineRule="auto"/>
        <w:ind w:leftChars="0" w:left="0" w:firstLineChars="0" w:firstLine="720"/>
        <w:jc w:val="both"/>
        <w:rPr>
          <w:rFonts w:ascii="Times New Roman" w:eastAsia="Times New Roman" w:hAnsi="Times New Roman"/>
          <w:iCs/>
          <w:color w:val="000000"/>
          <w:kern w:val="1"/>
          <w:sz w:val="24"/>
          <w:szCs w:val="24"/>
          <w:lang w:val="lt-LT" w:eastAsia="hi-IN" w:bidi="hi-IN"/>
        </w:rPr>
      </w:pPr>
      <w:r w:rsidRPr="0067231E">
        <w:rPr>
          <w:rFonts w:ascii="Times New Roman" w:eastAsia="Times New Roman" w:hAnsi="Times New Roman"/>
          <w:iCs/>
          <w:color w:val="000000"/>
          <w:kern w:val="1"/>
          <w:sz w:val="24"/>
          <w:szCs w:val="24"/>
          <w:lang w:val="lt-LT" w:eastAsia="hi-IN" w:bidi="hi-IN"/>
        </w:rPr>
        <w:t>2023 m.</w:t>
      </w:r>
      <w:r w:rsidR="00EF709C" w:rsidRPr="0067231E">
        <w:rPr>
          <w:rFonts w:ascii="Times New Roman" w:eastAsia="Times New Roman" w:hAnsi="Times New Roman"/>
          <w:iCs/>
          <w:color w:val="000000"/>
          <w:kern w:val="1"/>
          <w:sz w:val="24"/>
          <w:szCs w:val="24"/>
          <w:lang w:val="lt-LT" w:eastAsia="hi-IN" w:bidi="hi-IN"/>
        </w:rPr>
        <w:t xml:space="preserve"> </w:t>
      </w:r>
      <w:r w:rsidRPr="0067231E">
        <w:rPr>
          <w:rFonts w:ascii="Times New Roman" w:eastAsia="Times New Roman" w:hAnsi="Times New Roman"/>
          <w:iCs/>
          <w:color w:val="000000"/>
          <w:kern w:val="1"/>
          <w:sz w:val="24"/>
          <w:szCs w:val="24"/>
          <w:lang w:val="lt-LT" w:eastAsia="hi-IN" w:bidi="hi-IN"/>
        </w:rPr>
        <w:t>b</w:t>
      </w:r>
      <w:r w:rsidR="001734D1" w:rsidRPr="0067231E">
        <w:rPr>
          <w:rFonts w:ascii="Times New Roman" w:eastAsia="Times New Roman" w:hAnsi="Times New Roman"/>
          <w:iCs/>
          <w:color w:val="000000"/>
          <w:kern w:val="1"/>
          <w:sz w:val="24"/>
          <w:szCs w:val="24"/>
          <w:lang w:val="lt-LT" w:eastAsia="hi-IN" w:bidi="hi-IN"/>
        </w:rPr>
        <w:t>andymais žudytis</w:t>
      </w:r>
      <w:r w:rsidR="00346285" w:rsidRPr="0067231E">
        <w:rPr>
          <w:rFonts w:ascii="Times New Roman" w:eastAsia="Times New Roman" w:hAnsi="Times New Roman"/>
          <w:iCs/>
          <w:color w:val="000000"/>
          <w:kern w:val="1"/>
          <w:sz w:val="24"/>
          <w:szCs w:val="24"/>
          <w:lang w:val="lt-LT" w:eastAsia="hi-IN" w:bidi="hi-IN"/>
        </w:rPr>
        <w:t xml:space="preserve"> atvejų skaičius</w:t>
      </w:r>
      <w:r w:rsidR="001734D1" w:rsidRPr="0067231E">
        <w:rPr>
          <w:rFonts w:ascii="Times New Roman" w:eastAsia="Times New Roman" w:hAnsi="Times New Roman"/>
          <w:iCs/>
          <w:color w:val="000000"/>
          <w:kern w:val="1"/>
          <w:sz w:val="24"/>
          <w:szCs w:val="24"/>
          <w:lang w:val="lt-LT" w:eastAsia="hi-IN" w:bidi="hi-IN"/>
        </w:rPr>
        <w:t xml:space="preserve"> </w:t>
      </w:r>
      <w:r w:rsidR="00346285" w:rsidRPr="0067231E">
        <w:rPr>
          <w:rFonts w:ascii="Times New Roman" w:eastAsia="Times New Roman" w:hAnsi="Times New Roman"/>
          <w:iCs/>
          <w:color w:val="000000"/>
          <w:kern w:val="1"/>
          <w:sz w:val="24"/>
          <w:szCs w:val="24"/>
          <w:lang w:val="lt-LT" w:eastAsia="hi-IN" w:bidi="hi-IN"/>
        </w:rPr>
        <w:t>Savivaldybėje</w:t>
      </w:r>
      <w:r w:rsidR="001734D1" w:rsidRPr="0067231E">
        <w:rPr>
          <w:rFonts w:ascii="Times New Roman" w:eastAsia="Times New Roman" w:hAnsi="Times New Roman"/>
          <w:iCs/>
          <w:color w:val="000000"/>
          <w:kern w:val="1"/>
          <w:sz w:val="24"/>
          <w:szCs w:val="24"/>
          <w:lang w:val="lt-LT" w:eastAsia="hi-IN" w:bidi="hi-IN"/>
        </w:rPr>
        <w:t xml:space="preserve"> lenkė Lietuvos vidurkį </w:t>
      </w:r>
      <w:r w:rsidR="00EF709C" w:rsidRPr="0067231E">
        <w:rPr>
          <w:rFonts w:ascii="Times New Roman" w:eastAsia="Times New Roman" w:hAnsi="Times New Roman"/>
          <w:iCs/>
          <w:color w:val="000000"/>
          <w:kern w:val="1"/>
          <w:sz w:val="24"/>
          <w:szCs w:val="24"/>
          <w:lang w:val="lt-LT" w:eastAsia="hi-IN" w:bidi="hi-IN"/>
        </w:rPr>
        <w:t>ir pateko į raudoną</w:t>
      </w:r>
      <w:r w:rsidR="00892F61">
        <w:rPr>
          <w:rFonts w:ascii="Times New Roman" w:eastAsia="Times New Roman" w:hAnsi="Times New Roman"/>
          <w:iCs/>
          <w:color w:val="000000"/>
          <w:kern w:val="1"/>
          <w:sz w:val="24"/>
          <w:szCs w:val="24"/>
          <w:lang w:val="lt-LT" w:eastAsia="hi-IN" w:bidi="hi-IN"/>
        </w:rPr>
        <w:t>ją</w:t>
      </w:r>
      <w:r w:rsidR="00EF709C" w:rsidRPr="0067231E">
        <w:rPr>
          <w:rFonts w:ascii="Times New Roman" w:eastAsia="Times New Roman" w:hAnsi="Times New Roman"/>
          <w:iCs/>
          <w:color w:val="000000"/>
          <w:kern w:val="1"/>
          <w:sz w:val="24"/>
          <w:szCs w:val="24"/>
          <w:lang w:val="lt-LT" w:eastAsia="hi-IN" w:bidi="hi-IN"/>
        </w:rPr>
        <w:t xml:space="preserve"> zoną</w:t>
      </w:r>
      <w:r w:rsidR="001850E5" w:rsidRPr="0067231E">
        <w:rPr>
          <w:rFonts w:ascii="Times New Roman" w:eastAsia="Times New Roman" w:hAnsi="Times New Roman"/>
          <w:iCs/>
          <w:color w:val="000000"/>
          <w:kern w:val="1"/>
          <w:sz w:val="24"/>
          <w:szCs w:val="24"/>
          <w:lang w:val="lt-LT" w:eastAsia="hi-IN" w:bidi="hi-IN"/>
        </w:rPr>
        <w:t xml:space="preserve"> (žr. 7 pav.)</w:t>
      </w:r>
      <w:r w:rsidRPr="0067231E">
        <w:rPr>
          <w:rFonts w:ascii="Times New Roman" w:eastAsia="Times New Roman" w:hAnsi="Times New Roman"/>
          <w:iCs/>
          <w:color w:val="000000"/>
          <w:kern w:val="1"/>
          <w:sz w:val="24"/>
          <w:szCs w:val="24"/>
          <w:lang w:val="lt-LT" w:eastAsia="hi-IN" w:bidi="hi-IN"/>
        </w:rPr>
        <w:t>, tačiau</w:t>
      </w:r>
      <w:bookmarkStart w:id="0" w:name="_Hlk191549079"/>
      <w:r w:rsidR="00FB6A03" w:rsidRPr="0067231E">
        <w:rPr>
          <w:rFonts w:ascii="Times New Roman" w:eastAsia="Times New Roman" w:hAnsi="Times New Roman"/>
          <w:iCs/>
          <w:color w:val="000000"/>
          <w:kern w:val="1"/>
          <w:sz w:val="24"/>
          <w:szCs w:val="24"/>
          <w:lang w:val="lt-LT" w:eastAsia="hi-IN" w:bidi="hi-IN"/>
        </w:rPr>
        <w:t xml:space="preserve"> </w:t>
      </w:r>
      <w:r w:rsidR="001734D1" w:rsidRPr="0067231E">
        <w:rPr>
          <w:rFonts w:ascii="Times New Roman" w:eastAsia="Times New Roman" w:hAnsi="Times New Roman"/>
          <w:iCs/>
          <w:color w:val="000000"/>
          <w:kern w:val="1"/>
          <w:sz w:val="24"/>
          <w:szCs w:val="24"/>
          <w:lang w:val="lt-LT" w:eastAsia="hi-IN" w:bidi="hi-IN"/>
        </w:rPr>
        <w:t>2023</w:t>
      </w:r>
      <w:r w:rsidR="009F1C79" w:rsidRPr="0067231E">
        <w:rPr>
          <w:rFonts w:ascii="Times New Roman" w:eastAsia="Times New Roman" w:hAnsi="Times New Roman"/>
          <w:iCs/>
          <w:color w:val="000000"/>
          <w:kern w:val="1"/>
          <w:sz w:val="24"/>
          <w:szCs w:val="24"/>
          <w:lang w:val="lt-LT" w:eastAsia="hi-IN" w:bidi="hi-IN"/>
        </w:rPr>
        <w:t xml:space="preserve"> m</w:t>
      </w:r>
      <w:r w:rsidRPr="0067231E">
        <w:rPr>
          <w:rFonts w:ascii="Times New Roman" w:eastAsia="Times New Roman" w:hAnsi="Times New Roman"/>
          <w:iCs/>
          <w:color w:val="000000"/>
          <w:kern w:val="1"/>
          <w:sz w:val="24"/>
          <w:szCs w:val="24"/>
          <w:lang w:val="lt-LT" w:eastAsia="hi-IN" w:bidi="hi-IN"/>
        </w:rPr>
        <w:t>., lyginant su 2022 m.</w:t>
      </w:r>
      <w:r w:rsidR="00892F61">
        <w:rPr>
          <w:rFonts w:ascii="Times New Roman" w:eastAsia="Times New Roman" w:hAnsi="Times New Roman"/>
          <w:iCs/>
          <w:color w:val="000000"/>
          <w:kern w:val="1"/>
          <w:sz w:val="24"/>
          <w:szCs w:val="24"/>
          <w:lang w:val="lt-LT" w:eastAsia="hi-IN" w:bidi="hi-IN"/>
        </w:rPr>
        <w:t>,</w:t>
      </w:r>
      <w:r w:rsidRPr="0067231E">
        <w:rPr>
          <w:rFonts w:ascii="Times New Roman" w:eastAsia="Times New Roman" w:hAnsi="Times New Roman"/>
          <w:iCs/>
          <w:color w:val="000000"/>
          <w:kern w:val="1"/>
          <w:sz w:val="24"/>
          <w:szCs w:val="24"/>
          <w:lang w:val="lt-LT" w:eastAsia="hi-IN" w:bidi="hi-IN"/>
        </w:rPr>
        <w:t xml:space="preserve"> </w:t>
      </w:r>
      <w:r w:rsidR="00346285" w:rsidRPr="0067231E">
        <w:rPr>
          <w:rFonts w:ascii="Times New Roman" w:eastAsia="Times New Roman" w:hAnsi="Times New Roman"/>
          <w:iCs/>
          <w:color w:val="000000"/>
          <w:kern w:val="1"/>
          <w:sz w:val="24"/>
          <w:szCs w:val="24"/>
          <w:lang w:val="lt-LT" w:eastAsia="hi-IN" w:bidi="hi-IN"/>
        </w:rPr>
        <w:t>Savivaldybėje</w:t>
      </w:r>
      <w:r w:rsidRPr="0067231E">
        <w:rPr>
          <w:rFonts w:ascii="Times New Roman" w:eastAsia="Times New Roman" w:hAnsi="Times New Roman"/>
          <w:iCs/>
          <w:color w:val="000000"/>
          <w:kern w:val="1"/>
          <w:sz w:val="24"/>
          <w:szCs w:val="24"/>
          <w:lang w:val="lt-LT" w:eastAsia="hi-IN" w:bidi="hi-IN"/>
        </w:rPr>
        <w:t xml:space="preserve"> padidėjo</w:t>
      </w:r>
      <w:r w:rsidR="00EF709C" w:rsidRPr="0067231E">
        <w:rPr>
          <w:rFonts w:ascii="Times New Roman" w:eastAsia="Times New Roman" w:hAnsi="Times New Roman"/>
          <w:iCs/>
          <w:color w:val="000000"/>
          <w:kern w:val="1"/>
          <w:sz w:val="24"/>
          <w:szCs w:val="24"/>
          <w:lang w:val="lt-LT" w:eastAsia="hi-IN" w:bidi="hi-IN"/>
        </w:rPr>
        <w:t xml:space="preserve"> ir savižudybių skaiči</w:t>
      </w:r>
      <w:r w:rsidRPr="0067231E">
        <w:rPr>
          <w:rFonts w:ascii="Times New Roman" w:eastAsia="Times New Roman" w:hAnsi="Times New Roman"/>
          <w:iCs/>
          <w:color w:val="000000"/>
          <w:kern w:val="1"/>
          <w:sz w:val="24"/>
          <w:szCs w:val="24"/>
          <w:lang w:val="lt-LT" w:eastAsia="hi-IN" w:bidi="hi-IN"/>
        </w:rPr>
        <w:t>aus rodiklis</w:t>
      </w:r>
      <w:r w:rsidR="006F5310" w:rsidRPr="0067231E">
        <w:rPr>
          <w:rFonts w:ascii="Times New Roman" w:eastAsia="Times New Roman" w:hAnsi="Times New Roman"/>
          <w:iCs/>
          <w:color w:val="000000"/>
          <w:kern w:val="1"/>
          <w:sz w:val="24"/>
          <w:szCs w:val="24"/>
          <w:lang w:val="lt-LT" w:eastAsia="hi-IN" w:bidi="hi-IN"/>
        </w:rPr>
        <w:t xml:space="preserve"> (žr. 14</w:t>
      </w:r>
      <w:r w:rsidR="003F5BC5" w:rsidRPr="0067231E">
        <w:rPr>
          <w:rFonts w:ascii="Times New Roman" w:eastAsia="Times New Roman" w:hAnsi="Times New Roman"/>
          <w:iCs/>
          <w:color w:val="000000"/>
          <w:kern w:val="1"/>
          <w:sz w:val="24"/>
          <w:szCs w:val="24"/>
          <w:lang w:val="lt-LT" w:eastAsia="hi-IN" w:bidi="hi-IN"/>
        </w:rPr>
        <w:t xml:space="preserve"> pav.)</w:t>
      </w:r>
      <w:r w:rsidR="001734D1" w:rsidRPr="0067231E">
        <w:rPr>
          <w:rFonts w:ascii="Times New Roman" w:eastAsia="Times New Roman" w:hAnsi="Times New Roman"/>
          <w:iCs/>
          <w:color w:val="000000"/>
          <w:kern w:val="1"/>
          <w:sz w:val="24"/>
          <w:szCs w:val="24"/>
          <w:lang w:val="lt-LT" w:eastAsia="hi-IN" w:bidi="hi-IN"/>
        </w:rPr>
        <w:t xml:space="preserve">. </w:t>
      </w:r>
      <w:bookmarkEnd w:id="0"/>
    </w:p>
    <w:p w14:paraId="27370A64" w14:textId="77777777" w:rsidR="006F5310" w:rsidRPr="0067231E" w:rsidRDefault="006F5310" w:rsidP="009F1C79">
      <w:pPr>
        <w:widowControl w:val="0"/>
        <w:shd w:val="clear" w:color="auto" w:fill="FFFFFF"/>
        <w:snapToGrid w:val="0"/>
        <w:spacing w:after="0" w:line="276" w:lineRule="auto"/>
        <w:ind w:leftChars="0" w:left="0" w:firstLineChars="0" w:firstLine="0"/>
        <w:jc w:val="both"/>
        <w:rPr>
          <w:rFonts w:ascii="Times New Roman" w:eastAsia="Times New Roman" w:hAnsi="Times New Roman"/>
          <w:iCs/>
          <w:color w:val="000000"/>
          <w:kern w:val="1"/>
          <w:sz w:val="24"/>
          <w:szCs w:val="24"/>
          <w:lang w:val="lt-LT" w:eastAsia="hi-IN" w:bidi="hi-IN"/>
        </w:rPr>
      </w:pPr>
    </w:p>
    <w:p w14:paraId="10B32A50" w14:textId="31037BA3" w:rsidR="00E337C1" w:rsidRPr="0067231E" w:rsidRDefault="006F5310" w:rsidP="00E337C1">
      <w:pPr>
        <w:widowControl w:val="0"/>
        <w:shd w:val="clear" w:color="auto" w:fill="FFFFFF"/>
        <w:snapToGrid w:val="0"/>
        <w:spacing w:after="0" w:line="276" w:lineRule="auto"/>
        <w:ind w:leftChars="0" w:left="0" w:firstLineChars="0" w:firstLine="720"/>
        <w:jc w:val="center"/>
        <w:rPr>
          <w:rFonts w:ascii="Times New Roman" w:eastAsia="Times New Roman" w:hAnsi="Times New Roman" w:cs="Times New Roman"/>
          <w:b/>
          <w:i/>
          <w:color w:val="000000"/>
          <w:lang w:val="lt-LT"/>
        </w:rPr>
      </w:pPr>
      <w:r w:rsidRPr="0067231E">
        <w:rPr>
          <w:rFonts w:ascii="Times New Roman" w:eastAsia="Times New Roman" w:hAnsi="Times New Roman"/>
          <w:b/>
          <w:i/>
          <w:iCs/>
          <w:color w:val="000000"/>
          <w:kern w:val="1"/>
          <w:lang w:val="lt-LT" w:eastAsia="hi-IN" w:bidi="hi-IN"/>
        </w:rPr>
        <w:t>14</w:t>
      </w:r>
      <w:r w:rsidR="00EF1182" w:rsidRPr="0067231E">
        <w:rPr>
          <w:rFonts w:ascii="Times New Roman" w:eastAsia="Times New Roman" w:hAnsi="Times New Roman"/>
          <w:b/>
          <w:i/>
          <w:iCs/>
          <w:color w:val="000000"/>
          <w:kern w:val="1"/>
          <w:lang w:val="lt-LT" w:eastAsia="hi-IN" w:bidi="hi-IN"/>
        </w:rPr>
        <w:t xml:space="preserve"> pav. </w:t>
      </w:r>
      <w:r w:rsidR="00E337C1" w:rsidRPr="0067231E">
        <w:rPr>
          <w:rFonts w:ascii="Times New Roman" w:eastAsia="Times New Roman" w:hAnsi="Times New Roman"/>
          <w:b/>
          <w:i/>
          <w:iCs/>
          <w:color w:val="000000"/>
          <w:kern w:val="1"/>
          <w:lang w:val="lt-LT" w:eastAsia="hi-IN" w:bidi="hi-IN"/>
        </w:rPr>
        <w:t xml:space="preserve">Savižudybių skaičius Panevėžio m. sav. ir Lietuvoje </w:t>
      </w:r>
      <w:r w:rsidR="00892F61">
        <w:rPr>
          <w:rFonts w:ascii="Times New Roman" w:eastAsia="Times New Roman" w:hAnsi="Times New Roman"/>
          <w:b/>
          <w:i/>
          <w:iCs/>
          <w:color w:val="000000"/>
          <w:kern w:val="1"/>
          <w:lang w:val="lt-LT" w:eastAsia="hi-IN" w:bidi="hi-IN"/>
        </w:rPr>
        <w:t xml:space="preserve">2019–2023 </w:t>
      </w:r>
      <w:r w:rsidR="00E337C1" w:rsidRPr="0067231E">
        <w:rPr>
          <w:rFonts w:ascii="Times New Roman" w:eastAsia="Times New Roman" w:hAnsi="Times New Roman"/>
          <w:b/>
          <w:i/>
          <w:iCs/>
          <w:color w:val="000000"/>
          <w:kern w:val="1"/>
          <w:lang w:val="lt-LT" w:eastAsia="hi-IN" w:bidi="hi-IN"/>
        </w:rPr>
        <w:t>m. 100 000 gyv.</w:t>
      </w:r>
    </w:p>
    <w:p w14:paraId="0C553E70" w14:textId="4C295FC0" w:rsidR="00EF709C" w:rsidRPr="0067231E" w:rsidRDefault="00190CB3" w:rsidP="00346285">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i/>
          <w:color w:val="000000"/>
          <w:lang w:val="lt-LT"/>
        </w:rPr>
      </w:pPr>
      <w:r w:rsidRPr="0067231E">
        <w:rPr>
          <w:noProof/>
          <w:lang w:val="lt-LT"/>
        </w:rPr>
        <w:drawing>
          <wp:inline distT="0" distB="0" distL="0" distR="0" wp14:anchorId="225F9449" wp14:editId="188C7E46">
            <wp:extent cx="5695950" cy="1552575"/>
            <wp:effectExtent l="0" t="0" r="0" b="9525"/>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B06A106" w14:textId="252CE09D" w:rsidR="002674E0" w:rsidRPr="0067231E" w:rsidRDefault="00892F61" w:rsidP="00376EAB">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r>
        <w:rPr>
          <w:rFonts w:ascii="Times New Roman" w:eastAsia="Times New Roman" w:hAnsi="Times New Roman"/>
          <w:bCs/>
          <w:i/>
          <w:iCs/>
          <w:color w:val="000000"/>
          <w:kern w:val="1"/>
          <w:sz w:val="20"/>
          <w:szCs w:val="20"/>
          <w:lang w:val="lt-LT" w:eastAsia="hi-IN" w:bidi="hi-IN"/>
        </w:rPr>
        <w:t xml:space="preserve">Šaltinis – </w:t>
      </w:r>
      <w:r w:rsidR="00EF709C" w:rsidRPr="0067231E">
        <w:rPr>
          <w:rFonts w:ascii="Times New Roman" w:eastAsia="Times New Roman" w:hAnsi="Times New Roman"/>
          <w:bCs/>
          <w:i/>
          <w:iCs/>
          <w:color w:val="000000"/>
          <w:kern w:val="1"/>
          <w:sz w:val="20"/>
          <w:szCs w:val="20"/>
          <w:lang w:val="lt-LT" w:eastAsia="hi-IN" w:bidi="hi-IN"/>
        </w:rPr>
        <w:t xml:space="preserve"> Higienos instituto Sveikatos informacijos centras</w:t>
      </w:r>
    </w:p>
    <w:p w14:paraId="60C89786" w14:textId="1E926D20" w:rsidR="00897727" w:rsidRPr="0067231E" w:rsidRDefault="005F1316" w:rsidP="00376EAB">
      <w:pPr>
        <w:widowControl w:val="0"/>
        <w:pBdr>
          <w:top w:val="nil"/>
          <w:left w:val="nil"/>
          <w:bottom w:val="nil"/>
          <w:right w:val="nil"/>
          <w:between w:val="nil"/>
        </w:pBdr>
        <w:shd w:val="clear" w:color="auto" w:fill="FFFFFF"/>
        <w:spacing w:after="0" w:line="240" w:lineRule="auto"/>
        <w:ind w:leftChars="0" w:firstLineChars="0" w:firstLine="720"/>
        <w:jc w:val="both"/>
        <w:rPr>
          <w:rFonts w:ascii="Times New Roman" w:hAnsi="Times New Roman" w:cs="Times New Roman"/>
          <w:sz w:val="24"/>
          <w:szCs w:val="24"/>
          <w:lang w:val="lt-LT"/>
        </w:rPr>
      </w:pPr>
      <w:bookmarkStart w:id="1" w:name="_Hlk191549064"/>
      <w:r w:rsidRPr="0067231E">
        <w:rPr>
          <w:rFonts w:ascii="Times New Roman" w:hAnsi="Times New Roman" w:cs="Times New Roman"/>
          <w:sz w:val="24"/>
          <w:szCs w:val="24"/>
          <w:lang w:val="lt-LT"/>
        </w:rPr>
        <w:t>Vertinant duomenis p</w:t>
      </w:r>
      <w:r w:rsidR="003819C2" w:rsidRPr="0067231E">
        <w:rPr>
          <w:rFonts w:ascii="Times New Roman" w:hAnsi="Times New Roman" w:cs="Times New Roman"/>
          <w:sz w:val="24"/>
          <w:szCs w:val="24"/>
          <w:lang w:val="lt-LT"/>
        </w:rPr>
        <w:t>agal amži</w:t>
      </w:r>
      <w:r w:rsidRPr="0067231E">
        <w:rPr>
          <w:rFonts w:ascii="Times New Roman" w:hAnsi="Times New Roman" w:cs="Times New Roman"/>
          <w:sz w:val="24"/>
          <w:szCs w:val="24"/>
          <w:lang w:val="lt-LT"/>
        </w:rPr>
        <w:t>aus grupes</w:t>
      </w:r>
      <w:r w:rsidR="003819C2" w:rsidRPr="0067231E">
        <w:rPr>
          <w:rFonts w:ascii="Times New Roman" w:hAnsi="Times New Roman" w:cs="Times New Roman"/>
          <w:sz w:val="24"/>
          <w:szCs w:val="24"/>
          <w:lang w:val="lt-LT"/>
        </w:rPr>
        <w:t xml:space="preserve"> </w:t>
      </w:r>
      <w:r w:rsidR="00892F61">
        <w:rPr>
          <w:rFonts w:ascii="Times New Roman" w:hAnsi="Times New Roman" w:cs="Times New Roman"/>
          <w:sz w:val="24"/>
          <w:szCs w:val="24"/>
          <w:lang w:val="lt-LT"/>
        </w:rPr>
        <w:t>matyti</w:t>
      </w:r>
      <w:r w:rsidR="003819C2" w:rsidRPr="0067231E">
        <w:rPr>
          <w:rFonts w:ascii="Times New Roman" w:hAnsi="Times New Roman" w:cs="Times New Roman"/>
          <w:sz w:val="24"/>
          <w:szCs w:val="24"/>
          <w:lang w:val="lt-LT"/>
        </w:rPr>
        <w:t xml:space="preserve">, kad </w:t>
      </w:r>
      <w:r w:rsidR="00346285" w:rsidRPr="0067231E">
        <w:rPr>
          <w:rFonts w:ascii="Times New Roman" w:hAnsi="Times New Roman" w:cs="Times New Roman"/>
          <w:sz w:val="24"/>
          <w:szCs w:val="24"/>
          <w:lang w:val="lt-LT"/>
        </w:rPr>
        <w:t>Savivaldybėje</w:t>
      </w:r>
      <w:r w:rsidR="003819C2" w:rsidRPr="0067231E">
        <w:rPr>
          <w:rFonts w:ascii="Times New Roman" w:hAnsi="Times New Roman" w:cs="Times New Roman"/>
          <w:sz w:val="24"/>
          <w:szCs w:val="24"/>
          <w:lang w:val="lt-LT"/>
        </w:rPr>
        <w:t xml:space="preserve"> </w:t>
      </w:r>
      <w:r w:rsidR="00FA2C6C" w:rsidRPr="0067231E">
        <w:rPr>
          <w:rFonts w:ascii="Times New Roman" w:hAnsi="Times New Roman" w:cs="Times New Roman"/>
          <w:sz w:val="24"/>
          <w:szCs w:val="24"/>
          <w:lang w:val="lt-LT"/>
        </w:rPr>
        <w:t>d</w:t>
      </w:r>
      <w:r w:rsidR="00BA780F" w:rsidRPr="0067231E">
        <w:rPr>
          <w:rFonts w:ascii="Times New Roman" w:hAnsi="Times New Roman" w:cs="Times New Roman"/>
          <w:sz w:val="24"/>
          <w:szCs w:val="24"/>
          <w:lang w:val="lt-LT"/>
        </w:rPr>
        <w:t>augiausiai</w:t>
      </w:r>
      <w:r w:rsidR="003819C2" w:rsidRPr="0067231E">
        <w:rPr>
          <w:rFonts w:ascii="Times New Roman" w:hAnsi="Times New Roman" w:cs="Times New Roman"/>
          <w:sz w:val="24"/>
          <w:szCs w:val="24"/>
          <w:lang w:val="lt-LT"/>
        </w:rPr>
        <w:t xml:space="preserve"> nusižudo vyresnio amžiaus </w:t>
      </w:r>
      <w:r w:rsidR="00376EAB" w:rsidRPr="0067231E">
        <w:rPr>
          <w:rFonts w:ascii="Times New Roman" w:hAnsi="Times New Roman" w:cs="Times New Roman"/>
          <w:sz w:val="24"/>
          <w:szCs w:val="24"/>
          <w:lang w:val="lt-LT"/>
        </w:rPr>
        <w:t>panevėžieči</w:t>
      </w:r>
      <w:r w:rsidR="00BA780F" w:rsidRPr="0067231E">
        <w:rPr>
          <w:rFonts w:ascii="Times New Roman" w:hAnsi="Times New Roman" w:cs="Times New Roman"/>
          <w:sz w:val="24"/>
          <w:szCs w:val="24"/>
          <w:lang w:val="lt-LT"/>
        </w:rPr>
        <w:t>ų</w:t>
      </w:r>
      <w:r w:rsidR="00376EAB" w:rsidRPr="0067231E">
        <w:rPr>
          <w:rFonts w:ascii="Times New Roman" w:hAnsi="Times New Roman" w:cs="Times New Roman"/>
          <w:sz w:val="24"/>
          <w:szCs w:val="24"/>
          <w:lang w:val="lt-LT"/>
        </w:rPr>
        <w:t xml:space="preserve"> (</w:t>
      </w:r>
      <w:r w:rsidR="00574C6D" w:rsidRPr="0067231E">
        <w:rPr>
          <w:rFonts w:ascii="Times New Roman" w:hAnsi="Times New Roman" w:cs="Times New Roman"/>
          <w:sz w:val="24"/>
          <w:szCs w:val="24"/>
          <w:lang w:val="lt-LT"/>
        </w:rPr>
        <w:t>žr. 15 pav.).</w:t>
      </w:r>
      <w:r w:rsidR="00376EAB" w:rsidRPr="0067231E">
        <w:rPr>
          <w:rFonts w:ascii="Times New Roman" w:hAnsi="Times New Roman" w:cs="Times New Roman"/>
          <w:sz w:val="24"/>
          <w:szCs w:val="24"/>
          <w:lang w:val="lt-LT"/>
        </w:rPr>
        <w:t xml:space="preserve"> 15 pav. pavaizduotas standartizuotas</w:t>
      </w:r>
      <w:r w:rsidR="00FB6A03" w:rsidRPr="0067231E">
        <w:rPr>
          <w:rFonts w:ascii="Times New Roman" w:hAnsi="Times New Roman" w:cs="Times New Roman"/>
          <w:sz w:val="24"/>
          <w:szCs w:val="24"/>
          <w:lang w:val="lt-LT"/>
        </w:rPr>
        <w:t xml:space="preserve"> rodiklis</w:t>
      </w:r>
      <w:r w:rsidR="00376EAB" w:rsidRPr="0067231E">
        <w:rPr>
          <w:rFonts w:ascii="Times New Roman" w:hAnsi="Times New Roman" w:cs="Times New Roman"/>
          <w:sz w:val="24"/>
          <w:szCs w:val="24"/>
          <w:lang w:val="lt-LT"/>
        </w:rPr>
        <w:t xml:space="preserve"> </w:t>
      </w:r>
      <w:r w:rsidR="00FB6A03" w:rsidRPr="0067231E">
        <w:rPr>
          <w:rFonts w:ascii="Times New Roman" w:hAnsi="Times New Roman" w:cs="Times New Roman"/>
          <w:sz w:val="24"/>
          <w:szCs w:val="24"/>
          <w:lang w:val="lt-LT"/>
        </w:rPr>
        <w:t>(</w:t>
      </w:r>
      <w:r w:rsidR="00BA780F" w:rsidRPr="0067231E">
        <w:rPr>
          <w:rFonts w:ascii="Times New Roman" w:hAnsi="Times New Roman" w:cs="Times New Roman"/>
          <w:sz w:val="24"/>
          <w:szCs w:val="24"/>
          <w:lang w:val="lt-LT"/>
        </w:rPr>
        <w:t xml:space="preserve">savižudybių </w:t>
      </w:r>
      <w:r w:rsidR="00376EAB" w:rsidRPr="0067231E">
        <w:rPr>
          <w:rFonts w:ascii="Times New Roman" w:hAnsi="Times New Roman" w:cs="Times New Roman"/>
          <w:sz w:val="24"/>
          <w:szCs w:val="24"/>
          <w:lang w:val="lt-LT"/>
        </w:rPr>
        <w:t>mirtingumas</w:t>
      </w:r>
      <w:r w:rsidR="00FB6A03" w:rsidRPr="0067231E">
        <w:rPr>
          <w:rFonts w:ascii="Times New Roman" w:hAnsi="Times New Roman" w:cs="Times New Roman"/>
          <w:sz w:val="24"/>
          <w:szCs w:val="24"/>
          <w:lang w:val="lt-LT"/>
        </w:rPr>
        <w:t xml:space="preserve">) </w:t>
      </w:r>
      <w:r w:rsidR="00376EAB" w:rsidRPr="0067231E">
        <w:rPr>
          <w:rFonts w:ascii="Times New Roman" w:hAnsi="Times New Roman" w:cs="Times New Roman"/>
          <w:sz w:val="24"/>
          <w:szCs w:val="24"/>
          <w:lang w:val="lt-LT"/>
        </w:rPr>
        <w:t xml:space="preserve">rodo, kiek žmonių iš 100 000 gyventojų nusižudė tam tikroje amžiaus grupėje, nepriklausomai nuo bendros populiacijos amžiaus struktūros. Standartizuojant mirtingumo rodiklius kiekvienai amžiaus grupei pritaikomas tas pats referencinis gyventojų pasiskirstymas ir apskaičiuojama taip, tarsi visose grupėse būtų vienodas amžiaus pasiskirstymas pagal tam tikrą standartinę populiaciją. </w:t>
      </w:r>
      <w:bookmarkEnd w:id="1"/>
      <w:r w:rsidR="00EB0ACB" w:rsidRPr="0067231E">
        <w:rPr>
          <w:rFonts w:ascii="Times New Roman" w:hAnsi="Times New Roman" w:cs="Times New Roman"/>
          <w:sz w:val="24"/>
          <w:szCs w:val="24"/>
          <w:lang w:val="lt-LT"/>
        </w:rPr>
        <w:t>Rodiklio reikšmės parodo, kiek savižudybių būtų, jei kiekviena amžiaus grupė turėtų 100 000 gyventojų.</w:t>
      </w:r>
    </w:p>
    <w:p w14:paraId="2FB5B33F" w14:textId="77777777" w:rsidR="00376EAB" w:rsidRPr="0067231E" w:rsidRDefault="00376EAB" w:rsidP="00376EAB">
      <w:pPr>
        <w:widowControl w:val="0"/>
        <w:pBdr>
          <w:top w:val="nil"/>
          <w:left w:val="nil"/>
          <w:bottom w:val="nil"/>
          <w:right w:val="nil"/>
          <w:between w:val="nil"/>
        </w:pBdr>
        <w:shd w:val="clear" w:color="auto" w:fill="FFFFFF"/>
        <w:spacing w:after="0" w:line="240" w:lineRule="auto"/>
        <w:ind w:leftChars="0" w:firstLineChars="0" w:firstLine="720"/>
        <w:jc w:val="both"/>
        <w:rPr>
          <w:rFonts w:ascii="Times New Roman" w:hAnsi="Times New Roman" w:cs="Times New Roman"/>
          <w:sz w:val="24"/>
          <w:szCs w:val="24"/>
          <w:lang w:val="lt-LT"/>
        </w:rPr>
      </w:pPr>
    </w:p>
    <w:p w14:paraId="6A0519C8" w14:textId="5160D7C2" w:rsidR="002674E0" w:rsidRPr="0067231E" w:rsidRDefault="00574C6D" w:rsidP="0099411A">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r w:rsidRPr="0067231E">
        <w:rPr>
          <w:rFonts w:ascii="Times New Roman" w:eastAsia="Times New Roman" w:hAnsi="Times New Roman"/>
          <w:b/>
          <w:i/>
          <w:iCs/>
          <w:color w:val="000000"/>
          <w:kern w:val="1"/>
          <w:lang w:val="lt-LT" w:eastAsia="hi-IN" w:bidi="hi-IN"/>
        </w:rPr>
        <w:t xml:space="preserve">15 </w:t>
      </w:r>
      <w:r w:rsidR="002674E0" w:rsidRPr="0067231E">
        <w:rPr>
          <w:rFonts w:ascii="Times New Roman" w:eastAsia="Times New Roman" w:hAnsi="Times New Roman"/>
          <w:b/>
          <w:i/>
          <w:iCs/>
          <w:color w:val="000000"/>
          <w:kern w:val="1"/>
          <w:lang w:val="lt-LT" w:eastAsia="hi-IN" w:bidi="hi-IN"/>
        </w:rPr>
        <w:t xml:space="preserve">pav. Savižudybių skaičius pagal amžių Panevėžio m. sav.  </w:t>
      </w:r>
      <w:r w:rsidR="00892F61">
        <w:rPr>
          <w:rFonts w:ascii="Times New Roman" w:eastAsia="Times New Roman" w:hAnsi="Times New Roman"/>
          <w:b/>
          <w:i/>
          <w:iCs/>
          <w:color w:val="000000"/>
          <w:kern w:val="1"/>
          <w:lang w:val="lt-LT" w:eastAsia="hi-IN" w:bidi="hi-IN"/>
        </w:rPr>
        <w:t xml:space="preserve">2019–2023 </w:t>
      </w:r>
      <w:r w:rsidR="002674E0" w:rsidRPr="0067231E">
        <w:rPr>
          <w:rFonts w:ascii="Times New Roman" w:eastAsia="Times New Roman" w:hAnsi="Times New Roman"/>
          <w:b/>
          <w:i/>
          <w:iCs/>
          <w:color w:val="000000"/>
          <w:kern w:val="1"/>
          <w:lang w:val="lt-LT" w:eastAsia="hi-IN" w:bidi="hi-IN"/>
        </w:rPr>
        <w:t>m. 100 000 gyv.</w:t>
      </w:r>
    </w:p>
    <w:p w14:paraId="60BAEBC4" w14:textId="69E09C46" w:rsidR="002674E0" w:rsidRPr="0067231E" w:rsidRDefault="002674E0" w:rsidP="0099411A">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r w:rsidRPr="0067231E">
        <w:rPr>
          <w:noProof/>
          <w:lang w:val="lt-LT"/>
        </w:rPr>
        <w:drawing>
          <wp:inline distT="0" distB="0" distL="0" distR="0" wp14:anchorId="68D820CA" wp14:editId="788A6655">
            <wp:extent cx="5886450" cy="1619250"/>
            <wp:effectExtent l="0" t="0" r="0" b="0"/>
            <wp:docPr id="227" name="Diagrama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5131513D" w14:textId="4BE88996" w:rsidR="003819C2" w:rsidRPr="0067231E" w:rsidRDefault="00892F61" w:rsidP="003819C2">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r>
        <w:rPr>
          <w:rFonts w:ascii="Times New Roman" w:eastAsia="Times New Roman" w:hAnsi="Times New Roman"/>
          <w:bCs/>
          <w:i/>
          <w:iCs/>
          <w:color w:val="000000"/>
          <w:kern w:val="1"/>
          <w:sz w:val="20"/>
          <w:szCs w:val="20"/>
          <w:lang w:val="lt-LT" w:eastAsia="hi-IN" w:bidi="hi-IN"/>
        </w:rPr>
        <w:t xml:space="preserve">Šaltinis – </w:t>
      </w:r>
      <w:r w:rsidR="003819C2" w:rsidRPr="0067231E">
        <w:rPr>
          <w:rFonts w:ascii="Times New Roman" w:eastAsia="Times New Roman" w:hAnsi="Times New Roman"/>
          <w:bCs/>
          <w:i/>
          <w:iCs/>
          <w:color w:val="000000"/>
          <w:kern w:val="1"/>
          <w:sz w:val="20"/>
          <w:szCs w:val="20"/>
          <w:lang w:val="lt-LT" w:eastAsia="hi-IN" w:bidi="hi-IN"/>
        </w:rPr>
        <w:t xml:space="preserve"> Higienos instituto Sveikatos informacijos centras</w:t>
      </w:r>
    </w:p>
    <w:p w14:paraId="52DCA2C6" w14:textId="77777777" w:rsidR="003819C2" w:rsidRPr="0067231E" w:rsidRDefault="003819C2" w:rsidP="003819C2">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p>
    <w:p w14:paraId="44528876" w14:textId="63097EE4" w:rsidR="00897B48" w:rsidRPr="0067231E" w:rsidRDefault="000D3CA4" w:rsidP="000D3CA4">
      <w:pPr>
        <w:widowControl w:val="0"/>
        <w:shd w:val="clear" w:color="auto" w:fill="FFFFFF"/>
        <w:snapToGrid w:val="0"/>
        <w:spacing w:after="0" w:line="240" w:lineRule="auto"/>
        <w:ind w:leftChars="0" w:left="0" w:firstLineChars="0" w:firstLine="720"/>
        <w:jc w:val="both"/>
        <w:rPr>
          <w:rFonts w:ascii="Times New Roman" w:eastAsia="Times New Roman" w:hAnsi="Times New Roman"/>
          <w:bCs/>
          <w:iCs/>
          <w:kern w:val="1"/>
          <w:sz w:val="24"/>
          <w:szCs w:val="24"/>
          <w:lang w:val="lt-LT" w:eastAsia="hi-IN" w:bidi="hi-IN"/>
        </w:rPr>
      </w:pPr>
      <w:bookmarkStart w:id="2" w:name="_Hlk191549098"/>
      <w:r w:rsidRPr="0067231E">
        <w:rPr>
          <w:rFonts w:ascii="Times New Roman" w:eastAsia="Times New Roman" w:hAnsi="Times New Roman"/>
          <w:bCs/>
          <w:iCs/>
          <w:kern w:val="1"/>
          <w:sz w:val="24"/>
          <w:szCs w:val="24"/>
          <w:lang w:val="lt-LT" w:eastAsia="hi-IN" w:bidi="hi-IN"/>
        </w:rPr>
        <w:lastRenderedPageBreak/>
        <w:t xml:space="preserve">Lyginant duomenis pagal lytį, </w:t>
      </w:r>
      <w:r w:rsidR="00892F61">
        <w:rPr>
          <w:rFonts w:ascii="Times New Roman" w:eastAsia="Times New Roman" w:hAnsi="Times New Roman"/>
          <w:bCs/>
          <w:iCs/>
          <w:kern w:val="1"/>
          <w:sz w:val="24"/>
          <w:szCs w:val="24"/>
          <w:lang w:val="lt-LT" w:eastAsia="hi-IN" w:bidi="hi-IN"/>
        </w:rPr>
        <w:t>matyti</w:t>
      </w:r>
      <w:r w:rsidRPr="0067231E">
        <w:rPr>
          <w:rFonts w:ascii="Times New Roman" w:eastAsia="Times New Roman" w:hAnsi="Times New Roman"/>
          <w:bCs/>
          <w:iCs/>
          <w:kern w:val="1"/>
          <w:sz w:val="24"/>
          <w:szCs w:val="24"/>
          <w:lang w:val="lt-LT" w:eastAsia="hi-IN" w:bidi="hi-IN"/>
        </w:rPr>
        <w:t xml:space="preserve">, kad beveik visą vertinamą 5 metų laikotarpį dažniau nusižudo vyrai nei moterys </w:t>
      </w:r>
      <w:r w:rsidR="0028157B" w:rsidRPr="0067231E">
        <w:rPr>
          <w:rFonts w:ascii="Times New Roman" w:eastAsia="Times New Roman" w:hAnsi="Times New Roman"/>
          <w:bCs/>
          <w:iCs/>
          <w:kern w:val="1"/>
          <w:sz w:val="24"/>
          <w:szCs w:val="24"/>
          <w:lang w:val="lt-LT" w:eastAsia="hi-IN" w:bidi="hi-IN"/>
        </w:rPr>
        <w:t>(žr. 16 pav.).</w:t>
      </w:r>
    </w:p>
    <w:bookmarkEnd w:id="2"/>
    <w:p w14:paraId="7484FF2A" w14:textId="77777777" w:rsidR="005F1316" w:rsidRPr="0067231E" w:rsidRDefault="005F1316" w:rsidP="005F1316">
      <w:pPr>
        <w:widowControl w:val="0"/>
        <w:shd w:val="clear" w:color="auto" w:fill="FFFFFF"/>
        <w:snapToGrid w:val="0"/>
        <w:spacing w:after="0" w:line="240" w:lineRule="auto"/>
        <w:ind w:leftChars="0" w:left="0" w:firstLineChars="0" w:firstLine="720"/>
        <w:jc w:val="both"/>
        <w:rPr>
          <w:rFonts w:ascii="Times New Roman" w:eastAsia="Times New Roman" w:hAnsi="Times New Roman"/>
          <w:bCs/>
          <w:iCs/>
          <w:color w:val="FF0000"/>
          <w:kern w:val="1"/>
          <w:sz w:val="24"/>
          <w:szCs w:val="24"/>
          <w:lang w:val="lt-LT" w:eastAsia="hi-IN" w:bidi="hi-IN"/>
        </w:rPr>
      </w:pPr>
    </w:p>
    <w:p w14:paraId="353781B5" w14:textId="01BA6219" w:rsidR="003819C2" w:rsidRPr="0067231E" w:rsidRDefault="0028157B" w:rsidP="003819C2">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r w:rsidRPr="0067231E">
        <w:rPr>
          <w:rFonts w:ascii="Times New Roman" w:eastAsia="Times New Roman" w:hAnsi="Times New Roman"/>
          <w:b/>
          <w:i/>
          <w:iCs/>
          <w:color w:val="000000"/>
          <w:kern w:val="1"/>
          <w:lang w:val="lt-LT" w:eastAsia="hi-IN" w:bidi="hi-IN"/>
        </w:rPr>
        <w:t xml:space="preserve">16 </w:t>
      </w:r>
      <w:r w:rsidR="003819C2" w:rsidRPr="0067231E">
        <w:rPr>
          <w:rFonts w:ascii="Times New Roman" w:eastAsia="Times New Roman" w:hAnsi="Times New Roman"/>
          <w:b/>
          <w:i/>
          <w:iCs/>
          <w:color w:val="000000"/>
          <w:kern w:val="1"/>
          <w:lang w:val="lt-LT" w:eastAsia="hi-IN" w:bidi="hi-IN"/>
        </w:rPr>
        <w:t xml:space="preserve">pav. Savižudybių skaičius pagal lytį Panevėžio m. sav.  </w:t>
      </w:r>
      <w:r w:rsidR="00892F61">
        <w:rPr>
          <w:rFonts w:ascii="Times New Roman" w:eastAsia="Times New Roman" w:hAnsi="Times New Roman"/>
          <w:b/>
          <w:i/>
          <w:iCs/>
          <w:color w:val="000000"/>
          <w:kern w:val="1"/>
          <w:lang w:val="lt-LT" w:eastAsia="hi-IN" w:bidi="hi-IN"/>
        </w:rPr>
        <w:t xml:space="preserve">2019–2023 </w:t>
      </w:r>
      <w:r w:rsidR="003819C2" w:rsidRPr="0067231E">
        <w:rPr>
          <w:rFonts w:ascii="Times New Roman" w:eastAsia="Times New Roman" w:hAnsi="Times New Roman"/>
          <w:b/>
          <w:i/>
          <w:iCs/>
          <w:color w:val="000000"/>
          <w:kern w:val="1"/>
          <w:lang w:val="lt-LT" w:eastAsia="hi-IN" w:bidi="hi-IN"/>
        </w:rPr>
        <w:t>m. 100 000 gyv.</w:t>
      </w:r>
    </w:p>
    <w:p w14:paraId="05EBA65C" w14:textId="18A01371" w:rsidR="002674E0" w:rsidRPr="0067231E" w:rsidRDefault="003819C2" w:rsidP="0099411A">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r w:rsidRPr="0067231E">
        <w:rPr>
          <w:noProof/>
          <w:lang w:val="lt-LT"/>
        </w:rPr>
        <w:drawing>
          <wp:inline distT="0" distB="0" distL="0" distR="0" wp14:anchorId="5016A15A" wp14:editId="0CA5395E">
            <wp:extent cx="5657850" cy="1181100"/>
            <wp:effectExtent l="0" t="0" r="0" b="0"/>
            <wp:docPr id="229" name="Diagrama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DA322FD" w14:textId="331FA38D" w:rsidR="005F1316" w:rsidRPr="0067231E" w:rsidRDefault="00892F61" w:rsidP="00897727">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r>
        <w:rPr>
          <w:rFonts w:ascii="Times New Roman" w:eastAsia="Times New Roman" w:hAnsi="Times New Roman"/>
          <w:bCs/>
          <w:i/>
          <w:iCs/>
          <w:color w:val="000000"/>
          <w:kern w:val="1"/>
          <w:sz w:val="20"/>
          <w:szCs w:val="20"/>
          <w:lang w:val="lt-LT" w:eastAsia="hi-IN" w:bidi="hi-IN"/>
        </w:rPr>
        <w:t xml:space="preserve">Šaltinis – </w:t>
      </w:r>
      <w:r w:rsidR="00F06788" w:rsidRPr="0067231E">
        <w:rPr>
          <w:rFonts w:ascii="Times New Roman" w:eastAsia="Times New Roman" w:hAnsi="Times New Roman"/>
          <w:bCs/>
          <w:i/>
          <w:iCs/>
          <w:color w:val="000000"/>
          <w:kern w:val="1"/>
          <w:sz w:val="20"/>
          <w:szCs w:val="20"/>
          <w:lang w:val="lt-LT" w:eastAsia="hi-IN" w:bidi="hi-IN"/>
        </w:rPr>
        <w:t xml:space="preserve"> Higienos instituto Sveikatos informacijos centras</w:t>
      </w:r>
    </w:p>
    <w:p w14:paraId="59D66FA0" w14:textId="77777777" w:rsidR="00897727" w:rsidRPr="0067231E" w:rsidRDefault="00897727" w:rsidP="00897727">
      <w:pPr>
        <w:widowControl w:val="0"/>
        <w:shd w:val="clear" w:color="auto" w:fill="FFFFFF"/>
        <w:snapToGrid w:val="0"/>
        <w:spacing w:after="0" w:line="360" w:lineRule="auto"/>
        <w:ind w:left="0" w:hanging="2"/>
        <w:jc w:val="center"/>
        <w:rPr>
          <w:rFonts w:ascii="Times New Roman" w:eastAsia="Times New Roman" w:hAnsi="Times New Roman"/>
          <w:bCs/>
          <w:i/>
          <w:iCs/>
          <w:color w:val="000000"/>
          <w:kern w:val="1"/>
          <w:sz w:val="20"/>
          <w:szCs w:val="20"/>
          <w:lang w:val="lt-LT" w:eastAsia="hi-IN" w:bidi="hi-IN"/>
        </w:rPr>
      </w:pPr>
    </w:p>
    <w:p w14:paraId="1822F84C" w14:textId="1CD508A9" w:rsidR="00D8389B" w:rsidRPr="0067231E" w:rsidRDefault="00A3663E" w:rsidP="006F7797">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color w:val="000000"/>
          <w:sz w:val="24"/>
          <w:szCs w:val="24"/>
          <w:lang w:val="lt-LT"/>
        </w:rPr>
        <w:t>2</w:t>
      </w:r>
      <w:r w:rsidR="006F7797" w:rsidRPr="0067231E">
        <w:rPr>
          <w:rFonts w:ascii="Times New Roman" w:eastAsia="Times New Roman" w:hAnsi="Times New Roman" w:cs="Times New Roman"/>
          <w:b/>
          <w:color w:val="000000"/>
          <w:sz w:val="24"/>
          <w:szCs w:val="24"/>
          <w:lang w:val="lt-LT"/>
        </w:rPr>
        <w:t xml:space="preserve"> prioritetinė problema</w:t>
      </w:r>
    </w:p>
    <w:p w14:paraId="055EC4D9" w14:textId="77777777" w:rsidR="006F7797" w:rsidRPr="0067231E" w:rsidRDefault="006F7797" w:rsidP="006F7797">
      <w:pPr>
        <w:widowControl w:val="0"/>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b/>
          <w:i/>
          <w:color w:val="000000"/>
          <w:lang w:val="lt-LT"/>
        </w:rPr>
      </w:pPr>
    </w:p>
    <w:p w14:paraId="2F0E4B51" w14:textId="388AD9CE" w:rsidR="00D8389B" w:rsidRPr="0067231E" w:rsidRDefault="00D8389B" w:rsidP="006F7797">
      <w:pPr>
        <w:shd w:val="clear" w:color="auto" w:fill="D6E3BC" w:themeFill="accent3" w:themeFillTint="66"/>
        <w:snapToGrid w:val="0"/>
        <w:spacing w:line="100" w:lineRule="atLeast"/>
        <w:ind w:left="0" w:hanging="2"/>
        <w:jc w:val="center"/>
        <w:rPr>
          <w:rFonts w:ascii="Times New Roman" w:hAnsi="Times New Roman" w:cs="Times New Roman"/>
          <w:b/>
          <w:bCs/>
          <w:color w:val="000000"/>
          <w:sz w:val="24"/>
          <w:szCs w:val="24"/>
          <w:lang w:val="lt-LT"/>
        </w:rPr>
      </w:pPr>
      <w:r w:rsidRPr="0067231E">
        <w:rPr>
          <w:rFonts w:ascii="Times New Roman" w:hAnsi="Times New Roman" w:cs="Times New Roman"/>
          <w:b/>
          <w:bCs/>
          <w:color w:val="000000"/>
          <w:sz w:val="24"/>
          <w:szCs w:val="24"/>
          <w:lang w:val="lt-LT"/>
        </w:rPr>
        <w:t>Į ATMOSFER</w:t>
      </w:r>
      <w:r w:rsidR="00620027">
        <w:rPr>
          <w:rFonts w:ascii="Times New Roman" w:hAnsi="Times New Roman" w:cs="Times New Roman"/>
          <w:b/>
          <w:bCs/>
          <w:color w:val="000000"/>
          <w:sz w:val="24"/>
          <w:szCs w:val="24"/>
          <w:lang w:val="lt-LT"/>
        </w:rPr>
        <w:t>Ą</w:t>
      </w:r>
      <w:r w:rsidRPr="0067231E">
        <w:rPr>
          <w:rFonts w:ascii="Times New Roman" w:hAnsi="Times New Roman" w:cs="Times New Roman"/>
          <w:b/>
          <w:bCs/>
          <w:color w:val="000000"/>
          <w:sz w:val="24"/>
          <w:szCs w:val="24"/>
          <w:lang w:val="lt-LT"/>
        </w:rPr>
        <w:t xml:space="preserve"> IŠ STACIONARIŲ TARŠOS ŠALTINIŲ IŠMEST</w:t>
      </w:r>
      <w:r w:rsidR="00620027">
        <w:rPr>
          <w:rFonts w:ascii="Times New Roman" w:hAnsi="Times New Roman" w:cs="Times New Roman"/>
          <w:b/>
          <w:bCs/>
          <w:color w:val="000000"/>
          <w:sz w:val="24"/>
          <w:szCs w:val="24"/>
          <w:lang w:val="lt-LT"/>
        </w:rPr>
        <w:t>I</w:t>
      </w:r>
      <w:r w:rsidRPr="0067231E">
        <w:rPr>
          <w:rFonts w:ascii="Times New Roman" w:hAnsi="Times New Roman" w:cs="Times New Roman"/>
          <w:b/>
          <w:bCs/>
          <w:color w:val="000000"/>
          <w:sz w:val="24"/>
          <w:szCs w:val="24"/>
          <w:lang w:val="lt-LT"/>
        </w:rPr>
        <w:t xml:space="preserve"> TERŠALAI</w:t>
      </w:r>
    </w:p>
    <w:p w14:paraId="189096A2" w14:textId="74EAFF83" w:rsidR="00E022B3" w:rsidRPr="0067231E" w:rsidRDefault="00927D6C" w:rsidP="004608A2">
      <w:pPr>
        <w:widowControl w:val="0"/>
        <w:pBdr>
          <w:top w:val="nil"/>
          <w:left w:val="nil"/>
          <w:bottom w:val="nil"/>
          <w:right w:val="nil"/>
          <w:between w:val="nil"/>
        </w:pBdr>
        <w:shd w:val="clear" w:color="auto" w:fill="FFFFFF"/>
        <w:spacing w:after="0" w:line="240" w:lineRule="auto"/>
        <w:ind w:leftChars="0" w:firstLineChars="0" w:firstLine="720"/>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Oro kokybė turi įtakos žmonių sveikatai ir aplinkai. Lietuvos Respublikos aplinkos oro apsaugos įstatymas nustato asmenų teis</w:t>
      </w:r>
      <w:r w:rsidR="00620027">
        <w:rPr>
          <w:rFonts w:ascii="Times New Roman" w:hAnsi="Times New Roman" w:cs="Times New Roman"/>
          <w:sz w:val="24"/>
          <w:szCs w:val="24"/>
          <w:lang w:val="lt-LT"/>
        </w:rPr>
        <w:t>ę</w:t>
      </w:r>
      <w:r w:rsidRPr="0067231E">
        <w:rPr>
          <w:rFonts w:ascii="Times New Roman" w:hAnsi="Times New Roman" w:cs="Times New Roman"/>
          <w:sz w:val="24"/>
          <w:szCs w:val="24"/>
          <w:lang w:val="lt-LT"/>
        </w:rPr>
        <w:t xml:space="preserve"> į švarų orą, pareig</w:t>
      </w:r>
      <w:r w:rsidR="00620027">
        <w:rPr>
          <w:rFonts w:ascii="Times New Roman" w:hAnsi="Times New Roman" w:cs="Times New Roman"/>
          <w:sz w:val="24"/>
          <w:szCs w:val="24"/>
          <w:lang w:val="lt-LT"/>
        </w:rPr>
        <w:t>ą</w:t>
      </w:r>
      <w:r w:rsidRPr="0067231E">
        <w:rPr>
          <w:rFonts w:ascii="Times New Roman" w:hAnsi="Times New Roman" w:cs="Times New Roman"/>
          <w:sz w:val="24"/>
          <w:szCs w:val="24"/>
          <w:lang w:val="lt-LT"/>
        </w:rPr>
        <w:t xml:space="preserve"> saugoti aplinkos orą nuo taršos, susijusios su žmonių veikla</w:t>
      </w:r>
      <w:r w:rsidR="00620027">
        <w:rPr>
          <w:rFonts w:ascii="Times New Roman" w:hAnsi="Times New Roman" w:cs="Times New Roman"/>
          <w:sz w:val="24"/>
          <w:szCs w:val="24"/>
          <w:lang w:val="lt-LT"/>
        </w:rPr>
        <w:t>,</w:t>
      </w:r>
      <w:r w:rsidRPr="0067231E">
        <w:rPr>
          <w:rFonts w:ascii="Times New Roman" w:hAnsi="Times New Roman" w:cs="Times New Roman"/>
          <w:sz w:val="24"/>
          <w:szCs w:val="24"/>
          <w:lang w:val="lt-LT"/>
        </w:rPr>
        <w:t xml:space="preserve"> ir mažinti jos daromą žalą žmonių sveikatai bei aplinkai</w:t>
      </w:r>
      <w:r w:rsidR="00620027">
        <w:rPr>
          <w:rFonts w:ascii="Times New Roman" w:hAnsi="Times New Roman" w:cs="Times New Roman"/>
          <w:sz w:val="24"/>
          <w:szCs w:val="24"/>
          <w:lang w:val="lt-LT"/>
        </w:rPr>
        <w:t xml:space="preserve"> (</w:t>
      </w:r>
      <w:r w:rsidR="00620027" w:rsidRPr="00620027">
        <w:rPr>
          <w:rFonts w:ascii="Times New Roman" w:hAnsi="Times New Roman" w:cs="Times New Roman"/>
          <w:sz w:val="24"/>
          <w:szCs w:val="24"/>
          <w:lang w:val="lt-LT"/>
        </w:rPr>
        <w:t>https://aaa.lrv.lt/media/viesa/saugykla/2023/10/auG_gXnaYOE.pdf</w:t>
      </w:r>
      <w:r w:rsidR="00620027">
        <w:rPr>
          <w:rFonts w:ascii="Times New Roman" w:hAnsi="Times New Roman" w:cs="Times New Roman"/>
          <w:sz w:val="24"/>
          <w:szCs w:val="24"/>
          <w:lang w:val="lt-LT"/>
        </w:rPr>
        <w:t>)</w:t>
      </w:r>
      <w:r w:rsidRPr="0067231E">
        <w:rPr>
          <w:rFonts w:ascii="Times New Roman" w:hAnsi="Times New Roman" w:cs="Times New Roman"/>
          <w:sz w:val="24"/>
          <w:szCs w:val="24"/>
          <w:lang w:val="lt-LT"/>
        </w:rPr>
        <w:t xml:space="preserve">. </w:t>
      </w:r>
      <w:r w:rsidR="005245DA" w:rsidRPr="0067231E">
        <w:rPr>
          <w:rFonts w:ascii="Times New Roman" w:hAnsi="Times New Roman" w:cs="Times New Roman"/>
          <w:sz w:val="24"/>
          <w:szCs w:val="24"/>
          <w:lang w:val="lt-LT"/>
        </w:rPr>
        <w:t>Mobilių ir stacionarių taršos šaltinių</w:t>
      </w:r>
      <w:r w:rsidR="004608A2" w:rsidRPr="0067231E">
        <w:rPr>
          <w:rFonts w:ascii="Times New Roman" w:hAnsi="Times New Roman" w:cs="Times New Roman"/>
          <w:sz w:val="24"/>
          <w:szCs w:val="24"/>
          <w:lang w:val="lt-LT"/>
        </w:rPr>
        <w:t xml:space="preserve"> </w:t>
      </w:r>
      <w:r w:rsidR="005245DA" w:rsidRPr="0067231E">
        <w:rPr>
          <w:rFonts w:ascii="Times New Roman" w:hAnsi="Times New Roman" w:cs="Times New Roman"/>
          <w:sz w:val="24"/>
          <w:szCs w:val="24"/>
          <w:lang w:val="lt-LT"/>
        </w:rPr>
        <w:t xml:space="preserve">į aplinkos orą išmetami teršalai yra vienas iš svarbiausių veiksnių, sąlygojančių aplinkos oro kokybę. </w:t>
      </w:r>
    </w:p>
    <w:p w14:paraId="3C6179C4" w14:textId="7326B043" w:rsidR="00ED5AA2" w:rsidRPr="0067231E" w:rsidRDefault="00E022B3" w:rsidP="00E022B3">
      <w:pPr>
        <w:widowControl w:val="0"/>
        <w:pBdr>
          <w:top w:val="nil"/>
          <w:left w:val="nil"/>
          <w:bottom w:val="nil"/>
          <w:right w:val="nil"/>
          <w:between w:val="nil"/>
        </w:pBdr>
        <w:shd w:val="clear" w:color="auto" w:fill="FFFFFF"/>
        <w:spacing w:after="0" w:line="240" w:lineRule="auto"/>
        <w:ind w:leftChars="0" w:firstLineChars="0" w:firstLine="720"/>
        <w:jc w:val="both"/>
        <w:rPr>
          <w:rFonts w:cs="Times New Roman"/>
          <w:lang w:val="lt-LT"/>
        </w:rPr>
      </w:pPr>
      <w:r w:rsidRPr="0067231E">
        <w:rPr>
          <w:rFonts w:ascii="Times New Roman" w:hAnsi="Times New Roman" w:cs="Times New Roman"/>
          <w:sz w:val="24"/>
          <w:szCs w:val="24"/>
          <w:lang w:val="lt-LT"/>
        </w:rPr>
        <w:t>2023 m. stacionarūs taršos šaltiniai iš viso Lietuvoje į aplinkos orą išmetė 52 tūkst. tonų teršalų – 9 proc. mažiau negu 2022 m</w:t>
      </w:r>
      <w:r w:rsidRPr="00620027">
        <w:rPr>
          <w:rFonts w:ascii="Times New Roman" w:hAnsi="Times New Roman" w:cs="Times New Roman"/>
          <w:sz w:val="24"/>
          <w:szCs w:val="24"/>
          <w:lang w:val="lt-LT"/>
        </w:rPr>
        <w:t>.</w:t>
      </w:r>
      <w:r w:rsidR="00620027" w:rsidRPr="00620027">
        <w:rPr>
          <w:rFonts w:ascii="Times New Roman" w:hAnsi="Times New Roman" w:cs="Times New Roman"/>
          <w:sz w:val="24"/>
          <w:szCs w:val="24"/>
          <w:lang w:val="lt-LT"/>
        </w:rPr>
        <w:t xml:space="preserve"> (https://aaa.lrv.lt/lt/veiklos-sritys/oras/oro-kokybes-ataskaitos/oro-kokybes-apzvalgos-aglomeracijose-ir-zonoje/).</w:t>
      </w:r>
      <w:r w:rsidRPr="00620027">
        <w:rPr>
          <w:sz w:val="24"/>
          <w:szCs w:val="24"/>
          <w:lang w:val="lt-LT"/>
        </w:rPr>
        <w:t xml:space="preserve"> </w:t>
      </w:r>
      <w:r w:rsidRPr="0067231E">
        <w:rPr>
          <w:rFonts w:ascii="Times New Roman" w:hAnsi="Times New Roman" w:cs="Times New Roman"/>
          <w:sz w:val="24"/>
          <w:szCs w:val="24"/>
          <w:lang w:val="lt-LT"/>
        </w:rPr>
        <w:t>Į aplinkos orą pateko tokie degimo produktai, kaip anglies monoksidas (CO), lakieji organiniai junginiai (LOJ), azoto oksidai (NO</w:t>
      </w:r>
      <w:r w:rsidRPr="00620027">
        <w:rPr>
          <w:rFonts w:ascii="Times New Roman" w:hAnsi="Times New Roman" w:cs="Times New Roman"/>
          <w:sz w:val="24"/>
          <w:szCs w:val="24"/>
          <w:vertAlign w:val="subscript"/>
          <w:lang w:val="lt-LT"/>
        </w:rPr>
        <w:t>x</w:t>
      </w:r>
      <w:r w:rsidRPr="0067231E">
        <w:rPr>
          <w:rFonts w:ascii="Times New Roman" w:hAnsi="Times New Roman" w:cs="Times New Roman"/>
          <w:sz w:val="24"/>
          <w:szCs w:val="24"/>
          <w:lang w:val="lt-LT"/>
        </w:rPr>
        <w:t>) ir sieros dioksidas (SO</w:t>
      </w:r>
      <w:r w:rsidRPr="00620027">
        <w:rPr>
          <w:rFonts w:ascii="Times New Roman" w:hAnsi="Times New Roman" w:cs="Times New Roman"/>
          <w:sz w:val="24"/>
          <w:szCs w:val="24"/>
          <w:vertAlign w:val="subscript"/>
          <w:lang w:val="lt-LT"/>
        </w:rPr>
        <w:t>2</w:t>
      </w:r>
      <w:r w:rsidRPr="0067231E">
        <w:rPr>
          <w:rFonts w:ascii="Times New Roman" w:hAnsi="Times New Roman" w:cs="Times New Roman"/>
          <w:sz w:val="24"/>
          <w:szCs w:val="24"/>
          <w:lang w:val="lt-LT"/>
        </w:rPr>
        <w:t xml:space="preserve">), taip pat kietosios dalelės </w:t>
      </w:r>
      <w:r w:rsidR="00620027">
        <w:rPr>
          <w:rFonts w:ascii="Times New Roman" w:hAnsi="Times New Roman" w:cs="Times New Roman"/>
          <w:sz w:val="24"/>
          <w:szCs w:val="24"/>
          <w:lang w:val="lt-LT"/>
        </w:rPr>
        <w:t>ir</w:t>
      </w:r>
      <w:r w:rsidRPr="0067231E">
        <w:rPr>
          <w:rFonts w:ascii="Times New Roman" w:hAnsi="Times New Roman" w:cs="Times New Roman"/>
          <w:sz w:val="24"/>
          <w:szCs w:val="24"/>
          <w:lang w:val="lt-LT"/>
        </w:rPr>
        <w:t xml:space="preserve"> kiti teršalai</w:t>
      </w:r>
      <w:r w:rsidR="001043C3" w:rsidRPr="0067231E">
        <w:rPr>
          <w:rFonts w:ascii="Times New Roman" w:hAnsi="Times New Roman" w:cs="Times New Roman"/>
          <w:sz w:val="24"/>
          <w:szCs w:val="24"/>
          <w:lang w:val="lt-LT"/>
        </w:rPr>
        <w:t>.</w:t>
      </w:r>
      <w:r w:rsidR="00AB4CA1" w:rsidRPr="0067231E">
        <w:rPr>
          <w:rFonts w:ascii="Times New Roman" w:hAnsi="Times New Roman" w:cs="Times New Roman"/>
          <w:sz w:val="24"/>
          <w:szCs w:val="24"/>
          <w:lang w:val="lt-LT"/>
        </w:rPr>
        <w:t xml:space="preserve"> Visuomenės sveikatos stebėsenos </w:t>
      </w:r>
      <w:r w:rsidR="00620027" w:rsidRPr="0067231E">
        <w:rPr>
          <w:rFonts w:ascii="Times New Roman" w:hAnsi="Times New Roman" w:cs="Times New Roman"/>
          <w:sz w:val="24"/>
          <w:szCs w:val="24"/>
          <w:lang w:val="lt-LT"/>
        </w:rPr>
        <w:t>informacinėje</w:t>
      </w:r>
      <w:r w:rsidR="00AB4CA1" w:rsidRPr="0067231E">
        <w:rPr>
          <w:rFonts w:ascii="Times New Roman" w:hAnsi="Times New Roman" w:cs="Times New Roman"/>
          <w:sz w:val="24"/>
          <w:szCs w:val="24"/>
          <w:lang w:val="lt-LT"/>
        </w:rPr>
        <w:t xml:space="preserve"> sistemoje išmestų į aplinką iš stacionarių taršos šaltinių teršalų kiekis skaičiuojamas 1 kvadratiniam kilometrui (</w:t>
      </w:r>
      <w:r w:rsidR="00EB0ACB" w:rsidRPr="0067231E">
        <w:rPr>
          <w:rFonts w:ascii="Times New Roman" w:hAnsi="Times New Roman" w:cs="Times New Roman"/>
          <w:sz w:val="24"/>
          <w:szCs w:val="24"/>
          <w:lang w:val="lt-LT"/>
        </w:rPr>
        <w:t>kg</w:t>
      </w:r>
      <w:r w:rsidR="00AB4CA1" w:rsidRPr="0067231E">
        <w:rPr>
          <w:rFonts w:ascii="Times New Roman" w:hAnsi="Times New Roman" w:cs="Times New Roman"/>
          <w:sz w:val="24"/>
          <w:szCs w:val="24"/>
          <w:lang w:val="lt-LT"/>
        </w:rPr>
        <w:t>/1 km</w:t>
      </w:r>
      <w:r w:rsidR="00AB4CA1" w:rsidRPr="0067231E">
        <w:rPr>
          <w:rFonts w:ascii="Times New Roman" w:hAnsi="Times New Roman" w:cs="Times New Roman"/>
          <w:sz w:val="24"/>
          <w:szCs w:val="24"/>
          <w:vertAlign w:val="superscript"/>
          <w:lang w:val="lt-LT"/>
        </w:rPr>
        <w:t>2</w:t>
      </w:r>
      <w:r w:rsidR="00AB4CA1" w:rsidRPr="0067231E">
        <w:rPr>
          <w:rFonts w:ascii="Times New Roman" w:hAnsi="Times New Roman" w:cs="Times New Roman"/>
          <w:sz w:val="24"/>
          <w:szCs w:val="24"/>
          <w:lang w:val="lt-LT"/>
        </w:rPr>
        <w:t>).</w:t>
      </w:r>
    </w:p>
    <w:p w14:paraId="5361066D" w14:textId="77777777" w:rsidR="009544E3" w:rsidRPr="0067231E" w:rsidRDefault="009544E3" w:rsidP="00376EAB">
      <w:pPr>
        <w:widowControl w:val="0"/>
        <w:pBdr>
          <w:top w:val="nil"/>
          <w:left w:val="nil"/>
          <w:bottom w:val="nil"/>
          <w:right w:val="nil"/>
          <w:between w:val="nil"/>
        </w:pBdr>
        <w:shd w:val="clear" w:color="auto" w:fill="FFFFFF"/>
        <w:spacing w:after="0" w:line="240" w:lineRule="auto"/>
        <w:ind w:leftChars="0" w:left="0" w:firstLineChars="0" w:firstLine="0"/>
        <w:jc w:val="both"/>
        <w:rPr>
          <w:lang w:val="lt-LT"/>
        </w:rPr>
      </w:pPr>
    </w:p>
    <w:p w14:paraId="2F9E6DDB" w14:textId="713E05E9" w:rsidR="00F405C4" w:rsidRPr="0067231E" w:rsidRDefault="0057050B" w:rsidP="00376EAB">
      <w:pPr>
        <w:widowControl w:val="0"/>
        <w:pBdr>
          <w:top w:val="nil"/>
          <w:left w:val="nil"/>
          <w:bottom w:val="nil"/>
          <w:right w:val="nil"/>
          <w:between w:val="nil"/>
        </w:pBdr>
        <w:shd w:val="clear" w:color="auto" w:fill="FFFFFF"/>
        <w:spacing w:after="0" w:line="240" w:lineRule="auto"/>
        <w:ind w:leftChars="0" w:left="0" w:firstLineChars="0" w:firstLine="0"/>
        <w:jc w:val="center"/>
        <w:rPr>
          <w:rFonts w:ascii="Times New Roman" w:hAnsi="Times New Roman" w:cs="Times New Roman"/>
          <w:b/>
          <w:i/>
          <w:lang w:val="lt-LT"/>
        </w:rPr>
      </w:pPr>
      <w:r w:rsidRPr="0067231E">
        <w:rPr>
          <w:rFonts w:ascii="Times New Roman" w:hAnsi="Times New Roman" w:cs="Times New Roman"/>
          <w:b/>
          <w:i/>
          <w:lang w:val="lt-LT"/>
        </w:rPr>
        <w:t>17</w:t>
      </w:r>
      <w:r w:rsidR="00DA4A41" w:rsidRPr="0067231E">
        <w:rPr>
          <w:rFonts w:ascii="Times New Roman" w:hAnsi="Times New Roman" w:cs="Times New Roman"/>
          <w:b/>
          <w:i/>
          <w:lang w:val="lt-LT"/>
        </w:rPr>
        <w:t xml:space="preserve"> pav. </w:t>
      </w:r>
      <w:r w:rsidR="00F405C4" w:rsidRPr="0067231E">
        <w:rPr>
          <w:rFonts w:ascii="Times New Roman" w:hAnsi="Times New Roman" w:cs="Times New Roman"/>
          <w:b/>
          <w:i/>
          <w:lang w:val="lt-LT"/>
        </w:rPr>
        <w:t>Išmestų į aplinką iš stacionarių taršos šaltinių teršalų kiekis</w:t>
      </w:r>
      <w:r w:rsidR="00DB278F" w:rsidRPr="0067231E">
        <w:rPr>
          <w:rFonts w:ascii="Times New Roman" w:hAnsi="Times New Roman" w:cs="Times New Roman"/>
          <w:b/>
          <w:i/>
          <w:lang w:val="lt-LT"/>
        </w:rPr>
        <w:t xml:space="preserve"> </w:t>
      </w:r>
      <w:r w:rsidR="00EB0ACB" w:rsidRPr="0067231E">
        <w:rPr>
          <w:rFonts w:ascii="Times New Roman" w:hAnsi="Times New Roman" w:cs="Times New Roman"/>
          <w:b/>
          <w:i/>
          <w:lang w:val="lt-LT"/>
        </w:rPr>
        <w:t>kg</w:t>
      </w:r>
      <w:r w:rsidR="00AB4CA1" w:rsidRPr="0067231E">
        <w:rPr>
          <w:rFonts w:ascii="Times New Roman" w:hAnsi="Times New Roman" w:cs="Times New Roman"/>
          <w:b/>
          <w:i/>
          <w:lang w:val="lt-LT"/>
        </w:rPr>
        <w:t>/</w:t>
      </w:r>
      <w:r w:rsidR="0009050D" w:rsidRPr="0067231E">
        <w:rPr>
          <w:rFonts w:ascii="Times New Roman" w:hAnsi="Times New Roman" w:cs="Times New Roman"/>
          <w:b/>
          <w:i/>
          <w:lang w:val="lt-LT"/>
        </w:rPr>
        <w:t>1 km</w:t>
      </w:r>
      <w:r w:rsidR="0009050D" w:rsidRPr="0067231E">
        <w:rPr>
          <w:rFonts w:ascii="Times New Roman" w:hAnsi="Times New Roman" w:cs="Times New Roman"/>
          <w:b/>
          <w:i/>
          <w:vertAlign w:val="superscript"/>
          <w:lang w:val="lt-LT"/>
        </w:rPr>
        <w:t>2</w:t>
      </w:r>
      <w:r w:rsidR="00AB4CA1" w:rsidRPr="0067231E">
        <w:rPr>
          <w:rFonts w:ascii="Times New Roman" w:hAnsi="Times New Roman" w:cs="Times New Roman"/>
          <w:b/>
          <w:i/>
          <w:vertAlign w:val="superscript"/>
          <w:lang w:val="lt-LT"/>
        </w:rPr>
        <w:t xml:space="preserve"> </w:t>
      </w:r>
      <w:r w:rsidR="005F1316" w:rsidRPr="0067231E">
        <w:rPr>
          <w:rFonts w:ascii="Times New Roman" w:hAnsi="Times New Roman" w:cs="Times New Roman"/>
          <w:b/>
          <w:i/>
          <w:lang w:val="lt-LT"/>
        </w:rPr>
        <w:t>2023 m. Lietuvos savivaldybėse</w:t>
      </w:r>
      <w:r w:rsidR="005E4FE6" w:rsidRPr="0067231E">
        <w:rPr>
          <w:rFonts w:ascii="Times New Roman" w:hAnsi="Times New Roman" w:cs="Times New Roman"/>
          <w:b/>
          <w:i/>
          <w:lang w:val="lt-LT"/>
        </w:rPr>
        <w:t>.</w:t>
      </w:r>
    </w:p>
    <w:p w14:paraId="6D407B05" w14:textId="382DD035" w:rsidR="00E022B3" w:rsidRPr="0067231E" w:rsidRDefault="001043C3" w:rsidP="001043C3">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i/>
          <w:color w:val="000000"/>
          <w:lang w:val="lt-LT"/>
        </w:rPr>
      </w:pPr>
      <w:r w:rsidRPr="0067231E">
        <w:rPr>
          <w:rFonts w:ascii="Times New Roman" w:eastAsia="Times New Roman" w:hAnsi="Times New Roman" w:cs="Times New Roman"/>
          <w:b/>
          <w:i/>
          <w:noProof/>
          <w:color w:val="000000"/>
          <w:lang w:val="lt-LT"/>
        </w:rPr>
        <w:drawing>
          <wp:inline distT="0" distB="0" distL="0" distR="0" wp14:anchorId="7D19C4AC" wp14:editId="49ED85AB">
            <wp:extent cx="5602605" cy="2426335"/>
            <wp:effectExtent l="0" t="0" r="0" b="0"/>
            <wp:docPr id="35"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02605" cy="2426335"/>
                    </a:xfrm>
                    <a:prstGeom prst="rect">
                      <a:avLst/>
                    </a:prstGeom>
                    <a:noFill/>
                  </pic:spPr>
                </pic:pic>
              </a:graphicData>
            </a:graphic>
          </wp:inline>
        </w:drawing>
      </w:r>
    </w:p>
    <w:p w14:paraId="08D64B1D" w14:textId="4ECFDD68" w:rsidR="00C47D8B" w:rsidRPr="0067231E" w:rsidRDefault="000B55A1" w:rsidP="0099411A">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1327DDF2" w14:textId="5DBC57A4" w:rsidR="00C47D8B" w:rsidRPr="0067231E" w:rsidRDefault="00C47D8B" w:rsidP="0099411A">
      <w:pPr>
        <w:widowControl w:val="0"/>
        <w:pBdr>
          <w:top w:val="nil"/>
          <w:left w:val="nil"/>
          <w:bottom w:val="nil"/>
          <w:right w:val="nil"/>
          <w:between w:val="nil"/>
        </w:pBdr>
        <w:shd w:val="clear" w:color="auto" w:fill="FFFFFF"/>
        <w:spacing w:after="0" w:line="240" w:lineRule="auto"/>
        <w:ind w:leftChars="0" w:left="0" w:firstLineChars="0" w:firstLine="0"/>
        <w:rPr>
          <w:rFonts w:ascii="Times New Roman" w:hAnsi="Times New Roman" w:cs="Times New Roman"/>
          <w:b/>
          <w:i/>
          <w:lang w:val="lt-LT"/>
        </w:rPr>
      </w:pPr>
    </w:p>
    <w:p w14:paraId="6DD7B070" w14:textId="2E44F3A6" w:rsidR="007A63A0" w:rsidRPr="0067231E" w:rsidRDefault="003879E5" w:rsidP="001043C3">
      <w:pPr>
        <w:widowControl w:val="0"/>
        <w:pBdr>
          <w:top w:val="nil"/>
          <w:left w:val="nil"/>
          <w:bottom w:val="nil"/>
          <w:right w:val="nil"/>
          <w:between w:val="nil"/>
        </w:pBdr>
        <w:shd w:val="clear" w:color="auto" w:fill="FFFFFF"/>
        <w:spacing w:after="0" w:line="240" w:lineRule="auto"/>
        <w:ind w:leftChars="0" w:left="0" w:firstLineChars="0" w:firstLine="720"/>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Savivaldybės teritorijoje pagrindiniai stacionarūs taršos šaltiniai yra įmonės, kurioms išduotas taršos integruotos prevencijos kontrolės (TIPK) leidimas (su aplinkos oro taršos valdymu). 2023 m. Panevėžyje </w:t>
      </w:r>
      <w:r w:rsidRPr="0067231E">
        <w:rPr>
          <w:rFonts w:ascii="Times New Roman" w:hAnsi="Times New Roman" w:cs="Times New Roman"/>
          <w:sz w:val="24"/>
          <w:szCs w:val="24"/>
          <w:lang w:val="lt-LT"/>
        </w:rPr>
        <w:lastRenderedPageBreak/>
        <w:t>veikė 15 tokių įmonių, kurios per metus į aplinkos orą išmetė 1646,76 tonų teršalų</w:t>
      </w:r>
      <w:r w:rsidR="00EA68E6" w:rsidRPr="0067231E">
        <w:rPr>
          <w:rFonts w:ascii="Times New Roman" w:hAnsi="Times New Roman" w:cs="Times New Roman"/>
          <w:sz w:val="24"/>
          <w:szCs w:val="24"/>
          <w:lang w:val="lt-LT"/>
        </w:rPr>
        <w:t xml:space="preserve"> (9 lent.)</w:t>
      </w:r>
      <w:r w:rsidRPr="0067231E">
        <w:rPr>
          <w:rFonts w:ascii="Times New Roman" w:hAnsi="Times New Roman" w:cs="Times New Roman"/>
          <w:sz w:val="24"/>
          <w:szCs w:val="24"/>
          <w:lang w:val="lt-LT"/>
        </w:rPr>
        <w:t xml:space="preserve">. </w:t>
      </w:r>
    </w:p>
    <w:p w14:paraId="7339590D" w14:textId="5E9F3C87" w:rsidR="009B1591" w:rsidRPr="0067231E" w:rsidRDefault="003879E5" w:rsidP="001043C3">
      <w:pPr>
        <w:widowControl w:val="0"/>
        <w:pBdr>
          <w:top w:val="nil"/>
          <w:left w:val="nil"/>
          <w:bottom w:val="nil"/>
          <w:right w:val="nil"/>
          <w:between w:val="nil"/>
        </w:pBdr>
        <w:shd w:val="clear" w:color="auto" w:fill="FFFFFF"/>
        <w:spacing w:after="0" w:line="240" w:lineRule="auto"/>
        <w:ind w:leftChars="0" w:left="0" w:firstLineChars="0" w:firstLine="720"/>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Daugiausia teršalų Lietuvoje buvo išmesta Mažeikių r. sav.,</w:t>
      </w:r>
      <w:r w:rsidR="007A63A0" w:rsidRPr="0067231E">
        <w:rPr>
          <w:rFonts w:ascii="Times New Roman" w:hAnsi="Times New Roman" w:cs="Times New Roman"/>
          <w:sz w:val="24"/>
          <w:szCs w:val="24"/>
          <w:lang w:val="lt-LT"/>
        </w:rPr>
        <w:t xml:space="preserve"> (16218,94)</w:t>
      </w:r>
      <w:r w:rsidRPr="0067231E">
        <w:rPr>
          <w:rFonts w:ascii="Times New Roman" w:hAnsi="Times New Roman" w:cs="Times New Roman"/>
          <w:sz w:val="24"/>
          <w:szCs w:val="24"/>
          <w:lang w:val="lt-LT"/>
        </w:rPr>
        <w:t xml:space="preserve"> tačiau šios savivaldybės plotas yra didesnis, palyginti su Savivaldybe (atitinkamai 1 220 km</w:t>
      </w:r>
      <w:r w:rsidRPr="00620027">
        <w:rPr>
          <w:rFonts w:ascii="Times New Roman" w:hAnsi="Times New Roman" w:cs="Times New Roman"/>
          <w:sz w:val="24"/>
          <w:szCs w:val="24"/>
          <w:vertAlign w:val="superscript"/>
          <w:lang w:val="lt-LT"/>
        </w:rPr>
        <w:t>2</w:t>
      </w:r>
      <w:r w:rsidRPr="0067231E">
        <w:rPr>
          <w:rFonts w:ascii="Times New Roman" w:hAnsi="Times New Roman" w:cs="Times New Roman"/>
          <w:sz w:val="24"/>
          <w:szCs w:val="24"/>
          <w:lang w:val="lt-LT"/>
        </w:rPr>
        <w:t xml:space="preserve"> ir 50 km</w:t>
      </w:r>
      <w:r w:rsidRPr="00620027">
        <w:rPr>
          <w:rFonts w:ascii="Times New Roman" w:hAnsi="Times New Roman" w:cs="Times New Roman"/>
          <w:sz w:val="24"/>
          <w:szCs w:val="24"/>
          <w:vertAlign w:val="superscript"/>
          <w:lang w:val="lt-LT"/>
        </w:rPr>
        <w:t>2</w:t>
      </w:r>
      <w:r w:rsidRPr="0067231E">
        <w:rPr>
          <w:rFonts w:ascii="Times New Roman" w:hAnsi="Times New Roman" w:cs="Times New Roman"/>
          <w:sz w:val="24"/>
          <w:szCs w:val="24"/>
          <w:lang w:val="lt-LT"/>
        </w:rPr>
        <w:t xml:space="preserve">), todėl 1 kv. km tenkančių teršalų kiekis yra didesnis </w:t>
      </w:r>
      <w:r w:rsidR="007A63A0" w:rsidRPr="0067231E">
        <w:rPr>
          <w:rFonts w:ascii="Times New Roman" w:hAnsi="Times New Roman" w:cs="Times New Roman"/>
          <w:sz w:val="24"/>
          <w:szCs w:val="24"/>
          <w:lang w:val="lt-LT"/>
        </w:rPr>
        <w:t>Panevėžyje</w:t>
      </w:r>
      <w:r w:rsidR="00EA68E6" w:rsidRPr="0067231E">
        <w:rPr>
          <w:rFonts w:ascii="Times New Roman" w:hAnsi="Times New Roman" w:cs="Times New Roman"/>
          <w:sz w:val="24"/>
          <w:szCs w:val="24"/>
          <w:lang w:val="lt-LT"/>
        </w:rPr>
        <w:t xml:space="preserve"> (18 pav.)</w:t>
      </w:r>
      <w:r w:rsidR="007A63A0" w:rsidRPr="0067231E">
        <w:rPr>
          <w:rFonts w:ascii="Times New Roman" w:hAnsi="Times New Roman" w:cs="Times New Roman"/>
          <w:sz w:val="24"/>
          <w:szCs w:val="24"/>
          <w:lang w:val="lt-LT"/>
        </w:rPr>
        <w:t>.</w:t>
      </w:r>
    </w:p>
    <w:p w14:paraId="60B77D5E" w14:textId="576FB32B" w:rsidR="001043C3" w:rsidRPr="0067231E" w:rsidRDefault="007A63A0" w:rsidP="001043C3">
      <w:pPr>
        <w:widowControl w:val="0"/>
        <w:pBdr>
          <w:top w:val="nil"/>
          <w:left w:val="nil"/>
          <w:bottom w:val="nil"/>
          <w:right w:val="nil"/>
          <w:between w:val="nil"/>
        </w:pBdr>
        <w:shd w:val="clear" w:color="auto" w:fill="FFFFFF"/>
        <w:spacing w:after="0" w:line="240" w:lineRule="auto"/>
        <w:ind w:leftChars="0" w:left="0" w:firstLineChars="0" w:firstLine="720"/>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 </w:t>
      </w:r>
    </w:p>
    <w:p w14:paraId="0B622903" w14:textId="039F2A09" w:rsidR="003879E5" w:rsidRPr="0067231E" w:rsidRDefault="00EA68E6" w:rsidP="009B1591">
      <w:pPr>
        <w:widowControl w:val="0"/>
        <w:pBdr>
          <w:top w:val="nil"/>
          <w:left w:val="nil"/>
          <w:bottom w:val="nil"/>
          <w:right w:val="nil"/>
          <w:between w:val="nil"/>
        </w:pBdr>
        <w:shd w:val="clear" w:color="auto" w:fill="FFFFFF"/>
        <w:spacing w:after="0" w:line="240" w:lineRule="auto"/>
        <w:ind w:leftChars="0" w:left="0" w:firstLineChars="0" w:firstLine="0"/>
        <w:jc w:val="center"/>
        <w:rPr>
          <w:rFonts w:ascii="Times New Roman" w:hAnsi="Times New Roman" w:cs="Times New Roman"/>
          <w:b/>
          <w:i/>
          <w:lang w:val="lt-LT"/>
        </w:rPr>
      </w:pPr>
      <w:bookmarkStart w:id="3" w:name="_Hlk191549411"/>
      <w:r w:rsidRPr="0067231E">
        <w:rPr>
          <w:rFonts w:ascii="Times New Roman" w:hAnsi="Times New Roman" w:cs="Times New Roman"/>
          <w:b/>
          <w:i/>
          <w:lang w:val="lt-LT"/>
        </w:rPr>
        <w:t xml:space="preserve">18 pav. </w:t>
      </w:r>
      <w:r w:rsidR="009B1591" w:rsidRPr="0067231E">
        <w:rPr>
          <w:rFonts w:ascii="Times New Roman" w:hAnsi="Times New Roman" w:cs="Times New Roman"/>
          <w:b/>
          <w:i/>
          <w:lang w:val="lt-LT"/>
        </w:rPr>
        <w:t>Teršalų, išmestų į aplinkos orą iš stacionarių taršos šaltinių, kiekis savivaldybėse 2023 m. tonomis</w:t>
      </w:r>
    </w:p>
    <w:p w14:paraId="26F2C7B1" w14:textId="119F8FD9" w:rsidR="003879E5" w:rsidRPr="0067231E" w:rsidRDefault="003879E5" w:rsidP="003879E5">
      <w:pPr>
        <w:widowControl w:val="0"/>
        <w:pBdr>
          <w:top w:val="nil"/>
          <w:left w:val="nil"/>
          <w:bottom w:val="nil"/>
          <w:right w:val="nil"/>
          <w:between w:val="nil"/>
        </w:pBdr>
        <w:shd w:val="clear" w:color="auto" w:fill="FFFFFF"/>
        <w:spacing w:after="0" w:line="240" w:lineRule="auto"/>
        <w:ind w:leftChars="0" w:left="0" w:firstLineChars="0" w:firstLine="720"/>
        <w:jc w:val="center"/>
        <w:rPr>
          <w:rFonts w:ascii="Times New Roman" w:hAnsi="Times New Roman" w:cs="Times New Roman"/>
          <w:sz w:val="24"/>
          <w:szCs w:val="24"/>
          <w:lang w:val="lt-LT"/>
        </w:rPr>
      </w:pPr>
      <w:r w:rsidRPr="0067231E">
        <w:rPr>
          <w:noProof/>
          <w:lang w:val="lt-LT"/>
        </w:rPr>
        <w:drawing>
          <wp:inline distT="0" distB="0" distL="0" distR="0" wp14:anchorId="315E3067" wp14:editId="49A9D8A5">
            <wp:extent cx="4983480" cy="2758440"/>
            <wp:effectExtent l="0" t="0" r="7620" b="3810"/>
            <wp:docPr id="13" name="Diagrama 13">
              <a:extLst xmlns:a="http://schemas.openxmlformats.org/drawingml/2006/main">
                <a:ext uri="{FF2B5EF4-FFF2-40B4-BE49-F238E27FC236}">
                  <a16:creationId xmlns:a16="http://schemas.microsoft.com/office/drawing/2014/main" id="{6198B2FD-AF0D-40DD-AAF4-BF376869BB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4E9BC8FA" w14:textId="77777777" w:rsidR="003879E5" w:rsidRPr="0067231E" w:rsidRDefault="003879E5" w:rsidP="007A63A0">
      <w:pPr>
        <w:widowControl w:val="0"/>
        <w:pBdr>
          <w:top w:val="nil"/>
          <w:left w:val="nil"/>
          <w:bottom w:val="nil"/>
          <w:right w:val="nil"/>
          <w:between w:val="nil"/>
        </w:pBdr>
        <w:shd w:val="clear" w:color="auto" w:fill="FFFFFF"/>
        <w:spacing w:after="0" w:line="240" w:lineRule="auto"/>
        <w:ind w:leftChars="0" w:left="0" w:firstLineChars="0" w:firstLine="0"/>
        <w:jc w:val="both"/>
        <w:rPr>
          <w:rFonts w:ascii="Times New Roman" w:hAnsi="Times New Roman" w:cs="Times New Roman"/>
          <w:sz w:val="24"/>
          <w:szCs w:val="24"/>
          <w:lang w:val="lt-LT"/>
        </w:rPr>
      </w:pPr>
    </w:p>
    <w:p w14:paraId="64761ECF" w14:textId="7AB3D949" w:rsidR="009B1591" w:rsidRPr="0067231E" w:rsidRDefault="007A63A0" w:rsidP="007A63A0">
      <w:pPr>
        <w:widowControl w:val="0"/>
        <w:pBdr>
          <w:top w:val="nil"/>
          <w:left w:val="nil"/>
          <w:bottom w:val="nil"/>
          <w:right w:val="nil"/>
          <w:between w:val="nil"/>
        </w:pBdr>
        <w:shd w:val="clear" w:color="auto" w:fill="FFFFFF"/>
        <w:spacing w:after="0" w:line="240" w:lineRule="auto"/>
        <w:ind w:leftChars="0" w:left="0" w:firstLineChars="0" w:firstLine="720"/>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2023 </w:t>
      </w:r>
      <w:bookmarkStart w:id="4" w:name="_Hlk87274215"/>
      <w:r w:rsidRPr="0067231E">
        <w:rPr>
          <w:rFonts w:ascii="Times New Roman" w:hAnsi="Times New Roman" w:cs="Times New Roman"/>
          <w:sz w:val="24"/>
          <w:szCs w:val="24"/>
          <w:lang w:val="lt-LT"/>
        </w:rPr>
        <w:t>metais Lietuvoje į atmosferą iš stacionarių taršos šaltinių vidutiniškai išmesta 797 kg teršalų, tenkančių 1 kv. km. Mažiausiai 1 kv. km teršalų į atmosferą išmesta Pagėgių r. sav. – 20 kg/km</w:t>
      </w:r>
      <w:r w:rsidRPr="0067231E">
        <w:rPr>
          <w:rFonts w:ascii="Times New Roman" w:hAnsi="Times New Roman" w:cs="Times New Roman"/>
          <w:sz w:val="24"/>
          <w:szCs w:val="24"/>
          <w:vertAlign w:val="superscript"/>
          <w:lang w:val="lt-LT"/>
        </w:rPr>
        <w:t>2</w:t>
      </w:r>
      <w:r w:rsidRPr="0067231E">
        <w:rPr>
          <w:rFonts w:ascii="Times New Roman" w:hAnsi="Times New Roman" w:cs="Times New Roman"/>
          <w:sz w:val="24"/>
          <w:szCs w:val="24"/>
          <w:lang w:val="lt-LT"/>
        </w:rPr>
        <w:t>, Skuodo sav. – 35,7 kg/km</w:t>
      </w:r>
      <w:r w:rsidRPr="0067231E">
        <w:rPr>
          <w:rFonts w:ascii="Times New Roman" w:hAnsi="Times New Roman" w:cs="Times New Roman"/>
          <w:sz w:val="24"/>
          <w:szCs w:val="24"/>
          <w:vertAlign w:val="superscript"/>
          <w:lang w:val="lt-LT"/>
        </w:rPr>
        <w:t>2</w:t>
      </w:r>
      <w:r w:rsidRPr="0067231E">
        <w:rPr>
          <w:rFonts w:ascii="Times New Roman" w:hAnsi="Times New Roman" w:cs="Times New Roman"/>
          <w:sz w:val="24"/>
          <w:szCs w:val="24"/>
          <w:lang w:val="lt-LT"/>
        </w:rPr>
        <w:t>, Šalčininkų r. sav. – 58,4 kg/km</w:t>
      </w:r>
      <w:r w:rsidRPr="0067231E">
        <w:rPr>
          <w:rFonts w:ascii="Times New Roman" w:hAnsi="Times New Roman" w:cs="Times New Roman"/>
          <w:sz w:val="24"/>
          <w:szCs w:val="24"/>
          <w:vertAlign w:val="superscript"/>
          <w:lang w:val="lt-LT"/>
        </w:rPr>
        <w:t>2</w:t>
      </w:r>
      <w:r w:rsidRPr="0067231E">
        <w:rPr>
          <w:rFonts w:ascii="Times New Roman" w:hAnsi="Times New Roman" w:cs="Times New Roman"/>
          <w:sz w:val="24"/>
          <w:szCs w:val="24"/>
          <w:lang w:val="lt-LT"/>
        </w:rPr>
        <w:t xml:space="preserve">. Daugiausia </w:t>
      </w:r>
      <w:r w:rsidR="009B1591" w:rsidRPr="0067231E">
        <w:rPr>
          <w:rFonts w:ascii="Times New Roman" w:hAnsi="Times New Roman" w:cs="Times New Roman"/>
          <w:sz w:val="24"/>
          <w:szCs w:val="24"/>
          <w:lang w:val="lt-LT"/>
        </w:rPr>
        <w:t>– Panevėžio</w:t>
      </w:r>
      <w:r w:rsidRPr="0067231E">
        <w:rPr>
          <w:rFonts w:ascii="Times New Roman" w:hAnsi="Times New Roman" w:cs="Times New Roman"/>
          <w:sz w:val="24"/>
          <w:szCs w:val="24"/>
          <w:lang w:val="lt-LT"/>
        </w:rPr>
        <w:t xml:space="preserve">, Kauno ir Klaipėdos miestų savivaldybėse. Jose 1 kv. km išmesta nuo 26 iki 33 tūkst. kg teršalų </w:t>
      </w:r>
      <w:r w:rsidR="009B1591" w:rsidRPr="0067231E">
        <w:rPr>
          <w:rFonts w:ascii="Times New Roman" w:hAnsi="Times New Roman" w:cs="Times New Roman"/>
          <w:sz w:val="24"/>
          <w:szCs w:val="24"/>
          <w:lang w:val="lt-LT"/>
        </w:rPr>
        <w:t>kg/km</w:t>
      </w:r>
      <w:r w:rsidR="009B1591" w:rsidRPr="0067231E">
        <w:rPr>
          <w:rFonts w:ascii="Times New Roman" w:hAnsi="Times New Roman" w:cs="Times New Roman"/>
          <w:sz w:val="24"/>
          <w:szCs w:val="24"/>
          <w:vertAlign w:val="superscript"/>
          <w:lang w:val="lt-LT"/>
        </w:rPr>
        <w:t>2</w:t>
      </w:r>
      <w:bookmarkEnd w:id="4"/>
      <w:r w:rsidR="00EA68E6" w:rsidRPr="0067231E">
        <w:rPr>
          <w:rFonts w:ascii="Times New Roman" w:hAnsi="Times New Roman" w:cs="Times New Roman"/>
          <w:sz w:val="24"/>
          <w:szCs w:val="24"/>
          <w:lang w:val="lt-LT"/>
        </w:rPr>
        <w:t xml:space="preserve"> (8 lent.).</w:t>
      </w:r>
    </w:p>
    <w:p w14:paraId="1389C298" w14:textId="77777777" w:rsidR="009B1591" w:rsidRPr="0067231E" w:rsidRDefault="009B1591" w:rsidP="00EA68E6">
      <w:pPr>
        <w:widowControl w:val="0"/>
        <w:pBdr>
          <w:top w:val="nil"/>
          <w:left w:val="nil"/>
          <w:bottom w:val="nil"/>
          <w:right w:val="nil"/>
          <w:between w:val="nil"/>
        </w:pBdr>
        <w:shd w:val="clear" w:color="auto" w:fill="FFFFFF"/>
        <w:spacing w:after="0" w:line="240" w:lineRule="auto"/>
        <w:ind w:leftChars="0" w:left="0" w:firstLineChars="0" w:firstLine="720"/>
        <w:jc w:val="center"/>
        <w:rPr>
          <w:rFonts w:ascii="Times New Roman" w:hAnsi="Times New Roman" w:cs="Times New Roman"/>
          <w:sz w:val="24"/>
          <w:szCs w:val="24"/>
          <w:lang w:val="lt-LT"/>
        </w:rPr>
      </w:pPr>
    </w:p>
    <w:p w14:paraId="4D9FA931" w14:textId="06680B75" w:rsidR="009B1591" w:rsidRPr="0067231E" w:rsidRDefault="00EA68E6" w:rsidP="00EA68E6">
      <w:pPr>
        <w:widowControl w:val="0"/>
        <w:pBdr>
          <w:top w:val="nil"/>
          <w:left w:val="nil"/>
          <w:bottom w:val="nil"/>
          <w:right w:val="nil"/>
          <w:between w:val="nil"/>
        </w:pBdr>
        <w:shd w:val="clear" w:color="auto" w:fill="FFFFFF"/>
        <w:spacing w:after="0" w:line="240" w:lineRule="auto"/>
        <w:ind w:leftChars="0" w:left="0" w:firstLineChars="0" w:firstLine="0"/>
        <w:jc w:val="center"/>
        <w:rPr>
          <w:rFonts w:ascii="Times New Roman" w:hAnsi="Times New Roman" w:cs="Times New Roman"/>
          <w:b/>
          <w:i/>
          <w:lang w:val="lt-LT"/>
        </w:rPr>
      </w:pPr>
      <w:bookmarkStart w:id="5" w:name="_Hlk27665750"/>
      <w:r w:rsidRPr="0067231E">
        <w:rPr>
          <w:rFonts w:ascii="Times New Roman" w:hAnsi="Times New Roman" w:cs="Times New Roman"/>
          <w:b/>
          <w:i/>
          <w:lang w:val="lt-LT"/>
        </w:rPr>
        <w:t xml:space="preserve">8 lent. </w:t>
      </w:r>
      <w:r w:rsidR="009B1591" w:rsidRPr="0067231E">
        <w:rPr>
          <w:rFonts w:ascii="Times New Roman" w:hAnsi="Times New Roman" w:cs="Times New Roman"/>
          <w:b/>
          <w:i/>
          <w:lang w:val="lt-LT"/>
        </w:rPr>
        <w:t>Į atmosferą iš stacionarių taršos šaltinių išmestų teršalų kiekis, tenkantis 1 kv</w:t>
      </w:r>
      <w:bookmarkEnd w:id="5"/>
      <w:r w:rsidR="009B1591" w:rsidRPr="0067231E">
        <w:rPr>
          <w:rFonts w:ascii="Times New Roman" w:hAnsi="Times New Roman" w:cs="Times New Roman"/>
          <w:b/>
          <w:i/>
          <w:lang w:val="lt-LT"/>
        </w:rPr>
        <w:t>. km Lietuvoje ir savivaldybėse, 2019–2023 metais.</w:t>
      </w:r>
    </w:p>
    <w:tbl>
      <w:tblPr>
        <w:tblStyle w:val="Lentelstinklelis1"/>
        <w:tblW w:w="9628" w:type="dxa"/>
        <w:jc w:val="center"/>
        <w:tblLook w:val="04A0" w:firstRow="1" w:lastRow="0" w:firstColumn="1" w:lastColumn="0" w:noHBand="0" w:noVBand="1"/>
      </w:tblPr>
      <w:tblGrid>
        <w:gridCol w:w="1980"/>
        <w:gridCol w:w="1529"/>
        <w:gridCol w:w="1530"/>
        <w:gridCol w:w="1529"/>
        <w:gridCol w:w="1530"/>
        <w:gridCol w:w="1530"/>
      </w:tblGrid>
      <w:tr w:rsidR="009B1591" w:rsidRPr="0067231E" w14:paraId="7B91AFE8" w14:textId="77777777" w:rsidTr="00EA68E6">
        <w:trPr>
          <w:trHeight w:val="557"/>
          <w:jc w:val="center"/>
        </w:trPr>
        <w:tc>
          <w:tcPr>
            <w:tcW w:w="1980" w:type="dxa"/>
            <w:hideMark/>
          </w:tcPr>
          <w:p w14:paraId="012A97EB" w14:textId="77777777" w:rsidR="009B1591" w:rsidRPr="0067231E" w:rsidRDefault="009B1591" w:rsidP="009B1591">
            <w:pPr>
              <w:ind w:left="0" w:hanging="2"/>
              <w:jc w:val="center"/>
              <w:rPr>
                <w:rFonts w:ascii="Times New Roman" w:hAnsi="Times New Roman" w:cs="Times New Roman"/>
                <w:sz w:val="24"/>
                <w:szCs w:val="24"/>
                <w:lang w:val="lt-LT"/>
              </w:rPr>
            </w:pPr>
            <w:bookmarkStart w:id="6" w:name="_Hlk87001756"/>
          </w:p>
        </w:tc>
        <w:tc>
          <w:tcPr>
            <w:tcW w:w="1529" w:type="dxa"/>
          </w:tcPr>
          <w:p w14:paraId="5A12C10D" w14:textId="575CCA6C"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2019</w:t>
            </w:r>
          </w:p>
        </w:tc>
        <w:tc>
          <w:tcPr>
            <w:tcW w:w="1530" w:type="dxa"/>
            <w:hideMark/>
          </w:tcPr>
          <w:p w14:paraId="1C84EFC9" w14:textId="7FB14B3F"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2020</w:t>
            </w:r>
          </w:p>
        </w:tc>
        <w:tc>
          <w:tcPr>
            <w:tcW w:w="1529" w:type="dxa"/>
            <w:hideMark/>
          </w:tcPr>
          <w:p w14:paraId="32EFABB7" w14:textId="33701EE2"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2021</w:t>
            </w:r>
          </w:p>
        </w:tc>
        <w:tc>
          <w:tcPr>
            <w:tcW w:w="1530" w:type="dxa"/>
          </w:tcPr>
          <w:p w14:paraId="2F9B6013" w14:textId="47DA2CB6"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2022</w:t>
            </w:r>
          </w:p>
        </w:tc>
        <w:tc>
          <w:tcPr>
            <w:tcW w:w="1530" w:type="dxa"/>
          </w:tcPr>
          <w:p w14:paraId="76C19583" w14:textId="492F2D9E"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2023</w:t>
            </w:r>
          </w:p>
        </w:tc>
      </w:tr>
      <w:tr w:rsidR="009B1591" w:rsidRPr="0067231E" w14:paraId="408E977F" w14:textId="77777777" w:rsidTr="00EA68E6">
        <w:trPr>
          <w:trHeight w:val="584"/>
          <w:jc w:val="center"/>
        </w:trPr>
        <w:tc>
          <w:tcPr>
            <w:tcW w:w="1980" w:type="dxa"/>
            <w:hideMark/>
          </w:tcPr>
          <w:p w14:paraId="1F165816" w14:textId="77777777"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Klaipėdos m. sav.</w:t>
            </w:r>
          </w:p>
        </w:tc>
        <w:tc>
          <w:tcPr>
            <w:tcW w:w="1529" w:type="dxa"/>
          </w:tcPr>
          <w:p w14:paraId="373E00C3" w14:textId="55298DE0" w:rsidR="009B1591" w:rsidRPr="0067231E" w:rsidRDefault="009B1591" w:rsidP="009B1591">
            <w:pPr>
              <w:ind w:left="0" w:hanging="2"/>
              <w:jc w:val="center"/>
              <w:rPr>
                <w:rFonts w:ascii="Times New Roman" w:hAnsi="Times New Roman" w:cs="Times New Roman"/>
                <w:color w:val="000000" w:themeColor="text1"/>
                <w:sz w:val="24"/>
                <w:szCs w:val="24"/>
                <w:shd w:val="clear" w:color="auto" w:fill="FFFFFF"/>
                <w:lang w:val="lt-LT"/>
              </w:rPr>
            </w:pPr>
            <w:r w:rsidRPr="0067231E">
              <w:rPr>
                <w:rFonts w:ascii="Times New Roman" w:hAnsi="Times New Roman" w:cs="Times New Roman"/>
                <w:color w:val="000000" w:themeColor="text1"/>
                <w:sz w:val="24"/>
                <w:szCs w:val="24"/>
                <w:shd w:val="clear" w:color="auto" w:fill="FFFFFF"/>
                <w:lang w:val="lt-LT"/>
              </w:rPr>
              <w:t>29 649,0</w:t>
            </w:r>
          </w:p>
        </w:tc>
        <w:tc>
          <w:tcPr>
            <w:tcW w:w="1530" w:type="dxa"/>
            <w:hideMark/>
          </w:tcPr>
          <w:p w14:paraId="60AFF83A" w14:textId="76CC8033" w:rsidR="009B1591" w:rsidRPr="0067231E" w:rsidRDefault="009B1591" w:rsidP="009B1591">
            <w:pPr>
              <w:ind w:left="0" w:hanging="2"/>
              <w:jc w:val="center"/>
              <w:rPr>
                <w:rFonts w:ascii="Times New Roman" w:hAnsi="Times New Roman" w:cs="Times New Roman"/>
                <w:color w:val="000000" w:themeColor="text1"/>
                <w:sz w:val="24"/>
                <w:szCs w:val="24"/>
                <w:shd w:val="clear" w:color="auto" w:fill="FFFFFF"/>
                <w:lang w:val="lt-LT"/>
              </w:rPr>
            </w:pPr>
            <w:r w:rsidRPr="0067231E">
              <w:rPr>
                <w:rFonts w:ascii="Times New Roman" w:hAnsi="Times New Roman" w:cs="Times New Roman"/>
                <w:color w:val="000000" w:themeColor="text1"/>
                <w:sz w:val="24"/>
                <w:szCs w:val="24"/>
                <w:shd w:val="clear" w:color="auto" w:fill="FFFFFF"/>
                <w:lang w:val="lt-LT"/>
              </w:rPr>
              <w:t>29 819,0</w:t>
            </w:r>
          </w:p>
        </w:tc>
        <w:tc>
          <w:tcPr>
            <w:tcW w:w="1529" w:type="dxa"/>
            <w:hideMark/>
          </w:tcPr>
          <w:p w14:paraId="59D2BC89" w14:textId="25097ED9" w:rsidR="009B1591" w:rsidRPr="0067231E" w:rsidRDefault="009B1591" w:rsidP="009B1591">
            <w:pPr>
              <w:ind w:left="0" w:hanging="2"/>
              <w:jc w:val="center"/>
              <w:rPr>
                <w:rFonts w:ascii="Times New Roman" w:hAnsi="Times New Roman" w:cs="Times New Roman"/>
                <w:color w:val="000000" w:themeColor="text1"/>
                <w:sz w:val="24"/>
                <w:szCs w:val="24"/>
                <w:shd w:val="clear" w:color="auto" w:fill="FFFFFF"/>
                <w:lang w:val="lt-LT"/>
              </w:rPr>
            </w:pPr>
            <w:r w:rsidRPr="0067231E">
              <w:rPr>
                <w:rFonts w:ascii="Times New Roman" w:hAnsi="Times New Roman" w:cs="Times New Roman"/>
                <w:color w:val="000000" w:themeColor="text1"/>
                <w:sz w:val="24"/>
                <w:szCs w:val="24"/>
                <w:shd w:val="clear" w:color="auto" w:fill="FFFFFF"/>
                <w:lang w:val="lt-LT"/>
              </w:rPr>
              <w:t>29 527,0</w:t>
            </w:r>
          </w:p>
        </w:tc>
        <w:tc>
          <w:tcPr>
            <w:tcW w:w="1530" w:type="dxa"/>
          </w:tcPr>
          <w:p w14:paraId="0497AA17" w14:textId="7917B380" w:rsidR="009B1591" w:rsidRPr="0067231E" w:rsidRDefault="009B1591" w:rsidP="009B1591">
            <w:pPr>
              <w:ind w:left="0" w:hanging="2"/>
              <w:jc w:val="center"/>
              <w:rPr>
                <w:rFonts w:ascii="Times New Roman" w:hAnsi="Times New Roman" w:cs="Times New Roman"/>
                <w:color w:val="000000" w:themeColor="text1"/>
                <w:sz w:val="24"/>
                <w:szCs w:val="24"/>
                <w:shd w:val="clear" w:color="auto" w:fill="FFFFFF"/>
                <w:lang w:val="lt-LT"/>
              </w:rPr>
            </w:pPr>
            <w:r w:rsidRPr="0067231E">
              <w:rPr>
                <w:rFonts w:ascii="Times New Roman" w:hAnsi="Times New Roman" w:cs="Times New Roman"/>
                <w:color w:val="000000" w:themeColor="text1"/>
                <w:sz w:val="24"/>
                <w:szCs w:val="24"/>
                <w:shd w:val="clear" w:color="auto" w:fill="FFFFFF"/>
                <w:lang w:val="lt-LT"/>
              </w:rPr>
              <w:t>26 506,0</w:t>
            </w:r>
          </w:p>
        </w:tc>
        <w:tc>
          <w:tcPr>
            <w:tcW w:w="1530" w:type="dxa"/>
          </w:tcPr>
          <w:p w14:paraId="4964F16C" w14:textId="407EEEF4" w:rsidR="009B1591" w:rsidRPr="0067231E" w:rsidRDefault="009B1591" w:rsidP="009B1591">
            <w:pPr>
              <w:ind w:left="0" w:hanging="2"/>
              <w:jc w:val="center"/>
              <w:rPr>
                <w:rFonts w:ascii="Times New Roman" w:hAnsi="Times New Roman" w:cs="Times New Roman"/>
                <w:color w:val="000000" w:themeColor="text1"/>
                <w:sz w:val="24"/>
                <w:szCs w:val="24"/>
                <w:shd w:val="clear" w:color="auto" w:fill="FFFFFF"/>
                <w:lang w:val="lt-LT"/>
              </w:rPr>
            </w:pPr>
            <w:r w:rsidRPr="0067231E">
              <w:rPr>
                <w:rFonts w:ascii="Times New Roman" w:hAnsi="Times New Roman" w:cs="Times New Roman"/>
                <w:color w:val="000000" w:themeColor="text1"/>
                <w:sz w:val="24"/>
                <w:szCs w:val="24"/>
                <w:shd w:val="clear" w:color="auto" w:fill="FFFFFF"/>
                <w:lang w:val="lt-LT"/>
              </w:rPr>
              <w:t>25 772,0</w:t>
            </w:r>
          </w:p>
        </w:tc>
      </w:tr>
      <w:tr w:rsidR="009B1591" w:rsidRPr="0067231E" w14:paraId="4C9C2F81" w14:textId="77777777" w:rsidTr="00EA68E6">
        <w:trPr>
          <w:trHeight w:val="584"/>
          <w:jc w:val="center"/>
        </w:trPr>
        <w:tc>
          <w:tcPr>
            <w:tcW w:w="1980" w:type="dxa"/>
          </w:tcPr>
          <w:p w14:paraId="3956C61E" w14:textId="77777777"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Kauno m. sav.</w:t>
            </w:r>
          </w:p>
        </w:tc>
        <w:tc>
          <w:tcPr>
            <w:tcW w:w="1529" w:type="dxa"/>
          </w:tcPr>
          <w:p w14:paraId="50FB44B7" w14:textId="3F5FD18D" w:rsidR="009B1591" w:rsidRPr="0067231E" w:rsidRDefault="009B1591" w:rsidP="009B1591">
            <w:pPr>
              <w:ind w:left="0" w:hanging="2"/>
              <w:jc w:val="center"/>
              <w:rPr>
                <w:rFonts w:ascii="Times New Roman" w:hAnsi="Times New Roman" w:cs="Times New Roman"/>
                <w:color w:val="000000" w:themeColor="text1"/>
                <w:sz w:val="24"/>
                <w:szCs w:val="24"/>
                <w:lang w:val="lt-LT"/>
              </w:rPr>
            </w:pPr>
            <w:r w:rsidRPr="0067231E">
              <w:rPr>
                <w:rFonts w:ascii="Times New Roman" w:hAnsi="Times New Roman" w:cs="Times New Roman"/>
                <w:color w:val="000000" w:themeColor="text1"/>
                <w:sz w:val="24"/>
                <w:szCs w:val="24"/>
                <w:shd w:val="clear" w:color="auto" w:fill="FFFFFF"/>
                <w:lang w:val="lt-LT"/>
              </w:rPr>
              <w:t>29 587,0</w:t>
            </w:r>
          </w:p>
        </w:tc>
        <w:tc>
          <w:tcPr>
            <w:tcW w:w="1530" w:type="dxa"/>
          </w:tcPr>
          <w:p w14:paraId="5287F5D3" w14:textId="37DFA6E7" w:rsidR="009B1591" w:rsidRPr="0067231E" w:rsidRDefault="009B1591" w:rsidP="009B1591">
            <w:pPr>
              <w:ind w:left="0" w:hanging="2"/>
              <w:jc w:val="center"/>
              <w:rPr>
                <w:rFonts w:ascii="Times New Roman" w:hAnsi="Times New Roman" w:cs="Times New Roman"/>
                <w:color w:val="000000" w:themeColor="text1"/>
                <w:sz w:val="24"/>
                <w:szCs w:val="24"/>
                <w:lang w:val="lt-LT"/>
              </w:rPr>
            </w:pPr>
            <w:r w:rsidRPr="0067231E">
              <w:rPr>
                <w:rFonts w:ascii="Times New Roman" w:hAnsi="Times New Roman" w:cs="Times New Roman"/>
                <w:color w:val="000000" w:themeColor="text1"/>
                <w:sz w:val="24"/>
                <w:szCs w:val="24"/>
                <w:shd w:val="clear" w:color="auto" w:fill="FFFFFF"/>
                <w:lang w:val="lt-LT"/>
              </w:rPr>
              <w:t>24 768,0</w:t>
            </w:r>
          </w:p>
        </w:tc>
        <w:tc>
          <w:tcPr>
            <w:tcW w:w="1529" w:type="dxa"/>
          </w:tcPr>
          <w:p w14:paraId="44EE7538" w14:textId="44F97A79" w:rsidR="009B1591" w:rsidRPr="0067231E" w:rsidRDefault="009B1591" w:rsidP="009B1591">
            <w:pPr>
              <w:ind w:left="0" w:hanging="2"/>
              <w:jc w:val="center"/>
              <w:rPr>
                <w:rFonts w:ascii="Times New Roman" w:hAnsi="Times New Roman" w:cs="Times New Roman"/>
                <w:color w:val="000000" w:themeColor="text1"/>
                <w:sz w:val="24"/>
                <w:szCs w:val="24"/>
                <w:lang w:val="lt-LT"/>
              </w:rPr>
            </w:pPr>
            <w:r w:rsidRPr="0067231E">
              <w:rPr>
                <w:rFonts w:ascii="Times New Roman" w:hAnsi="Times New Roman" w:cs="Times New Roman"/>
                <w:color w:val="000000" w:themeColor="text1"/>
                <w:sz w:val="24"/>
                <w:szCs w:val="24"/>
                <w:shd w:val="clear" w:color="auto" w:fill="FFFFFF"/>
                <w:lang w:val="lt-LT"/>
              </w:rPr>
              <w:t>28 317,0</w:t>
            </w:r>
          </w:p>
        </w:tc>
        <w:tc>
          <w:tcPr>
            <w:tcW w:w="1530" w:type="dxa"/>
          </w:tcPr>
          <w:p w14:paraId="0B13CFD2" w14:textId="3519A57B" w:rsidR="009B1591" w:rsidRPr="0067231E" w:rsidRDefault="009B1591" w:rsidP="009B1591">
            <w:pPr>
              <w:ind w:left="0" w:hanging="2"/>
              <w:jc w:val="center"/>
              <w:rPr>
                <w:rFonts w:ascii="Times New Roman" w:hAnsi="Times New Roman" w:cs="Times New Roman"/>
                <w:color w:val="000000" w:themeColor="text1"/>
                <w:sz w:val="24"/>
                <w:szCs w:val="24"/>
                <w:lang w:val="lt-LT"/>
              </w:rPr>
            </w:pPr>
            <w:r w:rsidRPr="0067231E">
              <w:rPr>
                <w:rFonts w:ascii="Times New Roman" w:hAnsi="Times New Roman" w:cs="Times New Roman"/>
                <w:color w:val="000000" w:themeColor="text1"/>
                <w:sz w:val="24"/>
                <w:szCs w:val="24"/>
                <w:shd w:val="clear" w:color="auto" w:fill="FFFFFF"/>
                <w:lang w:val="lt-LT"/>
              </w:rPr>
              <w:t>24 618,0</w:t>
            </w:r>
          </w:p>
        </w:tc>
        <w:tc>
          <w:tcPr>
            <w:tcW w:w="1530" w:type="dxa"/>
          </w:tcPr>
          <w:p w14:paraId="1218630A" w14:textId="1A354450" w:rsidR="009B1591" w:rsidRPr="0067231E" w:rsidRDefault="009B1591" w:rsidP="009B1591">
            <w:pPr>
              <w:ind w:left="0" w:hanging="2"/>
              <w:jc w:val="center"/>
              <w:rPr>
                <w:rFonts w:ascii="Times New Roman" w:hAnsi="Times New Roman" w:cs="Times New Roman"/>
                <w:color w:val="000000" w:themeColor="text1"/>
                <w:sz w:val="24"/>
                <w:szCs w:val="24"/>
                <w:lang w:val="lt-LT"/>
              </w:rPr>
            </w:pPr>
            <w:r w:rsidRPr="0067231E">
              <w:rPr>
                <w:rFonts w:ascii="Times New Roman" w:hAnsi="Times New Roman" w:cs="Times New Roman"/>
                <w:color w:val="000000" w:themeColor="text1"/>
                <w:sz w:val="24"/>
                <w:szCs w:val="24"/>
                <w:shd w:val="clear" w:color="auto" w:fill="FFFFFF"/>
                <w:lang w:val="lt-LT"/>
              </w:rPr>
              <w:t>26 631,0</w:t>
            </w:r>
          </w:p>
        </w:tc>
      </w:tr>
      <w:tr w:rsidR="009B1591" w:rsidRPr="0067231E" w14:paraId="7A26E82A" w14:textId="77777777" w:rsidTr="00EA68E6">
        <w:trPr>
          <w:trHeight w:val="584"/>
          <w:jc w:val="center"/>
        </w:trPr>
        <w:tc>
          <w:tcPr>
            <w:tcW w:w="1980" w:type="dxa"/>
          </w:tcPr>
          <w:p w14:paraId="1ED73C89" w14:textId="77777777"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Panevėžio m. sav.</w:t>
            </w:r>
          </w:p>
        </w:tc>
        <w:tc>
          <w:tcPr>
            <w:tcW w:w="1529" w:type="dxa"/>
          </w:tcPr>
          <w:p w14:paraId="423A10FC" w14:textId="0CB5524E" w:rsidR="009B1591" w:rsidRPr="0067231E" w:rsidRDefault="009B1591" w:rsidP="009B1591">
            <w:pPr>
              <w:ind w:left="0" w:hanging="2"/>
              <w:jc w:val="center"/>
              <w:rPr>
                <w:rFonts w:ascii="Times New Roman" w:hAnsi="Times New Roman" w:cs="Times New Roman"/>
                <w:color w:val="000000" w:themeColor="text1"/>
                <w:sz w:val="24"/>
                <w:szCs w:val="24"/>
                <w:lang w:val="lt-LT"/>
              </w:rPr>
            </w:pPr>
            <w:r w:rsidRPr="0067231E">
              <w:rPr>
                <w:rFonts w:ascii="Times New Roman" w:hAnsi="Times New Roman" w:cs="Times New Roman"/>
                <w:color w:val="000000" w:themeColor="text1"/>
                <w:sz w:val="24"/>
                <w:szCs w:val="24"/>
                <w:shd w:val="clear" w:color="auto" w:fill="FFFFFF"/>
                <w:lang w:val="lt-LT"/>
              </w:rPr>
              <w:t>34 386,0</w:t>
            </w:r>
          </w:p>
        </w:tc>
        <w:tc>
          <w:tcPr>
            <w:tcW w:w="1530" w:type="dxa"/>
          </w:tcPr>
          <w:p w14:paraId="48AA7CBF" w14:textId="4A4E96EC" w:rsidR="009B1591" w:rsidRPr="0067231E" w:rsidRDefault="009B1591" w:rsidP="009B1591">
            <w:pPr>
              <w:ind w:left="0" w:hanging="2"/>
              <w:jc w:val="center"/>
              <w:rPr>
                <w:rFonts w:ascii="Times New Roman" w:hAnsi="Times New Roman" w:cs="Times New Roman"/>
                <w:color w:val="000000" w:themeColor="text1"/>
                <w:sz w:val="24"/>
                <w:szCs w:val="24"/>
                <w:lang w:val="lt-LT"/>
              </w:rPr>
            </w:pPr>
            <w:r w:rsidRPr="0067231E">
              <w:rPr>
                <w:rFonts w:ascii="Times New Roman" w:hAnsi="Times New Roman" w:cs="Times New Roman"/>
                <w:color w:val="000000" w:themeColor="text1"/>
                <w:sz w:val="24"/>
                <w:szCs w:val="24"/>
                <w:shd w:val="clear" w:color="auto" w:fill="FFFFFF"/>
                <w:lang w:val="lt-LT"/>
              </w:rPr>
              <w:t>28 193,0</w:t>
            </w:r>
          </w:p>
        </w:tc>
        <w:tc>
          <w:tcPr>
            <w:tcW w:w="1529" w:type="dxa"/>
          </w:tcPr>
          <w:p w14:paraId="4F808620" w14:textId="5F11336C" w:rsidR="009B1591" w:rsidRPr="0067231E" w:rsidRDefault="009B1591" w:rsidP="009B1591">
            <w:pPr>
              <w:ind w:left="0" w:hanging="2"/>
              <w:jc w:val="center"/>
              <w:rPr>
                <w:rFonts w:ascii="Times New Roman" w:hAnsi="Times New Roman" w:cs="Times New Roman"/>
                <w:color w:val="000000" w:themeColor="text1"/>
                <w:sz w:val="24"/>
                <w:szCs w:val="24"/>
                <w:lang w:val="lt-LT"/>
              </w:rPr>
            </w:pPr>
            <w:r w:rsidRPr="0067231E">
              <w:rPr>
                <w:rFonts w:ascii="Times New Roman" w:hAnsi="Times New Roman" w:cs="Times New Roman"/>
                <w:color w:val="000000" w:themeColor="text1"/>
                <w:sz w:val="24"/>
                <w:szCs w:val="24"/>
                <w:shd w:val="clear" w:color="auto" w:fill="FFFFFF"/>
                <w:lang w:val="lt-LT"/>
              </w:rPr>
              <w:t>32 956,0</w:t>
            </w:r>
          </w:p>
        </w:tc>
        <w:tc>
          <w:tcPr>
            <w:tcW w:w="1530" w:type="dxa"/>
          </w:tcPr>
          <w:p w14:paraId="10A65232" w14:textId="10E5AFA9" w:rsidR="009B1591" w:rsidRPr="0067231E" w:rsidRDefault="009B1591" w:rsidP="009B1591">
            <w:pPr>
              <w:ind w:left="0" w:hanging="2"/>
              <w:jc w:val="center"/>
              <w:rPr>
                <w:rFonts w:ascii="Times New Roman" w:hAnsi="Times New Roman" w:cs="Times New Roman"/>
                <w:color w:val="000000" w:themeColor="text1"/>
                <w:sz w:val="24"/>
                <w:szCs w:val="24"/>
                <w:lang w:val="lt-LT"/>
              </w:rPr>
            </w:pPr>
            <w:r w:rsidRPr="0067231E">
              <w:rPr>
                <w:rFonts w:ascii="Times New Roman" w:hAnsi="Times New Roman" w:cs="Times New Roman"/>
                <w:color w:val="000000" w:themeColor="text1"/>
                <w:sz w:val="24"/>
                <w:szCs w:val="24"/>
                <w:shd w:val="clear" w:color="auto" w:fill="FFFFFF"/>
                <w:lang w:val="lt-LT"/>
              </w:rPr>
              <w:t>35 619,0</w:t>
            </w:r>
          </w:p>
        </w:tc>
        <w:tc>
          <w:tcPr>
            <w:tcW w:w="1530" w:type="dxa"/>
          </w:tcPr>
          <w:p w14:paraId="57ABF01A" w14:textId="49758A03" w:rsidR="009B1591" w:rsidRPr="0067231E" w:rsidRDefault="009B1591" w:rsidP="009B1591">
            <w:pPr>
              <w:ind w:left="0" w:hanging="2"/>
              <w:jc w:val="center"/>
              <w:rPr>
                <w:rFonts w:ascii="Times New Roman" w:hAnsi="Times New Roman" w:cs="Times New Roman"/>
                <w:color w:val="000000" w:themeColor="text1"/>
                <w:sz w:val="24"/>
                <w:szCs w:val="24"/>
                <w:lang w:val="lt-LT"/>
              </w:rPr>
            </w:pPr>
            <w:r w:rsidRPr="0067231E">
              <w:rPr>
                <w:rFonts w:ascii="Times New Roman" w:hAnsi="Times New Roman" w:cs="Times New Roman"/>
                <w:color w:val="000000" w:themeColor="text1"/>
                <w:sz w:val="24"/>
                <w:szCs w:val="24"/>
                <w:shd w:val="clear" w:color="auto" w:fill="FFFFFF"/>
                <w:lang w:val="lt-LT"/>
              </w:rPr>
              <w:t>32 935,0</w:t>
            </w:r>
          </w:p>
        </w:tc>
      </w:tr>
      <w:tr w:rsidR="009B1591" w:rsidRPr="0067231E" w14:paraId="51069169" w14:textId="77777777" w:rsidTr="00EA68E6">
        <w:trPr>
          <w:trHeight w:val="584"/>
          <w:jc w:val="center"/>
        </w:trPr>
        <w:tc>
          <w:tcPr>
            <w:tcW w:w="1980" w:type="dxa"/>
          </w:tcPr>
          <w:p w14:paraId="126952B3" w14:textId="77777777"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Lietuvos vidurkis</w:t>
            </w:r>
          </w:p>
        </w:tc>
        <w:tc>
          <w:tcPr>
            <w:tcW w:w="1529" w:type="dxa"/>
          </w:tcPr>
          <w:p w14:paraId="6D964F14" w14:textId="76595529"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969,6</w:t>
            </w:r>
          </w:p>
        </w:tc>
        <w:tc>
          <w:tcPr>
            <w:tcW w:w="1530" w:type="dxa"/>
          </w:tcPr>
          <w:p w14:paraId="3A6498FE" w14:textId="4642D2FB"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941,2</w:t>
            </w:r>
          </w:p>
        </w:tc>
        <w:tc>
          <w:tcPr>
            <w:tcW w:w="1529" w:type="dxa"/>
          </w:tcPr>
          <w:p w14:paraId="404E2350" w14:textId="3676697C"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932,7</w:t>
            </w:r>
          </w:p>
        </w:tc>
        <w:tc>
          <w:tcPr>
            <w:tcW w:w="1530" w:type="dxa"/>
          </w:tcPr>
          <w:p w14:paraId="10AD8224" w14:textId="5AACBE4E"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876,7</w:t>
            </w:r>
          </w:p>
        </w:tc>
        <w:tc>
          <w:tcPr>
            <w:tcW w:w="1530" w:type="dxa"/>
          </w:tcPr>
          <w:p w14:paraId="6B665CE4" w14:textId="54473BE9" w:rsidR="009B1591" w:rsidRPr="0067231E" w:rsidRDefault="009B1591" w:rsidP="009B1591">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797,8</w:t>
            </w:r>
          </w:p>
        </w:tc>
      </w:tr>
      <w:bookmarkEnd w:id="6"/>
    </w:tbl>
    <w:p w14:paraId="756BD1BF" w14:textId="77777777" w:rsidR="009B1591" w:rsidRPr="0067231E" w:rsidRDefault="009B1591" w:rsidP="007A63A0">
      <w:pPr>
        <w:widowControl w:val="0"/>
        <w:pBdr>
          <w:top w:val="nil"/>
          <w:left w:val="nil"/>
          <w:bottom w:val="nil"/>
          <w:right w:val="nil"/>
          <w:between w:val="nil"/>
        </w:pBdr>
        <w:shd w:val="clear" w:color="auto" w:fill="FFFFFF"/>
        <w:spacing w:after="0" w:line="240" w:lineRule="auto"/>
        <w:ind w:leftChars="0" w:left="0" w:firstLineChars="0" w:firstLine="720"/>
        <w:jc w:val="both"/>
        <w:rPr>
          <w:rFonts w:ascii="Times New Roman" w:hAnsi="Times New Roman" w:cs="Times New Roman"/>
          <w:sz w:val="24"/>
          <w:szCs w:val="24"/>
          <w:lang w:val="lt-LT"/>
        </w:rPr>
      </w:pPr>
    </w:p>
    <w:p w14:paraId="1793C0B9" w14:textId="6770DFBA" w:rsidR="00535005" w:rsidRPr="0067231E" w:rsidRDefault="00EA68E6" w:rsidP="007A63A0">
      <w:pPr>
        <w:widowControl w:val="0"/>
        <w:pBdr>
          <w:top w:val="nil"/>
          <w:left w:val="nil"/>
          <w:bottom w:val="nil"/>
          <w:right w:val="nil"/>
          <w:between w:val="nil"/>
        </w:pBdr>
        <w:shd w:val="clear" w:color="auto" w:fill="FFFFFF"/>
        <w:spacing w:after="0" w:line="240" w:lineRule="auto"/>
        <w:ind w:leftChars="0" w:left="0" w:firstLineChars="0" w:firstLine="720"/>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L</w:t>
      </w:r>
      <w:r w:rsidR="00AB4CA1" w:rsidRPr="0067231E">
        <w:rPr>
          <w:rFonts w:ascii="Times New Roman" w:hAnsi="Times New Roman" w:cs="Times New Roman"/>
          <w:sz w:val="24"/>
          <w:szCs w:val="24"/>
          <w:lang w:val="lt-LT"/>
        </w:rPr>
        <w:t>yginant</w:t>
      </w:r>
      <w:r w:rsidR="00535005" w:rsidRPr="0067231E">
        <w:rPr>
          <w:rFonts w:ascii="Times New Roman" w:hAnsi="Times New Roman" w:cs="Times New Roman"/>
          <w:sz w:val="24"/>
          <w:szCs w:val="24"/>
          <w:lang w:val="lt-LT"/>
        </w:rPr>
        <w:t xml:space="preserve"> 2023 m. </w:t>
      </w:r>
      <w:r w:rsidR="00AB4CA1" w:rsidRPr="0067231E">
        <w:rPr>
          <w:rFonts w:ascii="Times New Roman" w:hAnsi="Times New Roman" w:cs="Times New Roman"/>
          <w:sz w:val="24"/>
          <w:szCs w:val="24"/>
          <w:lang w:val="lt-LT"/>
        </w:rPr>
        <w:t>ir</w:t>
      </w:r>
      <w:r w:rsidR="00535005" w:rsidRPr="0067231E">
        <w:rPr>
          <w:rFonts w:ascii="Times New Roman" w:hAnsi="Times New Roman" w:cs="Times New Roman"/>
          <w:sz w:val="24"/>
          <w:szCs w:val="24"/>
          <w:lang w:val="lt-LT"/>
        </w:rPr>
        <w:t xml:space="preserve"> </w:t>
      </w:r>
      <w:r w:rsidR="00DB278F" w:rsidRPr="0067231E">
        <w:rPr>
          <w:rFonts w:ascii="Times New Roman" w:hAnsi="Times New Roman" w:cs="Times New Roman"/>
          <w:sz w:val="24"/>
          <w:szCs w:val="24"/>
          <w:lang w:val="lt-LT"/>
        </w:rPr>
        <w:t>2022 m.</w:t>
      </w:r>
      <w:r w:rsidR="00AB4CA1" w:rsidRPr="0067231E">
        <w:rPr>
          <w:rFonts w:ascii="Times New Roman" w:hAnsi="Times New Roman" w:cs="Times New Roman"/>
          <w:sz w:val="24"/>
          <w:szCs w:val="24"/>
          <w:lang w:val="lt-LT"/>
        </w:rPr>
        <w:t xml:space="preserve"> duomenis,</w:t>
      </w:r>
      <w:r w:rsidR="00535005" w:rsidRPr="0067231E">
        <w:rPr>
          <w:rFonts w:ascii="Times New Roman" w:hAnsi="Times New Roman" w:cs="Times New Roman"/>
          <w:sz w:val="24"/>
          <w:szCs w:val="24"/>
          <w:lang w:val="lt-LT"/>
        </w:rPr>
        <w:t xml:space="preserve"> Panevėžyje </w:t>
      </w:r>
      <w:r w:rsidR="00535005" w:rsidRPr="0067231E">
        <w:rPr>
          <w:rFonts w:ascii="Times New Roman" w:hAnsi="Times New Roman" w:cs="Times New Roman"/>
          <w:b/>
          <w:sz w:val="24"/>
          <w:szCs w:val="24"/>
          <w:lang w:val="lt-LT"/>
        </w:rPr>
        <w:t>bendras</w:t>
      </w:r>
      <w:r w:rsidR="00535005" w:rsidRPr="0067231E">
        <w:rPr>
          <w:rFonts w:ascii="Times New Roman" w:hAnsi="Times New Roman" w:cs="Times New Roman"/>
          <w:sz w:val="24"/>
          <w:szCs w:val="24"/>
          <w:lang w:val="lt-LT"/>
        </w:rPr>
        <w:t xml:space="preserve"> kiekis teršalų, išmestų į orą iš stacionarių taršos šaltinių</w:t>
      </w:r>
      <w:r w:rsidR="00620027">
        <w:rPr>
          <w:rFonts w:ascii="Times New Roman" w:hAnsi="Times New Roman" w:cs="Times New Roman"/>
          <w:sz w:val="24"/>
          <w:szCs w:val="24"/>
          <w:lang w:val="lt-LT"/>
        </w:rPr>
        <w:t>,</w:t>
      </w:r>
      <w:r w:rsidR="00DB278F" w:rsidRPr="0067231E">
        <w:rPr>
          <w:rFonts w:ascii="Times New Roman" w:hAnsi="Times New Roman" w:cs="Times New Roman"/>
          <w:sz w:val="24"/>
          <w:szCs w:val="24"/>
          <w:lang w:val="lt-LT"/>
        </w:rPr>
        <w:t xml:space="preserve"> sumažėjo</w:t>
      </w:r>
      <w:r w:rsidR="00535005" w:rsidRPr="0067231E">
        <w:rPr>
          <w:rFonts w:ascii="Times New Roman" w:hAnsi="Times New Roman" w:cs="Times New Roman"/>
          <w:sz w:val="24"/>
          <w:szCs w:val="24"/>
          <w:lang w:val="lt-LT"/>
        </w:rPr>
        <w:t xml:space="preserve"> nuo 1777</w:t>
      </w:r>
      <w:r w:rsidR="00DB278F" w:rsidRPr="0067231E">
        <w:rPr>
          <w:rFonts w:ascii="Times New Roman" w:hAnsi="Times New Roman" w:cs="Times New Roman"/>
          <w:sz w:val="24"/>
          <w:szCs w:val="24"/>
          <w:lang w:val="lt-LT"/>
        </w:rPr>
        <w:t>,</w:t>
      </w:r>
      <w:r w:rsidR="00535005" w:rsidRPr="0067231E">
        <w:rPr>
          <w:rFonts w:ascii="Times New Roman" w:hAnsi="Times New Roman" w:cs="Times New Roman"/>
          <w:sz w:val="24"/>
          <w:szCs w:val="24"/>
          <w:lang w:val="lt-LT"/>
        </w:rPr>
        <w:t>72 iki 1646</w:t>
      </w:r>
      <w:r w:rsidR="00DB278F" w:rsidRPr="0067231E">
        <w:rPr>
          <w:rFonts w:ascii="Times New Roman" w:hAnsi="Times New Roman" w:cs="Times New Roman"/>
          <w:sz w:val="24"/>
          <w:szCs w:val="24"/>
          <w:lang w:val="lt-LT"/>
        </w:rPr>
        <w:t>,</w:t>
      </w:r>
      <w:r w:rsidR="00535005" w:rsidRPr="0067231E">
        <w:rPr>
          <w:rFonts w:ascii="Times New Roman" w:hAnsi="Times New Roman" w:cs="Times New Roman"/>
          <w:sz w:val="24"/>
          <w:szCs w:val="24"/>
          <w:lang w:val="lt-LT"/>
        </w:rPr>
        <w:t>76 t</w:t>
      </w:r>
      <w:r w:rsidR="00DB278F" w:rsidRPr="0067231E">
        <w:rPr>
          <w:rFonts w:ascii="Times New Roman" w:hAnsi="Times New Roman" w:cs="Times New Roman"/>
          <w:sz w:val="24"/>
          <w:szCs w:val="24"/>
          <w:lang w:val="lt-LT"/>
        </w:rPr>
        <w:t xml:space="preserve"> </w:t>
      </w:r>
      <w:r w:rsidR="00535005" w:rsidRPr="0067231E">
        <w:rPr>
          <w:rFonts w:ascii="Times New Roman" w:hAnsi="Times New Roman" w:cs="Times New Roman"/>
          <w:sz w:val="24"/>
          <w:szCs w:val="24"/>
          <w:lang w:val="lt-LT"/>
        </w:rPr>
        <w:t>per metus</w:t>
      </w:r>
      <w:r w:rsidRPr="0067231E">
        <w:rPr>
          <w:rFonts w:ascii="Times New Roman" w:hAnsi="Times New Roman" w:cs="Times New Roman"/>
          <w:sz w:val="24"/>
          <w:szCs w:val="24"/>
          <w:lang w:val="lt-LT"/>
        </w:rPr>
        <w:t>, atitinkamai sumažėjo ir teršalų</w:t>
      </w:r>
      <w:r w:rsidR="00620027" w:rsidRPr="00620027">
        <w:rPr>
          <w:rFonts w:ascii="Times New Roman" w:hAnsi="Times New Roman" w:cs="Times New Roman"/>
          <w:sz w:val="24"/>
          <w:szCs w:val="24"/>
          <w:lang w:val="lt-LT"/>
        </w:rPr>
        <w:t xml:space="preserve"> </w:t>
      </w:r>
      <w:r w:rsidR="00620027">
        <w:rPr>
          <w:rFonts w:ascii="Times New Roman" w:hAnsi="Times New Roman" w:cs="Times New Roman"/>
          <w:sz w:val="24"/>
          <w:szCs w:val="24"/>
          <w:lang w:val="lt-LT"/>
        </w:rPr>
        <w:t>kiekis</w:t>
      </w:r>
      <w:r w:rsidRPr="0067231E">
        <w:rPr>
          <w:rFonts w:ascii="Times New Roman" w:hAnsi="Times New Roman" w:cs="Times New Roman"/>
          <w:sz w:val="24"/>
          <w:szCs w:val="24"/>
          <w:lang w:val="lt-LT"/>
        </w:rPr>
        <w:t>, tenkantis 1 kv. km.</w:t>
      </w:r>
      <w:r w:rsidR="00535005" w:rsidRPr="0067231E">
        <w:rPr>
          <w:rFonts w:ascii="Times New Roman" w:hAnsi="Times New Roman" w:cs="Times New Roman"/>
          <w:sz w:val="24"/>
          <w:szCs w:val="24"/>
          <w:lang w:val="lt-LT"/>
        </w:rPr>
        <w:t xml:space="preserve"> </w:t>
      </w:r>
      <w:r w:rsidR="00DB278F" w:rsidRPr="0067231E">
        <w:rPr>
          <w:rFonts w:ascii="Times New Roman" w:hAnsi="Times New Roman" w:cs="Times New Roman"/>
          <w:sz w:val="24"/>
          <w:szCs w:val="24"/>
          <w:lang w:val="lt-LT"/>
        </w:rPr>
        <w:t>2023 m. iš stacionarių taršos šaltinių d</w:t>
      </w:r>
      <w:r w:rsidR="00535005" w:rsidRPr="0067231E">
        <w:rPr>
          <w:rFonts w:ascii="Times New Roman" w:hAnsi="Times New Roman" w:cs="Times New Roman"/>
          <w:sz w:val="24"/>
          <w:szCs w:val="24"/>
          <w:lang w:val="lt-LT"/>
        </w:rPr>
        <w:t>augiausia išmetama anglies monoksido (1238</w:t>
      </w:r>
      <w:r w:rsidR="00DB278F" w:rsidRPr="0067231E">
        <w:rPr>
          <w:rFonts w:ascii="Times New Roman" w:hAnsi="Times New Roman" w:cs="Times New Roman"/>
          <w:sz w:val="24"/>
          <w:szCs w:val="24"/>
          <w:lang w:val="lt-LT"/>
        </w:rPr>
        <w:t>,</w:t>
      </w:r>
      <w:r w:rsidR="00535005" w:rsidRPr="0067231E">
        <w:rPr>
          <w:rFonts w:ascii="Times New Roman" w:hAnsi="Times New Roman" w:cs="Times New Roman"/>
          <w:sz w:val="24"/>
          <w:szCs w:val="24"/>
          <w:lang w:val="lt-LT"/>
        </w:rPr>
        <w:t xml:space="preserve">99 t/m) (žr. </w:t>
      </w:r>
      <w:r w:rsidRPr="0067231E">
        <w:rPr>
          <w:rFonts w:ascii="Times New Roman" w:hAnsi="Times New Roman" w:cs="Times New Roman"/>
          <w:sz w:val="24"/>
          <w:szCs w:val="24"/>
          <w:lang w:val="lt-LT"/>
        </w:rPr>
        <w:t xml:space="preserve">9 </w:t>
      </w:r>
      <w:r w:rsidR="00535005" w:rsidRPr="0067231E">
        <w:rPr>
          <w:rFonts w:ascii="Times New Roman" w:hAnsi="Times New Roman" w:cs="Times New Roman"/>
          <w:sz w:val="24"/>
          <w:szCs w:val="24"/>
          <w:lang w:val="lt-LT"/>
        </w:rPr>
        <w:t>lent.).</w:t>
      </w:r>
      <w:r w:rsidR="00DB278F" w:rsidRPr="0067231E">
        <w:rPr>
          <w:rFonts w:ascii="Times New Roman" w:hAnsi="Times New Roman" w:cs="Times New Roman"/>
          <w:sz w:val="24"/>
          <w:szCs w:val="24"/>
          <w:lang w:val="lt-LT"/>
        </w:rPr>
        <w:t xml:space="preserve"> </w:t>
      </w:r>
      <w:bookmarkEnd w:id="3"/>
    </w:p>
    <w:p w14:paraId="3C9FC82D" w14:textId="787A4B18" w:rsidR="00DB278F" w:rsidRPr="0067231E" w:rsidRDefault="00620027" w:rsidP="00426798">
      <w:pPr>
        <w:widowControl w:val="0"/>
        <w:pBdr>
          <w:top w:val="nil"/>
          <w:left w:val="nil"/>
          <w:bottom w:val="nil"/>
          <w:right w:val="nil"/>
          <w:between w:val="nil"/>
        </w:pBdr>
        <w:shd w:val="clear" w:color="auto" w:fill="FFFFFF"/>
        <w:spacing w:after="0" w:line="240" w:lineRule="auto"/>
        <w:ind w:leftChars="0" w:firstLineChars="0" w:firstLine="1"/>
        <w:jc w:val="both"/>
        <w:rPr>
          <w:rFonts w:ascii="Times New Roman" w:eastAsia="Times New Roman" w:hAnsi="Times New Roman" w:cs="Times New Roman"/>
          <w:b/>
          <w:i/>
          <w:color w:val="000000"/>
          <w:sz w:val="20"/>
          <w:szCs w:val="20"/>
          <w:lang w:val="lt-LT"/>
        </w:rPr>
      </w:pPr>
      <w:r>
        <w:rPr>
          <w:rFonts w:ascii="Times New Roman" w:hAnsi="Times New Roman" w:cs="Times New Roman"/>
          <w:sz w:val="24"/>
          <w:szCs w:val="24"/>
          <w:lang w:val="lt-LT"/>
        </w:rPr>
        <w:br w:type="column"/>
      </w:r>
      <w:r w:rsidR="00EA68E6" w:rsidRPr="0067231E">
        <w:rPr>
          <w:rFonts w:ascii="Times New Roman" w:hAnsi="Times New Roman" w:cs="Times New Roman"/>
          <w:b/>
          <w:bCs/>
          <w:i/>
          <w:lang w:val="lt-LT"/>
        </w:rPr>
        <w:lastRenderedPageBreak/>
        <w:t>9</w:t>
      </w:r>
      <w:r w:rsidR="00DB278F" w:rsidRPr="0067231E">
        <w:rPr>
          <w:rFonts w:ascii="Times New Roman" w:hAnsi="Times New Roman" w:cs="Times New Roman"/>
          <w:b/>
          <w:bCs/>
          <w:i/>
          <w:lang w:val="lt-LT"/>
        </w:rPr>
        <w:t xml:space="preserve"> l</w:t>
      </w:r>
      <w:r w:rsidR="00DB278F" w:rsidRPr="0067231E">
        <w:rPr>
          <w:rFonts w:ascii="Times New Roman" w:hAnsi="Times New Roman" w:cs="Times New Roman"/>
          <w:b/>
          <w:bCs/>
          <w:i/>
          <w:color w:val="000000"/>
          <w:lang w:val="lt-LT"/>
        </w:rPr>
        <w:t>entelė.</w:t>
      </w:r>
      <w:r w:rsidR="00DB278F" w:rsidRPr="0067231E">
        <w:rPr>
          <w:rFonts w:ascii="Times New Roman" w:hAnsi="Times New Roman" w:cs="Times New Roman"/>
          <w:b/>
          <w:i/>
          <w:color w:val="000000"/>
          <w:lang w:val="lt-LT"/>
        </w:rPr>
        <w:t xml:space="preserve"> Teršalų, išmestų į aplinkos orą iš stacionarių taršos šaltinių, kiekis Panevėžio m. sav. 2019</w:t>
      </w:r>
      <w:r>
        <w:rPr>
          <w:rFonts w:ascii="Times New Roman" w:hAnsi="Times New Roman" w:cs="Times New Roman"/>
          <w:b/>
          <w:i/>
          <w:color w:val="000000"/>
          <w:lang w:val="lt-LT"/>
        </w:rPr>
        <w:t>–</w:t>
      </w:r>
      <w:r w:rsidR="00DB278F" w:rsidRPr="0067231E">
        <w:rPr>
          <w:rFonts w:ascii="Times New Roman" w:hAnsi="Times New Roman" w:cs="Times New Roman"/>
          <w:b/>
          <w:i/>
          <w:color w:val="000000"/>
          <w:lang w:val="lt-LT"/>
        </w:rPr>
        <w:t>2023 m.</w:t>
      </w:r>
    </w:p>
    <w:p w14:paraId="58CF2F54" w14:textId="77777777" w:rsidR="00DB278F" w:rsidRPr="0067231E" w:rsidRDefault="00DB278F" w:rsidP="00DB278F">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1350"/>
        <w:gridCol w:w="1350"/>
        <w:gridCol w:w="1350"/>
        <w:gridCol w:w="1350"/>
        <w:gridCol w:w="1350"/>
      </w:tblGrid>
      <w:tr w:rsidR="00DB278F" w:rsidRPr="0067231E" w14:paraId="6A4495EC" w14:textId="77777777" w:rsidTr="00827333">
        <w:trPr>
          <w:jc w:val="center"/>
        </w:trPr>
        <w:tc>
          <w:tcPr>
            <w:tcW w:w="3144" w:type="dxa"/>
            <w:shd w:val="clear" w:color="auto" w:fill="C2D69B"/>
          </w:tcPr>
          <w:p w14:paraId="1F578036" w14:textId="77777777" w:rsidR="00DB278F" w:rsidRPr="0067231E" w:rsidRDefault="00DB278F" w:rsidP="00827333">
            <w:pPr>
              <w:snapToGrid w:val="0"/>
              <w:spacing w:line="100" w:lineRule="atLeast"/>
              <w:ind w:left="0" w:hanging="2"/>
              <w:jc w:val="center"/>
              <w:rPr>
                <w:rFonts w:ascii="Times New Roman" w:hAnsi="Times New Roman" w:cs="Times New Roman"/>
                <w:iCs/>
                <w:lang w:val="lt-LT"/>
              </w:rPr>
            </w:pPr>
            <w:r w:rsidRPr="0067231E">
              <w:rPr>
                <w:rFonts w:ascii="Times New Roman" w:hAnsi="Times New Roman" w:cs="Times New Roman"/>
                <w:b/>
                <w:bCs/>
                <w:sz w:val="20"/>
                <w:szCs w:val="20"/>
                <w:lang w:val="lt-LT"/>
              </w:rPr>
              <w:t>Panevėžio m. sav.</w:t>
            </w:r>
          </w:p>
        </w:tc>
        <w:tc>
          <w:tcPr>
            <w:tcW w:w="1350" w:type="dxa"/>
            <w:shd w:val="clear" w:color="auto" w:fill="C2D69B"/>
          </w:tcPr>
          <w:p w14:paraId="7ADE5129" w14:textId="77777777" w:rsidR="00DB278F" w:rsidRPr="0067231E" w:rsidRDefault="00DB278F" w:rsidP="00827333">
            <w:pPr>
              <w:snapToGrid w:val="0"/>
              <w:spacing w:line="100" w:lineRule="atLeast"/>
              <w:ind w:left="0" w:hanging="2"/>
              <w:jc w:val="center"/>
              <w:rPr>
                <w:rFonts w:ascii="Times New Roman" w:hAnsi="Times New Roman" w:cs="Times New Roman"/>
                <w:b/>
                <w:iCs/>
                <w:sz w:val="20"/>
                <w:szCs w:val="20"/>
                <w:lang w:val="lt-LT"/>
              </w:rPr>
            </w:pPr>
            <w:r w:rsidRPr="0067231E">
              <w:rPr>
                <w:rFonts w:ascii="Times New Roman" w:hAnsi="Times New Roman" w:cs="Times New Roman"/>
                <w:b/>
                <w:iCs/>
                <w:sz w:val="20"/>
                <w:szCs w:val="20"/>
                <w:lang w:val="lt-LT"/>
              </w:rPr>
              <w:t>2019 m.</w:t>
            </w:r>
          </w:p>
        </w:tc>
        <w:tc>
          <w:tcPr>
            <w:tcW w:w="1350" w:type="dxa"/>
            <w:shd w:val="clear" w:color="auto" w:fill="C2D69B"/>
          </w:tcPr>
          <w:p w14:paraId="3DDC7EEA" w14:textId="77777777" w:rsidR="00DB278F" w:rsidRPr="0067231E" w:rsidRDefault="00DB278F" w:rsidP="00827333">
            <w:pPr>
              <w:snapToGrid w:val="0"/>
              <w:spacing w:line="100" w:lineRule="atLeast"/>
              <w:ind w:left="0" w:hanging="2"/>
              <w:jc w:val="center"/>
              <w:rPr>
                <w:rFonts w:ascii="Times New Roman" w:hAnsi="Times New Roman" w:cs="Times New Roman"/>
                <w:b/>
                <w:iCs/>
                <w:sz w:val="20"/>
                <w:szCs w:val="20"/>
                <w:lang w:val="lt-LT"/>
              </w:rPr>
            </w:pPr>
            <w:r w:rsidRPr="0067231E">
              <w:rPr>
                <w:rFonts w:ascii="Times New Roman" w:hAnsi="Times New Roman" w:cs="Times New Roman"/>
                <w:b/>
                <w:iCs/>
                <w:sz w:val="20"/>
                <w:szCs w:val="20"/>
                <w:lang w:val="lt-LT"/>
              </w:rPr>
              <w:t>2020 m.</w:t>
            </w:r>
          </w:p>
        </w:tc>
        <w:tc>
          <w:tcPr>
            <w:tcW w:w="1350" w:type="dxa"/>
            <w:shd w:val="clear" w:color="auto" w:fill="C2D69B"/>
          </w:tcPr>
          <w:p w14:paraId="4EFDBBF0" w14:textId="77777777" w:rsidR="00DB278F" w:rsidRPr="0067231E" w:rsidRDefault="00DB278F" w:rsidP="00827333">
            <w:pPr>
              <w:snapToGrid w:val="0"/>
              <w:spacing w:line="100" w:lineRule="atLeast"/>
              <w:ind w:left="0" w:hanging="2"/>
              <w:jc w:val="center"/>
              <w:rPr>
                <w:rFonts w:ascii="Times New Roman" w:hAnsi="Times New Roman" w:cs="Times New Roman"/>
                <w:b/>
                <w:iCs/>
                <w:sz w:val="20"/>
                <w:szCs w:val="20"/>
                <w:lang w:val="lt-LT"/>
              </w:rPr>
            </w:pPr>
            <w:r w:rsidRPr="0067231E">
              <w:rPr>
                <w:rFonts w:ascii="Times New Roman" w:hAnsi="Times New Roman" w:cs="Times New Roman"/>
                <w:b/>
                <w:iCs/>
                <w:sz w:val="20"/>
                <w:szCs w:val="20"/>
                <w:lang w:val="lt-LT"/>
              </w:rPr>
              <w:t>2021 m.</w:t>
            </w:r>
          </w:p>
        </w:tc>
        <w:tc>
          <w:tcPr>
            <w:tcW w:w="1350" w:type="dxa"/>
            <w:shd w:val="clear" w:color="auto" w:fill="C2D69B"/>
          </w:tcPr>
          <w:p w14:paraId="771FB35C" w14:textId="77777777" w:rsidR="00DB278F" w:rsidRPr="0067231E" w:rsidRDefault="00DB278F" w:rsidP="00827333">
            <w:pPr>
              <w:snapToGrid w:val="0"/>
              <w:spacing w:line="100" w:lineRule="atLeast"/>
              <w:ind w:left="0" w:hanging="2"/>
              <w:jc w:val="center"/>
              <w:rPr>
                <w:rFonts w:ascii="Times New Roman" w:hAnsi="Times New Roman" w:cs="Times New Roman"/>
                <w:b/>
                <w:iCs/>
                <w:sz w:val="20"/>
                <w:szCs w:val="20"/>
                <w:lang w:val="lt-LT"/>
              </w:rPr>
            </w:pPr>
            <w:r w:rsidRPr="0067231E">
              <w:rPr>
                <w:rFonts w:ascii="Times New Roman" w:hAnsi="Times New Roman" w:cs="Times New Roman"/>
                <w:b/>
                <w:iCs/>
                <w:sz w:val="20"/>
                <w:szCs w:val="20"/>
                <w:lang w:val="lt-LT"/>
              </w:rPr>
              <w:t>2022 m.</w:t>
            </w:r>
          </w:p>
        </w:tc>
        <w:tc>
          <w:tcPr>
            <w:tcW w:w="1350" w:type="dxa"/>
            <w:shd w:val="clear" w:color="auto" w:fill="C2D69B"/>
          </w:tcPr>
          <w:p w14:paraId="1630D413" w14:textId="77777777" w:rsidR="00DB278F" w:rsidRPr="0067231E" w:rsidRDefault="00DB278F" w:rsidP="00827333">
            <w:pPr>
              <w:snapToGrid w:val="0"/>
              <w:spacing w:line="100" w:lineRule="atLeast"/>
              <w:ind w:left="0" w:hanging="2"/>
              <w:jc w:val="center"/>
              <w:rPr>
                <w:rFonts w:ascii="Times New Roman" w:hAnsi="Times New Roman" w:cs="Times New Roman"/>
                <w:b/>
                <w:iCs/>
                <w:sz w:val="20"/>
                <w:szCs w:val="20"/>
                <w:lang w:val="lt-LT"/>
              </w:rPr>
            </w:pPr>
            <w:r w:rsidRPr="0067231E">
              <w:rPr>
                <w:rFonts w:ascii="Times New Roman" w:hAnsi="Times New Roman" w:cs="Times New Roman"/>
                <w:b/>
                <w:iCs/>
                <w:sz w:val="20"/>
                <w:szCs w:val="20"/>
                <w:lang w:val="lt-LT"/>
              </w:rPr>
              <w:t>2023 m.</w:t>
            </w:r>
          </w:p>
        </w:tc>
      </w:tr>
      <w:tr w:rsidR="00DB278F" w:rsidRPr="0067231E" w14:paraId="146C5A91" w14:textId="77777777" w:rsidTr="00827333">
        <w:trPr>
          <w:jc w:val="center"/>
        </w:trPr>
        <w:tc>
          <w:tcPr>
            <w:tcW w:w="3144" w:type="dxa"/>
            <w:shd w:val="clear" w:color="auto" w:fill="auto"/>
          </w:tcPr>
          <w:p w14:paraId="64386157" w14:textId="77777777" w:rsidR="00DB278F" w:rsidRPr="0067231E" w:rsidRDefault="00DB278F" w:rsidP="00827333">
            <w:pPr>
              <w:snapToGrid w:val="0"/>
              <w:spacing w:line="100" w:lineRule="atLeast"/>
              <w:ind w:left="0" w:hanging="2"/>
              <w:jc w:val="both"/>
              <w:rPr>
                <w:rFonts w:ascii="Times New Roman" w:hAnsi="Times New Roman" w:cs="Times New Roman"/>
                <w:iCs/>
                <w:sz w:val="24"/>
                <w:szCs w:val="24"/>
                <w:lang w:val="lt-LT"/>
              </w:rPr>
            </w:pPr>
            <w:r w:rsidRPr="0067231E">
              <w:rPr>
                <w:rFonts w:ascii="Times New Roman" w:hAnsi="Times New Roman" w:cs="Times New Roman"/>
                <w:sz w:val="24"/>
                <w:szCs w:val="24"/>
                <w:lang w:val="lt-LT"/>
              </w:rPr>
              <w:t>Įmonių skaičius</w:t>
            </w:r>
          </w:p>
        </w:tc>
        <w:tc>
          <w:tcPr>
            <w:tcW w:w="1350" w:type="dxa"/>
          </w:tcPr>
          <w:p w14:paraId="61FB21F1" w14:textId="77777777"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15</w:t>
            </w:r>
          </w:p>
        </w:tc>
        <w:tc>
          <w:tcPr>
            <w:tcW w:w="1350" w:type="dxa"/>
          </w:tcPr>
          <w:p w14:paraId="7A52047F" w14:textId="77777777"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15</w:t>
            </w:r>
          </w:p>
        </w:tc>
        <w:tc>
          <w:tcPr>
            <w:tcW w:w="1350" w:type="dxa"/>
          </w:tcPr>
          <w:p w14:paraId="37837632" w14:textId="77777777"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16</w:t>
            </w:r>
          </w:p>
        </w:tc>
        <w:tc>
          <w:tcPr>
            <w:tcW w:w="1350" w:type="dxa"/>
          </w:tcPr>
          <w:p w14:paraId="495A31F5" w14:textId="77777777"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15</w:t>
            </w:r>
          </w:p>
        </w:tc>
        <w:tc>
          <w:tcPr>
            <w:tcW w:w="1350" w:type="dxa"/>
          </w:tcPr>
          <w:p w14:paraId="243B5D05" w14:textId="77777777"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15</w:t>
            </w:r>
          </w:p>
        </w:tc>
      </w:tr>
      <w:tr w:rsidR="00DB278F" w:rsidRPr="0067231E" w14:paraId="0AA9297F" w14:textId="77777777" w:rsidTr="00827333">
        <w:trPr>
          <w:trHeight w:val="391"/>
          <w:jc w:val="center"/>
        </w:trPr>
        <w:tc>
          <w:tcPr>
            <w:tcW w:w="3144" w:type="dxa"/>
            <w:shd w:val="clear" w:color="auto" w:fill="auto"/>
          </w:tcPr>
          <w:p w14:paraId="1BDB26AC" w14:textId="77777777" w:rsidR="00DB278F" w:rsidRPr="0067231E" w:rsidRDefault="00DB278F" w:rsidP="00827333">
            <w:pPr>
              <w:snapToGrid w:val="0"/>
              <w:spacing w:line="100" w:lineRule="atLeast"/>
              <w:ind w:left="0" w:hanging="2"/>
              <w:jc w:val="both"/>
              <w:rPr>
                <w:rFonts w:ascii="Times New Roman" w:hAnsi="Times New Roman" w:cs="Times New Roman"/>
                <w:b/>
                <w:iCs/>
                <w:sz w:val="24"/>
                <w:szCs w:val="24"/>
                <w:lang w:val="lt-LT"/>
              </w:rPr>
            </w:pPr>
            <w:r w:rsidRPr="0067231E">
              <w:rPr>
                <w:rFonts w:ascii="Times New Roman" w:hAnsi="Times New Roman" w:cs="Times New Roman"/>
                <w:b/>
                <w:sz w:val="24"/>
                <w:szCs w:val="24"/>
                <w:lang w:val="lt-LT"/>
              </w:rPr>
              <w:t>Bendras kiekis t/metus</w:t>
            </w:r>
          </w:p>
        </w:tc>
        <w:tc>
          <w:tcPr>
            <w:tcW w:w="1350" w:type="dxa"/>
          </w:tcPr>
          <w:p w14:paraId="41675E97" w14:textId="2F25F805" w:rsidR="00DB278F" w:rsidRPr="0067231E" w:rsidRDefault="00DB278F" w:rsidP="00827333">
            <w:pPr>
              <w:ind w:left="0" w:hanging="2"/>
              <w:jc w:val="center"/>
              <w:rPr>
                <w:rFonts w:ascii="Times New Roman" w:hAnsi="Times New Roman" w:cs="Times New Roman"/>
                <w:b/>
                <w:sz w:val="24"/>
                <w:szCs w:val="24"/>
                <w:lang w:val="lt-LT"/>
              </w:rPr>
            </w:pPr>
            <w:r w:rsidRPr="0067231E">
              <w:rPr>
                <w:rFonts w:ascii="Times New Roman" w:hAnsi="Times New Roman" w:cs="Times New Roman"/>
                <w:b/>
                <w:sz w:val="24"/>
                <w:szCs w:val="24"/>
                <w:lang w:val="lt-LT"/>
              </w:rPr>
              <w:t>1719</w:t>
            </w:r>
            <w:r w:rsidR="00BA780F" w:rsidRPr="0067231E">
              <w:rPr>
                <w:rFonts w:ascii="Times New Roman" w:hAnsi="Times New Roman" w:cs="Times New Roman"/>
                <w:b/>
                <w:sz w:val="24"/>
                <w:szCs w:val="24"/>
                <w:lang w:val="lt-LT"/>
              </w:rPr>
              <w:t>,</w:t>
            </w:r>
            <w:r w:rsidRPr="0067231E">
              <w:rPr>
                <w:rFonts w:ascii="Times New Roman" w:hAnsi="Times New Roman" w:cs="Times New Roman"/>
                <w:b/>
                <w:sz w:val="24"/>
                <w:szCs w:val="24"/>
                <w:lang w:val="lt-LT"/>
              </w:rPr>
              <w:t xml:space="preserve">32 </w:t>
            </w:r>
          </w:p>
        </w:tc>
        <w:tc>
          <w:tcPr>
            <w:tcW w:w="1350" w:type="dxa"/>
          </w:tcPr>
          <w:p w14:paraId="35A492FC" w14:textId="5EA89255" w:rsidR="00DB278F" w:rsidRPr="0067231E" w:rsidRDefault="00DB278F" w:rsidP="00827333">
            <w:pPr>
              <w:ind w:left="0" w:hanging="2"/>
              <w:jc w:val="center"/>
              <w:rPr>
                <w:rFonts w:ascii="Times New Roman" w:hAnsi="Times New Roman" w:cs="Times New Roman"/>
                <w:b/>
                <w:sz w:val="24"/>
                <w:szCs w:val="24"/>
                <w:lang w:val="lt-LT"/>
              </w:rPr>
            </w:pPr>
            <w:r w:rsidRPr="0067231E">
              <w:rPr>
                <w:rFonts w:ascii="Times New Roman" w:hAnsi="Times New Roman" w:cs="Times New Roman"/>
                <w:b/>
                <w:sz w:val="24"/>
                <w:szCs w:val="24"/>
                <w:lang w:val="lt-LT"/>
              </w:rPr>
              <w:t>1409</w:t>
            </w:r>
            <w:r w:rsidR="00BA780F" w:rsidRPr="0067231E">
              <w:rPr>
                <w:rFonts w:ascii="Times New Roman" w:hAnsi="Times New Roman" w:cs="Times New Roman"/>
                <w:b/>
                <w:sz w:val="24"/>
                <w:szCs w:val="24"/>
                <w:lang w:val="lt-LT"/>
              </w:rPr>
              <w:t>,</w:t>
            </w:r>
            <w:r w:rsidRPr="0067231E">
              <w:rPr>
                <w:rFonts w:ascii="Times New Roman" w:hAnsi="Times New Roman" w:cs="Times New Roman"/>
                <w:b/>
                <w:sz w:val="24"/>
                <w:szCs w:val="24"/>
                <w:lang w:val="lt-LT"/>
              </w:rPr>
              <w:t xml:space="preserve">65 </w:t>
            </w:r>
          </w:p>
        </w:tc>
        <w:tc>
          <w:tcPr>
            <w:tcW w:w="1350" w:type="dxa"/>
          </w:tcPr>
          <w:p w14:paraId="05A79602" w14:textId="0402C1C4" w:rsidR="00DB278F" w:rsidRPr="0067231E" w:rsidRDefault="00DB278F" w:rsidP="00827333">
            <w:pPr>
              <w:ind w:left="0" w:hanging="2"/>
              <w:jc w:val="center"/>
              <w:rPr>
                <w:rFonts w:ascii="Times New Roman" w:hAnsi="Times New Roman" w:cs="Times New Roman"/>
                <w:b/>
                <w:sz w:val="24"/>
                <w:szCs w:val="24"/>
                <w:lang w:val="lt-LT"/>
              </w:rPr>
            </w:pPr>
            <w:r w:rsidRPr="0067231E">
              <w:rPr>
                <w:rFonts w:ascii="Times New Roman" w:hAnsi="Times New Roman" w:cs="Times New Roman"/>
                <w:b/>
                <w:sz w:val="24"/>
                <w:szCs w:val="24"/>
                <w:lang w:val="lt-LT"/>
              </w:rPr>
              <w:t>1647</w:t>
            </w:r>
            <w:r w:rsidR="00BA780F" w:rsidRPr="0067231E">
              <w:rPr>
                <w:rFonts w:ascii="Times New Roman" w:hAnsi="Times New Roman" w:cs="Times New Roman"/>
                <w:b/>
                <w:sz w:val="24"/>
                <w:szCs w:val="24"/>
                <w:lang w:val="lt-LT"/>
              </w:rPr>
              <w:t>,</w:t>
            </w:r>
            <w:r w:rsidRPr="0067231E">
              <w:rPr>
                <w:rFonts w:ascii="Times New Roman" w:hAnsi="Times New Roman" w:cs="Times New Roman"/>
                <w:b/>
                <w:sz w:val="24"/>
                <w:szCs w:val="24"/>
                <w:lang w:val="lt-LT"/>
              </w:rPr>
              <w:t xml:space="preserve">75 </w:t>
            </w:r>
          </w:p>
        </w:tc>
        <w:tc>
          <w:tcPr>
            <w:tcW w:w="1350" w:type="dxa"/>
          </w:tcPr>
          <w:p w14:paraId="093270A5" w14:textId="78D02B7B" w:rsidR="00DB278F" w:rsidRPr="0067231E" w:rsidRDefault="00DB278F" w:rsidP="00827333">
            <w:pPr>
              <w:ind w:left="0" w:hanging="2"/>
              <w:jc w:val="center"/>
              <w:rPr>
                <w:rFonts w:ascii="Times New Roman" w:hAnsi="Times New Roman" w:cs="Times New Roman"/>
                <w:b/>
                <w:color w:val="000000"/>
                <w:sz w:val="24"/>
                <w:szCs w:val="24"/>
                <w:lang w:val="lt-LT"/>
              </w:rPr>
            </w:pPr>
            <w:r w:rsidRPr="0067231E">
              <w:rPr>
                <w:rFonts w:ascii="Times New Roman" w:hAnsi="Times New Roman" w:cs="Times New Roman"/>
                <w:b/>
                <w:color w:val="000000"/>
                <w:sz w:val="24"/>
                <w:szCs w:val="24"/>
                <w:lang w:val="lt-LT"/>
              </w:rPr>
              <w:t>1777</w:t>
            </w:r>
            <w:r w:rsidR="00BA780F" w:rsidRPr="0067231E">
              <w:rPr>
                <w:rFonts w:ascii="Times New Roman" w:hAnsi="Times New Roman" w:cs="Times New Roman"/>
                <w:b/>
                <w:color w:val="000000"/>
                <w:sz w:val="24"/>
                <w:szCs w:val="24"/>
                <w:lang w:val="lt-LT"/>
              </w:rPr>
              <w:t>,</w:t>
            </w:r>
            <w:r w:rsidRPr="0067231E">
              <w:rPr>
                <w:rFonts w:ascii="Times New Roman" w:hAnsi="Times New Roman" w:cs="Times New Roman"/>
                <w:b/>
                <w:color w:val="000000"/>
                <w:sz w:val="24"/>
                <w:szCs w:val="24"/>
                <w:lang w:val="lt-LT"/>
              </w:rPr>
              <w:t xml:space="preserve">72 </w:t>
            </w:r>
          </w:p>
        </w:tc>
        <w:tc>
          <w:tcPr>
            <w:tcW w:w="1350" w:type="dxa"/>
          </w:tcPr>
          <w:p w14:paraId="6F1819F8" w14:textId="6520FF20" w:rsidR="00DB278F" w:rsidRPr="0067231E" w:rsidRDefault="00DB278F" w:rsidP="00827333">
            <w:pPr>
              <w:ind w:left="0" w:hanging="2"/>
              <w:jc w:val="center"/>
              <w:rPr>
                <w:rFonts w:ascii="Times New Roman" w:hAnsi="Times New Roman" w:cs="Times New Roman"/>
                <w:b/>
                <w:color w:val="000000"/>
                <w:sz w:val="24"/>
                <w:szCs w:val="24"/>
                <w:lang w:val="lt-LT"/>
              </w:rPr>
            </w:pPr>
            <w:r w:rsidRPr="0067231E">
              <w:rPr>
                <w:rFonts w:ascii="Times New Roman" w:hAnsi="Times New Roman" w:cs="Times New Roman"/>
                <w:b/>
                <w:color w:val="000000"/>
                <w:sz w:val="24"/>
                <w:szCs w:val="24"/>
                <w:lang w:val="lt-LT"/>
              </w:rPr>
              <w:t>1646</w:t>
            </w:r>
            <w:r w:rsidR="00BA780F" w:rsidRPr="0067231E">
              <w:rPr>
                <w:rFonts w:ascii="Times New Roman" w:hAnsi="Times New Roman" w:cs="Times New Roman"/>
                <w:b/>
                <w:color w:val="000000"/>
                <w:sz w:val="24"/>
                <w:szCs w:val="24"/>
                <w:lang w:val="lt-LT"/>
              </w:rPr>
              <w:t>,</w:t>
            </w:r>
            <w:r w:rsidRPr="0067231E">
              <w:rPr>
                <w:rFonts w:ascii="Times New Roman" w:hAnsi="Times New Roman" w:cs="Times New Roman"/>
                <w:b/>
                <w:color w:val="000000"/>
                <w:sz w:val="24"/>
                <w:szCs w:val="24"/>
                <w:lang w:val="lt-LT"/>
              </w:rPr>
              <w:t xml:space="preserve">76 </w:t>
            </w:r>
          </w:p>
        </w:tc>
      </w:tr>
      <w:tr w:rsidR="00DB278F" w:rsidRPr="0067231E" w14:paraId="73894204" w14:textId="77777777" w:rsidTr="00827333">
        <w:trPr>
          <w:jc w:val="center"/>
        </w:trPr>
        <w:tc>
          <w:tcPr>
            <w:tcW w:w="3144" w:type="dxa"/>
            <w:shd w:val="clear" w:color="auto" w:fill="auto"/>
          </w:tcPr>
          <w:p w14:paraId="16A99DEB" w14:textId="77777777" w:rsidR="00DB278F" w:rsidRPr="0067231E" w:rsidRDefault="00DB278F" w:rsidP="00827333">
            <w:pPr>
              <w:snapToGrid w:val="0"/>
              <w:spacing w:line="100" w:lineRule="atLeast"/>
              <w:ind w:left="0" w:hanging="2"/>
              <w:jc w:val="both"/>
              <w:rPr>
                <w:rFonts w:ascii="Times New Roman" w:hAnsi="Times New Roman" w:cs="Times New Roman"/>
                <w:iCs/>
                <w:sz w:val="24"/>
                <w:szCs w:val="24"/>
                <w:lang w:val="lt-LT"/>
              </w:rPr>
            </w:pPr>
            <w:r w:rsidRPr="0067231E">
              <w:rPr>
                <w:rFonts w:ascii="Times New Roman" w:hAnsi="Times New Roman" w:cs="Times New Roman"/>
                <w:sz w:val="24"/>
                <w:szCs w:val="24"/>
                <w:lang w:val="lt-LT"/>
              </w:rPr>
              <w:t>Sieros anhidridas t/metus</w:t>
            </w:r>
          </w:p>
        </w:tc>
        <w:tc>
          <w:tcPr>
            <w:tcW w:w="1350" w:type="dxa"/>
          </w:tcPr>
          <w:p w14:paraId="041BFD5E" w14:textId="3DE848C4"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60</w:t>
            </w:r>
            <w:r w:rsidR="00BA780F" w:rsidRPr="0067231E">
              <w:rPr>
                <w:rFonts w:ascii="Times New Roman" w:hAnsi="Times New Roman" w:cs="Times New Roman"/>
                <w:sz w:val="24"/>
                <w:szCs w:val="24"/>
                <w:lang w:val="lt-LT"/>
              </w:rPr>
              <w:t>,</w:t>
            </w:r>
            <w:r w:rsidRPr="0067231E">
              <w:rPr>
                <w:rFonts w:ascii="Times New Roman" w:hAnsi="Times New Roman" w:cs="Times New Roman"/>
                <w:sz w:val="24"/>
                <w:szCs w:val="24"/>
                <w:lang w:val="lt-LT"/>
              </w:rPr>
              <w:t>35</w:t>
            </w:r>
          </w:p>
        </w:tc>
        <w:tc>
          <w:tcPr>
            <w:tcW w:w="1350" w:type="dxa"/>
          </w:tcPr>
          <w:p w14:paraId="40D3AD14" w14:textId="133C4E63"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0</w:t>
            </w:r>
            <w:r w:rsidR="00BA780F" w:rsidRPr="0067231E">
              <w:rPr>
                <w:rFonts w:ascii="Times New Roman" w:hAnsi="Times New Roman" w:cs="Times New Roman"/>
                <w:sz w:val="24"/>
                <w:szCs w:val="24"/>
                <w:lang w:val="lt-LT"/>
              </w:rPr>
              <w:t>,</w:t>
            </w:r>
            <w:r w:rsidRPr="0067231E">
              <w:rPr>
                <w:rFonts w:ascii="Times New Roman" w:hAnsi="Times New Roman" w:cs="Times New Roman"/>
                <w:sz w:val="24"/>
                <w:szCs w:val="24"/>
                <w:lang w:val="lt-LT"/>
              </w:rPr>
              <w:t xml:space="preserve">98 </w:t>
            </w:r>
          </w:p>
        </w:tc>
        <w:tc>
          <w:tcPr>
            <w:tcW w:w="1350" w:type="dxa"/>
          </w:tcPr>
          <w:p w14:paraId="13A3BF5F" w14:textId="0B97F4E0"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31</w:t>
            </w:r>
            <w:r w:rsidR="00BA780F" w:rsidRPr="0067231E">
              <w:rPr>
                <w:rFonts w:ascii="Times New Roman" w:hAnsi="Times New Roman" w:cs="Times New Roman"/>
                <w:sz w:val="24"/>
                <w:szCs w:val="24"/>
                <w:lang w:val="lt-LT"/>
              </w:rPr>
              <w:t>,</w:t>
            </w:r>
            <w:r w:rsidRPr="0067231E">
              <w:rPr>
                <w:rFonts w:ascii="Times New Roman" w:hAnsi="Times New Roman" w:cs="Times New Roman"/>
                <w:sz w:val="24"/>
                <w:szCs w:val="24"/>
                <w:lang w:val="lt-LT"/>
              </w:rPr>
              <w:t xml:space="preserve">3 </w:t>
            </w:r>
          </w:p>
        </w:tc>
        <w:tc>
          <w:tcPr>
            <w:tcW w:w="1350" w:type="dxa"/>
          </w:tcPr>
          <w:p w14:paraId="0BF15098" w14:textId="5F99DEBC" w:rsidR="00DB278F" w:rsidRPr="0067231E" w:rsidRDefault="00DB278F" w:rsidP="00827333">
            <w:pPr>
              <w:ind w:left="0" w:hanging="2"/>
              <w:jc w:val="center"/>
              <w:rPr>
                <w:rFonts w:ascii="Times New Roman" w:hAnsi="Times New Roman" w:cs="Times New Roman"/>
                <w:color w:val="000000"/>
                <w:sz w:val="24"/>
                <w:szCs w:val="24"/>
                <w:lang w:val="lt-LT"/>
              </w:rPr>
            </w:pPr>
            <w:r w:rsidRPr="0067231E">
              <w:rPr>
                <w:rFonts w:ascii="Times New Roman" w:hAnsi="Times New Roman" w:cs="Times New Roman"/>
                <w:color w:val="000000"/>
                <w:sz w:val="24"/>
                <w:szCs w:val="24"/>
                <w:lang w:val="lt-LT"/>
              </w:rPr>
              <w:t>23</w:t>
            </w:r>
            <w:r w:rsidR="00BA780F" w:rsidRPr="0067231E">
              <w:rPr>
                <w:rFonts w:ascii="Times New Roman" w:hAnsi="Times New Roman" w:cs="Times New Roman"/>
                <w:color w:val="000000"/>
                <w:sz w:val="24"/>
                <w:szCs w:val="24"/>
                <w:lang w:val="lt-LT"/>
              </w:rPr>
              <w:t>,</w:t>
            </w:r>
            <w:r w:rsidRPr="0067231E">
              <w:rPr>
                <w:rFonts w:ascii="Times New Roman" w:hAnsi="Times New Roman" w:cs="Times New Roman"/>
                <w:color w:val="000000"/>
                <w:sz w:val="24"/>
                <w:szCs w:val="24"/>
                <w:lang w:val="lt-LT"/>
              </w:rPr>
              <w:t xml:space="preserve">35 </w:t>
            </w:r>
          </w:p>
        </w:tc>
        <w:tc>
          <w:tcPr>
            <w:tcW w:w="1350" w:type="dxa"/>
          </w:tcPr>
          <w:p w14:paraId="43AD89B8" w14:textId="2D02B654" w:rsidR="00DB278F" w:rsidRPr="0067231E" w:rsidRDefault="00DB278F" w:rsidP="00827333">
            <w:pPr>
              <w:ind w:left="0" w:hanging="2"/>
              <w:jc w:val="center"/>
              <w:rPr>
                <w:rFonts w:ascii="Times New Roman" w:hAnsi="Times New Roman" w:cs="Times New Roman"/>
                <w:color w:val="000000"/>
                <w:sz w:val="24"/>
                <w:szCs w:val="24"/>
                <w:lang w:val="lt-LT"/>
              </w:rPr>
            </w:pPr>
            <w:r w:rsidRPr="0067231E">
              <w:rPr>
                <w:rFonts w:ascii="Times New Roman" w:hAnsi="Times New Roman" w:cs="Times New Roman"/>
                <w:color w:val="000000"/>
                <w:sz w:val="24"/>
                <w:szCs w:val="24"/>
                <w:lang w:val="lt-LT"/>
              </w:rPr>
              <w:t>5</w:t>
            </w:r>
          </w:p>
        </w:tc>
      </w:tr>
      <w:tr w:rsidR="00DB278F" w:rsidRPr="0067231E" w14:paraId="7B005A5D" w14:textId="77777777" w:rsidTr="00827333">
        <w:trPr>
          <w:jc w:val="center"/>
        </w:trPr>
        <w:tc>
          <w:tcPr>
            <w:tcW w:w="3144" w:type="dxa"/>
            <w:shd w:val="clear" w:color="auto" w:fill="auto"/>
          </w:tcPr>
          <w:p w14:paraId="73B67C0D" w14:textId="77777777" w:rsidR="00DB278F" w:rsidRPr="0067231E" w:rsidRDefault="00DB278F" w:rsidP="00827333">
            <w:pPr>
              <w:snapToGrid w:val="0"/>
              <w:spacing w:line="100" w:lineRule="atLeast"/>
              <w:ind w:left="0" w:hanging="2"/>
              <w:jc w:val="both"/>
              <w:rPr>
                <w:rFonts w:ascii="Times New Roman" w:hAnsi="Times New Roman" w:cs="Times New Roman"/>
                <w:iCs/>
                <w:sz w:val="24"/>
                <w:szCs w:val="24"/>
                <w:lang w:val="lt-LT"/>
              </w:rPr>
            </w:pPr>
            <w:r w:rsidRPr="0067231E">
              <w:rPr>
                <w:rFonts w:ascii="Times New Roman" w:hAnsi="Times New Roman" w:cs="Times New Roman"/>
                <w:sz w:val="24"/>
                <w:szCs w:val="24"/>
                <w:lang w:val="lt-LT"/>
              </w:rPr>
              <w:t>Azoto oksidai t/metus</w:t>
            </w:r>
          </w:p>
        </w:tc>
        <w:tc>
          <w:tcPr>
            <w:tcW w:w="1350" w:type="dxa"/>
          </w:tcPr>
          <w:p w14:paraId="3AC1EE71" w14:textId="5C197ACC"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237</w:t>
            </w:r>
            <w:r w:rsidR="00BA780F" w:rsidRPr="0067231E">
              <w:rPr>
                <w:rFonts w:ascii="Times New Roman" w:hAnsi="Times New Roman" w:cs="Times New Roman"/>
                <w:sz w:val="24"/>
                <w:szCs w:val="24"/>
                <w:lang w:val="lt-LT"/>
              </w:rPr>
              <w:t>,</w:t>
            </w:r>
            <w:r w:rsidRPr="0067231E">
              <w:rPr>
                <w:rFonts w:ascii="Times New Roman" w:hAnsi="Times New Roman" w:cs="Times New Roman"/>
                <w:sz w:val="24"/>
                <w:szCs w:val="24"/>
                <w:lang w:val="lt-LT"/>
              </w:rPr>
              <w:t xml:space="preserve">98 </w:t>
            </w:r>
          </w:p>
        </w:tc>
        <w:tc>
          <w:tcPr>
            <w:tcW w:w="1350" w:type="dxa"/>
          </w:tcPr>
          <w:p w14:paraId="3CE5384C" w14:textId="22B9B9C9"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197</w:t>
            </w:r>
            <w:r w:rsidR="00BA780F" w:rsidRPr="0067231E">
              <w:rPr>
                <w:rFonts w:ascii="Times New Roman" w:hAnsi="Times New Roman" w:cs="Times New Roman"/>
                <w:sz w:val="24"/>
                <w:szCs w:val="24"/>
                <w:lang w:val="lt-LT"/>
              </w:rPr>
              <w:t>,</w:t>
            </w:r>
            <w:r w:rsidRPr="0067231E">
              <w:rPr>
                <w:rFonts w:ascii="Times New Roman" w:hAnsi="Times New Roman" w:cs="Times New Roman"/>
                <w:sz w:val="24"/>
                <w:szCs w:val="24"/>
                <w:lang w:val="lt-LT"/>
              </w:rPr>
              <w:t xml:space="preserve">76 </w:t>
            </w:r>
          </w:p>
        </w:tc>
        <w:tc>
          <w:tcPr>
            <w:tcW w:w="1350" w:type="dxa"/>
          </w:tcPr>
          <w:p w14:paraId="40AD8DE2" w14:textId="3F102FFD"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245</w:t>
            </w:r>
            <w:r w:rsidR="00BA780F" w:rsidRPr="0067231E">
              <w:rPr>
                <w:rFonts w:ascii="Times New Roman" w:hAnsi="Times New Roman" w:cs="Times New Roman"/>
                <w:sz w:val="24"/>
                <w:szCs w:val="24"/>
                <w:lang w:val="lt-LT"/>
              </w:rPr>
              <w:t>,</w:t>
            </w:r>
            <w:r w:rsidRPr="0067231E">
              <w:rPr>
                <w:rFonts w:ascii="Times New Roman" w:hAnsi="Times New Roman" w:cs="Times New Roman"/>
                <w:sz w:val="24"/>
                <w:szCs w:val="24"/>
                <w:lang w:val="lt-LT"/>
              </w:rPr>
              <w:t xml:space="preserve">55 </w:t>
            </w:r>
          </w:p>
        </w:tc>
        <w:tc>
          <w:tcPr>
            <w:tcW w:w="1350" w:type="dxa"/>
          </w:tcPr>
          <w:p w14:paraId="5D28DB82" w14:textId="6B0DCAFC" w:rsidR="00DB278F" w:rsidRPr="0067231E" w:rsidRDefault="00DB278F" w:rsidP="00827333">
            <w:pPr>
              <w:ind w:left="0" w:hanging="2"/>
              <w:jc w:val="center"/>
              <w:rPr>
                <w:rFonts w:ascii="Times New Roman" w:hAnsi="Times New Roman" w:cs="Times New Roman"/>
                <w:color w:val="000000"/>
                <w:sz w:val="24"/>
                <w:szCs w:val="24"/>
                <w:lang w:val="lt-LT"/>
              </w:rPr>
            </w:pPr>
            <w:r w:rsidRPr="0067231E">
              <w:rPr>
                <w:rFonts w:ascii="Times New Roman" w:hAnsi="Times New Roman" w:cs="Times New Roman"/>
                <w:color w:val="000000"/>
                <w:sz w:val="24"/>
                <w:szCs w:val="24"/>
                <w:lang w:val="lt-LT"/>
              </w:rPr>
              <w:t>214</w:t>
            </w:r>
            <w:r w:rsidR="00BA780F" w:rsidRPr="0067231E">
              <w:rPr>
                <w:rFonts w:ascii="Times New Roman" w:hAnsi="Times New Roman" w:cs="Times New Roman"/>
                <w:color w:val="000000"/>
                <w:sz w:val="24"/>
                <w:szCs w:val="24"/>
                <w:lang w:val="lt-LT"/>
              </w:rPr>
              <w:t>,</w:t>
            </w:r>
            <w:r w:rsidRPr="0067231E">
              <w:rPr>
                <w:rFonts w:ascii="Times New Roman" w:hAnsi="Times New Roman" w:cs="Times New Roman"/>
                <w:color w:val="000000"/>
                <w:sz w:val="24"/>
                <w:szCs w:val="24"/>
                <w:lang w:val="lt-LT"/>
              </w:rPr>
              <w:t xml:space="preserve">04 </w:t>
            </w:r>
          </w:p>
        </w:tc>
        <w:tc>
          <w:tcPr>
            <w:tcW w:w="1350" w:type="dxa"/>
          </w:tcPr>
          <w:p w14:paraId="037A0437" w14:textId="0B3109BB" w:rsidR="00DB278F" w:rsidRPr="0067231E" w:rsidRDefault="00DB278F" w:rsidP="00827333">
            <w:pPr>
              <w:ind w:left="0" w:hanging="2"/>
              <w:jc w:val="center"/>
              <w:rPr>
                <w:rFonts w:ascii="Times New Roman" w:hAnsi="Times New Roman" w:cs="Times New Roman"/>
                <w:color w:val="000000"/>
                <w:sz w:val="24"/>
                <w:szCs w:val="24"/>
                <w:lang w:val="lt-LT"/>
              </w:rPr>
            </w:pPr>
            <w:r w:rsidRPr="0067231E">
              <w:rPr>
                <w:rFonts w:ascii="Times New Roman" w:hAnsi="Times New Roman" w:cs="Times New Roman"/>
                <w:color w:val="000000"/>
                <w:sz w:val="24"/>
                <w:szCs w:val="24"/>
                <w:lang w:val="lt-LT"/>
              </w:rPr>
              <w:t>236</w:t>
            </w:r>
            <w:r w:rsidR="00BA780F" w:rsidRPr="0067231E">
              <w:rPr>
                <w:rFonts w:ascii="Times New Roman" w:hAnsi="Times New Roman" w:cs="Times New Roman"/>
                <w:color w:val="000000"/>
                <w:sz w:val="24"/>
                <w:szCs w:val="24"/>
                <w:lang w:val="lt-LT"/>
              </w:rPr>
              <w:t>,</w:t>
            </w:r>
            <w:r w:rsidRPr="0067231E">
              <w:rPr>
                <w:rFonts w:ascii="Times New Roman" w:hAnsi="Times New Roman" w:cs="Times New Roman"/>
                <w:color w:val="000000"/>
                <w:sz w:val="24"/>
                <w:szCs w:val="24"/>
                <w:lang w:val="lt-LT"/>
              </w:rPr>
              <w:t xml:space="preserve">6 </w:t>
            </w:r>
          </w:p>
        </w:tc>
      </w:tr>
      <w:tr w:rsidR="00DB278F" w:rsidRPr="0067231E" w14:paraId="3A1CC89A" w14:textId="77777777" w:rsidTr="00827333">
        <w:trPr>
          <w:jc w:val="center"/>
        </w:trPr>
        <w:tc>
          <w:tcPr>
            <w:tcW w:w="3144" w:type="dxa"/>
            <w:shd w:val="clear" w:color="auto" w:fill="auto"/>
          </w:tcPr>
          <w:p w14:paraId="57979E51" w14:textId="77777777" w:rsidR="00DB278F" w:rsidRPr="0067231E" w:rsidRDefault="00DB278F" w:rsidP="00827333">
            <w:pPr>
              <w:snapToGrid w:val="0"/>
              <w:spacing w:line="100" w:lineRule="atLeast"/>
              <w:ind w:left="0" w:hanging="2"/>
              <w:jc w:val="both"/>
              <w:rPr>
                <w:rFonts w:ascii="Times New Roman" w:hAnsi="Times New Roman" w:cs="Times New Roman"/>
                <w:iCs/>
                <w:sz w:val="24"/>
                <w:szCs w:val="24"/>
                <w:lang w:val="lt-LT"/>
              </w:rPr>
            </w:pPr>
            <w:r w:rsidRPr="0067231E">
              <w:rPr>
                <w:rFonts w:ascii="Times New Roman" w:hAnsi="Times New Roman" w:cs="Times New Roman"/>
                <w:sz w:val="24"/>
                <w:szCs w:val="24"/>
                <w:lang w:val="lt-LT"/>
              </w:rPr>
              <w:t>Anglies monoksidas t/metus</w:t>
            </w:r>
          </w:p>
        </w:tc>
        <w:tc>
          <w:tcPr>
            <w:tcW w:w="1350" w:type="dxa"/>
          </w:tcPr>
          <w:p w14:paraId="6EA15F11" w14:textId="56175674"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1125</w:t>
            </w:r>
            <w:r w:rsidR="00426798">
              <w:rPr>
                <w:rFonts w:ascii="Times New Roman" w:hAnsi="Times New Roman" w:cs="Times New Roman"/>
                <w:sz w:val="24"/>
                <w:szCs w:val="24"/>
                <w:lang w:val="lt-LT"/>
              </w:rPr>
              <w:t>,</w:t>
            </w:r>
            <w:r w:rsidRPr="0067231E">
              <w:rPr>
                <w:rFonts w:ascii="Times New Roman" w:hAnsi="Times New Roman" w:cs="Times New Roman"/>
                <w:sz w:val="24"/>
                <w:szCs w:val="24"/>
                <w:lang w:val="lt-LT"/>
              </w:rPr>
              <w:t xml:space="preserve">49 </w:t>
            </w:r>
          </w:p>
        </w:tc>
        <w:tc>
          <w:tcPr>
            <w:tcW w:w="1350" w:type="dxa"/>
          </w:tcPr>
          <w:p w14:paraId="3FC9009E" w14:textId="4A19138F"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916</w:t>
            </w:r>
            <w:r w:rsidR="00426798">
              <w:rPr>
                <w:rFonts w:ascii="Times New Roman" w:hAnsi="Times New Roman" w:cs="Times New Roman"/>
                <w:sz w:val="24"/>
                <w:szCs w:val="24"/>
                <w:lang w:val="lt-LT"/>
              </w:rPr>
              <w:t>,</w:t>
            </w:r>
            <w:r w:rsidRPr="0067231E">
              <w:rPr>
                <w:rFonts w:ascii="Times New Roman" w:hAnsi="Times New Roman" w:cs="Times New Roman"/>
                <w:sz w:val="24"/>
                <w:szCs w:val="24"/>
                <w:lang w:val="lt-LT"/>
              </w:rPr>
              <w:t xml:space="preserve">17 </w:t>
            </w:r>
          </w:p>
        </w:tc>
        <w:tc>
          <w:tcPr>
            <w:tcW w:w="1350" w:type="dxa"/>
          </w:tcPr>
          <w:p w14:paraId="1D29878A" w14:textId="30F71764"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1198</w:t>
            </w:r>
            <w:r w:rsidR="00426798">
              <w:rPr>
                <w:rFonts w:ascii="Times New Roman" w:hAnsi="Times New Roman" w:cs="Times New Roman"/>
                <w:sz w:val="24"/>
                <w:szCs w:val="24"/>
                <w:lang w:val="lt-LT"/>
              </w:rPr>
              <w:t>,</w:t>
            </w:r>
            <w:r w:rsidRPr="0067231E">
              <w:rPr>
                <w:rFonts w:ascii="Times New Roman" w:hAnsi="Times New Roman" w:cs="Times New Roman"/>
                <w:sz w:val="24"/>
                <w:szCs w:val="24"/>
                <w:lang w:val="lt-LT"/>
              </w:rPr>
              <w:t xml:space="preserve">34 </w:t>
            </w:r>
          </w:p>
        </w:tc>
        <w:tc>
          <w:tcPr>
            <w:tcW w:w="1350" w:type="dxa"/>
          </w:tcPr>
          <w:p w14:paraId="5D418050" w14:textId="12493331" w:rsidR="00DB278F" w:rsidRPr="0067231E" w:rsidRDefault="00DB278F" w:rsidP="00827333">
            <w:pPr>
              <w:ind w:left="0" w:hanging="2"/>
              <w:jc w:val="center"/>
              <w:rPr>
                <w:rFonts w:ascii="Times New Roman" w:hAnsi="Times New Roman" w:cs="Times New Roman"/>
                <w:color w:val="000000"/>
                <w:sz w:val="24"/>
                <w:szCs w:val="24"/>
                <w:lang w:val="lt-LT"/>
              </w:rPr>
            </w:pPr>
            <w:r w:rsidRPr="0067231E">
              <w:rPr>
                <w:rFonts w:ascii="Times New Roman" w:hAnsi="Times New Roman" w:cs="Times New Roman"/>
                <w:color w:val="000000"/>
                <w:sz w:val="24"/>
                <w:szCs w:val="24"/>
                <w:lang w:val="lt-LT"/>
              </w:rPr>
              <w:t>1293</w:t>
            </w:r>
            <w:r w:rsidR="00426798">
              <w:rPr>
                <w:rFonts w:ascii="Times New Roman" w:hAnsi="Times New Roman" w:cs="Times New Roman"/>
                <w:color w:val="000000"/>
                <w:sz w:val="24"/>
                <w:szCs w:val="24"/>
                <w:lang w:val="lt-LT"/>
              </w:rPr>
              <w:t>,</w:t>
            </w:r>
            <w:r w:rsidRPr="0067231E">
              <w:rPr>
                <w:rFonts w:ascii="Times New Roman" w:hAnsi="Times New Roman" w:cs="Times New Roman"/>
                <w:color w:val="000000"/>
                <w:sz w:val="24"/>
                <w:szCs w:val="24"/>
                <w:lang w:val="lt-LT"/>
              </w:rPr>
              <w:t xml:space="preserve">84 </w:t>
            </w:r>
          </w:p>
        </w:tc>
        <w:tc>
          <w:tcPr>
            <w:tcW w:w="1350" w:type="dxa"/>
          </w:tcPr>
          <w:p w14:paraId="34E46C55" w14:textId="1D3DACCE" w:rsidR="00DB278F" w:rsidRPr="0067231E" w:rsidRDefault="00DB278F" w:rsidP="00827333">
            <w:pPr>
              <w:ind w:left="0" w:hanging="2"/>
              <w:jc w:val="center"/>
              <w:rPr>
                <w:rFonts w:ascii="Times New Roman" w:hAnsi="Times New Roman" w:cs="Times New Roman"/>
                <w:color w:val="000000"/>
                <w:sz w:val="24"/>
                <w:szCs w:val="24"/>
                <w:lang w:val="lt-LT"/>
              </w:rPr>
            </w:pPr>
            <w:r w:rsidRPr="0067231E">
              <w:rPr>
                <w:rFonts w:ascii="Times New Roman" w:hAnsi="Times New Roman" w:cs="Times New Roman"/>
                <w:color w:val="000000"/>
                <w:sz w:val="24"/>
                <w:szCs w:val="24"/>
                <w:lang w:val="lt-LT"/>
              </w:rPr>
              <w:t>1238</w:t>
            </w:r>
            <w:r w:rsidR="00426798">
              <w:rPr>
                <w:rFonts w:ascii="Times New Roman" w:hAnsi="Times New Roman" w:cs="Times New Roman"/>
                <w:color w:val="000000"/>
                <w:sz w:val="24"/>
                <w:szCs w:val="24"/>
                <w:lang w:val="lt-LT"/>
              </w:rPr>
              <w:t>,</w:t>
            </w:r>
            <w:r w:rsidRPr="0067231E">
              <w:rPr>
                <w:rFonts w:ascii="Times New Roman" w:hAnsi="Times New Roman" w:cs="Times New Roman"/>
                <w:color w:val="000000"/>
                <w:sz w:val="24"/>
                <w:szCs w:val="24"/>
                <w:lang w:val="lt-LT"/>
              </w:rPr>
              <w:t xml:space="preserve">99 </w:t>
            </w:r>
          </w:p>
        </w:tc>
      </w:tr>
      <w:tr w:rsidR="00DB278F" w:rsidRPr="0067231E" w14:paraId="4F51BC9E" w14:textId="77777777" w:rsidTr="00827333">
        <w:trPr>
          <w:jc w:val="center"/>
        </w:trPr>
        <w:tc>
          <w:tcPr>
            <w:tcW w:w="3144" w:type="dxa"/>
            <w:shd w:val="clear" w:color="auto" w:fill="auto"/>
          </w:tcPr>
          <w:p w14:paraId="7D489FF9" w14:textId="7379260E" w:rsidR="00DB278F" w:rsidRPr="0067231E" w:rsidRDefault="00DB278F" w:rsidP="00827333">
            <w:pPr>
              <w:ind w:left="0" w:hanging="2"/>
              <w:rPr>
                <w:rFonts w:ascii="Times New Roman" w:eastAsia="NSimSun" w:hAnsi="Times New Roman" w:cs="Times New Roman"/>
                <w:kern w:val="2"/>
                <w:sz w:val="24"/>
                <w:szCs w:val="24"/>
                <w:lang w:val="lt-LT" w:eastAsia="zh-CN"/>
              </w:rPr>
            </w:pPr>
            <w:r w:rsidRPr="0067231E">
              <w:rPr>
                <w:rFonts w:ascii="Times New Roman" w:hAnsi="Times New Roman" w:cs="Times New Roman"/>
                <w:sz w:val="24"/>
                <w:szCs w:val="24"/>
                <w:lang w:val="lt-LT"/>
              </w:rPr>
              <w:t>LOJ t/metus (</w:t>
            </w:r>
            <w:r w:rsidR="00426798">
              <w:rPr>
                <w:rFonts w:ascii="Times New Roman" w:eastAsia="NSimSun" w:hAnsi="Times New Roman" w:cs="Times New Roman"/>
                <w:color w:val="000000"/>
                <w:kern w:val="2"/>
                <w:sz w:val="24"/>
                <w:szCs w:val="24"/>
                <w:lang w:val="lt-LT" w:eastAsia="zh-CN"/>
              </w:rPr>
              <w:t>l</w:t>
            </w:r>
            <w:r w:rsidRPr="0067231E">
              <w:rPr>
                <w:rFonts w:ascii="Times New Roman" w:eastAsia="NSimSun" w:hAnsi="Times New Roman" w:cs="Times New Roman"/>
                <w:color w:val="000000"/>
                <w:kern w:val="2"/>
                <w:sz w:val="24"/>
                <w:szCs w:val="24"/>
                <w:lang w:val="lt-LT" w:eastAsia="zh-CN"/>
              </w:rPr>
              <w:t>akieji organiniai junginiai)</w:t>
            </w:r>
          </w:p>
        </w:tc>
        <w:tc>
          <w:tcPr>
            <w:tcW w:w="1350" w:type="dxa"/>
          </w:tcPr>
          <w:p w14:paraId="662E001A" w14:textId="621B11AF"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142</w:t>
            </w:r>
            <w:r w:rsidR="00BA780F" w:rsidRPr="0067231E">
              <w:rPr>
                <w:rFonts w:ascii="Times New Roman" w:hAnsi="Times New Roman" w:cs="Times New Roman"/>
                <w:sz w:val="24"/>
                <w:szCs w:val="24"/>
                <w:lang w:val="lt-LT"/>
              </w:rPr>
              <w:t>,</w:t>
            </w:r>
            <w:r w:rsidRPr="0067231E">
              <w:rPr>
                <w:rFonts w:ascii="Times New Roman" w:hAnsi="Times New Roman" w:cs="Times New Roman"/>
                <w:sz w:val="24"/>
                <w:szCs w:val="24"/>
                <w:lang w:val="lt-LT"/>
              </w:rPr>
              <w:t xml:space="preserve">83 </w:t>
            </w:r>
          </w:p>
        </w:tc>
        <w:tc>
          <w:tcPr>
            <w:tcW w:w="1350" w:type="dxa"/>
          </w:tcPr>
          <w:p w14:paraId="0DC6CDF9" w14:textId="43823EEA"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130</w:t>
            </w:r>
            <w:r w:rsidR="00BA780F" w:rsidRPr="0067231E">
              <w:rPr>
                <w:rFonts w:ascii="Times New Roman" w:hAnsi="Times New Roman" w:cs="Times New Roman"/>
                <w:sz w:val="24"/>
                <w:szCs w:val="24"/>
                <w:lang w:val="lt-LT"/>
              </w:rPr>
              <w:t>,</w:t>
            </w:r>
            <w:r w:rsidRPr="0067231E">
              <w:rPr>
                <w:rFonts w:ascii="Times New Roman" w:hAnsi="Times New Roman" w:cs="Times New Roman"/>
                <w:sz w:val="24"/>
                <w:szCs w:val="24"/>
                <w:lang w:val="lt-LT"/>
              </w:rPr>
              <w:t xml:space="preserve">24 </w:t>
            </w:r>
          </w:p>
        </w:tc>
        <w:tc>
          <w:tcPr>
            <w:tcW w:w="1350" w:type="dxa"/>
          </w:tcPr>
          <w:p w14:paraId="1ED88BD9" w14:textId="76B476C3"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74</w:t>
            </w:r>
            <w:r w:rsidR="00BA780F" w:rsidRPr="0067231E">
              <w:rPr>
                <w:rFonts w:ascii="Times New Roman" w:hAnsi="Times New Roman" w:cs="Times New Roman"/>
                <w:sz w:val="24"/>
                <w:szCs w:val="24"/>
                <w:lang w:val="lt-LT"/>
              </w:rPr>
              <w:t>,</w:t>
            </w:r>
            <w:r w:rsidRPr="0067231E">
              <w:rPr>
                <w:rFonts w:ascii="Times New Roman" w:hAnsi="Times New Roman" w:cs="Times New Roman"/>
                <w:sz w:val="24"/>
                <w:szCs w:val="24"/>
                <w:lang w:val="lt-LT"/>
              </w:rPr>
              <w:t xml:space="preserve">42 </w:t>
            </w:r>
          </w:p>
        </w:tc>
        <w:tc>
          <w:tcPr>
            <w:tcW w:w="1350" w:type="dxa"/>
          </w:tcPr>
          <w:p w14:paraId="7479B4C2" w14:textId="043D1C4B" w:rsidR="00DB278F" w:rsidRPr="0067231E" w:rsidRDefault="00DB278F" w:rsidP="00827333">
            <w:pPr>
              <w:ind w:left="0" w:hanging="2"/>
              <w:jc w:val="center"/>
              <w:rPr>
                <w:rFonts w:ascii="Times New Roman" w:hAnsi="Times New Roman" w:cs="Times New Roman"/>
                <w:color w:val="000000"/>
                <w:sz w:val="24"/>
                <w:szCs w:val="24"/>
                <w:lang w:val="lt-LT"/>
              </w:rPr>
            </w:pPr>
            <w:r w:rsidRPr="0067231E">
              <w:rPr>
                <w:rFonts w:ascii="Times New Roman" w:hAnsi="Times New Roman" w:cs="Times New Roman"/>
                <w:color w:val="000000"/>
                <w:sz w:val="24"/>
                <w:szCs w:val="24"/>
                <w:lang w:val="lt-LT"/>
              </w:rPr>
              <w:t>57</w:t>
            </w:r>
            <w:r w:rsidR="00BA780F" w:rsidRPr="0067231E">
              <w:rPr>
                <w:rFonts w:ascii="Times New Roman" w:hAnsi="Times New Roman" w:cs="Times New Roman"/>
                <w:color w:val="000000"/>
                <w:sz w:val="24"/>
                <w:szCs w:val="24"/>
                <w:lang w:val="lt-LT"/>
              </w:rPr>
              <w:t>,</w:t>
            </w:r>
            <w:r w:rsidRPr="0067231E">
              <w:rPr>
                <w:rFonts w:ascii="Times New Roman" w:hAnsi="Times New Roman" w:cs="Times New Roman"/>
                <w:color w:val="000000"/>
                <w:sz w:val="24"/>
                <w:szCs w:val="24"/>
                <w:lang w:val="lt-LT"/>
              </w:rPr>
              <w:t xml:space="preserve">87 </w:t>
            </w:r>
          </w:p>
        </w:tc>
        <w:tc>
          <w:tcPr>
            <w:tcW w:w="1350" w:type="dxa"/>
          </w:tcPr>
          <w:p w14:paraId="7C1867C4" w14:textId="377309B1" w:rsidR="00DB278F" w:rsidRPr="0067231E" w:rsidRDefault="00DB278F" w:rsidP="00827333">
            <w:pPr>
              <w:ind w:left="0" w:hanging="2"/>
              <w:jc w:val="center"/>
              <w:rPr>
                <w:rFonts w:ascii="Times New Roman" w:hAnsi="Times New Roman" w:cs="Times New Roman"/>
                <w:color w:val="000000"/>
                <w:sz w:val="24"/>
                <w:szCs w:val="24"/>
                <w:lang w:val="lt-LT"/>
              </w:rPr>
            </w:pPr>
            <w:r w:rsidRPr="0067231E">
              <w:rPr>
                <w:rFonts w:ascii="Times New Roman" w:hAnsi="Times New Roman" w:cs="Times New Roman"/>
                <w:color w:val="000000"/>
                <w:sz w:val="24"/>
                <w:szCs w:val="24"/>
                <w:lang w:val="lt-LT"/>
              </w:rPr>
              <w:t>46</w:t>
            </w:r>
            <w:r w:rsidR="00BA780F" w:rsidRPr="0067231E">
              <w:rPr>
                <w:rFonts w:ascii="Times New Roman" w:hAnsi="Times New Roman" w:cs="Times New Roman"/>
                <w:color w:val="000000"/>
                <w:sz w:val="24"/>
                <w:szCs w:val="24"/>
                <w:lang w:val="lt-LT"/>
              </w:rPr>
              <w:t>,</w:t>
            </w:r>
            <w:r w:rsidRPr="0067231E">
              <w:rPr>
                <w:rFonts w:ascii="Times New Roman" w:hAnsi="Times New Roman" w:cs="Times New Roman"/>
                <w:color w:val="000000"/>
                <w:sz w:val="24"/>
                <w:szCs w:val="24"/>
                <w:lang w:val="lt-LT"/>
              </w:rPr>
              <w:t xml:space="preserve">03 </w:t>
            </w:r>
          </w:p>
        </w:tc>
      </w:tr>
      <w:tr w:rsidR="00DB278F" w:rsidRPr="0067231E" w14:paraId="7CEC563D" w14:textId="77777777" w:rsidTr="00827333">
        <w:trPr>
          <w:jc w:val="center"/>
        </w:trPr>
        <w:tc>
          <w:tcPr>
            <w:tcW w:w="3144" w:type="dxa"/>
            <w:shd w:val="clear" w:color="auto" w:fill="auto"/>
          </w:tcPr>
          <w:p w14:paraId="0DBDE154" w14:textId="337D32CF" w:rsidR="00DB278F" w:rsidRPr="0067231E" w:rsidRDefault="00DB278F" w:rsidP="00827333">
            <w:pPr>
              <w:snapToGrid w:val="0"/>
              <w:spacing w:line="100" w:lineRule="atLeast"/>
              <w:ind w:left="0" w:hanging="2"/>
              <w:jc w:val="both"/>
              <w:rPr>
                <w:rFonts w:ascii="Times New Roman" w:hAnsi="Times New Roman" w:cs="Times New Roman"/>
                <w:iCs/>
                <w:sz w:val="24"/>
                <w:szCs w:val="24"/>
                <w:lang w:val="lt-LT"/>
              </w:rPr>
            </w:pPr>
            <w:r w:rsidRPr="0067231E">
              <w:rPr>
                <w:rFonts w:ascii="Times New Roman" w:hAnsi="Times New Roman" w:cs="Times New Roman"/>
                <w:sz w:val="24"/>
                <w:szCs w:val="24"/>
                <w:lang w:val="lt-LT"/>
              </w:rPr>
              <w:t xml:space="preserve">Benzolas </w:t>
            </w:r>
            <w:r w:rsidR="00426798" w:rsidRPr="0067231E">
              <w:rPr>
                <w:rFonts w:ascii="Times New Roman" w:hAnsi="Times New Roman" w:cs="Times New Roman"/>
                <w:iCs/>
                <w:sz w:val="24"/>
                <w:szCs w:val="24"/>
                <w:lang w:val="lt-LT"/>
              </w:rPr>
              <w:t>%</w:t>
            </w:r>
          </w:p>
        </w:tc>
        <w:tc>
          <w:tcPr>
            <w:tcW w:w="1350" w:type="dxa"/>
          </w:tcPr>
          <w:p w14:paraId="487A0485" w14:textId="534797BA"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06 </w:t>
            </w:r>
          </w:p>
        </w:tc>
        <w:tc>
          <w:tcPr>
            <w:tcW w:w="1350" w:type="dxa"/>
          </w:tcPr>
          <w:p w14:paraId="0C0C3437" w14:textId="6DE78128"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06 </w:t>
            </w:r>
          </w:p>
        </w:tc>
        <w:tc>
          <w:tcPr>
            <w:tcW w:w="1350" w:type="dxa"/>
          </w:tcPr>
          <w:p w14:paraId="4B3BE9E9" w14:textId="21D27AB2"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06 </w:t>
            </w:r>
          </w:p>
        </w:tc>
        <w:tc>
          <w:tcPr>
            <w:tcW w:w="1350" w:type="dxa"/>
          </w:tcPr>
          <w:p w14:paraId="548977DE" w14:textId="734EF8DD"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06</w:t>
            </w:r>
          </w:p>
        </w:tc>
        <w:tc>
          <w:tcPr>
            <w:tcW w:w="1350" w:type="dxa"/>
          </w:tcPr>
          <w:p w14:paraId="38C872E4" w14:textId="37AE1D63"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06 </w:t>
            </w:r>
          </w:p>
        </w:tc>
      </w:tr>
      <w:tr w:rsidR="00DB278F" w:rsidRPr="0067231E" w14:paraId="38A431A6" w14:textId="77777777" w:rsidTr="00827333">
        <w:trPr>
          <w:jc w:val="center"/>
        </w:trPr>
        <w:tc>
          <w:tcPr>
            <w:tcW w:w="3144" w:type="dxa"/>
            <w:shd w:val="clear" w:color="auto" w:fill="auto"/>
          </w:tcPr>
          <w:p w14:paraId="11B551F5" w14:textId="23A554F5" w:rsidR="00DB278F" w:rsidRPr="0067231E" w:rsidRDefault="00DB278F" w:rsidP="00827333">
            <w:pPr>
              <w:snapToGrid w:val="0"/>
              <w:spacing w:line="100" w:lineRule="atLeast"/>
              <w:ind w:left="0" w:hanging="2"/>
              <w:jc w:val="both"/>
              <w:rPr>
                <w:rFonts w:ascii="Times New Roman" w:hAnsi="Times New Roman" w:cs="Times New Roman"/>
                <w:iCs/>
                <w:sz w:val="24"/>
                <w:szCs w:val="24"/>
                <w:lang w:val="lt-LT"/>
              </w:rPr>
            </w:pPr>
            <w:r w:rsidRPr="0067231E">
              <w:rPr>
                <w:rFonts w:ascii="Times New Roman" w:hAnsi="Times New Roman" w:cs="Times New Roman"/>
                <w:sz w:val="24"/>
                <w:szCs w:val="24"/>
                <w:lang w:val="lt-LT"/>
              </w:rPr>
              <w:t xml:space="preserve">Ksilolas </w:t>
            </w:r>
            <w:r w:rsidR="00426798" w:rsidRPr="0067231E">
              <w:rPr>
                <w:rFonts w:ascii="Times New Roman" w:hAnsi="Times New Roman" w:cs="Times New Roman"/>
                <w:iCs/>
                <w:sz w:val="24"/>
                <w:szCs w:val="24"/>
                <w:lang w:val="lt-LT"/>
              </w:rPr>
              <w:t>%</w:t>
            </w:r>
          </w:p>
        </w:tc>
        <w:tc>
          <w:tcPr>
            <w:tcW w:w="1350" w:type="dxa"/>
          </w:tcPr>
          <w:p w14:paraId="7415D7C7" w14:textId="3A03259E"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62 </w:t>
            </w:r>
          </w:p>
        </w:tc>
        <w:tc>
          <w:tcPr>
            <w:tcW w:w="1350" w:type="dxa"/>
          </w:tcPr>
          <w:p w14:paraId="0503DAD8" w14:textId="083961E4"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33 </w:t>
            </w:r>
          </w:p>
        </w:tc>
        <w:tc>
          <w:tcPr>
            <w:tcW w:w="1350" w:type="dxa"/>
          </w:tcPr>
          <w:p w14:paraId="7FEF3328" w14:textId="299AA984"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38 </w:t>
            </w:r>
          </w:p>
        </w:tc>
        <w:tc>
          <w:tcPr>
            <w:tcW w:w="1350" w:type="dxa"/>
          </w:tcPr>
          <w:p w14:paraId="168A898F" w14:textId="47214136"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34</w:t>
            </w:r>
          </w:p>
        </w:tc>
        <w:tc>
          <w:tcPr>
            <w:tcW w:w="1350" w:type="dxa"/>
          </w:tcPr>
          <w:p w14:paraId="5BCBE886" w14:textId="2DAA3668"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36</w:t>
            </w:r>
          </w:p>
        </w:tc>
      </w:tr>
      <w:tr w:rsidR="00DB278F" w:rsidRPr="0067231E" w14:paraId="2CC0C951" w14:textId="77777777" w:rsidTr="00827333">
        <w:trPr>
          <w:jc w:val="center"/>
        </w:trPr>
        <w:tc>
          <w:tcPr>
            <w:tcW w:w="3144" w:type="dxa"/>
            <w:shd w:val="clear" w:color="auto" w:fill="auto"/>
          </w:tcPr>
          <w:p w14:paraId="0E118666" w14:textId="0C33F8BE" w:rsidR="00DB278F" w:rsidRPr="0067231E" w:rsidRDefault="00DB278F" w:rsidP="00827333">
            <w:pPr>
              <w:snapToGrid w:val="0"/>
              <w:spacing w:line="100" w:lineRule="atLeast"/>
              <w:ind w:left="0" w:hanging="2"/>
              <w:jc w:val="both"/>
              <w:rPr>
                <w:rFonts w:ascii="Times New Roman" w:hAnsi="Times New Roman" w:cs="Times New Roman"/>
                <w:iCs/>
                <w:sz w:val="24"/>
                <w:szCs w:val="24"/>
                <w:lang w:val="lt-LT"/>
              </w:rPr>
            </w:pPr>
            <w:r w:rsidRPr="0067231E">
              <w:rPr>
                <w:rFonts w:ascii="Times New Roman" w:hAnsi="Times New Roman" w:cs="Times New Roman"/>
                <w:sz w:val="24"/>
                <w:szCs w:val="24"/>
                <w:lang w:val="lt-LT"/>
              </w:rPr>
              <w:t xml:space="preserve">Toluolas </w:t>
            </w:r>
            <w:r w:rsidR="00426798" w:rsidRPr="0067231E">
              <w:rPr>
                <w:rFonts w:ascii="Times New Roman" w:hAnsi="Times New Roman" w:cs="Times New Roman"/>
                <w:iCs/>
                <w:sz w:val="24"/>
                <w:szCs w:val="24"/>
                <w:lang w:val="lt-LT"/>
              </w:rPr>
              <w:t>%</w:t>
            </w:r>
          </w:p>
        </w:tc>
        <w:tc>
          <w:tcPr>
            <w:tcW w:w="1350" w:type="dxa"/>
          </w:tcPr>
          <w:p w14:paraId="515DA968" w14:textId="25C6EA74"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42 </w:t>
            </w:r>
          </w:p>
        </w:tc>
        <w:tc>
          <w:tcPr>
            <w:tcW w:w="1350" w:type="dxa"/>
          </w:tcPr>
          <w:p w14:paraId="1138D705" w14:textId="1C6D177C"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42 </w:t>
            </w:r>
          </w:p>
        </w:tc>
        <w:tc>
          <w:tcPr>
            <w:tcW w:w="1350" w:type="dxa"/>
          </w:tcPr>
          <w:p w14:paraId="4C9DA54B" w14:textId="2D65F26A"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41 </w:t>
            </w:r>
          </w:p>
        </w:tc>
        <w:tc>
          <w:tcPr>
            <w:tcW w:w="1350" w:type="dxa"/>
          </w:tcPr>
          <w:p w14:paraId="56DB1D37" w14:textId="61CF8503"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41</w:t>
            </w:r>
          </w:p>
        </w:tc>
        <w:tc>
          <w:tcPr>
            <w:tcW w:w="1350" w:type="dxa"/>
          </w:tcPr>
          <w:p w14:paraId="2EFCA132" w14:textId="75F60CA5"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41</w:t>
            </w:r>
          </w:p>
        </w:tc>
      </w:tr>
      <w:tr w:rsidR="00DB278F" w:rsidRPr="0067231E" w14:paraId="7A134CB8" w14:textId="77777777" w:rsidTr="00827333">
        <w:trPr>
          <w:jc w:val="center"/>
        </w:trPr>
        <w:tc>
          <w:tcPr>
            <w:tcW w:w="3144" w:type="dxa"/>
            <w:shd w:val="clear" w:color="auto" w:fill="auto"/>
          </w:tcPr>
          <w:p w14:paraId="7AF7ED35" w14:textId="12BEBA70" w:rsidR="00DB278F" w:rsidRPr="0067231E" w:rsidRDefault="00DB278F" w:rsidP="00827333">
            <w:pPr>
              <w:snapToGrid w:val="0"/>
              <w:spacing w:line="100" w:lineRule="atLeast"/>
              <w:ind w:left="0" w:hanging="2"/>
              <w:jc w:val="both"/>
              <w:rPr>
                <w:rFonts w:ascii="Times New Roman" w:hAnsi="Times New Roman" w:cs="Times New Roman"/>
                <w:iCs/>
                <w:sz w:val="24"/>
                <w:szCs w:val="24"/>
                <w:lang w:val="lt-LT"/>
              </w:rPr>
            </w:pPr>
            <w:r w:rsidRPr="0067231E">
              <w:rPr>
                <w:rFonts w:ascii="Times New Roman" w:hAnsi="Times New Roman" w:cs="Times New Roman"/>
                <w:sz w:val="24"/>
                <w:szCs w:val="24"/>
                <w:lang w:val="lt-LT"/>
              </w:rPr>
              <w:t xml:space="preserve">Acetonas </w:t>
            </w:r>
            <w:r w:rsidR="00426798" w:rsidRPr="0067231E">
              <w:rPr>
                <w:rFonts w:ascii="Times New Roman" w:hAnsi="Times New Roman" w:cs="Times New Roman"/>
                <w:iCs/>
                <w:sz w:val="24"/>
                <w:szCs w:val="24"/>
                <w:lang w:val="lt-LT"/>
              </w:rPr>
              <w:t>%</w:t>
            </w:r>
          </w:p>
        </w:tc>
        <w:tc>
          <w:tcPr>
            <w:tcW w:w="1350" w:type="dxa"/>
          </w:tcPr>
          <w:p w14:paraId="145400B8" w14:textId="5B1D25A0"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1 </w:t>
            </w:r>
          </w:p>
        </w:tc>
        <w:tc>
          <w:tcPr>
            <w:tcW w:w="1350" w:type="dxa"/>
          </w:tcPr>
          <w:p w14:paraId="75AC4D0F" w14:textId="202AB79B"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1 </w:t>
            </w:r>
          </w:p>
        </w:tc>
        <w:tc>
          <w:tcPr>
            <w:tcW w:w="1350" w:type="dxa"/>
          </w:tcPr>
          <w:p w14:paraId="6E153DD2" w14:textId="3B118E98"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1 </w:t>
            </w:r>
          </w:p>
        </w:tc>
        <w:tc>
          <w:tcPr>
            <w:tcW w:w="1350" w:type="dxa"/>
          </w:tcPr>
          <w:p w14:paraId="3FF1876B" w14:textId="712EC078"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09</w:t>
            </w:r>
          </w:p>
        </w:tc>
        <w:tc>
          <w:tcPr>
            <w:tcW w:w="1350" w:type="dxa"/>
          </w:tcPr>
          <w:p w14:paraId="2FE4DD87" w14:textId="7B50001D"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24</w:t>
            </w:r>
          </w:p>
        </w:tc>
      </w:tr>
      <w:tr w:rsidR="00DB278F" w:rsidRPr="0067231E" w14:paraId="1DE5F234" w14:textId="77777777" w:rsidTr="00827333">
        <w:trPr>
          <w:jc w:val="center"/>
        </w:trPr>
        <w:tc>
          <w:tcPr>
            <w:tcW w:w="3144" w:type="dxa"/>
            <w:shd w:val="clear" w:color="auto" w:fill="auto"/>
          </w:tcPr>
          <w:p w14:paraId="51733663" w14:textId="69E5C791" w:rsidR="00DB278F" w:rsidRPr="0067231E" w:rsidRDefault="00426798" w:rsidP="00827333">
            <w:pPr>
              <w:snapToGrid w:val="0"/>
              <w:spacing w:line="100" w:lineRule="atLeast"/>
              <w:ind w:left="0" w:hanging="2"/>
              <w:jc w:val="both"/>
              <w:rPr>
                <w:rFonts w:ascii="Times New Roman" w:hAnsi="Times New Roman" w:cs="Times New Roman"/>
                <w:iCs/>
                <w:sz w:val="24"/>
                <w:szCs w:val="24"/>
                <w:lang w:val="lt-LT"/>
              </w:rPr>
            </w:pPr>
            <w:r>
              <w:rPr>
                <w:rFonts w:ascii="Times New Roman" w:hAnsi="Times New Roman" w:cs="Times New Roman"/>
                <w:sz w:val="24"/>
                <w:szCs w:val="24"/>
                <w:lang w:val="lt-LT"/>
              </w:rPr>
              <w:t>Iš viso</w:t>
            </w:r>
            <w:r w:rsidR="00DB278F" w:rsidRPr="0067231E">
              <w:rPr>
                <w:rFonts w:ascii="Times New Roman" w:hAnsi="Times New Roman" w:cs="Times New Roman"/>
                <w:sz w:val="24"/>
                <w:szCs w:val="24"/>
                <w:lang w:val="lt-LT"/>
              </w:rPr>
              <w:t xml:space="preserve"> kietų</w:t>
            </w:r>
            <w:r>
              <w:rPr>
                <w:rFonts w:ascii="Times New Roman" w:hAnsi="Times New Roman" w:cs="Times New Roman"/>
                <w:sz w:val="24"/>
                <w:szCs w:val="24"/>
                <w:lang w:val="lt-LT"/>
              </w:rPr>
              <w:t>jų dalelių</w:t>
            </w:r>
            <w:r w:rsidR="00DB278F" w:rsidRPr="0067231E">
              <w:rPr>
                <w:rFonts w:ascii="Times New Roman" w:hAnsi="Times New Roman" w:cs="Times New Roman"/>
                <w:sz w:val="24"/>
                <w:szCs w:val="24"/>
                <w:lang w:val="lt-LT"/>
              </w:rPr>
              <w:t xml:space="preserve"> t/metus</w:t>
            </w:r>
          </w:p>
        </w:tc>
        <w:tc>
          <w:tcPr>
            <w:tcW w:w="1350" w:type="dxa"/>
          </w:tcPr>
          <w:p w14:paraId="4BFA646F" w14:textId="43D75499"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138</w:t>
            </w:r>
            <w:r w:rsidR="00BA780F" w:rsidRPr="0067231E">
              <w:rPr>
                <w:rFonts w:ascii="Times New Roman" w:hAnsi="Times New Roman" w:cs="Times New Roman"/>
                <w:sz w:val="24"/>
                <w:szCs w:val="24"/>
                <w:lang w:val="lt-LT"/>
              </w:rPr>
              <w:t>,</w:t>
            </w:r>
            <w:r w:rsidRPr="0067231E">
              <w:rPr>
                <w:rFonts w:ascii="Times New Roman" w:hAnsi="Times New Roman" w:cs="Times New Roman"/>
                <w:sz w:val="24"/>
                <w:szCs w:val="24"/>
                <w:lang w:val="lt-LT"/>
              </w:rPr>
              <w:t>66</w:t>
            </w:r>
          </w:p>
        </w:tc>
        <w:tc>
          <w:tcPr>
            <w:tcW w:w="1350" w:type="dxa"/>
          </w:tcPr>
          <w:p w14:paraId="5FEBC273" w14:textId="31AC8989"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155</w:t>
            </w:r>
            <w:r w:rsidR="00BA780F" w:rsidRPr="0067231E">
              <w:rPr>
                <w:rFonts w:ascii="Times New Roman" w:hAnsi="Times New Roman" w:cs="Times New Roman"/>
                <w:sz w:val="24"/>
                <w:szCs w:val="24"/>
                <w:lang w:val="lt-LT"/>
              </w:rPr>
              <w:t>,</w:t>
            </w:r>
            <w:r w:rsidRPr="0067231E">
              <w:rPr>
                <w:rFonts w:ascii="Times New Roman" w:hAnsi="Times New Roman" w:cs="Times New Roman"/>
                <w:sz w:val="24"/>
                <w:szCs w:val="24"/>
                <w:lang w:val="lt-LT"/>
              </w:rPr>
              <w:t>21</w:t>
            </w:r>
          </w:p>
        </w:tc>
        <w:tc>
          <w:tcPr>
            <w:tcW w:w="1350" w:type="dxa"/>
          </w:tcPr>
          <w:p w14:paraId="728FA498" w14:textId="7FDA47C9" w:rsidR="00DB278F" w:rsidRPr="0067231E" w:rsidRDefault="00DB278F" w:rsidP="00827333">
            <w:pPr>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90</w:t>
            </w:r>
            <w:r w:rsidR="00BA780F" w:rsidRPr="0067231E">
              <w:rPr>
                <w:rFonts w:ascii="Times New Roman" w:hAnsi="Times New Roman" w:cs="Times New Roman"/>
                <w:sz w:val="24"/>
                <w:szCs w:val="24"/>
                <w:lang w:val="lt-LT"/>
              </w:rPr>
              <w:t>,</w:t>
            </w:r>
            <w:r w:rsidRPr="0067231E">
              <w:rPr>
                <w:rFonts w:ascii="Times New Roman" w:hAnsi="Times New Roman" w:cs="Times New Roman"/>
                <w:sz w:val="24"/>
                <w:szCs w:val="24"/>
                <w:lang w:val="lt-LT"/>
              </w:rPr>
              <w:t>94</w:t>
            </w:r>
          </w:p>
        </w:tc>
        <w:tc>
          <w:tcPr>
            <w:tcW w:w="1350" w:type="dxa"/>
          </w:tcPr>
          <w:p w14:paraId="0BAA4DDD" w14:textId="60B94ECD" w:rsidR="00DB278F" w:rsidRPr="0067231E" w:rsidRDefault="00DB278F" w:rsidP="00827333">
            <w:pPr>
              <w:ind w:left="0" w:hanging="2"/>
              <w:jc w:val="center"/>
              <w:rPr>
                <w:rFonts w:ascii="Times New Roman" w:hAnsi="Times New Roman" w:cs="Times New Roman"/>
                <w:color w:val="000000"/>
                <w:sz w:val="24"/>
                <w:szCs w:val="24"/>
                <w:lang w:val="lt-LT"/>
              </w:rPr>
            </w:pPr>
            <w:r w:rsidRPr="0067231E">
              <w:rPr>
                <w:rFonts w:ascii="Times New Roman" w:hAnsi="Times New Roman" w:cs="Times New Roman"/>
                <w:color w:val="000000"/>
                <w:sz w:val="24"/>
                <w:szCs w:val="24"/>
                <w:lang w:val="lt-LT"/>
              </w:rPr>
              <w:t>187</w:t>
            </w:r>
            <w:r w:rsidR="00BA780F" w:rsidRPr="0067231E">
              <w:rPr>
                <w:rFonts w:ascii="Times New Roman" w:hAnsi="Times New Roman" w:cs="Times New Roman"/>
                <w:color w:val="000000"/>
                <w:sz w:val="24"/>
                <w:szCs w:val="24"/>
                <w:lang w:val="lt-LT"/>
              </w:rPr>
              <w:t>,</w:t>
            </w:r>
            <w:r w:rsidRPr="0067231E">
              <w:rPr>
                <w:rFonts w:ascii="Times New Roman" w:hAnsi="Times New Roman" w:cs="Times New Roman"/>
                <w:color w:val="000000"/>
                <w:sz w:val="24"/>
                <w:szCs w:val="24"/>
                <w:lang w:val="lt-LT"/>
              </w:rPr>
              <w:t>52</w:t>
            </w:r>
          </w:p>
        </w:tc>
        <w:tc>
          <w:tcPr>
            <w:tcW w:w="1350" w:type="dxa"/>
          </w:tcPr>
          <w:p w14:paraId="1F79C777" w14:textId="67506CD5" w:rsidR="00DB278F" w:rsidRPr="0067231E" w:rsidRDefault="00DB278F" w:rsidP="00827333">
            <w:pPr>
              <w:ind w:left="0" w:hanging="2"/>
              <w:jc w:val="center"/>
              <w:rPr>
                <w:rFonts w:ascii="Times New Roman" w:hAnsi="Times New Roman" w:cs="Times New Roman"/>
                <w:color w:val="000000"/>
                <w:sz w:val="24"/>
                <w:szCs w:val="24"/>
                <w:lang w:val="lt-LT"/>
              </w:rPr>
            </w:pPr>
            <w:r w:rsidRPr="0067231E">
              <w:rPr>
                <w:rFonts w:ascii="Times New Roman" w:hAnsi="Times New Roman" w:cs="Times New Roman"/>
                <w:color w:val="000000"/>
                <w:sz w:val="24"/>
                <w:szCs w:val="24"/>
                <w:lang w:val="lt-LT"/>
              </w:rPr>
              <w:t>119</w:t>
            </w:r>
            <w:r w:rsidR="00BA780F" w:rsidRPr="0067231E">
              <w:rPr>
                <w:rFonts w:ascii="Times New Roman" w:hAnsi="Times New Roman" w:cs="Times New Roman"/>
                <w:color w:val="000000"/>
                <w:sz w:val="24"/>
                <w:szCs w:val="24"/>
                <w:lang w:val="lt-LT"/>
              </w:rPr>
              <w:t>,</w:t>
            </w:r>
            <w:r w:rsidRPr="0067231E">
              <w:rPr>
                <w:rFonts w:ascii="Times New Roman" w:hAnsi="Times New Roman" w:cs="Times New Roman"/>
                <w:color w:val="000000"/>
                <w:sz w:val="24"/>
                <w:szCs w:val="24"/>
                <w:lang w:val="lt-LT"/>
              </w:rPr>
              <w:t>88</w:t>
            </w:r>
          </w:p>
        </w:tc>
      </w:tr>
      <w:tr w:rsidR="00DB278F" w:rsidRPr="0067231E" w14:paraId="678B51F4" w14:textId="77777777" w:rsidTr="00827333">
        <w:trPr>
          <w:jc w:val="center"/>
        </w:trPr>
        <w:tc>
          <w:tcPr>
            <w:tcW w:w="3144" w:type="dxa"/>
            <w:shd w:val="clear" w:color="auto" w:fill="auto"/>
          </w:tcPr>
          <w:p w14:paraId="198983CB" w14:textId="77777777" w:rsidR="00DB278F" w:rsidRPr="0067231E" w:rsidRDefault="00DB278F" w:rsidP="00827333">
            <w:pPr>
              <w:snapToGrid w:val="0"/>
              <w:spacing w:line="100" w:lineRule="atLeast"/>
              <w:ind w:left="0" w:hanging="2"/>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Sieros dioksidas %</w:t>
            </w:r>
          </w:p>
        </w:tc>
        <w:tc>
          <w:tcPr>
            <w:tcW w:w="1350" w:type="dxa"/>
          </w:tcPr>
          <w:p w14:paraId="4B91C07D" w14:textId="2B983F00"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3</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25 </w:t>
            </w:r>
          </w:p>
        </w:tc>
        <w:tc>
          <w:tcPr>
            <w:tcW w:w="1350" w:type="dxa"/>
          </w:tcPr>
          <w:p w14:paraId="319248AA" w14:textId="6029E22A"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06 </w:t>
            </w:r>
          </w:p>
        </w:tc>
        <w:tc>
          <w:tcPr>
            <w:tcW w:w="1350" w:type="dxa"/>
          </w:tcPr>
          <w:p w14:paraId="53FA5FA6" w14:textId="76A6AAE2"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1</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8 </w:t>
            </w:r>
          </w:p>
        </w:tc>
        <w:tc>
          <w:tcPr>
            <w:tcW w:w="1350" w:type="dxa"/>
          </w:tcPr>
          <w:p w14:paraId="47343E7E" w14:textId="2EFF42AF"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1</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19</w:t>
            </w:r>
          </w:p>
        </w:tc>
        <w:tc>
          <w:tcPr>
            <w:tcW w:w="1350" w:type="dxa"/>
          </w:tcPr>
          <w:p w14:paraId="3A4E43C9" w14:textId="009FB3EE"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28</w:t>
            </w:r>
          </w:p>
        </w:tc>
      </w:tr>
      <w:tr w:rsidR="00DB278F" w:rsidRPr="0067231E" w14:paraId="35BF480B" w14:textId="77777777" w:rsidTr="00827333">
        <w:trPr>
          <w:jc w:val="center"/>
        </w:trPr>
        <w:tc>
          <w:tcPr>
            <w:tcW w:w="3144" w:type="dxa"/>
            <w:shd w:val="clear" w:color="auto" w:fill="auto"/>
          </w:tcPr>
          <w:p w14:paraId="66D3F8F8" w14:textId="0AB5BE6B" w:rsidR="00DB278F" w:rsidRPr="0067231E" w:rsidRDefault="00DB278F" w:rsidP="00827333">
            <w:pPr>
              <w:snapToGrid w:val="0"/>
              <w:spacing w:line="100" w:lineRule="atLeast"/>
              <w:ind w:left="0" w:hanging="2"/>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Azoto oksidai</w:t>
            </w:r>
            <w:r w:rsidR="00426798">
              <w:rPr>
                <w:rFonts w:ascii="Times New Roman" w:hAnsi="Times New Roman" w:cs="Times New Roman"/>
                <w:sz w:val="24"/>
                <w:szCs w:val="24"/>
                <w:lang w:val="lt-LT"/>
              </w:rPr>
              <w:t xml:space="preserve"> </w:t>
            </w:r>
            <w:r w:rsidRPr="0067231E">
              <w:rPr>
                <w:rFonts w:ascii="Times New Roman" w:hAnsi="Times New Roman" w:cs="Times New Roman"/>
                <w:sz w:val="24"/>
                <w:szCs w:val="24"/>
                <w:lang w:val="lt-LT"/>
              </w:rPr>
              <w:t>%</w:t>
            </w:r>
          </w:p>
        </w:tc>
        <w:tc>
          <w:tcPr>
            <w:tcW w:w="1350" w:type="dxa"/>
          </w:tcPr>
          <w:p w14:paraId="6D03418B" w14:textId="374565B7"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12</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81 </w:t>
            </w:r>
          </w:p>
        </w:tc>
        <w:tc>
          <w:tcPr>
            <w:tcW w:w="1350" w:type="dxa"/>
          </w:tcPr>
          <w:p w14:paraId="30F67093" w14:textId="41D64F48"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12</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64 </w:t>
            </w:r>
          </w:p>
        </w:tc>
        <w:tc>
          <w:tcPr>
            <w:tcW w:w="1350" w:type="dxa"/>
          </w:tcPr>
          <w:p w14:paraId="794993A3" w14:textId="72F698CF"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14</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12 </w:t>
            </w:r>
          </w:p>
        </w:tc>
        <w:tc>
          <w:tcPr>
            <w:tcW w:w="1350" w:type="dxa"/>
          </w:tcPr>
          <w:p w14:paraId="16B1C50F" w14:textId="11AE0972"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10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89</w:t>
            </w:r>
          </w:p>
        </w:tc>
        <w:tc>
          <w:tcPr>
            <w:tcW w:w="1350" w:type="dxa"/>
          </w:tcPr>
          <w:p w14:paraId="3CE19935" w14:textId="09C651C2"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13</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39</w:t>
            </w:r>
          </w:p>
        </w:tc>
      </w:tr>
      <w:tr w:rsidR="00DB278F" w:rsidRPr="0067231E" w14:paraId="16A2AE86" w14:textId="77777777" w:rsidTr="00827333">
        <w:trPr>
          <w:jc w:val="center"/>
        </w:trPr>
        <w:tc>
          <w:tcPr>
            <w:tcW w:w="3144" w:type="dxa"/>
            <w:shd w:val="clear" w:color="auto" w:fill="auto"/>
          </w:tcPr>
          <w:p w14:paraId="063B93E8" w14:textId="7956B30F" w:rsidR="00DB278F" w:rsidRPr="0067231E" w:rsidRDefault="00DB278F" w:rsidP="00827333">
            <w:pPr>
              <w:snapToGrid w:val="0"/>
              <w:spacing w:line="100" w:lineRule="atLeast"/>
              <w:ind w:left="0" w:hanging="2"/>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Anglies monoksidai</w:t>
            </w:r>
            <w:r w:rsidR="00426798">
              <w:rPr>
                <w:rFonts w:ascii="Times New Roman" w:hAnsi="Times New Roman" w:cs="Times New Roman"/>
                <w:sz w:val="24"/>
                <w:szCs w:val="24"/>
                <w:lang w:val="lt-LT"/>
              </w:rPr>
              <w:t xml:space="preserve"> </w:t>
            </w:r>
            <w:r w:rsidRPr="0067231E">
              <w:rPr>
                <w:rFonts w:ascii="Times New Roman" w:hAnsi="Times New Roman" w:cs="Times New Roman"/>
                <w:sz w:val="24"/>
                <w:szCs w:val="24"/>
                <w:lang w:val="lt-LT"/>
              </w:rPr>
              <w:t>%</w:t>
            </w:r>
          </w:p>
        </w:tc>
        <w:tc>
          <w:tcPr>
            <w:tcW w:w="1350" w:type="dxa"/>
          </w:tcPr>
          <w:p w14:paraId="36A5F0D1" w14:textId="7C5BFCDC"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60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58 </w:t>
            </w:r>
          </w:p>
        </w:tc>
        <w:tc>
          <w:tcPr>
            <w:tcW w:w="1350" w:type="dxa"/>
          </w:tcPr>
          <w:p w14:paraId="17144AFC" w14:textId="55AC57D2"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58</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55 </w:t>
            </w:r>
          </w:p>
        </w:tc>
        <w:tc>
          <w:tcPr>
            <w:tcW w:w="1350" w:type="dxa"/>
          </w:tcPr>
          <w:p w14:paraId="008D5CD9" w14:textId="79512F03"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68</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92 </w:t>
            </w:r>
          </w:p>
        </w:tc>
        <w:tc>
          <w:tcPr>
            <w:tcW w:w="1350" w:type="dxa"/>
          </w:tcPr>
          <w:p w14:paraId="4A2FA641" w14:textId="5CAD1408"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65</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84</w:t>
            </w:r>
          </w:p>
        </w:tc>
        <w:tc>
          <w:tcPr>
            <w:tcW w:w="1350" w:type="dxa"/>
          </w:tcPr>
          <w:p w14:paraId="2109F903" w14:textId="183B3DF8"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70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13</w:t>
            </w:r>
          </w:p>
        </w:tc>
      </w:tr>
      <w:tr w:rsidR="00DB278F" w:rsidRPr="0067231E" w14:paraId="20884396" w14:textId="77777777" w:rsidTr="00827333">
        <w:trPr>
          <w:jc w:val="center"/>
        </w:trPr>
        <w:tc>
          <w:tcPr>
            <w:tcW w:w="3144" w:type="dxa"/>
            <w:shd w:val="clear" w:color="auto" w:fill="auto"/>
          </w:tcPr>
          <w:p w14:paraId="7A0E1AA0" w14:textId="6422B5C2" w:rsidR="00DB278F" w:rsidRPr="0067231E" w:rsidRDefault="00426798" w:rsidP="00827333">
            <w:pPr>
              <w:ind w:left="0" w:hanging="2"/>
              <w:rPr>
                <w:rFonts w:ascii="Times New Roman" w:eastAsia="NSimSun" w:hAnsi="Times New Roman" w:cs="Times New Roman"/>
                <w:kern w:val="2"/>
                <w:sz w:val="24"/>
                <w:szCs w:val="24"/>
                <w:lang w:val="lt-LT" w:eastAsia="zh-CN"/>
              </w:rPr>
            </w:pPr>
            <w:r>
              <w:rPr>
                <w:rFonts w:ascii="Times New Roman" w:hAnsi="Times New Roman" w:cs="Times New Roman"/>
                <w:sz w:val="24"/>
                <w:szCs w:val="24"/>
                <w:lang w:val="lt-LT"/>
              </w:rPr>
              <w:t>Iš viso</w:t>
            </w:r>
            <w:r w:rsidRPr="0067231E">
              <w:rPr>
                <w:rFonts w:ascii="Times New Roman" w:hAnsi="Times New Roman" w:cs="Times New Roman"/>
                <w:sz w:val="24"/>
                <w:szCs w:val="24"/>
                <w:lang w:val="lt-LT"/>
              </w:rPr>
              <w:t xml:space="preserve"> </w:t>
            </w:r>
            <w:r w:rsidR="00DB278F" w:rsidRPr="0067231E">
              <w:rPr>
                <w:rFonts w:ascii="Times New Roman" w:hAnsi="Times New Roman" w:cs="Times New Roman"/>
                <w:sz w:val="24"/>
                <w:szCs w:val="24"/>
                <w:lang w:val="lt-LT"/>
              </w:rPr>
              <w:t>LOJ % (</w:t>
            </w:r>
            <w:r>
              <w:rPr>
                <w:rFonts w:ascii="Times New Roman" w:eastAsia="NSimSun" w:hAnsi="Times New Roman" w:cs="Times New Roman"/>
                <w:color w:val="000000"/>
                <w:kern w:val="2"/>
                <w:sz w:val="24"/>
                <w:szCs w:val="24"/>
                <w:lang w:val="lt-LT" w:eastAsia="zh-CN"/>
              </w:rPr>
              <w:t>l</w:t>
            </w:r>
            <w:r w:rsidR="00DB278F" w:rsidRPr="0067231E">
              <w:rPr>
                <w:rFonts w:ascii="Times New Roman" w:eastAsia="NSimSun" w:hAnsi="Times New Roman" w:cs="Times New Roman"/>
                <w:color w:val="000000"/>
                <w:kern w:val="2"/>
                <w:sz w:val="24"/>
                <w:szCs w:val="24"/>
                <w:lang w:val="lt-LT" w:eastAsia="zh-CN"/>
              </w:rPr>
              <w:t>akieji organiniai junginiai)</w:t>
            </w:r>
          </w:p>
        </w:tc>
        <w:tc>
          <w:tcPr>
            <w:tcW w:w="1350" w:type="dxa"/>
          </w:tcPr>
          <w:p w14:paraId="0A206510" w14:textId="70008CE3"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7</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69 </w:t>
            </w:r>
          </w:p>
        </w:tc>
        <w:tc>
          <w:tcPr>
            <w:tcW w:w="1350" w:type="dxa"/>
          </w:tcPr>
          <w:p w14:paraId="17D1D0E2" w14:textId="4FB1E4E3"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8</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32 </w:t>
            </w:r>
          </w:p>
        </w:tc>
        <w:tc>
          <w:tcPr>
            <w:tcW w:w="1350" w:type="dxa"/>
          </w:tcPr>
          <w:p w14:paraId="67473F2C" w14:textId="3A8582FF"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4</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28 </w:t>
            </w:r>
          </w:p>
        </w:tc>
        <w:tc>
          <w:tcPr>
            <w:tcW w:w="1350" w:type="dxa"/>
          </w:tcPr>
          <w:p w14:paraId="334F695B" w14:textId="76E66AE4"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2</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94</w:t>
            </w:r>
          </w:p>
        </w:tc>
        <w:tc>
          <w:tcPr>
            <w:tcW w:w="1350" w:type="dxa"/>
          </w:tcPr>
          <w:p w14:paraId="088990E5" w14:textId="33C524CE"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2</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61</w:t>
            </w:r>
          </w:p>
        </w:tc>
      </w:tr>
      <w:tr w:rsidR="00DB278F" w:rsidRPr="0067231E" w14:paraId="75C9E1F6" w14:textId="77777777" w:rsidTr="00827333">
        <w:trPr>
          <w:jc w:val="center"/>
        </w:trPr>
        <w:tc>
          <w:tcPr>
            <w:tcW w:w="3144" w:type="dxa"/>
            <w:shd w:val="clear" w:color="auto" w:fill="auto"/>
          </w:tcPr>
          <w:p w14:paraId="26959348" w14:textId="22A3BA6E" w:rsidR="00DB278F" w:rsidRPr="0067231E" w:rsidRDefault="00DB278F" w:rsidP="00827333">
            <w:pPr>
              <w:snapToGrid w:val="0"/>
              <w:spacing w:line="100" w:lineRule="atLeast"/>
              <w:ind w:left="0" w:hanging="2"/>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Benzolas</w:t>
            </w:r>
            <w:r w:rsidR="00426798">
              <w:rPr>
                <w:rFonts w:ascii="Times New Roman" w:hAnsi="Times New Roman" w:cs="Times New Roman"/>
                <w:sz w:val="24"/>
                <w:szCs w:val="24"/>
                <w:lang w:val="lt-LT"/>
              </w:rPr>
              <w:t xml:space="preserve"> </w:t>
            </w:r>
            <w:r w:rsidRPr="0067231E">
              <w:rPr>
                <w:rFonts w:ascii="Times New Roman" w:hAnsi="Times New Roman" w:cs="Times New Roman"/>
                <w:sz w:val="24"/>
                <w:szCs w:val="24"/>
                <w:lang w:val="lt-LT"/>
              </w:rPr>
              <w:t>%</w:t>
            </w:r>
          </w:p>
        </w:tc>
        <w:tc>
          <w:tcPr>
            <w:tcW w:w="1350" w:type="dxa"/>
          </w:tcPr>
          <w:p w14:paraId="533FF710" w14:textId="2200CDF6"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 xml:space="preserve">0 </w:t>
            </w:r>
          </w:p>
        </w:tc>
        <w:tc>
          <w:tcPr>
            <w:tcW w:w="1350" w:type="dxa"/>
          </w:tcPr>
          <w:p w14:paraId="57F60CB5" w14:textId="6796DF48"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 xml:space="preserve">0 </w:t>
            </w:r>
          </w:p>
        </w:tc>
        <w:tc>
          <w:tcPr>
            <w:tcW w:w="1350" w:type="dxa"/>
          </w:tcPr>
          <w:p w14:paraId="15526B2D" w14:textId="7B46D644"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 xml:space="preserve">0 </w:t>
            </w:r>
          </w:p>
        </w:tc>
        <w:tc>
          <w:tcPr>
            <w:tcW w:w="1350" w:type="dxa"/>
          </w:tcPr>
          <w:p w14:paraId="15E654A6" w14:textId="024A6665"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p>
        </w:tc>
        <w:tc>
          <w:tcPr>
            <w:tcW w:w="1350" w:type="dxa"/>
          </w:tcPr>
          <w:p w14:paraId="404A19BB" w14:textId="2D21BC88"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p>
        </w:tc>
      </w:tr>
      <w:tr w:rsidR="00DB278F" w:rsidRPr="0067231E" w14:paraId="1F1212DC" w14:textId="77777777" w:rsidTr="00827333">
        <w:trPr>
          <w:jc w:val="center"/>
        </w:trPr>
        <w:tc>
          <w:tcPr>
            <w:tcW w:w="3144" w:type="dxa"/>
            <w:shd w:val="clear" w:color="auto" w:fill="auto"/>
          </w:tcPr>
          <w:p w14:paraId="5CEEA210" w14:textId="7E33D776" w:rsidR="00DB278F" w:rsidRPr="0067231E" w:rsidRDefault="00DB278F" w:rsidP="00827333">
            <w:pPr>
              <w:snapToGrid w:val="0"/>
              <w:spacing w:line="100" w:lineRule="atLeast"/>
              <w:ind w:left="0" w:hanging="2"/>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Ksilolas</w:t>
            </w:r>
            <w:r w:rsidR="00426798">
              <w:rPr>
                <w:rFonts w:ascii="Times New Roman" w:hAnsi="Times New Roman" w:cs="Times New Roman"/>
                <w:sz w:val="24"/>
                <w:szCs w:val="24"/>
                <w:lang w:val="lt-LT"/>
              </w:rPr>
              <w:t xml:space="preserve"> </w:t>
            </w:r>
            <w:r w:rsidRPr="0067231E">
              <w:rPr>
                <w:rFonts w:ascii="Times New Roman" w:hAnsi="Times New Roman" w:cs="Times New Roman"/>
                <w:sz w:val="24"/>
                <w:szCs w:val="24"/>
                <w:lang w:val="lt-LT"/>
              </w:rPr>
              <w:t>%</w:t>
            </w:r>
          </w:p>
        </w:tc>
        <w:tc>
          <w:tcPr>
            <w:tcW w:w="1350" w:type="dxa"/>
          </w:tcPr>
          <w:p w14:paraId="49CC17DA" w14:textId="0A7B1C23"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03 </w:t>
            </w:r>
          </w:p>
        </w:tc>
        <w:tc>
          <w:tcPr>
            <w:tcW w:w="1350" w:type="dxa"/>
          </w:tcPr>
          <w:p w14:paraId="35BBF072" w14:textId="2FF32995"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02 </w:t>
            </w:r>
          </w:p>
        </w:tc>
        <w:tc>
          <w:tcPr>
            <w:tcW w:w="1350" w:type="dxa"/>
          </w:tcPr>
          <w:p w14:paraId="06040E9F" w14:textId="1E8EFBD1"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02 </w:t>
            </w:r>
          </w:p>
        </w:tc>
        <w:tc>
          <w:tcPr>
            <w:tcW w:w="1350" w:type="dxa"/>
          </w:tcPr>
          <w:p w14:paraId="64B1AEFE" w14:textId="6E5F4DBA"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02</w:t>
            </w:r>
          </w:p>
        </w:tc>
        <w:tc>
          <w:tcPr>
            <w:tcW w:w="1350" w:type="dxa"/>
          </w:tcPr>
          <w:p w14:paraId="0F93402F" w14:textId="5935B960"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02</w:t>
            </w:r>
          </w:p>
        </w:tc>
      </w:tr>
      <w:tr w:rsidR="00DB278F" w:rsidRPr="0067231E" w14:paraId="485BF056" w14:textId="77777777" w:rsidTr="00827333">
        <w:trPr>
          <w:jc w:val="center"/>
        </w:trPr>
        <w:tc>
          <w:tcPr>
            <w:tcW w:w="3144" w:type="dxa"/>
            <w:shd w:val="clear" w:color="auto" w:fill="auto"/>
          </w:tcPr>
          <w:p w14:paraId="136A35DA" w14:textId="25DDD157" w:rsidR="00DB278F" w:rsidRPr="0067231E" w:rsidRDefault="00DB278F" w:rsidP="00827333">
            <w:pPr>
              <w:snapToGrid w:val="0"/>
              <w:spacing w:line="100" w:lineRule="atLeast"/>
              <w:ind w:left="0" w:hanging="2"/>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Toluolas</w:t>
            </w:r>
            <w:r w:rsidR="00426798">
              <w:rPr>
                <w:rFonts w:ascii="Times New Roman" w:hAnsi="Times New Roman" w:cs="Times New Roman"/>
                <w:sz w:val="24"/>
                <w:szCs w:val="24"/>
                <w:lang w:val="lt-LT"/>
              </w:rPr>
              <w:t xml:space="preserve"> </w:t>
            </w:r>
            <w:r w:rsidRPr="0067231E">
              <w:rPr>
                <w:rFonts w:ascii="Times New Roman" w:hAnsi="Times New Roman" w:cs="Times New Roman"/>
                <w:sz w:val="24"/>
                <w:szCs w:val="24"/>
                <w:lang w:val="lt-LT"/>
              </w:rPr>
              <w:t>%</w:t>
            </w:r>
          </w:p>
        </w:tc>
        <w:tc>
          <w:tcPr>
            <w:tcW w:w="1350" w:type="dxa"/>
          </w:tcPr>
          <w:p w14:paraId="6CA09AF3" w14:textId="79285E4A"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02 </w:t>
            </w:r>
          </w:p>
        </w:tc>
        <w:tc>
          <w:tcPr>
            <w:tcW w:w="1350" w:type="dxa"/>
          </w:tcPr>
          <w:p w14:paraId="6865434D" w14:textId="5207327A"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03 </w:t>
            </w:r>
          </w:p>
        </w:tc>
        <w:tc>
          <w:tcPr>
            <w:tcW w:w="1350" w:type="dxa"/>
          </w:tcPr>
          <w:p w14:paraId="0FD3D7E3" w14:textId="32DFE2A9"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02 </w:t>
            </w:r>
          </w:p>
        </w:tc>
        <w:tc>
          <w:tcPr>
            <w:tcW w:w="1350" w:type="dxa"/>
          </w:tcPr>
          <w:p w14:paraId="4D0DDD0E" w14:textId="3EA09E26"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02</w:t>
            </w:r>
          </w:p>
        </w:tc>
        <w:tc>
          <w:tcPr>
            <w:tcW w:w="1350" w:type="dxa"/>
          </w:tcPr>
          <w:p w14:paraId="27E647C4" w14:textId="7D158BC9"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02</w:t>
            </w:r>
          </w:p>
        </w:tc>
      </w:tr>
      <w:tr w:rsidR="00DB278F" w:rsidRPr="0067231E" w14:paraId="5A242067" w14:textId="77777777" w:rsidTr="00827333">
        <w:trPr>
          <w:jc w:val="center"/>
        </w:trPr>
        <w:tc>
          <w:tcPr>
            <w:tcW w:w="3144" w:type="dxa"/>
            <w:shd w:val="clear" w:color="auto" w:fill="auto"/>
          </w:tcPr>
          <w:p w14:paraId="0A1FEDAF" w14:textId="49B4B9AB" w:rsidR="00DB278F" w:rsidRPr="0067231E" w:rsidRDefault="00DB278F" w:rsidP="00827333">
            <w:pPr>
              <w:snapToGrid w:val="0"/>
              <w:spacing w:line="100" w:lineRule="atLeast"/>
              <w:ind w:left="0" w:hanging="2"/>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Acetonas</w:t>
            </w:r>
            <w:r w:rsidR="00426798">
              <w:rPr>
                <w:rFonts w:ascii="Times New Roman" w:hAnsi="Times New Roman" w:cs="Times New Roman"/>
                <w:sz w:val="24"/>
                <w:szCs w:val="24"/>
                <w:lang w:val="lt-LT"/>
              </w:rPr>
              <w:t xml:space="preserve"> </w:t>
            </w:r>
            <w:r w:rsidRPr="0067231E">
              <w:rPr>
                <w:rFonts w:ascii="Times New Roman" w:hAnsi="Times New Roman" w:cs="Times New Roman"/>
                <w:sz w:val="24"/>
                <w:szCs w:val="24"/>
                <w:lang w:val="lt-LT"/>
              </w:rPr>
              <w:t>%</w:t>
            </w:r>
          </w:p>
        </w:tc>
        <w:tc>
          <w:tcPr>
            <w:tcW w:w="1350" w:type="dxa"/>
          </w:tcPr>
          <w:p w14:paraId="05EE0F45" w14:textId="1CB63346"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01 </w:t>
            </w:r>
          </w:p>
        </w:tc>
        <w:tc>
          <w:tcPr>
            <w:tcW w:w="1350" w:type="dxa"/>
          </w:tcPr>
          <w:p w14:paraId="18CC827D" w14:textId="14D9B79C"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01 </w:t>
            </w:r>
          </w:p>
        </w:tc>
        <w:tc>
          <w:tcPr>
            <w:tcW w:w="1350" w:type="dxa"/>
          </w:tcPr>
          <w:p w14:paraId="78B6C6A1" w14:textId="7F659178"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01 </w:t>
            </w:r>
          </w:p>
        </w:tc>
        <w:tc>
          <w:tcPr>
            <w:tcW w:w="1350" w:type="dxa"/>
          </w:tcPr>
          <w:p w14:paraId="16EF0ACC" w14:textId="768A9277"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p>
        </w:tc>
        <w:tc>
          <w:tcPr>
            <w:tcW w:w="1350" w:type="dxa"/>
          </w:tcPr>
          <w:p w14:paraId="6B7DF4C5" w14:textId="3D21D265"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0</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01</w:t>
            </w:r>
          </w:p>
        </w:tc>
      </w:tr>
      <w:tr w:rsidR="00DB278F" w:rsidRPr="0067231E" w14:paraId="2A19C6C4" w14:textId="77777777" w:rsidTr="00827333">
        <w:trPr>
          <w:jc w:val="center"/>
        </w:trPr>
        <w:tc>
          <w:tcPr>
            <w:tcW w:w="3144" w:type="dxa"/>
            <w:shd w:val="clear" w:color="auto" w:fill="auto"/>
          </w:tcPr>
          <w:p w14:paraId="36FBEC8E" w14:textId="426DD46C" w:rsidR="00DB278F" w:rsidRPr="0067231E" w:rsidRDefault="00426798" w:rsidP="00827333">
            <w:pPr>
              <w:snapToGrid w:val="0"/>
              <w:spacing w:line="100" w:lineRule="atLeast"/>
              <w:ind w:left="0" w:hanging="2"/>
              <w:jc w:val="both"/>
              <w:rPr>
                <w:rFonts w:ascii="Times New Roman" w:hAnsi="Times New Roman" w:cs="Times New Roman"/>
                <w:sz w:val="24"/>
                <w:szCs w:val="24"/>
                <w:lang w:val="lt-LT"/>
              </w:rPr>
            </w:pPr>
            <w:r>
              <w:rPr>
                <w:rFonts w:ascii="Times New Roman" w:hAnsi="Times New Roman" w:cs="Times New Roman"/>
                <w:sz w:val="24"/>
                <w:szCs w:val="24"/>
                <w:lang w:val="lt-LT"/>
              </w:rPr>
              <w:t>Iš viso</w:t>
            </w:r>
            <w:r w:rsidRPr="0067231E">
              <w:rPr>
                <w:rFonts w:ascii="Times New Roman" w:hAnsi="Times New Roman" w:cs="Times New Roman"/>
                <w:sz w:val="24"/>
                <w:szCs w:val="24"/>
                <w:lang w:val="lt-LT"/>
              </w:rPr>
              <w:t xml:space="preserve"> kietų</w:t>
            </w:r>
            <w:r>
              <w:rPr>
                <w:rFonts w:ascii="Times New Roman" w:hAnsi="Times New Roman" w:cs="Times New Roman"/>
                <w:sz w:val="24"/>
                <w:szCs w:val="24"/>
                <w:lang w:val="lt-LT"/>
              </w:rPr>
              <w:t>jų dalelių</w:t>
            </w:r>
            <w:r w:rsidRPr="0067231E">
              <w:rPr>
                <w:rFonts w:ascii="Times New Roman" w:hAnsi="Times New Roman" w:cs="Times New Roman"/>
                <w:sz w:val="24"/>
                <w:szCs w:val="24"/>
                <w:lang w:val="lt-LT"/>
              </w:rPr>
              <w:t xml:space="preserve"> </w:t>
            </w:r>
            <w:r w:rsidR="00DB278F" w:rsidRPr="0067231E">
              <w:rPr>
                <w:rFonts w:ascii="Times New Roman" w:hAnsi="Times New Roman" w:cs="Times New Roman"/>
                <w:sz w:val="24"/>
                <w:szCs w:val="24"/>
                <w:lang w:val="lt-LT"/>
              </w:rPr>
              <w:t>%</w:t>
            </w:r>
          </w:p>
        </w:tc>
        <w:tc>
          <w:tcPr>
            <w:tcW w:w="1350" w:type="dxa"/>
          </w:tcPr>
          <w:p w14:paraId="79AED4F4" w14:textId="335EB06A"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7</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46 </w:t>
            </w:r>
          </w:p>
        </w:tc>
        <w:tc>
          <w:tcPr>
            <w:tcW w:w="1350" w:type="dxa"/>
          </w:tcPr>
          <w:p w14:paraId="432C9EE2" w14:textId="393B4F51"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9</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92 </w:t>
            </w:r>
          </w:p>
        </w:tc>
        <w:tc>
          <w:tcPr>
            <w:tcW w:w="1350" w:type="dxa"/>
          </w:tcPr>
          <w:p w14:paraId="21D822E3" w14:textId="0B4A3762"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5</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 xml:space="preserve">23 </w:t>
            </w:r>
          </w:p>
        </w:tc>
        <w:tc>
          <w:tcPr>
            <w:tcW w:w="1350" w:type="dxa"/>
          </w:tcPr>
          <w:p w14:paraId="7BBF2FAF" w14:textId="4259D4EC"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9</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54</w:t>
            </w:r>
          </w:p>
        </w:tc>
        <w:tc>
          <w:tcPr>
            <w:tcW w:w="1350" w:type="dxa"/>
          </w:tcPr>
          <w:p w14:paraId="709548E1" w14:textId="55914D93" w:rsidR="00DB278F" w:rsidRPr="0067231E" w:rsidRDefault="00DB278F" w:rsidP="00827333">
            <w:pPr>
              <w:snapToGrid w:val="0"/>
              <w:spacing w:line="100" w:lineRule="atLeast"/>
              <w:ind w:left="0" w:hanging="2"/>
              <w:jc w:val="center"/>
              <w:rPr>
                <w:rFonts w:ascii="Times New Roman" w:hAnsi="Times New Roman" w:cs="Times New Roman"/>
                <w:iCs/>
                <w:sz w:val="24"/>
                <w:szCs w:val="24"/>
                <w:lang w:val="lt-LT"/>
              </w:rPr>
            </w:pPr>
            <w:r w:rsidRPr="0067231E">
              <w:rPr>
                <w:rFonts w:ascii="Times New Roman" w:hAnsi="Times New Roman" w:cs="Times New Roman"/>
                <w:iCs/>
                <w:sz w:val="24"/>
                <w:szCs w:val="24"/>
                <w:lang w:val="lt-LT"/>
              </w:rPr>
              <w:t>6</w:t>
            </w:r>
            <w:r w:rsidR="00BA780F" w:rsidRPr="0067231E">
              <w:rPr>
                <w:rFonts w:ascii="Times New Roman" w:hAnsi="Times New Roman" w:cs="Times New Roman"/>
                <w:iCs/>
                <w:sz w:val="24"/>
                <w:szCs w:val="24"/>
                <w:lang w:val="lt-LT"/>
              </w:rPr>
              <w:t>,</w:t>
            </w:r>
            <w:r w:rsidRPr="0067231E">
              <w:rPr>
                <w:rFonts w:ascii="Times New Roman" w:hAnsi="Times New Roman" w:cs="Times New Roman"/>
                <w:iCs/>
                <w:sz w:val="24"/>
                <w:szCs w:val="24"/>
                <w:lang w:val="lt-LT"/>
              </w:rPr>
              <w:t>79</w:t>
            </w:r>
          </w:p>
        </w:tc>
      </w:tr>
    </w:tbl>
    <w:p w14:paraId="39EB1DC0" w14:textId="77777777" w:rsidR="00DB278F" w:rsidRPr="0067231E" w:rsidRDefault="00DB278F" w:rsidP="00DB278F">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67231E">
        <w:rPr>
          <w:rFonts w:ascii="Times New Roman" w:eastAsia="Times New Roman" w:hAnsi="Times New Roman" w:cs="Times New Roman"/>
          <w:i/>
          <w:color w:val="000000"/>
          <w:sz w:val="20"/>
          <w:szCs w:val="20"/>
          <w:lang w:val="lt-LT"/>
        </w:rPr>
        <w:t>Šaltinis – Aplinkos apsaugos agentūra</w:t>
      </w:r>
    </w:p>
    <w:p w14:paraId="0DA0D13E" w14:textId="77777777" w:rsidR="00EA68E6" w:rsidRPr="0067231E" w:rsidRDefault="00EA68E6" w:rsidP="00DB278F">
      <w:pPr>
        <w:pStyle w:val="Pagrindinistekstas"/>
        <w:jc w:val="both"/>
        <w:rPr>
          <w:rFonts w:cs="Times New Roman"/>
          <w:b/>
          <w:bCs/>
        </w:rPr>
      </w:pPr>
    </w:p>
    <w:p w14:paraId="07356FB4" w14:textId="0AA85B46" w:rsidR="004E0352" w:rsidRPr="0067231E" w:rsidRDefault="00A3663E" w:rsidP="00A3663E">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color w:val="000000"/>
          <w:sz w:val="24"/>
          <w:szCs w:val="24"/>
          <w:lang w:val="lt-LT"/>
        </w:rPr>
        <w:t>3</w:t>
      </w:r>
      <w:r w:rsidR="00782A47" w:rsidRPr="0067231E">
        <w:rPr>
          <w:rFonts w:ascii="Times New Roman" w:eastAsia="Times New Roman" w:hAnsi="Times New Roman" w:cs="Times New Roman"/>
          <w:b/>
          <w:color w:val="000000"/>
          <w:sz w:val="24"/>
          <w:szCs w:val="24"/>
          <w:lang w:val="lt-LT"/>
        </w:rPr>
        <w:t xml:space="preserve"> prioritetinė problema</w:t>
      </w:r>
    </w:p>
    <w:p w14:paraId="280B0E2E" w14:textId="77777777" w:rsidR="004E0352" w:rsidRPr="0067231E"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lt-LT"/>
        </w:rPr>
      </w:pPr>
    </w:p>
    <w:p w14:paraId="4B2BC09E" w14:textId="4A7C6FEA" w:rsidR="004E0352" w:rsidRPr="0067231E" w:rsidRDefault="00782A47" w:rsidP="00A3663E">
      <w:pPr>
        <w:pBdr>
          <w:top w:val="nil"/>
          <w:left w:val="nil"/>
          <w:bottom w:val="nil"/>
          <w:right w:val="nil"/>
          <w:between w:val="nil"/>
        </w:pBdr>
        <w:shd w:val="clear" w:color="auto" w:fill="D6E3BC" w:themeFill="accent3" w:themeFillTint="66"/>
        <w:spacing w:after="0" w:line="240" w:lineRule="auto"/>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color w:val="000000"/>
          <w:sz w:val="24"/>
          <w:szCs w:val="24"/>
          <w:lang w:val="lt-LT"/>
        </w:rPr>
        <w:t>NAUJI SUSIRGIMO INFEKCINĖMIS ŽARNYNO LIGOMIS</w:t>
      </w:r>
      <w:r w:rsidR="00426798" w:rsidRPr="00426798">
        <w:rPr>
          <w:rFonts w:ascii="Times New Roman" w:eastAsia="Times New Roman" w:hAnsi="Times New Roman" w:cs="Times New Roman"/>
          <w:b/>
          <w:color w:val="000000"/>
          <w:sz w:val="24"/>
          <w:szCs w:val="24"/>
          <w:lang w:val="lt-LT"/>
        </w:rPr>
        <w:t xml:space="preserve"> </w:t>
      </w:r>
      <w:r w:rsidR="00426798" w:rsidRPr="0067231E">
        <w:rPr>
          <w:rFonts w:ascii="Times New Roman" w:eastAsia="Times New Roman" w:hAnsi="Times New Roman" w:cs="Times New Roman"/>
          <w:b/>
          <w:color w:val="000000"/>
          <w:sz w:val="24"/>
          <w:szCs w:val="24"/>
          <w:lang w:val="lt-LT"/>
        </w:rPr>
        <w:t>ATVEJAI</w:t>
      </w:r>
    </w:p>
    <w:p w14:paraId="6889594B" w14:textId="77777777" w:rsidR="004E0352" w:rsidRPr="0067231E" w:rsidRDefault="004E035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lt-LT"/>
        </w:rPr>
      </w:pPr>
    </w:p>
    <w:p w14:paraId="1AD536A8" w14:textId="11963319" w:rsidR="00CF1126" w:rsidRPr="0067231E" w:rsidRDefault="00782A47" w:rsidP="00926BF0">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 xml:space="preserve">Lietuvos gyventojų </w:t>
      </w:r>
      <w:r w:rsidR="00AE5928" w:rsidRPr="0067231E">
        <w:rPr>
          <w:rFonts w:ascii="Times New Roman" w:eastAsia="Times New Roman" w:hAnsi="Times New Roman" w:cs="Times New Roman"/>
          <w:color w:val="000000"/>
          <w:sz w:val="24"/>
          <w:szCs w:val="24"/>
          <w:lang w:val="lt-LT"/>
        </w:rPr>
        <w:t>ligotumas žarnyno</w:t>
      </w:r>
      <w:r w:rsidRPr="0067231E">
        <w:rPr>
          <w:rFonts w:ascii="Times New Roman" w:eastAsia="Times New Roman" w:hAnsi="Times New Roman" w:cs="Times New Roman"/>
          <w:color w:val="000000"/>
          <w:sz w:val="24"/>
          <w:szCs w:val="24"/>
          <w:lang w:val="lt-LT"/>
        </w:rPr>
        <w:t xml:space="preserve"> infekcinėmis ligomis iki šiol išlieka svarbia visuomenės sveikatos </w:t>
      </w:r>
      <w:r w:rsidR="0014165F" w:rsidRPr="0067231E">
        <w:rPr>
          <w:rFonts w:ascii="Times New Roman" w:eastAsia="Times New Roman" w:hAnsi="Times New Roman" w:cs="Times New Roman"/>
          <w:color w:val="000000"/>
          <w:sz w:val="24"/>
          <w:szCs w:val="24"/>
          <w:lang w:val="lt-LT"/>
        </w:rPr>
        <w:t>problema. Panevėžio miestas 2023</w:t>
      </w:r>
      <w:r w:rsidRPr="0067231E">
        <w:rPr>
          <w:rFonts w:ascii="Times New Roman" w:eastAsia="Times New Roman" w:hAnsi="Times New Roman" w:cs="Times New Roman"/>
          <w:color w:val="000000"/>
          <w:sz w:val="24"/>
          <w:szCs w:val="24"/>
          <w:lang w:val="lt-LT"/>
        </w:rPr>
        <w:t xml:space="preserve"> m. pateko tarp savivaldybių, kuriose naujų susirgimo </w:t>
      </w:r>
      <w:r w:rsidR="00AE5928" w:rsidRPr="0067231E">
        <w:rPr>
          <w:rFonts w:ascii="Times New Roman" w:eastAsia="Times New Roman" w:hAnsi="Times New Roman" w:cs="Times New Roman"/>
          <w:color w:val="000000"/>
          <w:sz w:val="24"/>
          <w:szCs w:val="24"/>
          <w:lang w:val="lt-LT"/>
        </w:rPr>
        <w:t>žarnyno</w:t>
      </w:r>
      <w:r w:rsidRPr="0067231E">
        <w:rPr>
          <w:rFonts w:ascii="Times New Roman" w:eastAsia="Times New Roman" w:hAnsi="Times New Roman" w:cs="Times New Roman"/>
          <w:color w:val="000000"/>
          <w:sz w:val="24"/>
          <w:szCs w:val="24"/>
          <w:lang w:val="lt-LT"/>
        </w:rPr>
        <w:t xml:space="preserve"> infekcinėmis ligomis </w:t>
      </w:r>
      <w:r w:rsidR="00426798" w:rsidRPr="0067231E">
        <w:rPr>
          <w:rFonts w:ascii="Times New Roman" w:eastAsia="Times New Roman" w:hAnsi="Times New Roman" w:cs="Times New Roman"/>
          <w:color w:val="000000"/>
          <w:sz w:val="24"/>
          <w:szCs w:val="24"/>
          <w:lang w:val="lt-LT"/>
        </w:rPr>
        <w:t xml:space="preserve">atvejų </w:t>
      </w:r>
      <w:r w:rsidRPr="0067231E">
        <w:rPr>
          <w:rFonts w:ascii="Times New Roman" w:eastAsia="Times New Roman" w:hAnsi="Times New Roman" w:cs="Times New Roman"/>
          <w:color w:val="000000"/>
          <w:sz w:val="24"/>
          <w:szCs w:val="24"/>
          <w:lang w:val="lt-LT"/>
        </w:rPr>
        <w:t>rodiklis viršijo Lietuvos vidurkį (</w:t>
      </w:r>
      <w:r w:rsidR="005A26A8" w:rsidRPr="0067231E">
        <w:rPr>
          <w:rFonts w:ascii="Times New Roman" w:eastAsia="Times New Roman" w:hAnsi="Times New Roman" w:cs="Times New Roman"/>
          <w:color w:val="000000"/>
          <w:sz w:val="24"/>
          <w:szCs w:val="24"/>
          <w:lang w:val="lt-LT"/>
        </w:rPr>
        <w:t xml:space="preserve">žr. </w:t>
      </w:r>
      <w:r w:rsidR="00D96369" w:rsidRPr="0067231E">
        <w:rPr>
          <w:rFonts w:ascii="Times New Roman" w:eastAsia="Times New Roman" w:hAnsi="Times New Roman" w:cs="Times New Roman"/>
          <w:color w:val="000000"/>
          <w:sz w:val="24"/>
          <w:szCs w:val="24"/>
          <w:lang w:val="lt-LT"/>
        </w:rPr>
        <w:t>19</w:t>
      </w:r>
      <w:r w:rsidRPr="0067231E">
        <w:rPr>
          <w:rFonts w:ascii="Times New Roman" w:eastAsia="Times New Roman" w:hAnsi="Times New Roman" w:cs="Times New Roman"/>
          <w:color w:val="000000"/>
          <w:sz w:val="24"/>
          <w:szCs w:val="24"/>
          <w:lang w:val="lt-LT"/>
        </w:rPr>
        <w:t xml:space="preserve"> pav.). </w:t>
      </w:r>
    </w:p>
    <w:p w14:paraId="4D13B055" w14:textId="77777777" w:rsidR="00926BF0" w:rsidRPr="0067231E" w:rsidRDefault="00926BF0" w:rsidP="00926BF0">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4EA1C8CF" w14:textId="0CDF0BA7" w:rsidR="005A26A8" w:rsidRPr="0067231E" w:rsidRDefault="00EA68E6" w:rsidP="00352C28">
      <w:pPr>
        <w:pBdr>
          <w:top w:val="nil"/>
          <w:left w:val="nil"/>
          <w:bottom w:val="nil"/>
          <w:right w:val="nil"/>
          <w:between w:val="nil"/>
        </w:pBdr>
        <w:shd w:val="clear" w:color="auto" w:fill="FFFFFF"/>
        <w:spacing w:after="0" w:line="240" w:lineRule="auto"/>
        <w:ind w:leftChars="0" w:left="0" w:firstLineChars="0" w:firstLine="0"/>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b/>
          <w:i/>
          <w:color w:val="000000"/>
          <w:lang w:val="lt-LT"/>
        </w:rPr>
        <w:lastRenderedPageBreak/>
        <w:t>19</w:t>
      </w:r>
      <w:r w:rsidR="005A26A8" w:rsidRPr="0067231E">
        <w:rPr>
          <w:rFonts w:ascii="Times New Roman" w:eastAsia="Times New Roman" w:hAnsi="Times New Roman" w:cs="Times New Roman"/>
          <w:b/>
          <w:i/>
          <w:color w:val="000000"/>
          <w:lang w:val="lt-LT"/>
        </w:rPr>
        <w:t xml:space="preserve"> pav. Naujai susirgusių žarnyno infekcinėmis ligomis asmenų skaičius 10 000 gyv.</w:t>
      </w:r>
      <w:r w:rsidR="00CF1126" w:rsidRPr="0067231E">
        <w:rPr>
          <w:rFonts w:ascii="Times New Roman" w:eastAsia="Times New Roman" w:hAnsi="Times New Roman" w:cs="Times New Roman"/>
          <w:b/>
          <w:i/>
          <w:color w:val="000000"/>
          <w:lang w:val="lt-LT"/>
        </w:rPr>
        <w:t xml:space="preserve"> Lietuvos </w:t>
      </w:r>
      <w:r w:rsidR="005E4FE6" w:rsidRPr="0067231E">
        <w:rPr>
          <w:rFonts w:ascii="Times New Roman" w:eastAsia="Times New Roman" w:hAnsi="Times New Roman" w:cs="Times New Roman"/>
          <w:b/>
          <w:i/>
          <w:color w:val="000000"/>
          <w:lang w:val="lt-LT"/>
        </w:rPr>
        <w:t>savivaldybėse.</w:t>
      </w:r>
    </w:p>
    <w:p w14:paraId="2FA1823F" w14:textId="77777777" w:rsidR="005A26A8" w:rsidRPr="0067231E" w:rsidRDefault="005A26A8" w:rsidP="003669D9">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5D357CB9" w14:textId="0B9EA9BC" w:rsidR="004E0352" w:rsidRPr="0067231E" w:rsidRDefault="00A63548" w:rsidP="00FB51C0">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lt-LT"/>
        </w:rPr>
      </w:pPr>
      <w:r w:rsidRPr="0067231E">
        <w:rPr>
          <w:noProof/>
          <w:lang w:val="lt-LT"/>
        </w:rPr>
        <w:drawing>
          <wp:inline distT="0" distB="0" distL="0" distR="0" wp14:anchorId="0E873BEE" wp14:editId="3579CF47">
            <wp:extent cx="4057650" cy="1994784"/>
            <wp:effectExtent l="0" t="0" r="0" b="5715"/>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4091602" cy="2011475"/>
                    </a:xfrm>
                    <a:prstGeom prst="rect">
                      <a:avLst/>
                    </a:prstGeom>
                  </pic:spPr>
                </pic:pic>
              </a:graphicData>
            </a:graphic>
          </wp:inline>
        </w:drawing>
      </w:r>
    </w:p>
    <w:p w14:paraId="67FEA1D1" w14:textId="77777777" w:rsidR="004E0352" w:rsidRPr="0067231E" w:rsidRDefault="004E0352">
      <w:pPr>
        <w:widowControl w:val="0"/>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sz w:val="20"/>
          <w:szCs w:val="20"/>
          <w:lang w:val="lt-LT"/>
        </w:rPr>
      </w:pPr>
    </w:p>
    <w:p w14:paraId="2E92BC3F" w14:textId="77777777" w:rsidR="004E0352" w:rsidRPr="0067231E"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4E4C9740" w14:textId="77777777" w:rsidR="004E0352" w:rsidRPr="0067231E"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1BB43ACB" w14:textId="57BB29BC" w:rsidR="004D2ED5" w:rsidRPr="0067231E" w:rsidRDefault="00622FF6" w:rsidP="00243D82">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bookmarkStart w:id="7" w:name="_Hlk191549683"/>
      <w:r w:rsidRPr="0067231E">
        <w:rPr>
          <w:rFonts w:ascii="Times New Roman" w:eastAsia="Times New Roman" w:hAnsi="Times New Roman" w:cs="Times New Roman"/>
          <w:color w:val="000000"/>
          <w:sz w:val="24"/>
          <w:szCs w:val="24"/>
          <w:lang w:val="lt-LT"/>
        </w:rPr>
        <w:t>2023</w:t>
      </w:r>
      <w:r w:rsidR="00782A47" w:rsidRPr="0067231E">
        <w:rPr>
          <w:rFonts w:ascii="Times New Roman" w:eastAsia="Times New Roman" w:hAnsi="Times New Roman" w:cs="Times New Roman"/>
          <w:color w:val="000000"/>
          <w:sz w:val="24"/>
          <w:szCs w:val="24"/>
          <w:lang w:val="lt-LT"/>
        </w:rPr>
        <w:t xml:space="preserve"> m. </w:t>
      </w:r>
      <w:r w:rsidRPr="0067231E">
        <w:rPr>
          <w:rFonts w:ascii="Times New Roman" w:eastAsia="Times New Roman" w:hAnsi="Times New Roman" w:cs="Times New Roman"/>
          <w:color w:val="000000"/>
          <w:sz w:val="24"/>
          <w:szCs w:val="24"/>
          <w:lang w:val="lt-LT"/>
        </w:rPr>
        <w:t>lyginant su 2022</w:t>
      </w:r>
      <w:r w:rsidR="00C43AB8" w:rsidRPr="0067231E">
        <w:rPr>
          <w:rFonts w:ascii="Times New Roman" w:eastAsia="Times New Roman" w:hAnsi="Times New Roman" w:cs="Times New Roman"/>
          <w:color w:val="000000"/>
          <w:sz w:val="24"/>
          <w:szCs w:val="24"/>
          <w:lang w:val="lt-LT"/>
        </w:rPr>
        <w:t xml:space="preserve"> m. </w:t>
      </w:r>
      <w:r w:rsidR="00CF1126" w:rsidRPr="0067231E">
        <w:rPr>
          <w:rFonts w:ascii="Times New Roman" w:eastAsia="Times New Roman" w:hAnsi="Times New Roman" w:cs="Times New Roman"/>
          <w:color w:val="000000"/>
          <w:sz w:val="24"/>
          <w:szCs w:val="24"/>
          <w:lang w:val="lt-LT"/>
        </w:rPr>
        <w:t>Panevėžyje</w:t>
      </w:r>
      <w:r w:rsidR="00C43AB8" w:rsidRPr="0067231E">
        <w:rPr>
          <w:rFonts w:ascii="Times New Roman" w:eastAsia="Times New Roman" w:hAnsi="Times New Roman" w:cs="Times New Roman"/>
          <w:color w:val="000000"/>
          <w:sz w:val="24"/>
          <w:szCs w:val="24"/>
          <w:lang w:val="lt-LT"/>
        </w:rPr>
        <w:t xml:space="preserve"> išaugo </w:t>
      </w:r>
      <w:r w:rsidR="00782A47" w:rsidRPr="0067231E">
        <w:rPr>
          <w:rFonts w:ascii="Times New Roman" w:eastAsia="Times New Roman" w:hAnsi="Times New Roman" w:cs="Times New Roman"/>
          <w:color w:val="000000"/>
          <w:sz w:val="24"/>
          <w:szCs w:val="24"/>
          <w:lang w:val="lt-LT"/>
        </w:rPr>
        <w:t>nauj</w:t>
      </w:r>
      <w:r w:rsidR="00C43AB8" w:rsidRPr="0067231E">
        <w:rPr>
          <w:rFonts w:ascii="Times New Roman" w:eastAsia="Times New Roman" w:hAnsi="Times New Roman" w:cs="Times New Roman"/>
          <w:color w:val="000000"/>
          <w:sz w:val="24"/>
          <w:szCs w:val="24"/>
          <w:lang w:val="lt-LT"/>
        </w:rPr>
        <w:t xml:space="preserve">ų </w:t>
      </w:r>
      <w:r w:rsidR="00782A47" w:rsidRPr="0067231E">
        <w:rPr>
          <w:rFonts w:ascii="Times New Roman" w:eastAsia="Times New Roman" w:hAnsi="Times New Roman" w:cs="Times New Roman"/>
          <w:color w:val="000000"/>
          <w:sz w:val="24"/>
          <w:szCs w:val="24"/>
          <w:lang w:val="lt-LT"/>
        </w:rPr>
        <w:t xml:space="preserve">susirgimo </w:t>
      </w:r>
      <w:r w:rsidR="005A26A8" w:rsidRPr="0067231E">
        <w:rPr>
          <w:rFonts w:ascii="Times New Roman" w:eastAsia="Times New Roman" w:hAnsi="Times New Roman" w:cs="Times New Roman"/>
          <w:color w:val="000000"/>
          <w:sz w:val="24"/>
          <w:szCs w:val="24"/>
          <w:lang w:val="lt-LT"/>
        </w:rPr>
        <w:t>žarnyno</w:t>
      </w:r>
      <w:r w:rsidR="00782A47" w:rsidRPr="0067231E">
        <w:rPr>
          <w:rFonts w:ascii="Times New Roman" w:eastAsia="Times New Roman" w:hAnsi="Times New Roman" w:cs="Times New Roman"/>
          <w:color w:val="000000"/>
          <w:sz w:val="24"/>
          <w:szCs w:val="24"/>
          <w:lang w:val="lt-LT"/>
        </w:rPr>
        <w:t xml:space="preserve"> infekcinėmis ligomis </w:t>
      </w:r>
      <w:r w:rsidR="00C43AB8" w:rsidRPr="0067231E">
        <w:rPr>
          <w:rFonts w:ascii="Times New Roman" w:eastAsia="Times New Roman" w:hAnsi="Times New Roman" w:cs="Times New Roman"/>
          <w:color w:val="000000"/>
          <w:sz w:val="24"/>
          <w:szCs w:val="24"/>
          <w:lang w:val="lt-LT"/>
        </w:rPr>
        <w:t>atvejų skaičius (</w:t>
      </w:r>
      <w:r w:rsidRPr="0067231E">
        <w:rPr>
          <w:rFonts w:ascii="Times New Roman" w:eastAsia="Times New Roman" w:hAnsi="Times New Roman" w:cs="Times New Roman"/>
          <w:color w:val="000000"/>
          <w:sz w:val="24"/>
          <w:szCs w:val="24"/>
          <w:lang w:val="lt-LT"/>
        </w:rPr>
        <w:t>54,7</w:t>
      </w:r>
      <w:r w:rsidR="00C43AB8" w:rsidRPr="0067231E">
        <w:rPr>
          <w:rFonts w:ascii="Times New Roman" w:eastAsia="Times New Roman" w:hAnsi="Times New Roman" w:cs="Times New Roman"/>
          <w:color w:val="000000"/>
          <w:sz w:val="24"/>
          <w:szCs w:val="24"/>
          <w:lang w:val="lt-LT"/>
        </w:rPr>
        <w:t xml:space="preserve"> atv. /</w:t>
      </w:r>
      <w:r w:rsidR="00782A47" w:rsidRPr="0067231E">
        <w:rPr>
          <w:rFonts w:ascii="Times New Roman" w:eastAsia="Times New Roman" w:hAnsi="Times New Roman" w:cs="Times New Roman"/>
          <w:color w:val="000000"/>
          <w:sz w:val="24"/>
          <w:szCs w:val="24"/>
          <w:lang w:val="lt-LT"/>
        </w:rPr>
        <w:t xml:space="preserve"> 10 000 gyv.</w:t>
      </w:r>
      <w:r w:rsidR="00C43AB8" w:rsidRPr="0067231E">
        <w:rPr>
          <w:rFonts w:ascii="Times New Roman" w:eastAsia="Times New Roman" w:hAnsi="Times New Roman" w:cs="Times New Roman"/>
          <w:color w:val="000000"/>
          <w:sz w:val="24"/>
          <w:szCs w:val="24"/>
          <w:lang w:val="lt-LT"/>
        </w:rPr>
        <w:t>)</w:t>
      </w:r>
      <w:r w:rsidR="00CF1126" w:rsidRPr="0067231E">
        <w:rPr>
          <w:rFonts w:ascii="Times New Roman" w:eastAsia="Times New Roman" w:hAnsi="Times New Roman" w:cs="Times New Roman"/>
          <w:color w:val="000000"/>
          <w:sz w:val="24"/>
          <w:szCs w:val="24"/>
          <w:lang w:val="lt-LT"/>
        </w:rPr>
        <w:t xml:space="preserve"> (žr. 20 pav.). Šis rodiklis</w:t>
      </w:r>
      <w:r w:rsidR="00782A47" w:rsidRPr="0067231E">
        <w:rPr>
          <w:rFonts w:ascii="Times New Roman" w:eastAsia="Times New Roman" w:hAnsi="Times New Roman" w:cs="Times New Roman"/>
          <w:color w:val="000000"/>
          <w:sz w:val="24"/>
          <w:szCs w:val="24"/>
          <w:lang w:val="lt-LT"/>
        </w:rPr>
        <w:t xml:space="preserve"> </w:t>
      </w:r>
      <w:r w:rsidR="00461BFA" w:rsidRPr="0067231E">
        <w:rPr>
          <w:rFonts w:ascii="Times New Roman" w:eastAsia="Times New Roman" w:hAnsi="Times New Roman" w:cs="Times New Roman"/>
          <w:color w:val="000000"/>
          <w:sz w:val="24"/>
          <w:szCs w:val="24"/>
          <w:lang w:val="lt-LT"/>
        </w:rPr>
        <w:t>buvo trečias Lietuvoje pagal atvejų skaičių.</w:t>
      </w:r>
      <w:r w:rsidR="00782A47" w:rsidRPr="0067231E">
        <w:rPr>
          <w:rFonts w:ascii="Times New Roman" w:eastAsia="Times New Roman" w:hAnsi="Times New Roman" w:cs="Times New Roman"/>
          <w:color w:val="000000"/>
          <w:sz w:val="24"/>
          <w:szCs w:val="24"/>
          <w:lang w:val="lt-LT"/>
        </w:rPr>
        <w:t xml:space="preserve"> </w:t>
      </w:r>
    </w:p>
    <w:bookmarkEnd w:id="7"/>
    <w:p w14:paraId="75F11C25" w14:textId="77777777" w:rsidR="00C43AB8" w:rsidRPr="0067231E" w:rsidRDefault="00C43AB8" w:rsidP="00C43AB8">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3DD1AEA7" w14:textId="6040E724" w:rsidR="004E0352" w:rsidRPr="0067231E" w:rsidRDefault="00D96369">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b/>
          <w:i/>
          <w:color w:val="000000"/>
          <w:lang w:val="lt-LT"/>
        </w:rPr>
        <w:t>20</w:t>
      </w:r>
      <w:r w:rsidR="00782A47" w:rsidRPr="0067231E">
        <w:rPr>
          <w:rFonts w:ascii="Times New Roman" w:eastAsia="Times New Roman" w:hAnsi="Times New Roman" w:cs="Times New Roman"/>
          <w:b/>
          <w:i/>
          <w:color w:val="000000"/>
          <w:lang w:val="lt-LT"/>
        </w:rPr>
        <w:t xml:space="preserve"> pav. Nauji susirgimai žarnyno infekcinėmis ligomis Lietuvoje ir Panevėžio m. sav. 2019</w:t>
      </w:r>
      <w:r w:rsidR="00F02B80" w:rsidRPr="0067231E">
        <w:rPr>
          <w:rFonts w:ascii="Times New Roman" w:eastAsia="Times New Roman" w:hAnsi="Times New Roman" w:cs="Times New Roman"/>
          <w:b/>
          <w:i/>
          <w:color w:val="000000"/>
          <w:lang w:val="lt-LT"/>
        </w:rPr>
        <w:t>–</w:t>
      </w:r>
      <w:r w:rsidR="00F11021" w:rsidRPr="0067231E">
        <w:rPr>
          <w:rFonts w:ascii="Times New Roman" w:eastAsia="Times New Roman" w:hAnsi="Times New Roman" w:cs="Times New Roman"/>
          <w:b/>
          <w:i/>
          <w:color w:val="000000"/>
          <w:lang w:val="lt-LT"/>
        </w:rPr>
        <w:t>2023</w:t>
      </w:r>
      <w:r w:rsidR="00782A47" w:rsidRPr="0067231E">
        <w:rPr>
          <w:rFonts w:ascii="Times New Roman" w:eastAsia="Times New Roman" w:hAnsi="Times New Roman" w:cs="Times New Roman"/>
          <w:b/>
          <w:i/>
          <w:color w:val="000000"/>
          <w:lang w:val="lt-LT"/>
        </w:rPr>
        <w:t xml:space="preserve"> m. 10 000 gyv.</w:t>
      </w:r>
    </w:p>
    <w:p w14:paraId="402ECB6B" w14:textId="3042DFA4" w:rsidR="004E0352" w:rsidRPr="0067231E" w:rsidRDefault="00F11021" w:rsidP="00CF1126">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lt-LT"/>
        </w:rPr>
      </w:pPr>
      <w:r w:rsidRPr="0067231E">
        <w:rPr>
          <w:noProof/>
          <w:lang w:val="lt-LT"/>
        </w:rPr>
        <w:drawing>
          <wp:inline distT="0" distB="0" distL="0" distR="0" wp14:anchorId="5FF24B43" wp14:editId="2CB4D4B3">
            <wp:extent cx="5514975" cy="1971675"/>
            <wp:effectExtent l="0" t="0" r="9525" b="9525"/>
            <wp:docPr id="19"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E3E8B61" w14:textId="77777777" w:rsidR="004E0352" w:rsidRPr="0067231E" w:rsidRDefault="00782A47" w:rsidP="00F02B80">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2075FB55" w14:textId="77777777" w:rsidR="004E0352" w:rsidRPr="0067231E" w:rsidRDefault="004E0352" w:rsidP="00C43AB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lt-LT"/>
        </w:rPr>
      </w:pPr>
    </w:p>
    <w:p w14:paraId="246D42AB" w14:textId="482C2C36" w:rsidR="005E4FE6" w:rsidRPr="0067231E" w:rsidRDefault="00C43AB8" w:rsidP="00EA68E6">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bookmarkStart w:id="8" w:name="_Hlk191549694"/>
      <w:r w:rsidRPr="0067231E">
        <w:rPr>
          <w:rFonts w:ascii="Times New Roman" w:eastAsia="Times New Roman" w:hAnsi="Times New Roman" w:cs="Times New Roman"/>
          <w:color w:val="000000"/>
          <w:sz w:val="24"/>
          <w:szCs w:val="24"/>
          <w:lang w:val="lt-LT"/>
        </w:rPr>
        <w:t xml:space="preserve">Vertinant </w:t>
      </w:r>
      <w:r w:rsidR="00F02B80" w:rsidRPr="0067231E">
        <w:rPr>
          <w:rFonts w:ascii="Times New Roman" w:eastAsia="Times New Roman" w:hAnsi="Times New Roman" w:cs="Times New Roman"/>
          <w:color w:val="000000"/>
          <w:sz w:val="24"/>
          <w:szCs w:val="24"/>
          <w:lang w:val="lt-LT"/>
        </w:rPr>
        <w:t>pastarųjų</w:t>
      </w:r>
      <w:r w:rsidR="00617648" w:rsidRPr="0067231E">
        <w:rPr>
          <w:rFonts w:ascii="Times New Roman" w:eastAsia="Times New Roman" w:hAnsi="Times New Roman" w:cs="Times New Roman"/>
          <w:color w:val="000000"/>
          <w:sz w:val="24"/>
          <w:szCs w:val="24"/>
          <w:lang w:val="lt-LT"/>
        </w:rPr>
        <w:t xml:space="preserve"> penkerių</w:t>
      </w:r>
      <w:r w:rsidRPr="0067231E">
        <w:rPr>
          <w:rFonts w:ascii="Times New Roman" w:eastAsia="Times New Roman" w:hAnsi="Times New Roman" w:cs="Times New Roman"/>
          <w:color w:val="000000"/>
          <w:sz w:val="24"/>
          <w:szCs w:val="24"/>
          <w:lang w:val="lt-LT"/>
        </w:rPr>
        <w:t xml:space="preserve"> metų laikotarpį, Panevėžyje b</w:t>
      </w:r>
      <w:r w:rsidR="00782A47" w:rsidRPr="0067231E">
        <w:rPr>
          <w:rFonts w:ascii="Times New Roman" w:eastAsia="Times New Roman" w:hAnsi="Times New Roman" w:cs="Times New Roman"/>
          <w:color w:val="000000"/>
          <w:sz w:val="24"/>
          <w:szCs w:val="24"/>
          <w:lang w:val="lt-LT"/>
        </w:rPr>
        <w:t xml:space="preserve">endras ligotumas žarnyno infekcinėmis ligomis </w:t>
      </w:r>
      <w:r w:rsidR="00617648" w:rsidRPr="0067231E">
        <w:rPr>
          <w:rFonts w:ascii="Times New Roman" w:eastAsia="Times New Roman" w:hAnsi="Times New Roman" w:cs="Times New Roman"/>
          <w:color w:val="000000"/>
          <w:sz w:val="24"/>
          <w:szCs w:val="24"/>
          <w:lang w:val="lt-LT"/>
        </w:rPr>
        <w:t xml:space="preserve">padidėjo </w:t>
      </w:r>
      <w:r w:rsidRPr="0067231E">
        <w:rPr>
          <w:rFonts w:ascii="Times New Roman" w:eastAsia="Times New Roman" w:hAnsi="Times New Roman" w:cs="Times New Roman"/>
          <w:color w:val="000000"/>
          <w:sz w:val="24"/>
          <w:szCs w:val="24"/>
          <w:lang w:val="lt-LT"/>
        </w:rPr>
        <w:t xml:space="preserve"> ir siekė </w:t>
      </w:r>
      <w:r w:rsidR="00617648" w:rsidRPr="0067231E">
        <w:rPr>
          <w:rFonts w:ascii="Times New Roman" w:eastAsia="Times New Roman" w:hAnsi="Times New Roman" w:cs="Times New Roman"/>
          <w:color w:val="000000"/>
          <w:sz w:val="24"/>
          <w:szCs w:val="24"/>
          <w:lang w:val="lt-LT"/>
        </w:rPr>
        <w:t>106,9</w:t>
      </w:r>
      <w:r w:rsidR="00782A47" w:rsidRPr="0067231E">
        <w:rPr>
          <w:rFonts w:ascii="Times New Roman" w:eastAsia="Times New Roman" w:hAnsi="Times New Roman" w:cs="Times New Roman"/>
          <w:color w:val="000000"/>
          <w:sz w:val="24"/>
          <w:szCs w:val="24"/>
          <w:lang w:val="lt-LT"/>
        </w:rPr>
        <w:t xml:space="preserve"> </w:t>
      </w:r>
      <w:r w:rsidRPr="0067231E">
        <w:rPr>
          <w:rFonts w:ascii="Times New Roman" w:eastAsia="Times New Roman" w:hAnsi="Times New Roman" w:cs="Times New Roman"/>
          <w:color w:val="000000"/>
          <w:sz w:val="24"/>
          <w:szCs w:val="24"/>
          <w:lang w:val="lt-LT"/>
        </w:rPr>
        <w:t>atv. /</w:t>
      </w:r>
      <w:r w:rsidR="00D96369" w:rsidRPr="0067231E">
        <w:rPr>
          <w:rFonts w:ascii="Times New Roman" w:eastAsia="Times New Roman" w:hAnsi="Times New Roman" w:cs="Times New Roman"/>
          <w:color w:val="000000"/>
          <w:sz w:val="24"/>
          <w:szCs w:val="24"/>
          <w:lang w:val="lt-LT"/>
        </w:rPr>
        <w:t xml:space="preserve"> 10 000 gyv. (žr. 21</w:t>
      </w:r>
      <w:r w:rsidR="00782A47" w:rsidRPr="0067231E">
        <w:rPr>
          <w:rFonts w:ascii="Times New Roman" w:eastAsia="Times New Roman" w:hAnsi="Times New Roman" w:cs="Times New Roman"/>
          <w:color w:val="000000"/>
          <w:sz w:val="24"/>
          <w:szCs w:val="24"/>
          <w:lang w:val="lt-LT"/>
        </w:rPr>
        <w:t xml:space="preserve"> pav.).</w:t>
      </w:r>
      <w:bookmarkEnd w:id="8"/>
    </w:p>
    <w:p w14:paraId="75D6BD54" w14:textId="4A2A439D" w:rsidR="00EA68E6" w:rsidRPr="0067231E" w:rsidRDefault="00EA68E6" w:rsidP="00EA68E6">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2F0BDA53" w14:textId="4A32FB35" w:rsidR="004E0352" w:rsidRPr="0067231E" w:rsidRDefault="00D96369" w:rsidP="00426798">
      <w:pPr>
        <w:pBdr>
          <w:top w:val="nil"/>
          <w:left w:val="nil"/>
          <w:bottom w:val="nil"/>
          <w:right w:val="nil"/>
          <w:between w:val="nil"/>
        </w:pBdr>
        <w:shd w:val="clear" w:color="auto" w:fill="FFFFFF"/>
        <w:spacing w:after="0" w:line="240" w:lineRule="auto"/>
        <w:ind w:leftChars="0" w:left="0" w:firstLineChars="0" w:firstLine="0"/>
        <w:jc w:val="center"/>
        <w:rPr>
          <w:rFonts w:ascii="Times New Roman" w:eastAsia="Times New Roman" w:hAnsi="Times New Roman" w:cs="Times New Roman"/>
          <w:b/>
          <w:i/>
          <w:color w:val="000000"/>
          <w:lang w:val="lt-LT"/>
        </w:rPr>
      </w:pPr>
      <w:r w:rsidRPr="0067231E">
        <w:rPr>
          <w:rFonts w:ascii="Times New Roman" w:eastAsia="Times New Roman" w:hAnsi="Times New Roman" w:cs="Times New Roman"/>
          <w:b/>
          <w:i/>
          <w:color w:val="000000"/>
          <w:lang w:val="lt-LT"/>
        </w:rPr>
        <w:t>2</w:t>
      </w:r>
      <w:r w:rsidR="00CF1126" w:rsidRPr="0067231E">
        <w:rPr>
          <w:rFonts w:ascii="Times New Roman" w:eastAsia="Times New Roman" w:hAnsi="Times New Roman" w:cs="Times New Roman"/>
          <w:b/>
          <w:i/>
          <w:color w:val="000000"/>
          <w:lang w:val="lt-LT"/>
        </w:rPr>
        <w:t>1</w:t>
      </w:r>
      <w:r w:rsidR="00782A47" w:rsidRPr="0067231E">
        <w:rPr>
          <w:rFonts w:ascii="Times New Roman" w:eastAsia="Times New Roman" w:hAnsi="Times New Roman" w:cs="Times New Roman"/>
          <w:b/>
          <w:i/>
          <w:color w:val="000000"/>
          <w:lang w:val="lt-LT"/>
        </w:rPr>
        <w:t xml:space="preserve"> pav. Ligotumas žarnyno infekcinėmis ligomis Panevėžio m. sav. 2019</w:t>
      </w:r>
      <w:r w:rsidR="00F02B80" w:rsidRPr="0067231E">
        <w:rPr>
          <w:rFonts w:ascii="Times New Roman" w:eastAsia="Times New Roman" w:hAnsi="Times New Roman" w:cs="Times New Roman"/>
          <w:b/>
          <w:i/>
          <w:color w:val="000000"/>
          <w:lang w:val="lt-LT"/>
        </w:rPr>
        <w:t>–</w:t>
      </w:r>
      <w:r w:rsidR="001A14B7" w:rsidRPr="0067231E">
        <w:rPr>
          <w:rFonts w:ascii="Times New Roman" w:eastAsia="Times New Roman" w:hAnsi="Times New Roman" w:cs="Times New Roman"/>
          <w:b/>
          <w:i/>
          <w:color w:val="000000"/>
          <w:lang w:val="lt-LT"/>
        </w:rPr>
        <w:t>2023</w:t>
      </w:r>
      <w:r w:rsidR="00782A47" w:rsidRPr="0067231E">
        <w:rPr>
          <w:rFonts w:ascii="Times New Roman" w:eastAsia="Times New Roman" w:hAnsi="Times New Roman" w:cs="Times New Roman"/>
          <w:b/>
          <w:i/>
          <w:color w:val="000000"/>
          <w:lang w:val="lt-LT"/>
        </w:rPr>
        <w:t xml:space="preserve"> m. 10 000 gyv.</w:t>
      </w:r>
    </w:p>
    <w:p w14:paraId="74C37060" w14:textId="71491F89" w:rsidR="004E0352" w:rsidRPr="0067231E" w:rsidRDefault="001A14B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lt-LT"/>
        </w:rPr>
      </w:pPr>
      <w:r w:rsidRPr="0067231E">
        <w:rPr>
          <w:noProof/>
          <w:lang w:val="lt-LT"/>
        </w:rPr>
        <w:drawing>
          <wp:inline distT="0" distB="0" distL="0" distR="0" wp14:anchorId="1D4BC07C" wp14:editId="48E5913B">
            <wp:extent cx="5509260" cy="1021080"/>
            <wp:effectExtent l="0" t="0" r="15240" b="7620"/>
            <wp:docPr id="21" name="Diagra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08BB04FF" w14:textId="77777777" w:rsidR="004E0352" w:rsidRPr="0067231E"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09BB5054" w14:textId="77777777" w:rsidR="004E0352" w:rsidRPr="0067231E" w:rsidRDefault="004E035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lt-LT"/>
        </w:rPr>
      </w:pPr>
    </w:p>
    <w:p w14:paraId="1487AB51" w14:textId="2201C81D" w:rsidR="00EA68E6" w:rsidRPr="0067231E" w:rsidRDefault="00F2046E" w:rsidP="00EA68E6">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bookmarkStart w:id="9" w:name="_Hlk191549710"/>
      <w:r w:rsidRPr="0067231E">
        <w:rPr>
          <w:rFonts w:ascii="Times New Roman" w:eastAsia="Times New Roman" w:hAnsi="Times New Roman" w:cs="Times New Roman"/>
          <w:color w:val="000000"/>
          <w:sz w:val="24"/>
          <w:szCs w:val="24"/>
          <w:lang w:val="lt-LT"/>
        </w:rPr>
        <w:t>2023</w:t>
      </w:r>
      <w:r w:rsidR="00C43AB8" w:rsidRPr="0067231E">
        <w:rPr>
          <w:rFonts w:ascii="Times New Roman" w:eastAsia="Times New Roman" w:hAnsi="Times New Roman" w:cs="Times New Roman"/>
          <w:color w:val="000000"/>
          <w:sz w:val="24"/>
          <w:szCs w:val="24"/>
          <w:lang w:val="lt-LT"/>
        </w:rPr>
        <w:t xml:space="preserve"> m. </w:t>
      </w:r>
      <w:r w:rsidR="00CF1126" w:rsidRPr="0067231E">
        <w:rPr>
          <w:rFonts w:ascii="Times New Roman" w:eastAsia="Times New Roman" w:hAnsi="Times New Roman" w:cs="Times New Roman"/>
          <w:color w:val="000000"/>
          <w:sz w:val="24"/>
          <w:szCs w:val="24"/>
          <w:lang w:val="lt-LT"/>
        </w:rPr>
        <w:t>Panevėžyje</w:t>
      </w:r>
      <w:r w:rsidR="00C43AB8" w:rsidRPr="0067231E">
        <w:rPr>
          <w:rFonts w:ascii="Times New Roman" w:eastAsia="Times New Roman" w:hAnsi="Times New Roman" w:cs="Times New Roman"/>
          <w:color w:val="000000"/>
          <w:sz w:val="24"/>
          <w:szCs w:val="24"/>
          <w:lang w:val="lt-LT"/>
        </w:rPr>
        <w:t xml:space="preserve"> </w:t>
      </w:r>
      <w:r w:rsidRPr="0067231E">
        <w:rPr>
          <w:rFonts w:ascii="Times New Roman" w:eastAsia="Times New Roman" w:hAnsi="Times New Roman" w:cs="Times New Roman"/>
          <w:color w:val="000000"/>
          <w:sz w:val="24"/>
          <w:szCs w:val="24"/>
          <w:lang w:val="lt-LT"/>
        </w:rPr>
        <w:t>hospitalizuoti 333</w:t>
      </w:r>
      <w:r w:rsidR="00C43AB8" w:rsidRPr="0067231E">
        <w:rPr>
          <w:rFonts w:ascii="Times New Roman" w:eastAsia="Times New Roman" w:hAnsi="Times New Roman" w:cs="Times New Roman"/>
          <w:color w:val="000000"/>
          <w:sz w:val="24"/>
          <w:szCs w:val="24"/>
          <w:lang w:val="lt-LT"/>
        </w:rPr>
        <w:t xml:space="preserve"> asmenys</w:t>
      </w:r>
      <w:r w:rsidRPr="0067231E">
        <w:rPr>
          <w:rFonts w:ascii="Times New Roman" w:eastAsia="Times New Roman" w:hAnsi="Times New Roman" w:cs="Times New Roman"/>
          <w:color w:val="000000"/>
          <w:sz w:val="24"/>
          <w:szCs w:val="24"/>
          <w:lang w:val="lt-LT"/>
        </w:rPr>
        <w:t>,</w:t>
      </w:r>
      <w:r w:rsidR="006D04E6" w:rsidRPr="0067231E">
        <w:rPr>
          <w:rFonts w:ascii="Times New Roman" w:eastAsia="Times New Roman" w:hAnsi="Times New Roman" w:cs="Times New Roman"/>
          <w:color w:val="000000"/>
          <w:sz w:val="24"/>
          <w:szCs w:val="24"/>
          <w:lang w:val="lt-LT"/>
        </w:rPr>
        <w:t xml:space="preserve"> sergantys infekcinėmis žarnyno ligomis.</w:t>
      </w:r>
      <w:r w:rsidRPr="0067231E">
        <w:rPr>
          <w:rFonts w:ascii="Times New Roman" w:eastAsia="Times New Roman" w:hAnsi="Times New Roman" w:cs="Times New Roman"/>
          <w:color w:val="000000"/>
          <w:sz w:val="24"/>
          <w:szCs w:val="24"/>
          <w:lang w:val="lt-LT"/>
        </w:rPr>
        <w:t xml:space="preserve"> </w:t>
      </w:r>
      <w:r w:rsidR="006D04E6" w:rsidRPr="0067231E">
        <w:rPr>
          <w:rFonts w:ascii="Times New Roman" w:eastAsia="Times New Roman" w:hAnsi="Times New Roman" w:cs="Times New Roman"/>
          <w:color w:val="000000"/>
          <w:sz w:val="24"/>
          <w:szCs w:val="24"/>
          <w:lang w:val="lt-LT"/>
        </w:rPr>
        <w:t>Tai</w:t>
      </w:r>
      <w:r w:rsidRPr="0067231E">
        <w:rPr>
          <w:rFonts w:ascii="Times New Roman" w:eastAsia="Times New Roman" w:hAnsi="Times New Roman" w:cs="Times New Roman"/>
          <w:color w:val="000000"/>
          <w:sz w:val="24"/>
          <w:szCs w:val="24"/>
          <w:lang w:val="lt-LT"/>
        </w:rPr>
        <w:t xml:space="preserve"> 109 asmenim</w:t>
      </w:r>
      <w:r w:rsidR="008C24CD">
        <w:rPr>
          <w:rFonts w:ascii="Times New Roman" w:eastAsia="Times New Roman" w:hAnsi="Times New Roman" w:cs="Times New Roman"/>
          <w:color w:val="000000"/>
          <w:sz w:val="24"/>
          <w:szCs w:val="24"/>
          <w:lang w:val="lt-LT"/>
        </w:rPr>
        <w:t>is</w:t>
      </w:r>
      <w:r w:rsidRPr="0067231E">
        <w:rPr>
          <w:rFonts w:ascii="Times New Roman" w:eastAsia="Times New Roman" w:hAnsi="Times New Roman" w:cs="Times New Roman"/>
          <w:color w:val="000000"/>
          <w:sz w:val="24"/>
          <w:szCs w:val="24"/>
          <w:lang w:val="lt-LT"/>
        </w:rPr>
        <w:t xml:space="preserve"> daugiau nei 2022 metais</w:t>
      </w:r>
      <w:r w:rsidR="00C43AB8" w:rsidRPr="0067231E">
        <w:rPr>
          <w:rFonts w:ascii="Times New Roman" w:eastAsia="Times New Roman" w:hAnsi="Times New Roman" w:cs="Times New Roman"/>
          <w:color w:val="000000"/>
          <w:sz w:val="24"/>
          <w:szCs w:val="24"/>
          <w:lang w:val="lt-LT"/>
        </w:rPr>
        <w:t xml:space="preserve">. </w:t>
      </w:r>
      <w:r w:rsidR="006D04E6" w:rsidRPr="0067231E">
        <w:rPr>
          <w:rFonts w:ascii="Times New Roman" w:eastAsia="Times New Roman" w:hAnsi="Times New Roman" w:cs="Times New Roman"/>
          <w:color w:val="000000"/>
          <w:sz w:val="24"/>
          <w:szCs w:val="24"/>
          <w:lang w:val="lt-LT"/>
        </w:rPr>
        <w:t>Asmenys daugiausiai sirgo</w:t>
      </w:r>
      <w:r w:rsidR="00C43AB8" w:rsidRPr="0067231E">
        <w:rPr>
          <w:rFonts w:ascii="Times New Roman" w:eastAsia="Times New Roman" w:hAnsi="Times New Roman" w:cs="Times New Roman"/>
          <w:color w:val="000000"/>
          <w:sz w:val="24"/>
          <w:szCs w:val="24"/>
          <w:lang w:val="lt-LT"/>
        </w:rPr>
        <w:t xml:space="preserve"> </w:t>
      </w:r>
      <w:r w:rsidR="00782A47" w:rsidRPr="0067231E">
        <w:rPr>
          <w:rFonts w:ascii="Times New Roman" w:eastAsia="Times New Roman" w:hAnsi="Times New Roman" w:cs="Times New Roman"/>
          <w:color w:val="000000"/>
          <w:sz w:val="24"/>
          <w:szCs w:val="24"/>
          <w:lang w:val="lt-LT"/>
        </w:rPr>
        <w:t>nepatikslint</w:t>
      </w:r>
      <w:r w:rsidR="006D04E6" w:rsidRPr="0067231E">
        <w:rPr>
          <w:rFonts w:ascii="Times New Roman" w:eastAsia="Times New Roman" w:hAnsi="Times New Roman" w:cs="Times New Roman"/>
          <w:color w:val="000000"/>
          <w:sz w:val="24"/>
          <w:szCs w:val="24"/>
          <w:lang w:val="lt-LT"/>
        </w:rPr>
        <w:t>omis</w:t>
      </w:r>
      <w:r w:rsidR="00782A47" w:rsidRPr="0067231E">
        <w:rPr>
          <w:rFonts w:ascii="Times New Roman" w:eastAsia="Times New Roman" w:hAnsi="Times New Roman" w:cs="Times New Roman"/>
          <w:color w:val="000000"/>
          <w:sz w:val="24"/>
          <w:szCs w:val="24"/>
          <w:lang w:val="lt-LT"/>
        </w:rPr>
        <w:t xml:space="preserve"> bakteri</w:t>
      </w:r>
      <w:r w:rsidR="00E82A2C" w:rsidRPr="0067231E">
        <w:rPr>
          <w:rFonts w:ascii="Times New Roman" w:eastAsia="Times New Roman" w:hAnsi="Times New Roman" w:cs="Times New Roman"/>
          <w:color w:val="000000"/>
          <w:sz w:val="24"/>
          <w:szCs w:val="24"/>
          <w:lang w:val="lt-LT"/>
        </w:rPr>
        <w:t>nės kilmės žarnyno infekcij</w:t>
      </w:r>
      <w:r w:rsidR="006D04E6" w:rsidRPr="0067231E">
        <w:rPr>
          <w:rFonts w:ascii="Times New Roman" w:eastAsia="Times New Roman" w:hAnsi="Times New Roman" w:cs="Times New Roman"/>
          <w:color w:val="000000"/>
          <w:sz w:val="24"/>
          <w:szCs w:val="24"/>
          <w:lang w:val="lt-LT"/>
        </w:rPr>
        <w:t>omis</w:t>
      </w:r>
      <w:r w:rsidR="00E82A2C" w:rsidRPr="0067231E">
        <w:rPr>
          <w:rFonts w:ascii="Times New Roman" w:eastAsia="Times New Roman" w:hAnsi="Times New Roman" w:cs="Times New Roman"/>
          <w:color w:val="000000"/>
          <w:sz w:val="24"/>
          <w:szCs w:val="24"/>
          <w:lang w:val="lt-LT"/>
        </w:rPr>
        <w:t xml:space="preserve"> (196 asmen</w:t>
      </w:r>
      <w:r w:rsidR="000573C3" w:rsidRPr="0067231E">
        <w:rPr>
          <w:rFonts w:ascii="Times New Roman" w:eastAsia="Times New Roman" w:hAnsi="Times New Roman" w:cs="Times New Roman"/>
          <w:color w:val="000000"/>
          <w:sz w:val="24"/>
          <w:szCs w:val="24"/>
          <w:lang w:val="lt-LT"/>
        </w:rPr>
        <w:t>ys</w:t>
      </w:r>
      <w:r w:rsidR="00782A47" w:rsidRPr="0067231E">
        <w:rPr>
          <w:rFonts w:ascii="Times New Roman" w:eastAsia="Times New Roman" w:hAnsi="Times New Roman" w:cs="Times New Roman"/>
          <w:color w:val="000000"/>
          <w:sz w:val="24"/>
          <w:szCs w:val="24"/>
          <w:lang w:val="lt-LT"/>
        </w:rPr>
        <w:t>), nepatikslint</w:t>
      </w:r>
      <w:r w:rsidR="006D04E6" w:rsidRPr="0067231E">
        <w:rPr>
          <w:rFonts w:ascii="Times New Roman" w:eastAsia="Times New Roman" w:hAnsi="Times New Roman" w:cs="Times New Roman"/>
          <w:color w:val="000000"/>
          <w:sz w:val="24"/>
          <w:szCs w:val="24"/>
          <w:lang w:val="lt-LT"/>
        </w:rPr>
        <w:t>omis</w:t>
      </w:r>
      <w:r w:rsidR="00E82A2C" w:rsidRPr="0067231E">
        <w:rPr>
          <w:rFonts w:ascii="Times New Roman" w:eastAsia="Times New Roman" w:hAnsi="Times New Roman" w:cs="Times New Roman"/>
          <w:color w:val="000000"/>
          <w:sz w:val="24"/>
          <w:szCs w:val="24"/>
          <w:lang w:val="lt-LT"/>
        </w:rPr>
        <w:t xml:space="preserve"> virusin</w:t>
      </w:r>
      <w:r w:rsidR="006D04E6" w:rsidRPr="0067231E">
        <w:rPr>
          <w:rFonts w:ascii="Times New Roman" w:eastAsia="Times New Roman" w:hAnsi="Times New Roman" w:cs="Times New Roman"/>
          <w:color w:val="000000"/>
          <w:sz w:val="24"/>
          <w:szCs w:val="24"/>
          <w:lang w:val="lt-LT"/>
        </w:rPr>
        <w:t>ėmis</w:t>
      </w:r>
      <w:r w:rsidR="00E82A2C" w:rsidRPr="0067231E">
        <w:rPr>
          <w:rFonts w:ascii="Times New Roman" w:eastAsia="Times New Roman" w:hAnsi="Times New Roman" w:cs="Times New Roman"/>
          <w:color w:val="000000"/>
          <w:sz w:val="24"/>
          <w:szCs w:val="24"/>
          <w:lang w:val="lt-LT"/>
        </w:rPr>
        <w:t xml:space="preserve"> žarnyno infekcij</w:t>
      </w:r>
      <w:r w:rsidR="006D04E6" w:rsidRPr="0067231E">
        <w:rPr>
          <w:rFonts w:ascii="Times New Roman" w:eastAsia="Times New Roman" w:hAnsi="Times New Roman" w:cs="Times New Roman"/>
          <w:color w:val="000000"/>
          <w:sz w:val="24"/>
          <w:szCs w:val="24"/>
          <w:lang w:val="lt-LT"/>
        </w:rPr>
        <w:t>omis</w:t>
      </w:r>
      <w:r w:rsidR="00E82A2C" w:rsidRPr="0067231E">
        <w:rPr>
          <w:rFonts w:ascii="Times New Roman" w:eastAsia="Times New Roman" w:hAnsi="Times New Roman" w:cs="Times New Roman"/>
          <w:color w:val="000000"/>
          <w:sz w:val="24"/>
          <w:szCs w:val="24"/>
          <w:lang w:val="lt-LT"/>
        </w:rPr>
        <w:t xml:space="preserve"> (86</w:t>
      </w:r>
      <w:r w:rsidR="00782A47" w:rsidRPr="0067231E">
        <w:rPr>
          <w:rFonts w:ascii="Times New Roman" w:eastAsia="Times New Roman" w:hAnsi="Times New Roman" w:cs="Times New Roman"/>
          <w:color w:val="000000"/>
          <w:sz w:val="24"/>
          <w:szCs w:val="24"/>
          <w:lang w:val="lt-LT"/>
        </w:rPr>
        <w:t xml:space="preserve"> asmenys)</w:t>
      </w:r>
      <w:r w:rsidR="00E82A2C" w:rsidRPr="0067231E">
        <w:rPr>
          <w:rFonts w:ascii="Times New Roman" w:eastAsia="Times New Roman" w:hAnsi="Times New Roman" w:cs="Times New Roman"/>
          <w:color w:val="000000"/>
          <w:sz w:val="24"/>
          <w:szCs w:val="24"/>
          <w:lang w:val="lt-LT"/>
        </w:rPr>
        <w:t>,</w:t>
      </w:r>
      <w:r w:rsidR="006D04E6" w:rsidRPr="0067231E">
        <w:rPr>
          <w:rFonts w:ascii="Times New Roman" w:eastAsia="Times New Roman" w:hAnsi="Times New Roman" w:cs="Times New Roman"/>
          <w:color w:val="000000"/>
          <w:sz w:val="24"/>
          <w:szCs w:val="24"/>
          <w:lang w:val="lt-LT"/>
        </w:rPr>
        <w:t xml:space="preserve"> </w:t>
      </w:r>
      <w:r w:rsidR="00E82A2C" w:rsidRPr="0067231E">
        <w:rPr>
          <w:rFonts w:ascii="Times New Roman" w:eastAsia="Times New Roman" w:hAnsi="Times New Roman" w:cs="Times New Roman"/>
          <w:color w:val="000000"/>
          <w:sz w:val="24"/>
          <w:szCs w:val="24"/>
          <w:lang w:val="lt-LT"/>
        </w:rPr>
        <w:t>rotavirusini</w:t>
      </w:r>
      <w:r w:rsidR="006D04E6" w:rsidRPr="0067231E">
        <w:rPr>
          <w:rFonts w:ascii="Times New Roman" w:eastAsia="Times New Roman" w:hAnsi="Times New Roman" w:cs="Times New Roman"/>
          <w:color w:val="000000"/>
          <w:sz w:val="24"/>
          <w:szCs w:val="24"/>
          <w:lang w:val="lt-LT"/>
        </w:rPr>
        <w:t>u</w:t>
      </w:r>
      <w:r w:rsidR="00E82A2C" w:rsidRPr="0067231E">
        <w:rPr>
          <w:rFonts w:ascii="Times New Roman" w:eastAsia="Times New Roman" w:hAnsi="Times New Roman" w:cs="Times New Roman"/>
          <w:color w:val="000000"/>
          <w:sz w:val="24"/>
          <w:szCs w:val="24"/>
          <w:lang w:val="lt-LT"/>
        </w:rPr>
        <w:t xml:space="preserve"> enterit</w:t>
      </w:r>
      <w:r w:rsidR="006D04E6" w:rsidRPr="0067231E">
        <w:rPr>
          <w:rFonts w:ascii="Times New Roman" w:eastAsia="Times New Roman" w:hAnsi="Times New Roman" w:cs="Times New Roman"/>
          <w:color w:val="000000"/>
          <w:sz w:val="24"/>
          <w:szCs w:val="24"/>
          <w:lang w:val="lt-LT"/>
        </w:rPr>
        <w:t>u</w:t>
      </w:r>
      <w:r w:rsidR="00E82A2C" w:rsidRPr="0067231E">
        <w:rPr>
          <w:rFonts w:ascii="Times New Roman" w:eastAsia="Times New Roman" w:hAnsi="Times New Roman" w:cs="Times New Roman"/>
          <w:color w:val="000000"/>
          <w:sz w:val="24"/>
          <w:szCs w:val="24"/>
          <w:lang w:val="lt-LT"/>
        </w:rPr>
        <w:t xml:space="preserve"> (79</w:t>
      </w:r>
      <w:r w:rsidR="000573C3" w:rsidRPr="0067231E">
        <w:rPr>
          <w:rFonts w:ascii="Times New Roman" w:eastAsia="Times New Roman" w:hAnsi="Times New Roman" w:cs="Times New Roman"/>
          <w:color w:val="000000"/>
          <w:sz w:val="24"/>
          <w:szCs w:val="24"/>
          <w:lang w:val="lt-LT"/>
        </w:rPr>
        <w:t xml:space="preserve"> asmenys</w:t>
      </w:r>
      <w:r w:rsidR="00A76D03" w:rsidRPr="0067231E">
        <w:rPr>
          <w:rFonts w:ascii="Times New Roman" w:eastAsia="Times New Roman" w:hAnsi="Times New Roman" w:cs="Times New Roman"/>
          <w:color w:val="000000"/>
          <w:sz w:val="24"/>
          <w:szCs w:val="24"/>
          <w:lang w:val="lt-LT"/>
        </w:rPr>
        <w:t>)</w:t>
      </w:r>
      <w:r w:rsidR="00782A47" w:rsidRPr="0067231E">
        <w:rPr>
          <w:rFonts w:ascii="Times New Roman" w:eastAsia="Times New Roman" w:hAnsi="Times New Roman" w:cs="Times New Roman"/>
          <w:color w:val="000000"/>
          <w:sz w:val="24"/>
          <w:szCs w:val="24"/>
          <w:lang w:val="lt-LT"/>
        </w:rPr>
        <w:t xml:space="preserve"> </w:t>
      </w:r>
      <w:r w:rsidR="00E82A2C" w:rsidRPr="0067231E">
        <w:rPr>
          <w:rFonts w:ascii="Times New Roman" w:eastAsia="Times New Roman" w:hAnsi="Times New Roman" w:cs="Times New Roman"/>
          <w:color w:val="000000"/>
          <w:sz w:val="24"/>
          <w:szCs w:val="24"/>
          <w:lang w:val="lt-LT"/>
        </w:rPr>
        <w:t xml:space="preserve">ir </w:t>
      </w:r>
      <w:r w:rsidR="008C24CD">
        <w:rPr>
          <w:rFonts w:ascii="Times New Roman" w:eastAsia="Times New Roman" w:hAnsi="Times New Roman" w:cs="Times New Roman"/>
          <w:color w:val="000000"/>
          <w:sz w:val="24"/>
          <w:szCs w:val="24"/>
          <w:lang w:val="lt-LT"/>
        </w:rPr>
        <w:t>n</w:t>
      </w:r>
      <w:r w:rsidR="00E82A2C" w:rsidRPr="0067231E">
        <w:rPr>
          <w:rFonts w:ascii="Times New Roman" w:eastAsia="Times New Roman" w:hAnsi="Times New Roman" w:cs="Times New Roman"/>
          <w:color w:val="000000"/>
          <w:sz w:val="24"/>
          <w:szCs w:val="24"/>
          <w:lang w:val="lt-LT"/>
        </w:rPr>
        <w:t>orovirusų sukeltų ūmini</w:t>
      </w:r>
      <w:r w:rsidR="008C24CD">
        <w:rPr>
          <w:rFonts w:ascii="Times New Roman" w:eastAsia="Times New Roman" w:hAnsi="Times New Roman" w:cs="Times New Roman"/>
          <w:color w:val="000000"/>
          <w:sz w:val="24"/>
          <w:szCs w:val="24"/>
          <w:lang w:val="lt-LT"/>
        </w:rPr>
        <w:t>u</w:t>
      </w:r>
      <w:r w:rsidR="00E82A2C" w:rsidRPr="0067231E">
        <w:rPr>
          <w:rFonts w:ascii="Times New Roman" w:eastAsia="Times New Roman" w:hAnsi="Times New Roman" w:cs="Times New Roman"/>
          <w:color w:val="000000"/>
          <w:sz w:val="24"/>
          <w:szCs w:val="24"/>
          <w:lang w:val="lt-LT"/>
        </w:rPr>
        <w:t xml:space="preserve"> gastroenterit</w:t>
      </w:r>
      <w:r w:rsidR="006D04E6" w:rsidRPr="0067231E">
        <w:rPr>
          <w:rFonts w:ascii="Times New Roman" w:eastAsia="Times New Roman" w:hAnsi="Times New Roman" w:cs="Times New Roman"/>
          <w:color w:val="000000"/>
          <w:sz w:val="24"/>
          <w:szCs w:val="24"/>
          <w:lang w:val="lt-LT"/>
        </w:rPr>
        <w:t>u</w:t>
      </w:r>
      <w:r w:rsidR="00E82A2C" w:rsidRPr="0067231E">
        <w:rPr>
          <w:rFonts w:ascii="Times New Roman" w:eastAsia="Times New Roman" w:hAnsi="Times New Roman" w:cs="Times New Roman"/>
          <w:color w:val="000000"/>
          <w:sz w:val="24"/>
          <w:szCs w:val="24"/>
          <w:lang w:val="lt-LT"/>
        </w:rPr>
        <w:t xml:space="preserve"> (27 asmenys)</w:t>
      </w:r>
      <w:r w:rsidR="006D04E6" w:rsidRPr="0067231E">
        <w:rPr>
          <w:rFonts w:ascii="Times New Roman" w:eastAsia="Times New Roman" w:hAnsi="Times New Roman" w:cs="Times New Roman"/>
          <w:color w:val="000000"/>
          <w:sz w:val="24"/>
          <w:szCs w:val="24"/>
          <w:lang w:val="lt-LT"/>
        </w:rPr>
        <w:t xml:space="preserve">. Vertinant duomenis pagal </w:t>
      </w:r>
      <w:r w:rsidR="006D04E6" w:rsidRPr="0067231E">
        <w:rPr>
          <w:rFonts w:ascii="Times New Roman" w:eastAsia="Times New Roman" w:hAnsi="Times New Roman" w:cs="Times New Roman"/>
          <w:color w:val="000000"/>
          <w:sz w:val="24"/>
          <w:szCs w:val="24"/>
          <w:lang w:val="lt-LT"/>
        </w:rPr>
        <w:lastRenderedPageBreak/>
        <w:t xml:space="preserve">lytį, </w:t>
      </w:r>
      <w:r w:rsidR="00892F61">
        <w:rPr>
          <w:rFonts w:ascii="Times New Roman" w:eastAsia="Times New Roman" w:hAnsi="Times New Roman" w:cs="Times New Roman"/>
          <w:color w:val="000000"/>
          <w:sz w:val="24"/>
          <w:szCs w:val="24"/>
          <w:lang w:val="lt-LT"/>
        </w:rPr>
        <w:t>matyti</w:t>
      </w:r>
      <w:r w:rsidR="006D04E6" w:rsidRPr="0067231E">
        <w:rPr>
          <w:rFonts w:ascii="Times New Roman" w:eastAsia="Times New Roman" w:hAnsi="Times New Roman" w:cs="Times New Roman"/>
          <w:color w:val="000000"/>
          <w:sz w:val="24"/>
          <w:szCs w:val="24"/>
          <w:lang w:val="lt-LT"/>
        </w:rPr>
        <w:t xml:space="preserve">, kad Panevėžyje infekcinėmis žarnyno ligomis dažniau serga moterys (264) nei vyrai (232) </w:t>
      </w:r>
      <w:r w:rsidR="00782A47" w:rsidRPr="0067231E">
        <w:rPr>
          <w:rFonts w:ascii="Times New Roman" w:eastAsia="Times New Roman" w:hAnsi="Times New Roman" w:cs="Times New Roman"/>
          <w:color w:val="000000"/>
          <w:sz w:val="24"/>
          <w:szCs w:val="24"/>
          <w:lang w:val="lt-LT"/>
        </w:rPr>
        <w:t>(</w:t>
      </w:r>
      <w:r w:rsidR="00C43AB8" w:rsidRPr="0067231E">
        <w:rPr>
          <w:rFonts w:ascii="Times New Roman" w:eastAsia="Times New Roman" w:hAnsi="Times New Roman" w:cs="Times New Roman"/>
          <w:color w:val="000000"/>
          <w:sz w:val="24"/>
          <w:szCs w:val="24"/>
          <w:lang w:val="lt-LT"/>
        </w:rPr>
        <w:t xml:space="preserve">žr. </w:t>
      </w:r>
      <w:r w:rsidR="00EA68E6" w:rsidRPr="0067231E">
        <w:rPr>
          <w:rFonts w:ascii="Times New Roman" w:eastAsia="Times New Roman" w:hAnsi="Times New Roman" w:cs="Times New Roman"/>
          <w:color w:val="000000"/>
          <w:sz w:val="24"/>
          <w:szCs w:val="24"/>
          <w:lang w:val="lt-LT"/>
        </w:rPr>
        <w:t>10</w:t>
      </w:r>
      <w:r w:rsidR="00C43AB8" w:rsidRPr="0067231E">
        <w:rPr>
          <w:rFonts w:ascii="Times New Roman" w:eastAsia="Times New Roman" w:hAnsi="Times New Roman" w:cs="Times New Roman"/>
          <w:color w:val="000000"/>
          <w:sz w:val="24"/>
          <w:szCs w:val="24"/>
          <w:lang w:val="lt-LT"/>
        </w:rPr>
        <w:t xml:space="preserve"> lent.).</w:t>
      </w:r>
      <w:r w:rsidR="006D04E6" w:rsidRPr="0067231E">
        <w:rPr>
          <w:rFonts w:ascii="Times New Roman" w:eastAsia="Times New Roman" w:hAnsi="Times New Roman" w:cs="Times New Roman"/>
          <w:color w:val="000000"/>
          <w:sz w:val="24"/>
          <w:szCs w:val="24"/>
          <w:lang w:val="lt-LT"/>
        </w:rPr>
        <w:t xml:space="preserve"> </w:t>
      </w:r>
      <w:bookmarkEnd w:id="9"/>
    </w:p>
    <w:p w14:paraId="05B6B4AB" w14:textId="77777777" w:rsidR="00EA68E6" w:rsidRPr="0067231E" w:rsidRDefault="00EA68E6" w:rsidP="00EA68E6">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p>
    <w:p w14:paraId="776A14EE" w14:textId="17FA09B3" w:rsidR="004E0352" w:rsidRPr="0067231E" w:rsidRDefault="00EA68E6" w:rsidP="00C43AB8">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b/>
          <w:i/>
          <w:color w:val="000000"/>
          <w:lang w:val="lt-LT"/>
        </w:rPr>
        <w:t>10</w:t>
      </w:r>
      <w:r w:rsidR="00782A47" w:rsidRPr="0067231E">
        <w:rPr>
          <w:rFonts w:ascii="Times New Roman" w:eastAsia="Times New Roman" w:hAnsi="Times New Roman" w:cs="Times New Roman"/>
          <w:b/>
          <w:i/>
          <w:color w:val="000000"/>
          <w:lang w:val="lt-LT"/>
        </w:rPr>
        <w:t xml:space="preserve"> lentelė. Sergamumas infekcinėmis žarnyno ligomis pagal lyt</w:t>
      </w:r>
      <w:r w:rsidR="00880667" w:rsidRPr="0067231E">
        <w:rPr>
          <w:rFonts w:ascii="Times New Roman" w:eastAsia="Times New Roman" w:hAnsi="Times New Roman" w:cs="Times New Roman"/>
          <w:b/>
          <w:i/>
          <w:color w:val="000000"/>
          <w:lang w:val="lt-LT"/>
        </w:rPr>
        <w:t>į ir amžių Panevėžio mieste 2023</w:t>
      </w:r>
      <w:r w:rsidR="00782A47" w:rsidRPr="0067231E">
        <w:rPr>
          <w:rFonts w:ascii="Times New Roman" w:eastAsia="Times New Roman" w:hAnsi="Times New Roman" w:cs="Times New Roman"/>
          <w:b/>
          <w:i/>
          <w:color w:val="000000"/>
          <w:lang w:val="lt-LT"/>
        </w:rPr>
        <w:t xml:space="preserve"> m. (absol.</w:t>
      </w:r>
      <w:r w:rsidR="00E71A15" w:rsidRPr="0067231E">
        <w:rPr>
          <w:rFonts w:ascii="Times New Roman" w:eastAsia="Times New Roman" w:hAnsi="Times New Roman" w:cs="Times New Roman"/>
          <w:b/>
          <w:i/>
          <w:color w:val="000000"/>
          <w:lang w:val="lt-LT"/>
        </w:rPr>
        <w:t xml:space="preserve"> sk.</w:t>
      </w:r>
      <w:r w:rsidR="00C43AB8" w:rsidRPr="0067231E">
        <w:rPr>
          <w:rFonts w:ascii="Times New Roman" w:eastAsia="Times New Roman" w:hAnsi="Times New Roman" w:cs="Times New Roman"/>
          <w:b/>
          <w:i/>
          <w:color w:val="000000"/>
          <w:lang w:val="lt-LT"/>
        </w:rPr>
        <w:t>)</w:t>
      </w:r>
    </w:p>
    <w:p w14:paraId="3BB1E35A" w14:textId="77777777" w:rsidR="004E0352" w:rsidRPr="0067231E" w:rsidRDefault="004E035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lt-LT"/>
        </w:rPr>
      </w:pPr>
    </w:p>
    <w:tbl>
      <w:tblPr>
        <w:tblStyle w:val="a8"/>
        <w:tblW w:w="10065" w:type="dxa"/>
        <w:tblInd w:w="-5" w:type="dxa"/>
        <w:tblLayout w:type="fixed"/>
        <w:tblLook w:val="0000" w:firstRow="0" w:lastRow="0" w:firstColumn="0" w:lastColumn="0" w:noHBand="0" w:noVBand="0"/>
      </w:tblPr>
      <w:tblGrid>
        <w:gridCol w:w="2835"/>
        <w:gridCol w:w="567"/>
        <w:gridCol w:w="709"/>
        <w:gridCol w:w="567"/>
        <w:gridCol w:w="851"/>
        <w:gridCol w:w="425"/>
        <w:gridCol w:w="425"/>
        <w:gridCol w:w="425"/>
        <w:gridCol w:w="567"/>
        <w:gridCol w:w="426"/>
        <w:gridCol w:w="425"/>
        <w:gridCol w:w="425"/>
        <w:gridCol w:w="425"/>
        <w:gridCol w:w="426"/>
        <w:gridCol w:w="567"/>
      </w:tblGrid>
      <w:tr w:rsidR="00C43AB8" w:rsidRPr="0067231E" w14:paraId="4679A3F9" w14:textId="77777777" w:rsidTr="008C24CD">
        <w:trPr>
          <w:cantSplit/>
          <w:trHeight w:val="1276"/>
        </w:trPr>
        <w:tc>
          <w:tcPr>
            <w:tcW w:w="2835" w:type="dxa"/>
            <w:tcBorders>
              <w:top w:val="single" w:sz="4" w:space="0" w:color="000000"/>
              <w:left w:val="single" w:sz="4" w:space="0" w:color="000000"/>
              <w:bottom w:val="single" w:sz="4" w:space="0" w:color="000000"/>
            </w:tcBorders>
            <w:shd w:val="clear" w:color="auto" w:fill="D6E3BC" w:themeFill="accent3" w:themeFillTint="66"/>
          </w:tcPr>
          <w:p w14:paraId="326BB4F6" w14:textId="77777777" w:rsidR="004E0352" w:rsidRPr="0067231E" w:rsidRDefault="004E0352">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lt-LT"/>
              </w:rPr>
            </w:pPr>
          </w:p>
          <w:p w14:paraId="6909FCDC" w14:textId="77777777" w:rsidR="004E0352" w:rsidRPr="0067231E" w:rsidRDefault="004E0352">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lt-LT"/>
              </w:rPr>
            </w:pPr>
          </w:p>
          <w:p w14:paraId="3F36664E" w14:textId="77777777" w:rsidR="004E0352" w:rsidRPr="0067231E"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color w:val="000000"/>
                <w:sz w:val="24"/>
                <w:szCs w:val="24"/>
                <w:lang w:val="lt-LT"/>
              </w:rPr>
              <w:t>Ligos pavadinimas</w:t>
            </w:r>
          </w:p>
        </w:tc>
        <w:tc>
          <w:tcPr>
            <w:tcW w:w="567" w:type="dxa"/>
            <w:tcBorders>
              <w:top w:val="single" w:sz="4" w:space="0" w:color="000000"/>
              <w:left w:val="single" w:sz="4" w:space="0" w:color="000000"/>
              <w:bottom w:val="single" w:sz="4" w:space="0" w:color="000000"/>
            </w:tcBorders>
            <w:shd w:val="clear" w:color="auto" w:fill="D6E3BC" w:themeFill="accent3" w:themeFillTint="66"/>
            <w:textDirection w:val="btLr"/>
            <w:vAlign w:val="center"/>
          </w:tcPr>
          <w:p w14:paraId="24FF84C5" w14:textId="4D7C98DE" w:rsidR="004E0352" w:rsidRPr="008C24CD"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Vyr</w:t>
            </w:r>
            <w:r w:rsidR="00F02B80" w:rsidRPr="008C24CD">
              <w:rPr>
                <w:rFonts w:ascii="Times New Roman" w:eastAsia="Times New Roman" w:hAnsi="Times New Roman" w:cs="Times New Roman"/>
                <w:b/>
                <w:i/>
                <w:color w:val="000000"/>
                <w:lang w:val="lt-LT"/>
              </w:rPr>
              <w:t>ų skaičius</w:t>
            </w:r>
          </w:p>
        </w:tc>
        <w:tc>
          <w:tcPr>
            <w:tcW w:w="709" w:type="dxa"/>
            <w:tcBorders>
              <w:top w:val="single" w:sz="4" w:space="0" w:color="000000"/>
              <w:left w:val="single" w:sz="4" w:space="0" w:color="000000"/>
              <w:bottom w:val="single" w:sz="4" w:space="0" w:color="000000"/>
            </w:tcBorders>
            <w:shd w:val="clear" w:color="auto" w:fill="D6E3BC" w:themeFill="accent3" w:themeFillTint="66"/>
            <w:textDirection w:val="btLr"/>
            <w:vAlign w:val="center"/>
          </w:tcPr>
          <w:p w14:paraId="79954983" w14:textId="5A003524" w:rsidR="004E0352" w:rsidRPr="008C24CD"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Mot</w:t>
            </w:r>
            <w:r w:rsidR="00F02B80" w:rsidRPr="008C24CD">
              <w:rPr>
                <w:rFonts w:ascii="Times New Roman" w:eastAsia="Times New Roman" w:hAnsi="Times New Roman" w:cs="Times New Roman"/>
                <w:b/>
                <w:i/>
                <w:color w:val="000000"/>
                <w:lang w:val="lt-LT"/>
              </w:rPr>
              <w:t>erų skaičius</w:t>
            </w:r>
          </w:p>
        </w:tc>
        <w:tc>
          <w:tcPr>
            <w:tcW w:w="567" w:type="dxa"/>
            <w:tcBorders>
              <w:top w:val="single" w:sz="4" w:space="0" w:color="000000"/>
              <w:left w:val="single" w:sz="4" w:space="0" w:color="000000"/>
              <w:bottom w:val="single" w:sz="4" w:space="0" w:color="000000"/>
            </w:tcBorders>
            <w:shd w:val="clear" w:color="auto" w:fill="D6E3BC" w:themeFill="accent3" w:themeFillTint="66"/>
            <w:textDirection w:val="btLr"/>
            <w:vAlign w:val="center"/>
          </w:tcPr>
          <w:p w14:paraId="6F321F86" w14:textId="5B44E45A" w:rsidR="004E0352" w:rsidRPr="008C24CD"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Mirusių</w:t>
            </w:r>
            <w:r w:rsidR="00F02B80" w:rsidRPr="008C24CD">
              <w:rPr>
                <w:rFonts w:ascii="Times New Roman" w:eastAsia="Times New Roman" w:hAnsi="Times New Roman" w:cs="Times New Roman"/>
                <w:b/>
                <w:i/>
                <w:color w:val="000000"/>
                <w:lang w:val="lt-LT"/>
              </w:rPr>
              <w:t>jų</w:t>
            </w:r>
            <w:r w:rsidRPr="008C24CD">
              <w:rPr>
                <w:rFonts w:ascii="Times New Roman" w:eastAsia="Times New Roman" w:hAnsi="Times New Roman" w:cs="Times New Roman"/>
                <w:b/>
                <w:i/>
                <w:color w:val="000000"/>
                <w:lang w:val="lt-LT"/>
              </w:rPr>
              <w:t xml:space="preserve"> skaičius</w:t>
            </w:r>
          </w:p>
        </w:tc>
        <w:tc>
          <w:tcPr>
            <w:tcW w:w="851" w:type="dxa"/>
            <w:tcBorders>
              <w:top w:val="single" w:sz="4" w:space="0" w:color="000000"/>
              <w:left w:val="single" w:sz="4" w:space="0" w:color="000000"/>
              <w:bottom w:val="single" w:sz="4" w:space="0" w:color="000000"/>
            </w:tcBorders>
            <w:shd w:val="clear" w:color="auto" w:fill="D6E3BC" w:themeFill="accent3" w:themeFillTint="66"/>
            <w:textDirection w:val="btLr"/>
            <w:vAlign w:val="center"/>
          </w:tcPr>
          <w:p w14:paraId="70F0381C" w14:textId="3930D2DE" w:rsidR="004E0352" w:rsidRPr="008C24CD" w:rsidRDefault="00F02B80">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Hospitali</w:t>
            </w:r>
            <w:r w:rsidR="008C24CD">
              <w:rPr>
                <w:rFonts w:ascii="Times New Roman" w:eastAsia="Times New Roman" w:hAnsi="Times New Roman" w:cs="Times New Roman"/>
                <w:b/>
                <w:i/>
                <w:color w:val="000000"/>
                <w:lang w:val="lt-LT"/>
              </w:rPr>
              <w:t>-</w:t>
            </w:r>
            <w:r w:rsidRPr="008C24CD">
              <w:rPr>
                <w:rFonts w:ascii="Times New Roman" w:eastAsia="Times New Roman" w:hAnsi="Times New Roman" w:cs="Times New Roman"/>
                <w:b/>
                <w:i/>
                <w:color w:val="000000"/>
                <w:lang w:val="lt-LT"/>
              </w:rPr>
              <w:t>zuotųjų skaičius</w:t>
            </w:r>
          </w:p>
        </w:tc>
        <w:tc>
          <w:tcPr>
            <w:tcW w:w="425" w:type="dxa"/>
            <w:tcBorders>
              <w:top w:val="single" w:sz="4" w:space="0" w:color="000000"/>
              <w:left w:val="single" w:sz="4" w:space="0" w:color="000000"/>
              <w:bottom w:val="single" w:sz="4" w:space="0" w:color="000000"/>
            </w:tcBorders>
            <w:shd w:val="clear" w:color="auto" w:fill="D6E3BC" w:themeFill="accent3" w:themeFillTint="66"/>
            <w:textDirection w:val="btLr"/>
            <w:vAlign w:val="center"/>
          </w:tcPr>
          <w:p w14:paraId="4AA581AF" w14:textId="1FA6538B" w:rsidR="004E0352" w:rsidRPr="008C24CD"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0</w:t>
            </w:r>
            <w:r w:rsidR="00F02B80" w:rsidRPr="008C24CD">
              <w:rPr>
                <w:rFonts w:ascii="Times New Roman" w:eastAsia="Times New Roman" w:hAnsi="Times New Roman" w:cs="Times New Roman"/>
                <w:b/>
                <w:i/>
                <w:color w:val="000000"/>
                <w:lang w:val="lt-LT"/>
              </w:rPr>
              <w:t>–</w:t>
            </w:r>
            <w:r w:rsidRPr="008C24CD">
              <w:rPr>
                <w:rFonts w:ascii="Times New Roman" w:eastAsia="Times New Roman" w:hAnsi="Times New Roman" w:cs="Times New Roman"/>
                <w:b/>
                <w:i/>
                <w:color w:val="000000"/>
                <w:lang w:val="lt-LT"/>
              </w:rPr>
              <w:t>17 m.</w:t>
            </w:r>
          </w:p>
        </w:tc>
        <w:tc>
          <w:tcPr>
            <w:tcW w:w="425" w:type="dxa"/>
            <w:tcBorders>
              <w:top w:val="single" w:sz="4" w:space="0" w:color="000000"/>
              <w:left w:val="single" w:sz="4" w:space="0" w:color="000000"/>
              <w:bottom w:val="single" w:sz="4" w:space="0" w:color="000000"/>
            </w:tcBorders>
            <w:shd w:val="clear" w:color="auto" w:fill="D6E3BC" w:themeFill="accent3" w:themeFillTint="66"/>
            <w:textDirection w:val="btLr"/>
            <w:vAlign w:val="center"/>
          </w:tcPr>
          <w:p w14:paraId="4A6CE5A0" w14:textId="02A453FF" w:rsidR="004E0352" w:rsidRPr="008C24CD"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18</w:t>
            </w:r>
            <w:r w:rsidR="00F02B80" w:rsidRPr="008C24CD">
              <w:rPr>
                <w:rFonts w:ascii="Times New Roman" w:eastAsia="Times New Roman" w:hAnsi="Times New Roman" w:cs="Times New Roman"/>
                <w:b/>
                <w:i/>
                <w:color w:val="000000"/>
                <w:lang w:val="lt-LT"/>
              </w:rPr>
              <w:t>–</w:t>
            </w:r>
            <w:r w:rsidRPr="008C24CD">
              <w:rPr>
                <w:rFonts w:ascii="Times New Roman" w:eastAsia="Times New Roman" w:hAnsi="Times New Roman" w:cs="Times New Roman"/>
                <w:b/>
                <w:i/>
                <w:color w:val="000000"/>
                <w:lang w:val="lt-LT"/>
              </w:rPr>
              <w:t>24 m.</w:t>
            </w:r>
          </w:p>
        </w:tc>
        <w:tc>
          <w:tcPr>
            <w:tcW w:w="425" w:type="dxa"/>
            <w:tcBorders>
              <w:top w:val="single" w:sz="4" w:space="0" w:color="000000"/>
              <w:left w:val="single" w:sz="4" w:space="0" w:color="000000"/>
              <w:bottom w:val="single" w:sz="4" w:space="0" w:color="000000"/>
            </w:tcBorders>
            <w:shd w:val="clear" w:color="auto" w:fill="D6E3BC" w:themeFill="accent3" w:themeFillTint="66"/>
            <w:textDirection w:val="btLr"/>
            <w:vAlign w:val="center"/>
          </w:tcPr>
          <w:p w14:paraId="4EB1F6CD" w14:textId="5A0334F4" w:rsidR="004E0352" w:rsidRPr="008C24CD"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25</w:t>
            </w:r>
            <w:r w:rsidR="00F02B80" w:rsidRPr="008C24CD">
              <w:rPr>
                <w:rFonts w:ascii="Times New Roman" w:eastAsia="Times New Roman" w:hAnsi="Times New Roman" w:cs="Times New Roman"/>
                <w:b/>
                <w:i/>
                <w:color w:val="000000"/>
                <w:lang w:val="lt-LT"/>
              </w:rPr>
              <w:t>–</w:t>
            </w:r>
            <w:r w:rsidRPr="008C24CD">
              <w:rPr>
                <w:rFonts w:ascii="Times New Roman" w:eastAsia="Times New Roman" w:hAnsi="Times New Roman" w:cs="Times New Roman"/>
                <w:b/>
                <w:i/>
                <w:color w:val="000000"/>
                <w:lang w:val="lt-LT"/>
              </w:rPr>
              <w:t>34 m.</w:t>
            </w:r>
          </w:p>
        </w:tc>
        <w:tc>
          <w:tcPr>
            <w:tcW w:w="567" w:type="dxa"/>
            <w:tcBorders>
              <w:top w:val="single" w:sz="4" w:space="0" w:color="000000"/>
              <w:left w:val="single" w:sz="4" w:space="0" w:color="000000"/>
              <w:bottom w:val="single" w:sz="4" w:space="0" w:color="000000"/>
            </w:tcBorders>
            <w:shd w:val="clear" w:color="auto" w:fill="D6E3BC" w:themeFill="accent3" w:themeFillTint="66"/>
            <w:textDirection w:val="btLr"/>
            <w:vAlign w:val="center"/>
          </w:tcPr>
          <w:p w14:paraId="1C5601D9" w14:textId="296B82B3" w:rsidR="004E0352" w:rsidRPr="008C24CD"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35</w:t>
            </w:r>
            <w:r w:rsidR="00F02B80" w:rsidRPr="008C24CD">
              <w:rPr>
                <w:rFonts w:ascii="Times New Roman" w:eastAsia="Times New Roman" w:hAnsi="Times New Roman" w:cs="Times New Roman"/>
                <w:b/>
                <w:i/>
                <w:color w:val="000000"/>
                <w:lang w:val="lt-LT"/>
              </w:rPr>
              <w:t>–</w:t>
            </w:r>
            <w:r w:rsidRPr="008C24CD">
              <w:rPr>
                <w:rFonts w:ascii="Times New Roman" w:eastAsia="Times New Roman" w:hAnsi="Times New Roman" w:cs="Times New Roman"/>
                <w:b/>
                <w:i/>
                <w:color w:val="000000"/>
                <w:lang w:val="lt-LT"/>
              </w:rPr>
              <w:t>44 m.</w:t>
            </w:r>
          </w:p>
        </w:tc>
        <w:tc>
          <w:tcPr>
            <w:tcW w:w="426" w:type="dxa"/>
            <w:tcBorders>
              <w:top w:val="single" w:sz="4" w:space="0" w:color="000000"/>
              <w:left w:val="single" w:sz="4" w:space="0" w:color="000000"/>
              <w:bottom w:val="single" w:sz="4" w:space="0" w:color="000000"/>
            </w:tcBorders>
            <w:shd w:val="clear" w:color="auto" w:fill="D6E3BC" w:themeFill="accent3" w:themeFillTint="66"/>
            <w:textDirection w:val="btLr"/>
            <w:vAlign w:val="center"/>
          </w:tcPr>
          <w:p w14:paraId="2A91A079" w14:textId="3C8E7AD3" w:rsidR="004E0352" w:rsidRPr="008C24CD"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45</w:t>
            </w:r>
            <w:r w:rsidR="00F02B80" w:rsidRPr="008C24CD">
              <w:rPr>
                <w:rFonts w:ascii="Times New Roman" w:eastAsia="Times New Roman" w:hAnsi="Times New Roman" w:cs="Times New Roman"/>
                <w:b/>
                <w:i/>
                <w:color w:val="000000"/>
                <w:lang w:val="lt-LT"/>
              </w:rPr>
              <w:t>–</w:t>
            </w:r>
            <w:r w:rsidRPr="008C24CD">
              <w:rPr>
                <w:rFonts w:ascii="Times New Roman" w:eastAsia="Times New Roman" w:hAnsi="Times New Roman" w:cs="Times New Roman"/>
                <w:b/>
                <w:i/>
                <w:color w:val="000000"/>
                <w:lang w:val="lt-LT"/>
              </w:rPr>
              <w:t>54 m.</w:t>
            </w:r>
          </w:p>
        </w:tc>
        <w:tc>
          <w:tcPr>
            <w:tcW w:w="425" w:type="dxa"/>
            <w:tcBorders>
              <w:top w:val="single" w:sz="4" w:space="0" w:color="000000"/>
              <w:left w:val="single" w:sz="4" w:space="0" w:color="000000"/>
              <w:bottom w:val="single" w:sz="4" w:space="0" w:color="000000"/>
            </w:tcBorders>
            <w:shd w:val="clear" w:color="auto" w:fill="D6E3BC" w:themeFill="accent3" w:themeFillTint="66"/>
            <w:textDirection w:val="btLr"/>
            <w:vAlign w:val="center"/>
          </w:tcPr>
          <w:p w14:paraId="2FC6161A" w14:textId="542FAAA7" w:rsidR="004E0352" w:rsidRPr="008C24CD"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55</w:t>
            </w:r>
            <w:r w:rsidR="00F02B80" w:rsidRPr="008C24CD">
              <w:rPr>
                <w:rFonts w:ascii="Times New Roman" w:eastAsia="Times New Roman" w:hAnsi="Times New Roman" w:cs="Times New Roman"/>
                <w:b/>
                <w:i/>
                <w:color w:val="000000"/>
                <w:lang w:val="lt-LT"/>
              </w:rPr>
              <w:t>–</w:t>
            </w:r>
            <w:r w:rsidRPr="008C24CD">
              <w:rPr>
                <w:rFonts w:ascii="Times New Roman" w:eastAsia="Times New Roman" w:hAnsi="Times New Roman" w:cs="Times New Roman"/>
                <w:b/>
                <w:i/>
                <w:color w:val="000000"/>
                <w:lang w:val="lt-LT"/>
              </w:rPr>
              <w:t>64 m.</w:t>
            </w:r>
          </w:p>
        </w:tc>
        <w:tc>
          <w:tcPr>
            <w:tcW w:w="425" w:type="dxa"/>
            <w:tcBorders>
              <w:top w:val="single" w:sz="4" w:space="0" w:color="000000"/>
              <w:left w:val="single" w:sz="4" w:space="0" w:color="000000"/>
              <w:bottom w:val="single" w:sz="4" w:space="0" w:color="000000"/>
            </w:tcBorders>
            <w:shd w:val="clear" w:color="auto" w:fill="D6E3BC" w:themeFill="accent3" w:themeFillTint="66"/>
            <w:textDirection w:val="btLr"/>
            <w:vAlign w:val="center"/>
          </w:tcPr>
          <w:p w14:paraId="5D4ABC9C" w14:textId="3A8C3ECF" w:rsidR="004E0352" w:rsidRPr="008C24CD"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65</w:t>
            </w:r>
            <w:r w:rsidR="00F02B80" w:rsidRPr="008C24CD">
              <w:rPr>
                <w:rFonts w:ascii="Times New Roman" w:eastAsia="Times New Roman" w:hAnsi="Times New Roman" w:cs="Times New Roman"/>
                <w:b/>
                <w:i/>
                <w:color w:val="000000"/>
                <w:lang w:val="lt-LT"/>
              </w:rPr>
              <w:t>–</w:t>
            </w:r>
            <w:r w:rsidRPr="008C24CD">
              <w:rPr>
                <w:rFonts w:ascii="Times New Roman" w:eastAsia="Times New Roman" w:hAnsi="Times New Roman" w:cs="Times New Roman"/>
                <w:b/>
                <w:i/>
                <w:color w:val="000000"/>
                <w:lang w:val="lt-LT"/>
              </w:rPr>
              <w:t>74 m.</w:t>
            </w:r>
          </w:p>
        </w:tc>
        <w:tc>
          <w:tcPr>
            <w:tcW w:w="425" w:type="dxa"/>
            <w:tcBorders>
              <w:top w:val="single" w:sz="4" w:space="0" w:color="000000"/>
              <w:left w:val="single" w:sz="4" w:space="0" w:color="000000"/>
              <w:bottom w:val="single" w:sz="4" w:space="0" w:color="000000"/>
            </w:tcBorders>
            <w:shd w:val="clear" w:color="auto" w:fill="D6E3BC" w:themeFill="accent3" w:themeFillTint="66"/>
            <w:textDirection w:val="btLr"/>
            <w:vAlign w:val="center"/>
          </w:tcPr>
          <w:p w14:paraId="17328C5C" w14:textId="3F2F16FF" w:rsidR="004E0352" w:rsidRPr="008C24CD"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75</w:t>
            </w:r>
            <w:r w:rsidR="00F02B80" w:rsidRPr="008C24CD">
              <w:rPr>
                <w:rFonts w:ascii="Times New Roman" w:eastAsia="Times New Roman" w:hAnsi="Times New Roman" w:cs="Times New Roman"/>
                <w:b/>
                <w:i/>
                <w:color w:val="000000"/>
                <w:lang w:val="lt-LT"/>
              </w:rPr>
              <w:t>–</w:t>
            </w:r>
            <w:r w:rsidRPr="008C24CD">
              <w:rPr>
                <w:rFonts w:ascii="Times New Roman" w:eastAsia="Times New Roman" w:hAnsi="Times New Roman" w:cs="Times New Roman"/>
                <w:b/>
                <w:i/>
                <w:color w:val="000000"/>
                <w:lang w:val="lt-LT"/>
              </w:rPr>
              <w:t>84 m.</w:t>
            </w:r>
          </w:p>
        </w:tc>
        <w:tc>
          <w:tcPr>
            <w:tcW w:w="42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extDirection w:val="btLr"/>
            <w:vAlign w:val="center"/>
          </w:tcPr>
          <w:p w14:paraId="093F572E" w14:textId="2BFCEC87" w:rsidR="004E0352" w:rsidRPr="008C24CD"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85</w:t>
            </w:r>
            <w:r w:rsidR="00F02B80" w:rsidRPr="008C24CD">
              <w:rPr>
                <w:rFonts w:ascii="Times New Roman" w:eastAsia="Times New Roman" w:hAnsi="Times New Roman" w:cs="Times New Roman"/>
                <w:b/>
                <w:i/>
                <w:color w:val="000000"/>
                <w:lang w:val="lt-LT"/>
              </w:rPr>
              <w:t xml:space="preserve"> m.</w:t>
            </w:r>
          </w:p>
        </w:tc>
        <w:tc>
          <w:tcPr>
            <w:tcW w:w="56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vAlign w:val="center"/>
          </w:tcPr>
          <w:p w14:paraId="5E002433" w14:textId="78F5696A" w:rsidR="004E0352" w:rsidRPr="008C24CD" w:rsidRDefault="00F02B80">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lt-LT"/>
              </w:rPr>
            </w:pPr>
            <w:r w:rsidRPr="008C24CD">
              <w:rPr>
                <w:rFonts w:ascii="Times New Roman" w:eastAsia="Times New Roman" w:hAnsi="Times New Roman" w:cs="Times New Roman"/>
                <w:b/>
                <w:i/>
                <w:color w:val="000000"/>
                <w:lang w:val="lt-LT"/>
              </w:rPr>
              <w:t xml:space="preserve">Iš </w:t>
            </w:r>
            <w:r w:rsidR="00782A47" w:rsidRPr="008C24CD">
              <w:rPr>
                <w:rFonts w:ascii="Times New Roman" w:eastAsia="Times New Roman" w:hAnsi="Times New Roman" w:cs="Times New Roman"/>
                <w:b/>
                <w:i/>
                <w:color w:val="000000"/>
                <w:lang w:val="lt-LT"/>
              </w:rPr>
              <w:t>viso</w:t>
            </w:r>
          </w:p>
        </w:tc>
      </w:tr>
      <w:tr w:rsidR="00B16BCB" w:rsidRPr="0067231E" w14:paraId="53BDD109" w14:textId="77777777" w:rsidTr="008C24CD">
        <w:tc>
          <w:tcPr>
            <w:tcW w:w="2835" w:type="dxa"/>
            <w:tcBorders>
              <w:left w:val="single" w:sz="4" w:space="0" w:color="000000"/>
              <w:bottom w:val="single" w:sz="4" w:space="0" w:color="000000"/>
            </w:tcBorders>
            <w:shd w:val="clear" w:color="auto" w:fill="FFFFFF"/>
          </w:tcPr>
          <w:p w14:paraId="4A39B5AB" w14:textId="34092820" w:rsidR="00B16BCB" w:rsidRPr="0067231E" w:rsidRDefault="00B16BC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Enterobiozė</w:t>
            </w:r>
          </w:p>
        </w:tc>
        <w:tc>
          <w:tcPr>
            <w:tcW w:w="567" w:type="dxa"/>
            <w:tcBorders>
              <w:left w:val="single" w:sz="4" w:space="0" w:color="000000"/>
              <w:bottom w:val="single" w:sz="4" w:space="0" w:color="000000"/>
            </w:tcBorders>
            <w:shd w:val="clear" w:color="auto" w:fill="FFFFFF"/>
          </w:tcPr>
          <w:p w14:paraId="22FB2F20" w14:textId="0605B12A"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9</w:t>
            </w:r>
          </w:p>
        </w:tc>
        <w:tc>
          <w:tcPr>
            <w:tcW w:w="709" w:type="dxa"/>
            <w:tcBorders>
              <w:left w:val="single" w:sz="4" w:space="0" w:color="000000"/>
              <w:bottom w:val="single" w:sz="4" w:space="0" w:color="000000"/>
            </w:tcBorders>
            <w:shd w:val="clear" w:color="auto" w:fill="FFFFFF"/>
          </w:tcPr>
          <w:p w14:paraId="194B957A" w14:textId="236A41D8"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10</w:t>
            </w:r>
          </w:p>
        </w:tc>
        <w:tc>
          <w:tcPr>
            <w:tcW w:w="567" w:type="dxa"/>
            <w:tcBorders>
              <w:left w:val="single" w:sz="4" w:space="0" w:color="000000"/>
              <w:bottom w:val="single" w:sz="4" w:space="0" w:color="000000"/>
            </w:tcBorders>
            <w:shd w:val="clear" w:color="auto" w:fill="FFFFFF"/>
          </w:tcPr>
          <w:p w14:paraId="03B21B4D" w14:textId="3E6CCE0A"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tcBorders>
              <w:left w:val="single" w:sz="4" w:space="0" w:color="000000"/>
              <w:bottom w:val="single" w:sz="4" w:space="0" w:color="000000"/>
            </w:tcBorders>
            <w:shd w:val="clear" w:color="auto" w:fill="FFFFFF"/>
          </w:tcPr>
          <w:p w14:paraId="62CE125E" w14:textId="6F2935EA"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16A37F3C" w14:textId="1B063B82"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19</w:t>
            </w:r>
          </w:p>
        </w:tc>
        <w:tc>
          <w:tcPr>
            <w:tcW w:w="425" w:type="dxa"/>
            <w:tcBorders>
              <w:left w:val="single" w:sz="4" w:space="0" w:color="000000"/>
              <w:bottom w:val="single" w:sz="4" w:space="0" w:color="000000"/>
            </w:tcBorders>
            <w:shd w:val="clear" w:color="auto" w:fill="FFFFFF"/>
          </w:tcPr>
          <w:p w14:paraId="1954E788" w14:textId="5925BA79"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694311DD" w14:textId="176FA267"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left w:val="single" w:sz="4" w:space="0" w:color="000000"/>
              <w:bottom w:val="single" w:sz="4" w:space="0" w:color="000000"/>
            </w:tcBorders>
            <w:shd w:val="clear" w:color="auto" w:fill="FFFFFF"/>
          </w:tcPr>
          <w:p w14:paraId="4D1133BC" w14:textId="30B61938"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left w:val="single" w:sz="4" w:space="0" w:color="000000"/>
              <w:bottom w:val="single" w:sz="4" w:space="0" w:color="000000"/>
            </w:tcBorders>
            <w:shd w:val="clear" w:color="auto" w:fill="FFFFFF"/>
          </w:tcPr>
          <w:p w14:paraId="27FA9515" w14:textId="54F23DFA"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5335FBAD" w14:textId="6C408858"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59050CC3" w14:textId="02BB80B9"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31C78AC7" w14:textId="6E45EA22"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left w:val="single" w:sz="4" w:space="0" w:color="000000"/>
              <w:bottom w:val="single" w:sz="4" w:space="0" w:color="000000"/>
              <w:right w:val="single" w:sz="4" w:space="0" w:color="000000"/>
            </w:tcBorders>
            <w:shd w:val="clear" w:color="auto" w:fill="FFFFFF"/>
          </w:tcPr>
          <w:p w14:paraId="4F23CA63" w14:textId="0B340BA6"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left w:val="single" w:sz="4" w:space="0" w:color="000000"/>
              <w:bottom w:val="single" w:sz="4" w:space="0" w:color="000000"/>
              <w:right w:val="single" w:sz="4" w:space="0" w:color="000000"/>
            </w:tcBorders>
            <w:shd w:val="clear" w:color="auto" w:fill="FBD4B4" w:themeFill="accent6" w:themeFillTint="66"/>
          </w:tcPr>
          <w:p w14:paraId="2B18067E" w14:textId="5E553601" w:rsidR="00B16BCB" w:rsidRPr="0067231E" w:rsidRDefault="00B16BCB">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19</w:t>
            </w:r>
          </w:p>
        </w:tc>
      </w:tr>
      <w:tr w:rsidR="00C43AB8" w:rsidRPr="0067231E" w14:paraId="7BFBA20F" w14:textId="77777777" w:rsidTr="008C24CD">
        <w:tc>
          <w:tcPr>
            <w:tcW w:w="2835" w:type="dxa"/>
            <w:tcBorders>
              <w:left w:val="single" w:sz="4" w:space="0" w:color="000000"/>
              <w:bottom w:val="single" w:sz="4" w:space="0" w:color="000000"/>
            </w:tcBorders>
            <w:shd w:val="clear" w:color="auto" w:fill="FFFFFF"/>
          </w:tcPr>
          <w:p w14:paraId="4B575D17" w14:textId="7E4747DE"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Kitos salmoneliozės A02 (A02.0</w:t>
            </w:r>
            <w:r w:rsidR="00F02B80" w:rsidRPr="0067231E">
              <w:rPr>
                <w:rFonts w:ascii="Times New Roman" w:eastAsia="Times New Roman" w:hAnsi="Times New Roman" w:cs="Times New Roman"/>
                <w:color w:val="000000"/>
                <w:lang w:val="lt-LT"/>
              </w:rPr>
              <w:t>–</w:t>
            </w:r>
            <w:r w:rsidRPr="0067231E">
              <w:rPr>
                <w:rFonts w:ascii="Times New Roman" w:eastAsia="Times New Roman" w:hAnsi="Times New Roman" w:cs="Times New Roman"/>
                <w:color w:val="000000"/>
                <w:lang w:val="lt-LT"/>
              </w:rPr>
              <w:t>A02.</w:t>
            </w:r>
            <w:r w:rsidR="00C43AB8" w:rsidRPr="0067231E">
              <w:rPr>
                <w:rFonts w:ascii="Times New Roman" w:eastAsia="Times New Roman" w:hAnsi="Times New Roman" w:cs="Times New Roman"/>
                <w:color w:val="000000"/>
                <w:lang w:val="lt-LT"/>
              </w:rPr>
              <w:t>8, A</w:t>
            </w:r>
            <w:r w:rsidRPr="0067231E">
              <w:rPr>
                <w:rFonts w:ascii="Times New Roman" w:eastAsia="Times New Roman" w:hAnsi="Times New Roman" w:cs="Times New Roman"/>
                <w:color w:val="000000"/>
                <w:lang w:val="lt-LT"/>
              </w:rPr>
              <w:t xml:space="preserve">02.9) </w:t>
            </w:r>
          </w:p>
        </w:tc>
        <w:tc>
          <w:tcPr>
            <w:tcW w:w="567" w:type="dxa"/>
            <w:tcBorders>
              <w:left w:val="single" w:sz="4" w:space="0" w:color="000000"/>
              <w:bottom w:val="single" w:sz="4" w:space="0" w:color="000000"/>
            </w:tcBorders>
            <w:shd w:val="clear" w:color="auto" w:fill="FFFFFF"/>
          </w:tcPr>
          <w:p w14:paraId="719B1797" w14:textId="175DC6C2"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8</w:t>
            </w:r>
          </w:p>
        </w:tc>
        <w:tc>
          <w:tcPr>
            <w:tcW w:w="709" w:type="dxa"/>
            <w:tcBorders>
              <w:left w:val="single" w:sz="4" w:space="0" w:color="000000"/>
              <w:bottom w:val="single" w:sz="4" w:space="0" w:color="000000"/>
            </w:tcBorders>
            <w:shd w:val="clear" w:color="auto" w:fill="FFFFFF"/>
          </w:tcPr>
          <w:p w14:paraId="65E4ECB2" w14:textId="039EAD96"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7</w:t>
            </w:r>
          </w:p>
        </w:tc>
        <w:tc>
          <w:tcPr>
            <w:tcW w:w="567" w:type="dxa"/>
            <w:tcBorders>
              <w:left w:val="single" w:sz="4" w:space="0" w:color="000000"/>
              <w:bottom w:val="single" w:sz="4" w:space="0" w:color="000000"/>
            </w:tcBorders>
            <w:shd w:val="clear" w:color="auto" w:fill="FFFFFF"/>
          </w:tcPr>
          <w:p w14:paraId="1A5957C9" w14:textId="7976144D"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tcBorders>
              <w:left w:val="single" w:sz="4" w:space="0" w:color="000000"/>
              <w:bottom w:val="single" w:sz="4" w:space="0" w:color="000000"/>
            </w:tcBorders>
            <w:shd w:val="clear" w:color="auto" w:fill="FFFFFF"/>
          </w:tcPr>
          <w:p w14:paraId="70897BCE" w14:textId="41F5D2BF"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11</w:t>
            </w:r>
          </w:p>
        </w:tc>
        <w:tc>
          <w:tcPr>
            <w:tcW w:w="425" w:type="dxa"/>
            <w:tcBorders>
              <w:left w:val="single" w:sz="4" w:space="0" w:color="000000"/>
              <w:bottom w:val="single" w:sz="4" w:space="0" w:color="000000"/>
            </w:tcBorders>
            <w:shd w:val="clear" w:color="auto" w:fill="FFFFFF"/>
          </w:tcPr>
          <w:p w14:paraId="655F7A1B" w14:textId="0EA2BE22"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9</w:t>
            </w:r>
          </w:p>
        </w:tc>
        <w:tc>
          <w:tcPr>
            <w:tcW w:w="425" w:type="dxa"/>
            <w:tcBorders>
              <w:left w:val="single" w:sz="4" w:space="0" w:color="000000"/>
              <w:bottom w:val="single" w:sz="4" w:space="0" w:color="000000"/>
            </w:tcBorders>
            <w:shd w:val="clear" w:color="auto" w:fill="FFFFFF"/>
          </w:tcPr>
          <w:p w14:paraId="1ADC49C8" w14:textId="1464E28A"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10074DAF" w14:textId="7D5386D8"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left w:val="single" w:sz="4" w:space="0" w:color="000000"/>
              <w:bottom w:val="single" w:sz="4" w:space="0" w:color="000000"/>
            </w:tcBorders>
            <w:shd w:val="clear" w:color="auto" w:fill="FFFFFF"/>
          </w:tcPr>
          <w:p w14:paraId="033BE5C1" w14:textId="08690DF3"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426" w:type="dxa"/>
            <w:tcBorders>
              <w:left w:val="single" w:sz="4" w:space="0" w:color="000000"/>
              <w:bottom w:val="single" w:sz="4" w:space="0" w:color="000000"/>
            </w:tcBorders>
            <w:shd w:val="clear" w:color="auto" w:fill="FFFFFF"/>
          </w:tcPr>
          <w:p w14:paraId="2BE9D2EA" w14:textId="4148D1F5"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425" w:type="dxa"/>
            <w:tcBorders>
              <w:left w:val="single" w:sz="4" w:space="0" w:color="000000"/>
              <w:bottom w:val="single" w:sz="4" w:space="0" w:color="000000"/>
            </w:tcBorders>
            <w:shd w:val="clear" w:color="auto" w:fill="FFFFFF"/>
          </w:tcPr>
          <w:p w14:paraId="444D1E85" w14:textId="21AB8410"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5D98B80B" w14:textId="4BF62E68"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425" w:type="dxa"/>
            <w:tcBorders>
              <w:left w:val="single" w:sz="4" w:space="0" w:color="000000"/>
              <w:bottom w:val="single" w:sz="4" w:space="0" w:color="000000"/>
            </w:tcBorders>
            <w:shd w:val="clear" w:color="auto" w:fill="FFFFFF"/>
          </w:tcPr>
          <w:p w14:paraId="46D97522" w14:textId="3E5F2865"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426" w:type="dxa"/>
            <w:tcBorders>
              <w:left w:val="single" w:sz="4" w:space="0" w:color="000000"/>
              <w:bottom w:val="single" w:sz="4" w:space="0" w:color="000000"/>
              <w:right w:val="single" w:sz="4" w:space="0" w:color="000000"/>
            </w:tcBorders>
            <w:shd w:val="clear" w:color="auto" w:fill="FFFFFF"/>
          </w:tcPr>
          <w:p w14:paraId="1F6F6BDA" w14:textId="639D71A6"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567" w:type="dxa"/>
            <w:tcBorders>
              <w:left w:val="single" w:sz="4" w:space="0" w:color="000000"/>
              <w:bottom w:val="single" w:sz="4" w:space="0" w:color="000000"/>
              <w:right w:val="single" w:sz="4" w:space="0" w:color="000000"/>
            </w:tcBorders>
            <w:shd w:val="clear" w:color="auto" w:fill="FBD4B4" w:themeFill="accent6" w:themeFillTint="66"/>
          </w:tcPr>
          <w:p w14:paraId="10893D26" w14:textId="3991545A" w:rsidR="004E0352" w:rsidRPr="0067231E" w:rsidRDefault="001E6E4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15</w:t>
            </w:r>
          </w:p>
        </w:tc>
      </w:tr>
      <w:tr w:rsidR="00C43AB8" w:rsidRPr="0067231E" w14:paraId="1B228ED8" w14:textId="77777777" w:rsidTr="008C24CD">
        <w:tc>
          <w:tcPr>
            <w:tcW w:w="2835" w:type="dxa"/>
            <w:tcBorders>
              <w:left w:val="single" w:sz="4" w:space="0" w:color="000000"/>
              <w:bottom w:val="single" w:sz="4" w:space="0" w:color="000000"/>
            </w:tcBorders>
            <w:shd w:val="clear" w:color="auto" w:fill="FFFFFF"/>
          </w:tcPr>
          <w:p w14:paraId="7F850FAF" w14:textId="19029E19"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Kitos patikslintos bakterinės žarnyno infekcijos A04 (A04.0</w:t>
            </w:r>
            <w:r w:rsidR="00F02B80" w:rsidRPr="0067231E">
              <w:rPr>
                <w:rFonts w:ascii="Times New Roman" w:eastAsia="Times New Roman" w:hAnsi="Times New Roman" w:cs="Times New Roman"/>
                <w:color w:val="000000"/>
                <w:lang w:val="lt-LT"/>
              </w:rPr>
              <w:t>–</w:t>
            </w:r>
            <w:r w:rsidRPr="0067231E">
              <w:rPr>
                <w:rFonts w:ascii="Times New Roman" w:eastAsia="Times New Roman" w:hAnsi="Times New Roman" w:cs="Times New Roman"/>
                <w:color w:val="000000"/>
                <w:lang w:val="lt-LT"/>
              </w:rPr>
              <w:t xml:space="preserve">A04.8) </w:t>
            </w:r>
          </w:p>
        </w:tc>
        <w:tc>
          <w:tcPr>
            <w:tcW w:w="567" w:type="dxa"/>
            <w:tcBorders>
              <w:left w:val="single" w:sz="4" w:space="0" w:color="000000"/>
              <w:bottom w:val="single" w:sz="4" w:space="0" w:color="000000"/>
            </w:tcBorders>
            <w:shd w:val="clear" w:color="auto" w:fill="FFFFFF"/>
          </w:tcPr>
          <w:p w14:paraId="2EB79EB1" w14:textId="0F1EC4CD"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8</w:t>
            </w:r>
          </w:p>
        </w:tc>
        <w:tc>
          <w:tcPr>
            <w:tcW w:w="709" w:type="dxa"/>
            <w:tcBorders>
              <w:left w:val="single" w:sz="4" w:space="0" w:color="000000"/>
              <w:bottom w:val="single" w:sz="4" w:space="0" w:color="000000"/>
            </w:tcBorders>
            <w:shd w:val="clear" w:color="auto" w:fill="FFFFFF"/>
          </w:tcPr>
          <w:p w14:paraId="554FB85A" w14:textId="2A70A6D8"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7</w:t>
            </w:r>
          </w:p>
        </w:tc>
        <w:tc>
          <w:tcPr>
            <w:tcW w:w="567" w:type="dxa"/>
            <w:tcBorders>
              <w:left w:val="single" w:sz="4" w:space="0" w:color="000000"/>
              <w:bottom w:val="single" w:sz="4" w:space="0" w:color="000000"/>
            </w:tcBorders>
            <w:shd w:val="clear" w:color="auto" w:fill="FFFFFF"/>
          </w:tcPr>
          <w:p w14:paraId="6E603C8B" w14:textId="3EBD730D"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tcBorders>
              <w:left w:val="single" w:sz="4" w:space="0" w:color="000000"/>
              <w:bottom w:val="single" w:sz="4" w:space="0" w:color="000000"/>
            </w:tcBorders>
            <w:shd w:val="clear" w:color="auto" w:fill="FFFFFF"/>
          </w:tcPr>
          <w:p w14:paraId="7CFF9741" w14:textId="04F3979D"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15</w:t>
            </w:r>
          </w:p>
        </w:tc>
        <w:tc>
          <w:tcPr>
            <w:tcW w:w="425" w:type="dxa"/>
            <w:tcBorders>
              <w:left w:val="single" w:sz="4" w:space="0" w:color="000000"/>
              <w:bottom w:val="single" w:sz="4" w:space="0" w:color="000000"/>
            </w:tcBorders>
            <w:shd w:val="clear" w:color="auto" w:fill="FFFFFF"/>
          </w:tcPr>
          <w:p w14:paraId="745A9511" w14:textId="100C0601"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15</w:t>
            </w:r>
          </w:p>
        </w:tc>
        <w:tc>
          <w:tcPr>
            <w:tcW w:w="425" w:type="dxa"/>
            <w:tcBorders>
              <w:left w:val="single" w:sz="4" w:space="0" w:color="000000"/>
              <w:bottom w:val="single" w:sz="4" w:space="0" w:color="000000"/>
            </w:tcBorders>
            <w:shd w:val="clear" w:color="auto" w:fill="FFFFFF"/>
          </w:tcPr>
          <w:p w14:paraId="5215A223" w14:textId="384F0F08"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22FA0763" w14:textId="4C00885D"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left w:val="single" w:sz="4" w:space="0" w:color="000000"/>
              <w:bottom w:val="single" w:sz="4" w:space="0" w:color="000000"/>
            </w:tcBorders>
            <w:shd w:val="clear" w:color="auto" w:fill="FFFFFF"/>
          </w:tcPr>
          <w:p w14:paraId="6CFA1F4E" w14:textId="4B7C2530"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left w:val="single" w:sz="4" w:space="0" w:color="000000"/>
              <w:bottom w:val="single" w:sz="4" w:space="0" w:color="000000"/>
            </w:tcBorders>
            <w:shd w:val="clear" w:color="auto" w:fill="FFFFFF"/>
          </w:tcPr>
          <w:p w14:paraId="528FD1F8" w14:textId="74AB6E43"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727700D1" w14:textId="6FB1F9A5"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5A673714" w14:textId="19C33225"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44B8DC7F" w14:textId="70676B03"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left w:val="single" w:sz="4" w:space="0" w:color="000000"/>
              <w:bottom w:val="single" w:sz="4" w:space="0" w:color="000000"/>
              <w:right w:val="single" w:sz="4" w:space="0" w:color="000000"/>
            </w:tcBorders>
            <w:shd w:val="clear" w:color="auto" w:fill="FFFFFF"/>
          </w:tcPr>
          <w:p w14:paraId="02EFD300" w14:textId="4A814D6C"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left w:val="single" w:sz="4" w:space="0" w:color="000000"/>
              <w:bottom w:val="single" w:sz="4" w:space="0" w:color="000000"/>
              <w:right w:val="single" w:sz="4" w:space="0" w:color="000000"/>
            </w:tcBorders>
            <w:shd w:val="clear" w:color="auto" w:fill="FBD4B4" w:themeFill="accent6" w:themeFillTint="66"/>
          </w:tcPr>
          <w:p w14:paraId="457E58D4" w14:textId="193E891C" w:rsidR="004E0352" w:rsidRPr="0067231E" w:rsidRDefault="007029A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15</w:t>
            </w:r>
          </w:p>
        </w:tc>
      </w:tr>
      <w:tr w:rsidR="00C43AB8" w:rsidRPr="0067231E" w14:paraId="2D476121" w14:textId="77777777" w:rsidTr="008C24CD">
        <w:tc>
          <w:tcPr>
            <w:tcW w:w="2835" w:type="dxa"/>
            <w:tcBorders>
              <w:left w:val="single" w:sz="4" w:space="0" w:color="000000"/>
              <w:bottom w:val="single" w:sz="4" w:space="0" w:color="000000"/>
            </w:tcBorders>
            <w:shd w:val="clear" w:color="auto" w:fill="FFFFFF"/>
          </w:tcPr>
          <w:p w14:paraId="4FCA74A9" w14:textId="64E28CD4"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 xml:space="preserve">Kampilobakteriozė (kampilobakterijų sukeltas enteritas) A04 (A04.5) </w:t>
            </w:r>
          </w:p>
        </w:tc>
        <w:tc>
          <w:tcPr>
            <w:tcW w:w="567" w:type="dxa"/>
            <w:tcBorders>
              <w:left w:val="single" w:sz="4" w:space="0" w:color="000000"/>
              <w:bottom w:val="single" w:sz="4" w:space="0" w:color="000000"/>
            </w:tcBorders>
            <w:shd w:val="clear" w:color="auto" w:fill="FFFFFF"/>
          </w:tcPr>
          <w:p w14:paraId="24EA53DC" w14:textId="046D58EA"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19</w:t>
            </w:r>
          </w:p>
        </w:tc>
        <w:tc>
          <w:tcPr>
            <w:tcW w:w="709" w:type="dxa"/>
            <w:tcBorders>
              <w:left w:val="single" w:sz="4" w:space="0" w:color="000000"/>
              <w:bottom w:val="single" w:sz="4" w:space="0" w:color="000000"/>
            </w:tcBorders>
            <w:shd w:val="clear" w:color="auto" w:fill="FFFFFF"/>
          </w:tcPr>
          <w:p w14:paraId="4C9FD7F1" w14:textId="71F8B3B7"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14</w:t>
            </w:r>
          </w:p>
        </w:tc>
        <w:tc>
          <w:tcPr>
            <w:tcW w:w="567" w:type="dxa"/>
            <w:tcBorders>
              <w:left w:val="single" w:sz="4" w:space="0" w:color="000000"/>
              <w:bottom w:val="single" w:sz="4" w:space="0" w:color="000000"/>
            </w:tcBorders>
            <w:shd w:val="clear" w:color="auto" w:fill="FFFFFF"/>
          </w:tcPr>
          <w:p w14:paraId="2B2C1B28" w14:textId="6D1361D9"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tcBorders>
              <w:left w:val="single" w:sz="4" w:space="0" w:color="000000"/>
              <w:bottom w:val="single" w:sz="4" w:space="0" w:color="000000"/>
            </w:tcBorders>
            <w:shd w:val="clear" w:color="auto" w:fill="FFFFFF"/>
          </w:tcPr>
          <w:p w14:paraId="561AA8DE" w14:textId="1B9DB11A"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28</w:t>
            </w:r>
          </w:p>
        </w:tc>
        <w:tc>
          <w:tcPr>
            <w:tcW w:w="425" w:type="dxa"/>
            <w:tcBorders>
              <w:left w:val="single" w:sz="4" w:space="0" w:color="000000"/>
              <w:bottom w:val="single" w:sz="4" w:space="0" w:color="000000"/>
            </w:tcBorders>
            <w:shd w:val="clear" w:color="auto" w:fill="FFFFFF"/>
          </w:tcPr>
          <w:p w14:paraId="57CD3699" w14:textId="0BA0023F"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23</w:t>
            </w:r>
          </w:p>
        </w:tc>
        <w:tc>
          <w:tcPr>
            <w:tcW w:w="425" w:type="dxa"/>
            <w:tcBorders>
              <w:left w:val="single" w:sz="4" w:space="0" w:color="000000"/>
              <w:bottom w:val="single" w:sz="4" w:space="0" w:color="000000"/>
            </w:tcBorders>
            <w:shd w:val="clear" w:color="auto" w:fill="FFFFFF"/>
          </w:tcPr>
          <w:p w14:paraId="76B45F46" w14:textId="1482EF86"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425" w:type="dxa"/>
            <w:tcBorders>
              <w:left w:val="single" w:sz="4" w:space="0" w:color="000000"/>
              <w:bottom w:val="single" w:sz="4" w:space="0" w:color="000000"/>
            </w:tcBorders>
            <w:shd w:val="clear" w:color="auto" w:fill="FFFFFF"/>
          </w:tcPr>
          <w:p w14:paraId="00B7FC84" w14:textId="7E2BA9D7"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w:t>
            </w:r>
          </w:p>
        </w:tc>
        <w:tc>
          <w:tcPr>
            <w:tcW w:w="567" w:type="dxa"/>
            <w:tcBorders>
              <w:left w:val="single" w:sz="4" w:space="0" w:color="000000"/>
              <w:bottom w:val="single" w:sz="4" w:space="0" w:color="000000"/>
            </w:tcBorders>
            <w:shd w:val="clear" w:color="auto" w:fill="FFFFFF"/>
          </w:tcPr>
          <w:p w14:paraId="2D5EFFA3" w14:textId="6C1F85DA"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left w:val="single" w:sz="4" w:space="0" w:color="000000"/>
              <w:bottom w:val="single" w:sz="4" w:space="0" w:color="000000"/>
            </w:tcBorders>
            <w:shd w:val="clear" w:color="auto" w:fill="FFFFFF"/>
          </w:tcPr>
          <w:p w14:paraId="3081E616" w14:textId="105EF9DA"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02649F1E" w14:textId="26A3EB33"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425" w:type="dxa"/>
            <w:tcBorders>
              <w:left w:val="single" w:sz="4" w:space="0" w:color="000000"/>
              <w:bottom w:val="single" w:sz="4" w:space="0" w:color="000000"/>
            </w:tcBorders>
            <w:shd w:val="clear" w:color="auto" w:fill="FFFFFF"/>
          </w:tcPr>
          <w:p w14:paraId="6938F7CF" w14:textId="7982D68B"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4987A159" w14:textId="2B6D9C97"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4</w:t>
            </w:r>
          </w:p>
        </w:tc>
        <w:tc>
          <w:tcPr>
            <w:tcW w:w="426" w:type="dxa"/>
            <w:tcBorders>
              <w:left w:val="single" w:sz="4" w:space="0" w:color="000000"/>
              <w:bottom w:val="single" w:sz="4" w:space="0" w:color="000000"/>
              <w:right w:val="single" w:sz="4" w:space="0" w:color="000000"/>
            </w:tcBorders>
            <w:shd w:val="clear" w:color="auto" w:fill="FFFFFF"/>
          </w:tcPr>
          <w:p w14:paraId="73459DA8" w14:textId="271D1DB4"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567" w:type="dxa"/>
            <w:tcBorders>
              <w:left w:val="single" w:sz="4" w:space="0" w:color="000000"/>
              <w:bottom w:val="single" w:sz="4" w:space="0" w:color="000000"/>
              <w:right w:val="single" w:sz="4" w:space="0" w:color="000000"/>
            </w:tcBorders>
            <w:shd w:val="clear" w:color="auto" w:fill="FBD4B4" w:themeFill="accent6" w:themeFillTint="66"/>
          </w:tcPr>
          <w:p w14:paraId="50BE3D6D" w14:textId="128E9EC3" w:rsidR="004E0352" w:rsidRPr="0067231E" w:rsidRDefault="00E1390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34</w:t>
            </w:r>
          </w:p>
        </w:tc>
      </w:tr>
      <w:tr w:rsidR="00C43AB8" w:rsidRPr="0067231E" w14:paraId="12D68935" w14:textId="77777777" w:rsidTr="008C24CD">
        <w:tc>
          <w:tcPr>
            <w:tcW w:w="2835" w:type="dxa"/>
            <w:tcBorders>
              <w:left w:val="single" w:sz="4" w:space="0" w:color="000000"/>
              <w:bottom w:val="single" w:sz="4" w:space="0" w:color="000000"/>
            </w:tcBorders>
            <w:shd w:val="clear" w:color="auto" w:fill="FFFFFF"/>
          </w:tcPr>
          <w:p w14:paraId="2666035C" w14:textId="624197B3"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 xml:space="preserve">Jersiniozė (enterokolitinis jersinios sukeltas enteritas) </w:t>
            </w:r>
          </w:p>
        </w:tc>
        <w:tc>
          <w:tcPr>
            <w:tcW w:w="567" w:type="dxa"/>
            <w:tcBorders>
              <w:left w:val="single" w:sz="4" w:space="0" w:color="000000"/>
              <w:bottom w:val="single" w:sz="4" w:space="0" w:color="000000"/>
            </w:tcBorders>
            <w:shd w:val="clear" w:color="auto" w:fill="FFFFFF"/>
          </w:tcPr>
          <w:p w14:paraId="329BA821" w14:textId="20D6332C"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709" w:type="dxa"/>
            <w:tcBorders>
              <w:left w:val="single" w:sz="4" w:space="0" w:color="000000"/>
              <w:bottom w:val="single" w:sz="4" w:space="0" w:color="000000"/>
            </w:tcBorders>
            <w:shd w:val="clear" w:color="auto" w:fill="FFFFFF"/>
          </w:tcPr>
          <w:p w14:paraId="188DCD50" w14:textId="5475DD40"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567" w:type="dxa"/>
            <w:tcBorders>
              <w:left w:val="single" w:sz="4" w:space="0" w:color="000000"/>
              <w:bottom w:val="single" w:sz="4" w:space="0" w:color="000000"/>
            </w:tcBorders>
            <w:shd w:val="clear" w:color="auto" w:fill="FFFFFF"/>
          </w:tcPr>
          <w:p w14:paraId="130A28F1" w14:textId="48B5B7EA"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tcBorders>
              <w:left w:val="single" w:sz="4" w:space="0" w:color="000000"/>
              <w:bottom w:val="single" w:sz="4" w:space="0" w:color="000000"/>
            </w:tcBorders>
            <w:shd w:val="clear" w:color="auto" w:fill="FFFFFF"/>
          </w:tcPr>
          <w:p w14:paraId="07D165D8" w14:textId="7E5D79C6"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425" w:type="dxa"/>
            <w:tcBorders>
              <w:left w:val="single" w:sz="4" w:space="0" w:color="000000"/>
              <w:bottom w:val="single" w:sz="4" w:space="0" w:color="000000"/>
            </w:tcBorders>
            <w:shd w:val="clear" w:color="auto" w:fill="FFFFFF"/>
          </w:tcPr>
          <w:p w14:paraId="073CBD1B" w14:textId="6315A51A"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425" w:type="dxa"/>
            <w:tcBorders>
              <w:left w:val="single" w:sz="4" w:space="0" w:color="000000"/>
              <w:bottom w:val="single" w:sz="4" w:space="0" w:color="000000"/>
            </w:tcBorders>
            <w:shd w:val="clear" w:color="auto" w:fill="FFFFFF"/>
          </w:tcPr>
          <w:p w14:paraId="402F59AC" w14:textId="506BC02B"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73900368" w14:textId="50B816C6"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left w:val="single" w:sz="4" w:space="0" w:color="000000"/>
              <w:bottom w:val="single" w:sz="4" w:space="0" w:color="000000"/>
            </w:tcBorders>
            <w:shd w:val="clear" w:color="auto" w:fill="FFFFFF"/>
          </w:tcPr>
          <w:p w14:paraId="76DFAA82" w14:textId="414E8C03"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426" w:type="dxa"/>
            <w:tcBorders>
              <w:left w:val="single" w:sz="4" w:space="0" w:color="000000"/>
              <w:bottom w:val="single" w:sz="4" w:space="0" w:color="000000"/>
            </w:tcBorders>
            <w:shd w:val="clear" w:color="auto" w:fill="FFFFFF"/>
          </w:tcPr>
          <w:p w14:paraId="7D9D35A2" w14:textId="7D5E2002"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131F8429" w14:textId="1EFEF386"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3B1DD98F" w14:textId="35D12CD4"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0330136D" w14:textId="34B18FFE"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left w:val="single" w:sz="4" w:space="0" w:color="000000"/>
              <w:bottom w:val="single" w:sz="4" w:space="0" w:color="000000"/>
              <w:right w:val="single" w:sz="4" w:space="0" w:color="000000"/>
            </w:tcBorders>
            <w:shd w:val="clear" w:color="auto" w:fill="FFFFFF"/>
          </w:tcPr>
          <w:p w14:paraId="6665F338" w14:textId="1AEDC7FC"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left w:val="single" w:sz="4" w:space="0" w:color="000000"/>
              <w:bottom w:val="single" w:sz="4" w:space="0" w:color="000000"/>
              <w:right w:val="single" w:sz="4" w:space="0" w:color="000000"/>
            </w:tcBorders>
            <w:shd w:val="clear" w:color="auto" w:fill="FBD4B4" w:themeFill="accent6" w:themeFillTint="66"/>
          </w:tcPr>
          <w:p w14:paraId="70309524" w14:textId="5B171D91" w:rsidR="004E0352" w:rsidRPr="0067231E" w:rsidRDefault="007C25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w:t>
            </w:r>
          </w:p>
        </w:tc>
      </w:tr>
      <w:tr w:rsidR="00C43AB8" w:rsidRPr="0067231E" w14:paraId="3EFA95EB" w14:textId="77777777" w:rsidTr="008C24CD">
        <w:tc>
          <w:tcPr>
            <w:tcW w:w="2835" w:type="dxa"/>
            <w:tcBorders>
              <w:left w:val="single" w:sz="4" w:space="0" w:color="000000"/>
              <w:bottom w:val="single" w:sz="4" w:space="0" w:color="000000"/>
            </w:tcBorders>
            <w:shd w:val="clear" w:color="auto" w:fill="FFFFFF"/>
          </w:tcPr>
          <w:p w14:paraId="4B5A64EF" w14:textId="77777777"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 xml:space="preserve">Nepatikslintos bakterinės žarnyno infekcijos A04.9, A09 </w:t>
            </w:r>
          </w:p>
        </w:tc>
        <w:tc>
          <w:tcPr>
            <w:tcW w:w="567" w:type="dxa"/>
            <w:tcBorders>
              <w:left w:val="single" w:sz="4" w:space="0" w:color="000000"/>
              <w:bottom w:val="single" w:sz="4" w:space="0" w:color="000000"/>
            </w:tcBorders>
            <w:shd w:val="clear" w:color="auto" w:fill="FFFFFF"/>
          </w:tcPr>
          <w:p w14:paraId="65DF04E1" w14:textId="797DF634" w:rsidR="004E0352" w:rsidRPr="0067231E" w:rsidRDefault="00C047EA">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76</w:t>
            </w:r>
          </w:p>
        </w:tc>
        <w:tc>
          <w:tcPr>
            <w:tcW w:w="709" w:type="dxa"/>
            <w:tcBorders>
              <w:left w:val="single" w:sz="4" w:space="0" w:color="000000"/>
              <w:bottom w:val="single" w:sz="4" w:space="0" w:color="000000"/>
            </w:tcBorders>
            <w:shd w:val="clear" w:color="auto" w:fill="FFFFFF"/>
          </w:tcPr>
          <w:p w14:paraId="37CB26B2" w14:textId="705B1F6D" w:rsidR="004E0352" w:rsidRPr="0067231E" w:rsidRDefault="00C047EA">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120</w:t>
            </w:r>
          </w:p>
        </w:tc>
        <w:tc>
          <w:tcPr>
            <w:tcW w:w="567" w:type="dxa"/>
            <w:tcBorders>
              <w:left w:val="single" w:sz="4" w:space="0" w:color="000000"/>
              <w:bottom w:val="single" w:sz="4" w:space="0" w:color="000000"/>
            </w:tcBorders>
            <w:shd w:val="clear" w:color="auto" w:fill="FFFFFF"/>
          </w:tcPr>
          <w:p w14:paraId="07985747" w14:textId="72D18012" w:rsidR="004E0352" w:rsidRPr="0067231E" w:rsidRDefault="00C047EA">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tcBorders>
              <w:left w:val="single" w:sz="4" w:space="0" w:color="000000"/>
              <w:bottom w:val="single" w:sz="4" w:space="0" w:color="000000"/>
            </w:tcBorders>
            <w:shd w:val="clear" w:color="auto" w:fill="FFFFFF"/>
          </w:tcPr>
          <w:p w14:paraId="7A5905BF" w14:textId="6A2B2CE5" w:rsidR="004E0352" w:rsidRPr="0067231E" w:rsidRDefault="00C047EA">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95</w:t>
            </w:r>
          </w:p>
        </w:tc>
        <w:tc>
          <w:tcPr>
            <w:tcW w:w="425" w:type="dxa"/>
            <w:tcBorders>
              <w:left w:val="single" w:sz="4" w:space="0" w:color="000000"/>
              <w:bottom w:val="single" w:sz="4" w:space="0" w:color="000000"/>
            </w:tcBorders>
            <w:shd w:val="clear" w:color="auto" w:fill="FFFFFF"/>
          </w:tcPr>
          <w:p w14:paraId="443E711D" w14:textId="15663EDC" w:rsidR="004E0352" w:rsidRPr="0067231E" w:rsidRDefault="00C047EA">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38</w:t>
            </w:r>
          </w:p>
        </w:tc>
        <w:tc>
          <w:tcPr>
            <w:tcW w:w="425" w:type="dxa"/>
            <w:tcBorders>
              <w:left w:val="single" w:sz="4" w:space="0" w:color="000000"/>
              <w:bottom w:val="single" w:sz="4" w:space="0" w:color="000000"/>
            </w:tcBorders>
            <w:shd w:val="clear" w:color="auto" w:fill="FFFFFF"/>
          </w:tcPr>
          <w:p w14:paraId="2A8641C6" w14:textId="0E864675" w:rsidR="004E0352" w:rsidRPr="0067231E" w:rsidRDefault="00C047EA">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31</w:t>
            </w:r>
          </w:p>
        </w:tc>
        <w:tc>
          <w:tcPr>
            <w:tcW w:w="425" w:type="dxa"/>
            <w:tcBorders>
              <w:left w:val="single" w:sz="4" w:space="0" w:color="000000"/>
              <w:bottom w:val="single" w:sz="4" w:space="0" w:color="000000"/>
            </w:tcBorders>
            <w:shd w:val="clear" w:color="auto" w:fill="FFFFFF"/>
          </w:tcPr>
          <w:p w14:paraId="7B961368" w14:textId="5049A363" w:rsidR="004E0352" w:rsidRPr="0067231E" w:rsidRDefault="00C047EA">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34</w:t>
            </w:r>
          </w:p>
        </w:tc>
        <w:tc>
          <w:tcPr>
            <w:tcW w:w="567" w:type="dxa"/>
            <w:tcBorders>
              <w:left w:val="single" w:sz="4" w:space="0" w:color="000000"/>
              <w:bottom w:val="single" w:sz="4" w:space="0" w:color="000000"/>
            </w:tcBorders>
            <w:shd w:val="clear" w:color="auto" w:fill="FFFFFF"/>
          </w:tcPr>
          <w:p w14:paraId="47736BC0" w14:textId="340DDF3D" w:rsidR="004E0352" w:rsidRPr="0067231E" w:rsidRDefault="00C047EA">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13</w:t>
            </w:r>
          </w:p>
        </w:tc>
        <w:tc>
          <w:tcPr>
            <w:tcW w:w="426" w:type="dxa"/>
            <w:tcBorders>
              <w:left w:val="single" w:sz="4" w:space="0" w:color="000000"/>
              <w:bottom w:val="single" w:sz="4" w:space="0" w:color="000000"/>
            </w:tcBorders>
            <w:shd w:val="clear" w:color="auto" w:fill="FFFFFF"/>
          </w:tcPr>
          <w:p w14:paraId="31F97F0A" w14:textId="1339EB93" w:rsidR="004E0352" w:rsidRPr="0067231E" w:rsidRDefault="00C047EA">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14</w:t>
            </w:r>
          </w:p>
        </w:tc>
        <w:tc>
          <w:tcPr>
            <w:tcW w:w="425" w:type="dxa"/>
            <w:tcBorders>
              <w:left w:val="single" w:sz="4" w:space="0" w:color="000000"/>
              <w:bottom w:val="single" w:sz="4" w:space="0" w:color="000000"/>
            </w:tcBorders>
            <w:shd w:val="clear" w:color="auto" w:fill="FFFFFF"/>
          </w:tcPr>
          <w:p w14:paraId="4B8B77C0" w14:textId="300F13A9" w:rsidR="004E0352" w:rsidRPr="0067231E" w:rsidRDefault="00C047EA">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27</w:t>
            </w:r>
          </w:p>
        </w:tc>
        <w:tc>
          <w:tcPr>
            <w:tcW w:w="425" w:type="dxa"/>
            <w:tcBorders>
              <w:left w:val="single" w:sz="4" w:space="0" w:color="000000"/>
              <w:bottom w:val="single" w:sz="4" w:space="0" w:color="000000"/>
            </w:tcBorders>
            <w:shd w:val="clear" w:color="auto" w:fill="FFFFFF"/>
          </w:tcPr>
          <w:p w14:paraId="407DE7C7" w14:textId="4D720925" w:rsidR="004E0352" w:rsidRPr="0067231E" w:rsidRDefault="00C047EA">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12</w:t>
            </w:r>
          </w:p>
        </w:tc>
        <w:tc>
          <w:tcPr>
            <w:tcW w:w="425" w:type="dxa"/>
            <w:tcBorders>
              <w:left w:val="single" w:sz="4" w:space="0" w:color="000000"/>
              <w:bottom w:val="single" w:sz="4" w:space="0" w:color="000000"/>
            </w:tcBorders>
            <w:shd w:val="clear" w:color="auto" w:fill="FFFFFF"/>
          </w:tcPr>
          <w:p w14:paraId="39318DC4" w14:textId="2AD5A69C" w:rsidR="004E0352" w:rsidRPr="0067231E" w:rsidRDefault="00C047EA">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13</w:t>
            </w:r>
          </w:p>
        </w:tc>
        <w:tc>
          <w:tcPr>
            <w:tcW w:w="426" w:type="dxa"/>
            <w:tcBorders>
              <w:left w:val="single" w:sz="4" w:space="0" w:color="000000"/>
              <w:bottom w:val="single" w:sz="4" w:space="0" w:color="000000"/>
              <w:right w:val="single" w:sz="4" w:space="0" w:color="000000"/>
            </w:tcBorders>
            <w:shd w:val="clear" w:color="auto" w:fill="FFFFFF"/>
          </w:tcPr>
          <w:p w14:paraId="3D187531" w14:textId="6165842A" w:rsidR="004E0352" w:rsidRPr="0067231E" w:rsidRDefault="00C047EA">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14</w:t>
            </w:r>
          </w:p>
        </w:tc>
        <w:tc>
          <w:tcPr>
            <w:tcW w:w="567" w:type="dxa"/>
            <w:tcBorders>
              <w:left w:val="single" w:sz="4" w:space="0" w:color="000000"/>
              <w:bottom w:val="single" w:sz="4" w:space="0" w:color="000000"/>
              <w:right w:val="single" w:sz="4" w:space="0" w:color="000000"/>
            </w:tcBorders>
            <w:shd w:val="clear" w:color="auto" w:fill="FBD4B4" w:themeFill="accent6" w:themeFillTint="66"/>
          </w:tcPr>
          <w:p w14:paraId="6E549C3C" w14:textId="3114794B" w:rsidR="004E0352" w:rsidRPr="0067231E" w:rsidRDefault="00C047EA">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196</w:t>
            </w:r>
          </w:p>
        </w:tc>
      </w:tr>
      <w:tr w:rsidR="00C43AB8" w:rsidRPr="0067231E" w14:paraId="539EB76A" w14:textId="77777777" w:rsidTr="008C24CD">
        <w:tc>
          <w:tcPr>
            <w:tcW w:w="2835" w:type="dxa"/>
            <w:tcBorders>
              <w:left w:val="single" w:sz="4" w:space="0" w:color="000000"/>
              <w:bottom w:val="single" w:sz="4" w:space="0" w:color="000000"/>
            </w:tcBorders>
            <w:shd w:val="clear" w:color="auto" w:fill="FFFFFF"/>
          </w:tcPr>
          <w:p w14:paraId="2E563668" w14:textId="65B557F1"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 xml:space="preserve">Virusinės žarnyno infekcijos (patikslintos) A08 </w:t>
            </w:r>
            <w:r w:rsidR="00A76D03" w:rsidRPr="0067231E">
              <w:rPr>
                <w:rFonts w:ascii="Times New Roman" w:eastAsia="Times New Roman" w:hAnsi="Times New Roman" w:cs="Times New Roman"/>
                <w:color w:val="000000"/>
                <w:lang w:val="lt-LT"/>
              </w:rPr>
              <w:t>(A</w:t>
            </w:r>
            <w:r w:rsidRPr="0067231E">
              <w:rPr>
                <w:rFonts w:ascii="Times New Roman" w:eastAsia="Times New Roman" w:hAnsi="Times New Roman" w:cs="Times New Roman"/>
                <w:color w:val="000000"/>
                <w:lang w:val="lt-LT"/>
              </w:rPr>
              <w:t>08.0</w:t>
            </w:r>
            <w:r w:rsidR="00F02B80" w:rsidRPr="0067231E">
              <w:rPr>
                <w:rFonts w:ascii="Times New Roman" w:eastAsia="Times New Roman" w:hAnsi="Times New Roman" w:cs="Times New Roman"/>
                <w:color w:val="000000"/>
                <w:lang w:val="lt-LT"/>
              </w:rPr>
              <w:t>–</w:t>
            </w:r>
            <w:r w:rsidRPr="0067231E">
              <w:rPr>
                <w:rFonts w:ascii="Times New Roman" w:eastAsia="Times New Roman" w:hAnsi="Times New Roman" w:cs="Times New Roman"/>
                <w:color w:val="000000"/>
                <w:lang w:val="lt-LT"/>
              </w:rPr>
              <w:t>A08.</w:t>
            </w:r>
            <w:r w:rsidR="00A76D03" w:rsidRPr="0067231E">
              <w:rPr>
                <w:rFonts w:ascii="Times New Roman" w:eastAsia="Times New Roman" w:hAnsi="Times New Roman" w:cs="Times New Roman"/>
                <w:color w:val="000000"/>
                <w:lang w:val="lt-LT"/>
              </w:rPr>
              <w:t>3, A</w:t>
            </w:r>
            <w:r w:rsidRPr="0067231E">
              <w:rPr>
                <w:rFonts w:ascii="Times New Roman" w:eastAsia="Times New Roman" w:hAnsi="Times New Roman" w:cs="Times New Roman"/>
                <w:color w:val="000000"/>
                <w:lang w:val="lt-LT"/>
              </w:rPr>
              <w:t xml:space="preserve">08.5) </w:t>
            </w:r>
          </w:p>
        </w:tc>
        <w:tc>
          <w:tcPr>
            <w:tcW w:w="567" w:type="dxa"/>
            <w:tcBorders>
              <w:left w:val="single" w:sz="4" w:space="0" w:color="000000"/>
              <w:bottom w:val="single" w:sz="4" w:space="0" w:color="000000"/>
            </w:tcBorders>
            <w:shd w:val="clear" w:color="auto" w:fill="FFFFFF"/>
          </w:tcPr>
          <w:p w14:paraId="3C720C0C" w14:textId="4DBE40C1" w:rsidR="004E0352" w:rsidRPr="0067231E" w:rsidRDefault="00F76D1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8</w:t>
            </w:r>
          </w:p>
        </w:tc>
        <w:tc>
          <w:tcPr>
            <w:tcW w:w="709" w:type="dxa"/>
            <w:tcBorders>
              <w:left w:val="single" w:sz="4" w:space="0" w:color="000000"/>
              <w:bottom w:val="single" w:sz="4" w:space="0" w:color="000000"/>
            </w:tcBorders>
            <w:shd w:val="clear" w:color="auto" w:fill="FFFFFF"/>
          </w:tcPr>
          <w:p w14:paraId="7E450125" w14:textId="16C70DD3" w:rsidR="004E0352" w:rsidRPr="0067231E" w:rsidRDefault="00F76D1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7</w:t>
            </w:r>
          </w:p>
        </w:tc>
        <w:tc>
          <w:tcPr>
            <w:tcW w:w="567" w:type="dxa"/>
            <w:tcBorders>
              <w:left w:val="single" w:sz="4" w:space="0" w:color="000000"/>
              <w:bottom w:val="single" w:sz="4" w:space="0" w:color="000000"/>
            </w:tcBorders>
            <w:shd w:val="clear" w:color="auto" w:fill="FFFFFF"/>
          </w:tcPr>
          <w:p w14:paraId="3849F203" w14:textId="6D6A05BB" w:rsidR="004E0352" w:rsidRPr="0067231E" w:rsidRDefault="00F76D1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tcBorders>
              <w:left w:val="single" w:sz="4" w:space="0" w:color="000000"/>
              <w:bottom w:val="single" w:sz="4" w:space="0" w:color="000000"/>
            </w:tcBorders>
            <w:shd w:val="clear" w:color="auto" w:fill="FFFFFF"/>
          </w:tcPr>
          <w:p w14:paraId="07D62374" w14:textId="176ACBF9" w:rsidR="004E0352" w:rsidRPr="0067231E" w:rsidRDefault="00F76D14">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13</w:t>
            </w:r>
          </w:p>
        </w:tc>
        <w:tc>
          <w:tcPr>
            <w:tcW w:w="425" w:type="dxa"/>
            <w:tcBorders>
              <w:left w:val="single" w:sz="4" w:space="0" w:color="000000"/>
              <w:bottom w:val="single" w:sz="4" w:space="0" w:color="000000"/>
            </w:tcBorders>
            <w:shd w:val="clear" w:color="auto" w:fill="FFFFFF"/>
          </w:tcPr>
          <w:p w14:paraId="3D1ABBC2" w14:textId="771FDEA7" w:rsidR="004E0352" w:rsidRPr="0067231E" w:rsidRDefault="00F76D14">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14</w:t>
            </w:r>
          </w:p>
        </w:tc>
        <w:tc>
          <w:tcPr>
            <w:tcW w:w="425" w:type="dxa"/>
            <w:tcBorders>
              <w:left w:val="single" w:sz="4" w:space="0" w:color="000000"/>
              <w:bottom w:val="single" w:sz="4" w:space="0" w:color="000000"/>
            </w:tcBorders>
            <w:shd w:val="clear" w:color="auto" w:fill="FFFFFF"/>
          </w:tcPr>
          <w:p w14:paraId="45A1D82B" w14:textId="1CADACA6" w:rsidR="004E0352" w:rsidRPr="0067231E" w:rsidRDefault="00F76D1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6CEEC987" w14:textId="4DC51912" w:rsidR="004E0352" w:rsidRPr="0067231E" w:rsidRDefault="00F76D1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left w:val="single" w:sz="4" w:space="0" w:color="000000"/>
              <w:bottom w:val="single" w:sz="4" w:space="0" w:color="000000"/>
            </w:tcBorders>
            <w:shd w:val="clear" w:color="auto" w:fill="FFFFFF"/>
          </w:tcPr>
          <w:p w14:paraId="1FB62D11" w14:textId="1D5FAD4B" w:rsidR="004E0352" w:rsidRPr="0067231E" w:rsidRDefault="00F76D1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left w:val="single" w:sz="4" w:space="0" w:color="000000"/>
              <w:bottom w:val="single" w:sz="4" w:space="0" w:color="000000"/>
            </w:tcBorders>
            <w:shd w:val="clear" w:color="auto" w:fill="FFFFFF"/>
          </w:tcPr>
          <w:p w14:paraId="2AEBA3BE" w14:textId="7A87E358" w:rsidR="004E0352" w:rsidRPr="0067231E" w:rsidRDefault="00F76D1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2CF57D33" w14:textId="4A29A3A6" w:rsidR="004E0352" w:rsidRPr="0067231E" w:rsidRDefault="00F76D1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425" w:type="dxa"/>
            <w:tcBorders>
              <w:left w:val="single" w:sz="4" w:space="0" w:color="000000"/>
              <w:bottom w:val="single" w:sz="4" w:space="0" w:color="000000"/>
            </w:tcBorders>
            <w:shd w:val="clear" w:color="auto" w:fill="FFFFFF"/>
          </w:tcPr>
          <w:p w14:paraId="60D0EAD0" w14:textId="3A77FABC" w:rsidR="004E0352" w:rsidRPr="0067231E" w:rsidRDefault="00F76D1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49CD0CDF" w14:textId="27DAD990" w:rsidR="004E0352" w:rsidRPr="0067231E" w:rsidRDefault="00F76D1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left w:val="single" w:sz="4" w:space="0" w:color="000000"/>
              <w:bottom w:val="single" w:sz="4" w:space="0" w:color="000000"/>
              <w:right w:val="single" w:sz="4" w:space="0" w:color="000000"/>
            </w:tcBorders>
            <w:shd w:val="clear" w:color="auto" w:fill="FFFFFF"/>
          </w:tcPr>
          <w:p w14:paraId="5A73A2A6" w14:textId="11D925EF" w:rsidR="004E0352" w:rsidRPr="0067231E" w:rsidRDefault="00F76D1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left w:val="single" w:sz="4" w:space="0" w:color="000000"/>
              <w:bottom w:val="single" w:sz="4" w:space="0" w:color="000000"/>
              <w:right w:val="single" w:sz="4" w:space="0" w:color="000000"/>
            </w:tcBorders>
            <w:shd w:val="clear" w:color="auto" w:fill="FBD4B4" w:themeFill="accent6" w:themeFillTint="66"/>
          </w:tcPr>
          <w:p w14:paraId="213399C4" w14:textId="6058E7B7" w:rsidR="004E0352" w:rsidRPr="0067231E" w:rsidRDefault="00F76D1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15</w:t>
            </w:r>
          </w:p>
        </w:tc>
      </w:tr>
      <w:tr w:rsidR="00CE785E" w:rsidRPr="0067231E" w14:paraId="36C3D3F0" w14:textId="77777777" w:rsidTr="008C24CD">
        <w:tc>
          <w:tcPr>
            <w:tcW w:w="2835" w:type="dxa"/>
            <w:tcBorders>
              <w:left w:val="single" w:sz="4" w:space="0" w:color="000000"/>
              <w:bottom w:val="single" w:sz="4" w:space="0" w:color="000000"/>
            </w:tcBorders>
            <w:shd w:val="clear" w:color="auto" w:fill="FFFFFF"/>
          </w:tcPr>
          <w:p w14:paraId="03C0E451" w14:textId="4F1E3B12" w:rsidR="00CE785E" w:rsidRPr="0067231E" w:rsidRDefault="00CE785E">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Norovirusų veiksnio sukeltas ūminis</w:t>
            </w:r>
            <w:r w:rsidR="00E82A2C" w:rsidRPr="0067231E">
              <w:rPr>
                <w:rFonts w:ascii="Times New Roman" w:eastAsia="Times New Roman" w:hAnsi="Times New Roman" w:cs="Times New Roman"/>
                <w:color w:val="000000"/>
                <w:lang w:val="lt-LT"/>
              </w:rPr>
              <w:t xml:space="preserve"> </w:t>
            </w:r>
            <w:r w:rsidRPr="0067231E">
              <w:rPr>
                <w:rFonts w:ascii="Times New Roman" w:eastAsia="Times New Roman" w:hAnsi="Times New Roman" w:cs="Times New Roman"/>
                <w:color w:val="000000"/>
                <w:lang w:val="lt-LT"/>
              </w:rPr>
              <w:t>gastroenteritas</w:t>
            </w:r>
          </w:p>
        </w:tc>
        <w:tc>
          <w:tcPr>
            <w:tcW w:w="567" w:type="dxa"/>
            <w:tcBorders>
              <w:left w:val="single" w:sz="4" w:space="0" w:color="000000"/>
              <w:bottom w:val="single" w:sz="4" w:space="0" w:color="000000"/>
            </w:tcBorders>
            <w:shd w:val="clear" w:color="auto" w:fill="FFFFFF"/>
          </w:tcPr>
          <w:p w14:paraId="1A03B458" w14:textId="64369155" w:rsidR="00CE785E" w:rsidRPr="0067231E" w:rsidRDefault="00CE78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17</w:t>
            </w:r>
          </w:p>
        </w:tc>
        <w:tc>
          <w:tcPr>
            <w:tcW w:w="709" w:type="dxa"/>
            <w:tcBorders>
              <w:left w:val="single" w:sz="4" w:space="0" w:color="000000"/>
              <w:bottom w:val="single" w:sz="4" w:space="0" w:color="000000"/>
            </w:tcBorders>
            <w:shd w:val="clear" w:color="auto" w:fill="FFFFFF"/>
          </w:tcPr>
          <w:p w14:paraId="1B2A614C" w14:textId="1C724E23" w:rsidR="00CE785E" w:rsidRPr="0067231E" w:rsidRDefault="00CE78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10</w:t>
            </w:r>
          </w:p>
        </w:tc>
        <w:tc>
          <w:tcPr>
            <w:tcW w:w="567" w:type="dxa"/>
            <w:tcBorders>
              <w:left w:val="single" w:sz="4" w:space="0" w:color="000000"/>
              <w:bottom w:val="single" w:sz="4" w:space="0" w:color="000000"/>
            </w:tcBorders>
            <w:shd w:val="clear" w:color="auto" w:fill="FFFFFF"/>
          </w:tcPr>
          <w:p w14:paraId="43E36578" w14:textId="682C498A" w:rsidR="00CE785E" w:rsidRPr="0067231E" w:rsidRDefault="00CE78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tcBorders>
              <w:left w:val="single" w:sz="4" w:space="0" w:color="000000"/>
              <w:bottom w:val="single" w:sz="4" w:space="0" w:color="000000"/>
            </w:tcBorders>
            <w:shd w:val="clear" w:color="auto" w:fill="FFFFFF"/>
          </w:tcPr>
          <w:p w14:paraId="05B883AA" w14:textId="060E0F26" w:rsidR="00CE785E" w:rsidRPr="0067231E" w:rsidRDefault="00CE785E">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24</w:t>
            </w:r>
          </w:p>
        </w:tc>
        <w:tc>
          <w:tcPr>
            <w:tcW w:w="425" w:type="dxa"/>
            <w:tcBorders>
              <w:left w:val="single" w:sz="4" w:space="0" w:color="000000"/>
              <w:bottom w:val="single" w:sz="4" w:space="0" w:color="000000"/>
            </w:tcBorders>
            <w:shd w:val="clear" w:color="auto" w:fill="FFFFFF"/>
          </w:tcPr>
          <w:p w14:paraId="129FC6C9" w14:textId="6467DA60" w:rsidR="00CE785E" w:rsidRPr="0067231E" w:rsidRDefault="00CE78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26</w:t>
            </w:r>
          </w:p>
        </w:tc>
        <w:tc>
          <w:tcPr>
            <w:tcW w:w="425" w:type="dxa"/>
            <w:tcBorders>
              <w:left w:val="single" w:sz="4" w:space="0" w:color="000000"/>
              <w:bottom w:val="single" w:sz="4" w:space="0" w:color="000000"/>
            </w:tcBorders>
            <w:shd w:val="clear" w:color="auto" w:fill="FFFFFF"/>
          </w:tcPr>
          <w:p w14:paraId="1699BF13" w14:textId="7F319034" w:rsidR="00CE785E" w:rsidRPr="0067231E" w:rsidRDefault="00CE78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2343FC45" w14:textId="2B761A58" w:rsidR="00CE785E" w:rsidRPr="0067231E" w:rsidRDefault="00CE78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left w:val="single" w:sz="4" w:space="0" w:color="000000"/>
              <w:bottom w:val="single" w:sz="4" w:space="0" w:color="000000"/>
            </w:tcBorders>
            <w:shd w:val="clear" w:color="auto" w:fill="FFFFFF"/>
          </w:tcPr>
          <w:p w14:paraId="023197AC" w14:textId="6CDD7AC2" w:rsidR="00CE785E" w:rsidRPr="0067231E" w:rsidRDefault="00CE78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left w:val="single" w:sz="4" w:space="0" w:color="000000"/>
              <w:bottom w:val="single" w:sz="4" w:space="0" w:color="000000"/>
            </w:tcBorders>
            <w:shd w:val="clear" w:color="auto" w:fill="FFFFFF"/>
          </w:tcPr>
          <w:p w14:paraId="4394423A" w14:textId="07BB47AF" w:rsidR="00CE785E" w:rsidRPr="0067231E" w:rsidRDefault="00CE78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29BD9360" w14:textId="36B9CAEF" w:rsidR="00CE785E" w:rsidRPr="0067231E" w:rsidRDefault="00CE78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425" w:type="dxa"/>
            <w:tcBorders>
              <w:left w:val="single" w:sz="4" w:space="0" w:color="000000"/>
              <w:bottom w:val="single" w:sz="4" w:space="0" w:color="000000"/>
            </w:tcBorders>
            <w:shd w:val="clear" w:color="auto" w:fill="FFFFFF"/>
          </w:tcPr>
          <w:p w14:paraId="68CB8E5B" w14:textId="10AAFBCF" w:rsidR="00CE785E" w:rsidRPr="0067231E" w:rsidRDefault="00CE78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64213A02" w14:textId="0A8AE488" w:rsidR="00CE785E" w:rsidRPr="0067231E" w:rsidRDefault="00CE78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left w:val="single" w:sz="4" w:space="0" w:color="000000"/>
              <w:bottom w:val="single" w:sz="4" w:space="0" w:color="000000"/>
              <w:right w:val="single" w:sz="4" w:space="0" w:color="000000"/>
            </w:tcBorders>
            <w:shd w:val="clear" w:color="auto" w:fill="FFFFFF"/>
          </w:tcPr>
          <w:p w14:paraId="69BB4FB7" w14:textId="0D6DEEF4" w:rsidR="00CE785E" w:rsidRPr="0067231E" w:rsidRDefault="00CE78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left w:val="single" w:sz="4" w:space="0" w:color="000000"/>
              <w:bottom w:val="single" w:sz="4" w:space="0" w:color="000000"/>
              <w:right w:val="single" w:sz="4" w:space="0" w:color="000000"/>
            </w:tcBorders>
            <w:shd w:val="clear" w:color="auto" w:fill="FBD4B4" w:themeFill="accent6" w:themeFillTint="66"/>
          </w:tcPr>
          <w:p w14:paraId="51EE1C63" w14:textId="38B3C919" w:rsidR="00CE785E" w:rsidRPr="0067231E" w:rsidRDefault="00CE785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27</w:t>
            </w:r>
          </w:p>
        </w:tc>
      </w:tr>
      <w:tr w:rsidR="00C43AB8" w:rsidRPr="0067231E" w14:paraId="38D3EFA0" w14:textId="77777777" w:rsidTr="008C24CD">
        <w:tc>
          <w:tcPr>
            <w:tcW w:w="2835" w:type="dxa"/>
            <w:tcBorders>
              <w:left w:val="single" w:sz="4" w:space="0" w:color="000000"/>
              <w:bottom w:val="single" w:sz="4" w:space="0" w:color="000000"/>
            </w:tcBorders>
            <w:shd w:val="clear" w:color="auto" w:fill="FFFFFF"/>
          </w:tcPr>
          <w:p w14:paraId="0AEF34BA" w14:textId="77777777"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Rotavirusinis enteritas</w:t>
            </w:r>
          </w:p>
        </w:tc>
        <w:tc>
          <w:tcPr>
            <w:tcW w:w="567" w:type="dxa"/>
            <w:tcBorders>
              <w:left w:val="single" w:sz="4" w:space="0" w:color="000000"/>
              <w:bottom w:val="single" w:sz="4" w:space="0" w:color="000000"/>
            </w:tcBorders>
            <w:shd w:val="clear" w:color="auto" w:fill="FFFFFF"/>
          </w:tcPr>
          <w:p w14:paraId="15C68788" w14:textId="45C711FB" w:rsidR="004E0352" w:rsidRPr="0067231E" w:rsidRDefault="002B79D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41</w:t>
            </w:r>
          </w:p>
        </w:tc>
        <w:tc>
          <w:tcPr>
            <w:tcW w:w="709" w:type="dxa"/>
            <w:tcBorders>
              <w:left w:val="single" w:sz="4" w:space="0" w:color="000000"/>
              <w:bottom w:val="single" w:sz="4" w:space="0" w:color="000000"/>
            </w:tcBorders>
            <w:shd w:val="clear" w:color="auto" w:fill="FFFFFF"/>
          </w:tcPr>
          <w:p w14:paraId="7C4A3C93" w14:textId="0109AA19" w:rsidR="004E0352" w:rsidRPr="0067231E" w:rsidRDefault="002B79D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38</w:t>
            </w:r>
          </w:p>
        </w:tc>
        <w:tc>
          <w:tcPr>
            <w:tcW w:w="567" w:type="dxa"/>
            <w:tcBorders>
              <w:left w:val="single" w:sz="4" w:space="0" w:color="000000"/>
              <w:bottom w:val="single" w:sz="4" w:space="0" w:color="000000"/>
            </w:tcBorders>
            <w:shd w:val="clear" w:color="auto" w:fill="FFFFFF"/>
          </w:tcPr>
          <w:p w14:paraId="4702E13E" w14:textId="6ACF2160" w:rsidR="004E0352" w:rsidRPr="0067231E" w:rsidRDefault="002B79D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tcBorders>
              <w:left w:val="single" w:sz="4" w:space="0" w:color="000000"/>
              <w:bottom w:val="single" w:sz="4" w:space="0" w:color="000000"/>
            </w:tcBorders>
            <w:shd w:val="clear" w:color="auto" w:fill="FFFFFF"/>
          </w:tcPr>
          <w:p w14:paraId="5487DB84" w14:textId="274044BB" w:rsidR="004E0352" w:rsidRPr="0067231E" w:rsidRDefault="002B79D9">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73</w:t>
            </w:r>
          </w:p>
        </w:tc>
        <w:tc>
          <w:tcPr>
            <w:tcW w:w="425" w:type="dxa"/>
            <w:tcBorders>
              <w:left w:val="single" w:sz="4" w:space="0" w:color="000000"/>
              <w:bottom w:val="single" w:sz="4" w:space="0" w:color="000000"/>
            </w:tcBorders>
            <w:shd w:val="clear" w:color="auto" w:fill="FFFFFF"/>
          </w:tcPr>
          <w:p w14:paraId="7AFD488B" w14:textId="67998BAE" w:rsidR="004E0352" w:rsidRPr="0067231E" w:rsidRDefault="002B79D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56</w:t>
            </w:r>
          </w:p>
        </w:tc>
        <w:tc>
          <w:tcPr>
            <w:tcW w:w="425" w:type="dxa"/>
            <w:tcBorders>
              <w:left w:val="single" w:sz="4" w:space="0" w:color="000000"/>
              <w:bottom w:val="single" w:sz="4" w:space="0" w:color="000000"/>
            </w:tcBorders>
            <w:shd w:val="clear" w:color="auto" w:fill="FFFFFF"/>
          </w:tcPr>
          <w:p w14:paraId="61D4E46B" w14:textId="08907293" w:rsidR="004E0352" w:rsidRPr="0067231E" w:rsidRDefault="002B79D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3F4BDAAD" w14:textId="28881525" w:rsidR="004E0352" w:rsidRPr="0067231E" w:rsidRDefault="002B79D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567" w:type="dxa"/>
            <w:tcBorders>
              <w:left w:val="single" w:sz="4" w:space="0" w:color="000000"/>
              <w:bottom w:val="single" w:sz="4" w:space="0" w:color="000000"/>
            </w:tcBorders>
            <w:shd w:val="clear" w:color="auto" w:fill="FFFFFF"/>
          </w:tcPr>
          <w:p w14:paraId="5C10F7B6" w14:textId="079FF893" w:rsidR="004E0352" w:rsidRPr="0067231E" w:rsidRDefault="002B79D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426" w:type="dxa"/>
            <w:tcBorders>
              <w:left w:val="single" w:sz="4" w:space="0" w:color="000000"/>
              <w:bottom w:val="single" w:sz="4" w:space="0" w:color="000000"/>
            </w:tcBorders>
            <w:shd w:val="clear" w:color="auto" w:fill="FFFFFF"/>
          </w:tcPr>
          <w:p w14:paraId="11FBEB4B" w14:textId="1F0FC17F" w:rsidR="004E0352" w:rsidRPr="0067231E" w:rsidRDefault="002B79D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425" w:type="dxa"/>
            <w:tcBorders>
              <w:left w:val="single" w:sz="4" w:space="0" w:color="000000"/>
              <w:bottom w:val="single" w:sz="4" w:space="0" w:color="000000"/>
            </w:tcBorders>
            <w:shd w:val="clear" w:color="auto" w:fill="FFFFFF"/>
          </w:tcPr>
          <w:p w14:paraId="087E5E7D" w14:textId="3A7EF16A" w:rsidR="004E0352" w:rsidRPr="0067231E" w:rsidRDefault="002B79D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8</w:t>
            </w:r>
          </w:p>
        </w:tc>
        <w:tc>
          <w:tcPr>
            <w:tcW w:w="425" w:type="dxa"/>
            <w:tcBorders>
              <w:left w:val="single" w:sz="4" w:space="0" w:color="000000"/>
              <w:bottom w:val="single" w:sz="4" w:space="0" w:color="000000"/>
            </w:tcBorders>
            <w:shd w:val="clear" w:color="auto" w:fill="FFFFFF"/>
          </w:tcPr>
          <w:p w14:paraId="72FB8466" w14:textId="330045E7" w:rsidR="004E0352" w:rsidRPr="0067231E" w:rsidRDefault="002B79D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425" w:type="dxa"/>
            <w:tcBorders>
              <w:left w:val="single" w:sz="4" w:space="0" w:color="000000"/>
              <w:bottom w:val="single" w:sz="4" w:space="0" w:color="000000"/>
            </w:tcBorders>
            <w:shd w:val="clear" w:color="auto" w:fill="FFFFFF"/>
          </w:tcPr>
          <w:p w14:paraId="36133697" w14:textId="2C8672F4" w:rsidR="004E0352" w:rsidRPr="0067231E" w:rsidRDefault="002B79D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6</w:t>
            </w:r>
          </w:p>
        </w:tc>
        <w:tc>
          <w:tcPr>
            <w:tcW w:w="426" w:type="dxa"/>
            <w:tcBorders>
              <w:left w:val="single" w:sz="4" w:space="0" w:color="000000"/>
              <w:bottom w:val="single" w:sz="4" w:space="0" w:color="000000"/>
              <w:right w:val="single" w:sz="4" w:space="0" w:color="000000"/>
            </w:tcBorders>
            <w:shd w:val="clear" w:color="auto" w:fill="FFFFFF"/>
          </w:tcPr>
          <w:p w14:paraId="1A220A50" w14:textId="3CF4D1C8" w:rsidR="004E0352" w:rsidRPr="0067231E" w:rsidRDefault="002B79D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w:t>
            </w:r>
          </w:p>
        </w:tc>
        <w:tc>
          <w:tcPr>
            <w:tcW w:w="567" w:type="dxa"/>
            <w:tcBorders>
              <w:left w:val="single" w:sz="4" w:space="0" w:color="000000"/>
              <w:bottom w:val="single" w:sz="4" w:space="0" w:color="000000"/>
              <w:right w:val="single" w:sz="4" w:space="0" w:color="000000"/>
            </w:tcBorders>
            <w:shd w:val="clear" w:color="auto" w:fill="FBD4B4" w:themeFill="accent6" w:themeFillTint="66"/>
          </w:tcPr>
          <w:p w14:paraId="26F24F2B" w14:textId="43739FD2" w:rsidR="004E0352" w:rsidRPr="0067231E" w:rsidRDefault="002B79D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79</w:t>
            </w:r>
          </w:p>
        </w:tc>
      </w:tr>
      <w:tr w:rsidR="00C43AB8" w:rsidRPr="0067231E" w14:paraId="09BA0E92" w14:textId="77777777" w:rsidTr="008C24CD">
        <w:tc>
          <w:tcPr>
            <w:tcW w:w="2835" w:type="dxa"/>
            <w:tcBorders>
              <w:top w:val="single" w:sz="4" w:space="0" w:color="auto"/>
              <w:left w:val="single" w:sz="4" w:space="0" w:color="000000"/>
              <w:bottom w:val="single" w:sz="4" w:space="0" w:color="000000"/>
            </w:tcBorders>
            <w:shd w:val="clear" w:color="auto" w:fill="FFFFFF"/>
          </w:tcPr>
          <w:p w14:paraId="359CA026" w14:textId="78FB9D8D"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 xml:space="preserve">Virusinės žarnyno infekcijos (nepatikslintos) A08 </w:t>
            </w:r>
            <w:r w:rsidR="00A76D03" w:rsidRPr="0067231E">
              <w:rPr>
                <w:rFonts w:ascii="Times New Roman" w:eastAsia="Times New Roman" w:hAnsi="Times New Roman" w:cs="Times New Roman"/>
                <w:color w:val="000000"/>
                <w:lang w:val="lt-LT"/>
              </w:rPr>
              <w:t>(A</w:t>
            </w:r>
            <w:r w:rsidRPr="0067231E">
              <w:rPr>
                <w:rFonts w:ascii="Times New Roman" w:eastAsia="Times New Roman" w:hAnsi="Times New Roman" w:cs="Times New Roman"/>
                <w:color w:val="000000"/>
                <w:lang w:val="lt-LT"/>
              </w:rPr>
              <w:t xml:space="preserve">08.4) </w:t>
            </w:r>
          </w:p>
        </w:tc>
        <w:tc>
          <w:tcPr>
            <w:tcW w:w="567" w:type="dxa"/>
            <w:tcBorders>
              <w:top w:val="single" w:sz="4" w:space="0" w:color="auto"/>
              <w:left w:val="single" w:sz="4" w:space="0" w:color="000000"/>
              <w:bottom w:val="single" w:sz="4" w:space="0" w:color="000000"/>
            </w:tcBorders>
            <w:shd w:val="clear" w:color="auto" w:fill="FFFFFF"/>
          </w:tcPr>
          <w:p w14:paraId="54B88F2C" w14:textId="17DCE520" w:rsidR="004E0352" w:rsidRPr="0067231E" w:rsidRDefault="00CC1A4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40</w:t>
            </w:r>
          </w:p>
        </w:tc>
        <w:tc>
          <w:tcPr>
            <w:tcW w:w="709" w:type="dxa"/>
            <w:tcBorders>
              <w:top w:val="single" w:sz="4" w:space="0" w:color="auto"/>
              <w:left w:val="single" w:sz="4" w:space="0" w:color="000000"/>
              <w:bottom w:val="single" w:sz="4" w:space="0" w:color="000000"/>
            </w:tcBorders>
            <w:shd w:val="clear" w:color="auto" w:fill="FFFFFF"/>
          </w:tcPr>
          <w:p w14:paraId="47595BC2" w14:textId="104EA9CF" w:rsidR="004E0352" w:rsidRPr="0067231E" w:rsidRDefault="00CC1A4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46</w:t>
            </w:r>
          </w:p>
        </w:tc>
        <w:tc>
          <w:tcPr>
            <w:tcW w:w="567" w:type="dxa"/>
            <w:tcBorders>
              <w:top w:val="single" w:sz="4" w:space="0" w:color="auto"/>
              <w:left w:val="single" w:sz="4" w:space="0" w:color="000000"/>
              <w:bottom w:val="single" w:sz="4" w:space="0" w:color="000000"/>
            </w:tcBorders>
            <w:shd w:val="clear" w:color="auto" w:fill="FFFFFF"/>
          </w:tcPr>
          <w:p w14:paraId="4A21F3F9" w14:textId="34D531FB" w:rsidR="004E0352" w:rsidRPr="0067231E" w:rsidRDefault="00CC1A4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tcBorders>
              <w:top w:val="single" w:sz="4" w:space="0" w:color="auto"/>
              <w:left w:val="single" w:sz="4" w:space="0" w:color="000000"/>
              <w:bottom w:val="single" w:sz="4" w:space="0" w:color="000000"/>
            </w:tcBorders>
            <w:shd w:val="clear" w:color="auto" w:fill="FFFFFF"/>
          </w:tcPr>
          <w:p w14:paraId="139970C6" w14:textId="71EB4478" w:rsidR="004E0352" w:rsidRPr="0067231E" w:rsidRDefault="00CC1A4D">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66</w:t>
            </w:r>
          </w:p>
        </w:tc>
        <w:tc>
          <w:tcPr>
            <w:tcW w:w="425" w:type="dxa"/>
            <w:tcBorders>
              <w:top w:val="single" w:sz="4" w:space="0" w:color="auto"/>
              <w:left w:val="single" w:sz="4" w:space="0" w:color="000000"/>
              <w:bottom w:val="single" w:sz="4" w:space="0" w:color="000000"/>
            </w:tcBorders>
            <w:shd w:val="clear" w:color="auto" w:fill="FFFFFF"/>
          </w:tcPr>
          <w:p w14:paraId="00882331" w14:textId="69AEAB13" w:rsidR="004E0352" w:rsidRPr="0067231E" w:rsidRDefault="00CC1A4D">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76</w:t>
            </w:r>
          </w:p>
        </w:tc>
        <w:tc>
          <w:tcPr>
            <w:tcW w:w="425" w:type="dxa"/>
            <w:tcBorders>
              <w:top w:val="single" w:sz="4" w:space="0" w:color="auto"/>
              <w:left w:val="single" w:sz="4" w:space="0" w:color="000000"/>
              <w:bottom w:val="single" w:sz="4" w:space="0" w:color="000000"/>
            </w:tcBorders>
            <w:shd w:val="clear" w:color="auto" w:fill="FFFFFF"/>
          </w:tcPr>
          <w:p w14:paraId="01BAB851" w14:textId="6CE5DEED" w:rsidR="004E0352" w:rsidRPr="0067231E" w:rsidRDefault="00CC1A4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5</w:t>
            </w:r>
          </w:p>
        </w:tc>
        <w:tc>
          <w:tcPr>
            <w:tcW w:w="425" w:type="dxa"/>
            <w:tcBorders>
              <w:top w:val="single" w:sz="4" w:space="0" w:color="auto"/>
              <w:left w:val="single" w:sz="4" w:space="0" w:color="000000"/>
              <w:bottom w:val="single" w:sz="4" w:space="0" w:color="000000"/>
            </w:tcBorders>
            <w:shd w:val="clear" w:color="auto" w:fill="FFFFFF"/>
          </w:tcPr>
          <w:p w14:paraId="733DA0AA" w14:textId="49A620EF" w:rsidR="004E0352" w:rsidRPr="0067231E" w:rsidRDefault="00CC1A4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567" w:type="dxa"/>
            <w:tcBorders>
              <w:top w:val="single" w:sz="4" w:space="0" w:color="auto"/>
              <w:left w:val="single" w:sz="4" w:space="0" w:color="000000"/>
              <w:bottom w:val="single" w:sz="4" w:space="0" w:color="000000"/>
            </w:tcBorders>
            <w:shd w:val="clear" w:color="auto" w:fill="FFFFFF"/>
          </w:tcPr>
          <w:p w14:paraId="1E4989AA" w14:textId="054A4DD0" w:rsidR="004E0352" w:rsidRPr="0067231E" w:rsidRDefault="00CC1A4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top w:val="single" w:sz="4" w:space="0" w:color="auto"/>
              <w:left w:val="single" w:sz="4" w:space="0" w:color="000000"/>
              <w:bottom w:val="single" w:sz="4" w:space="0" w:color="000000"/>
            </w:tcBorders>
            <w:shd w:val="clear" w:color="auto" w:fill="FFFFFF"/>
          </w:tcPr>
          <w:p w14:paraId="0632F948" w14:textId="0E97E800" w:rsidR="004E0352" w:rsidRPr="0067231E" w:rsidRDefault="00CC1A4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425" w:type="dxa"/>
            <w:tcBorders>
              <w:top w:val="single" w:sz="4" w:space="0" w:color="auto"/>
              <w:left w:val="single" w:sz="4" w:space="0" w:color="000000"/>
              <w:bottom w:val="single" w:sz="4" w:space="0" w:color="000000"/>
            </w:tcBorders>
            <w:shd w:val="clear" w:color="auto" w:fill="FFFFFF"/>
          </w:tcPr>
          <w:p w14:paraId="6C91ED4F" w14:textId="74AC0DC1" w:rsidR="004E0352" w:rsidRPr="0067231E" w:rsidRDefault="00CC1A4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425" w:type="dxa"/>
            <w:tcBorders>
              <w:top w:val="single" w:sz="4" w:space="0" w:color="auto"/>
              <w:left w:val="single" w:sz="4" w:space="0" w:color="000000"/>
              <w:bottom w:val="single" w:sz="4" w:space="0" w:color="000000"/>
            </w:tcBorders>
            <w:shd w:val="clear" w:color="auto" w:fill="FFFFFF"/>
          </w:tcPr>
          <w:p w14:paraId="3549EBB5" w14:textId="0798A971" w:rsidR="004E0352" w:rsidRPr="0067231E" w:rsidRDefault="00CC1A4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425" w:type="dxa"/>
            <w:tcBorders>
              <w:top w:val="single" w:sz="4" w:space="0" w:color="auto"/>
              <w:left w:val="single" w:sz="4" w:space="0" w:color="000000"/>
              <w:bottom w:val="single" w:sz="4" w:space="0" w:color="000000"/>
            </w:tcBorders>
            <w:shd w:val="clear" w:color="auto" w:fill="FFFFFF"/>
          </w:tcPr>
          <w:p w14:paraId="6FE449E8" w14:textId="06A8FEFD" w:rsidR="004E0352" w:rsidRPr="0067231E" w:rsidRDefault="00CC1A4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top w:val="single" w:sz="4" w:space="0" w:color="auto"/>
              <w:left w:val="single" w:sz="4" w:space="0" w:color="000000"/>
              <w:bottom w:val="single" w:sz="4" w:space="0" w:color="000000"/>
              <w:right w:val="single" w:sz="4" w:space="0" w:color="000000"/>
            </w:tcBorders>
            <w:shd w:val="clear" w:color="auto" w:fill="FFFFFF"/>
          </w:tcPr>
          <w:p w14:paraId="23F42A3E" w14:textId="1C4AE676" w:rsidR="004E0352" w:rsidRPr="0067231E" w:rsidRDefault="00CC1A4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top w:val="single" w:sz="4" w:space="0" w:color="auto"/>
              <w:left w:val="single" w:sz="4" w:space="0" w:color="000000"/>
              <w:bottom w:val="single" w:sz="4" w:space="0" w:color="000000"/>
              <w:right w:val="single" w:sz="4" w:space="0" w:color="000000"/>
            </w:tcBorders>
            <w:shd w:val="clear" w:color="auto" w:fill="FBD4B4" w:themeFill="accent6" w:themeFillTint="66"/>
          </w:tcPr>
          <w:p w14:paraId="690541CC" w14:textId="3E387B3F" w:rsidR="004E0352" w:rsidRPr="0067231E" w:rsidRDefault="00CC1A4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86</w:t>
            </w:r>
          </w:p>
        </w:tc>
      </w:tr>
      <w:tr w:rsidR="00C43AB8" w:rsidRPr="0067231E" w14:paraId="663E4904" w14:textId="77777777" w:rsidTr="008C24CD">
        <w:tc>
          <w:tcPr>
            <w:tcW w:w="2835" w:type="dxa"/>
            <w:tcBorders>
              <w:left w:val="single" w:sz="4" w:space="0" w:color="000000"/>
              <w:bottom w:val="single" w:sz="4" w:space="0" w:color="000000"/>
            </w:tcBorders>
            <w:shd w:val="clear" w:color="auto" w:fill="FFFFFF"/>
          </w:tcPr>
          <w:p w14:paraId="41CDBA40" w14:textId="77777777"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Kitos bakterinės maisto toksinės infekcijos </w:t>
            </w:r>
          </w:p>
        </w:tc>
        <w:tc>
          <w:tcPr>
            <w:tcW w:w="567" w:type="dxa"/>
            <w:tcBorders>
              <w:left w:val="single" w:sz="4" w:space="0" w:color="000000"/>
              <w:bottom w:val="single" w:sz="4" w:space="0" w:color="000000"/>
            </w:tcBorders>
            <w:shd w:val="clear" w:color="auto" w:fill="FFFFFF"/>
          </w:tcPr>
          <w:p w14:paraId="0C6F0078" w14:textId="5E4D4759"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5</w:t>
            </w:r>
          </w:p>
        </w:tc>
        <w:tc>
          <w:tcPr>
            <w:tcW w:w="709" w:type="dxa"/>
            <w:tcBorders>
              <w:left w:val="single" w:sz="4" w:space="0" w:color="000000"/>
              <w:bottom w:val="single" w:sz="4" w:space="0" w:color="000000"/>
            </w:tcBorders>
            <w:shd w:val="clear" w:color="auto" w:fill="FFFFFF"/>
          </w:tcPr>
          <w:p w14:paraId="1971BF8E" w14:textId="55B71731"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w:t>
            </w:r>
          </w:p>
        </w:tc>
        <w:tc>
          <w:tcPr>
            <w:tcW w:w="567" w:type="dxa"/>
            <w:tcBorders>
              <w:left w:val="single" w:sz="4" w:space="0" w:color="000000"/>
              <w:bottom w:val="single" w:sz="4" w:space="0" w:color="000000"/>
            </w:tcBorders>
            <w:shd w:val="clear" w:color="auto" w:fill="FFFFFF"/>
          </w:tcPr>
          <w:p w14:paraId="3BCE7AC3" w14:textId="6C01A849"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tcBorders>
              <w:left w:val="single" w:sz="4" w:space="0" w:color="000000"/>
              <w:bottom w:val="single" w:sz="4" w:space="0" w:color="000000"/>
            </w:tcBorders>
            <w:shd w:val="clear" w:color="auto" w:fill="FFFFFF"/>
          </w:tcPr>
          <w:p w14:paraId="7B484BF3" w14:textId="16A1F188"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7</w:t>
            </w:r>
          </w:p>
        </w:tc>
        <w:tc>
          <w:tcPr>
            <w:tcW w:w="425" w:type="dxa"/>
            <w:tcBorders>
              <w:left w:val="single" w:sz="4" w:space="0" w:color="000000"/>
              <w:bottom w:val="single" w:sz="4" w:space="0" w:color="000000"/>
            </w:tcBorders>
            <w:shd w:val="clear" w:color="auto" w:fill="FFFFFF"/>
          </w:tcPr>
          <w:p w14:paraId="1F96A390" w14:textId="5DBBAF5E"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8</w:t>
            </w:r>
          </w:p>
        </w:tc>
        <w:tc>
          <w:tcPr>
            <w:tcW w:w="425" w:type="dxa"/>
            <w:tcBorders>
              <w:left w:val="single" w:sz="4" w:space="0" w:color="000000"/>
              <w:bottom w:val="single" w:sz="4" w:space="0" w:color="000000"/>
            </w:tcBorders>
            <w:shd w:val="clear" w:color="auto" w:fill="FFFFFF"/>
          </w:tcPr>
          <w:p w14:paraId="710D8F92" w14:textId="04439580"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3049C016" w14:textId="2FCAF5A4"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left w:val="single" w:sz="4" w:space="0" w:color="000000"/>
              <w:bottom w:val="single" w:sz="4" w:space="0" w:color="000000"/>
            </w:tcBorders>
            <w:shd w:val="clear" w:color="auto" w:fill="FFFFFF"/>
          </w:tcPr>
          <w:p w14:paraId="185AE323" w14:textId="183E5984"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left w:val="single" w:sz="4" w:space="0" w:color="000000"/>
              <w:bottom w:val="single" w:sz="4" w:space="0" w:color="000000"/>
            </w:tcBorders>
            <w:shd w:val="clear" w:color="auto" w:fill="FFFFFF"/>
          </w:tcPr>
          <w:p w14:paraId="71C872B4" w14:textId="2AFCD4A0"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31E55E0D" w14:textId="4075D664"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4755D989" w14:textId="03AE931F"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5" w:type="dxa"/>
            <w:tcBorders>
              <w:left w:val="single" w:sz="4" w:space="0" w:color="000000"/>
              <w:bottom w:val="single" w:sz="4" w:space="0" w:color="000000"/>
            </w:tcBorders>
            <w:shd w:val="clear" w:color="auto" w:fill="FFFFFF"/>
          </w:tcPr>
          <w:p w14:paraId="43873B2E" w14:textId="5B4EC91A"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426" w:type="dxa"/>
            <w:tcBorders>
              <w:left w:val="single" w:sz="4" w:space="0" w:color="000000"/>
              <w:bottom w:val="single" w:sz="4" w:space="0" w:color="000000"/>
              <w:right w:val="single" w:sz="4" w:space="0" w:color="000000"/>
            </w:tcBorders>
            <w:shd w:val="clear" w:color="auto" w:fill="FFFFFF"/>
          </w:tcPr>
          <w:p w14:paraId="35F62875" w14:textId="7885D72A"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567" w:type="dxa"/>
            <w:tcBorders>
              <w:left w:val="single" w:sz="4" w:space="0" w:color="000000"/>
              <w:bottom w:val="single" w:sz="4" w:space="0" w:color="000000"/>
              <w:right w:val="single" w:sz="4" w:space="0" w:color="000000"/>
            </w:tcBorders>
            <w:shd w:val="clear" w:color="auto" w:fill="FBD4B4" w:themeFill="accent6" w:themeFillTint="66"/>
          </w:tcPr>
          <w:p w14:paraId="3F7AD4B0" w14:textId="38959A4D" w:rsidR="004E0352" w:rsidRPr="0067231E" w:rsidRDefault="00EA31F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8</w:t>
            </w:r>
          </w:p>
        </w:tc>
      </w:tr>
      <w:tr w:rsidR="00C43AB8" w:rsidRPr="0067231E" w14:paraId="4AD2ABF9" w14:textId="77777777" w:rsidTr="008C24CD">
        <w:tc>
          <w:tcPr>
            <w:tcW w:w="2835" w:type="dxa"/>
            <w:tcBorders>
              <w:left w:val="single" w:sz="4" w:space="0" w:color="000000"/>
              <w:bottom w:val="single" w:sz="4" w:space="0" w:color="000000"/>
            </w:tcBorders>
            <w:shd w:val="clear" w:color="auto" w:fill="FBD4B4" w:themeFill="accent6" w:themeFillTint="66"/>
          </w:tcPr>
          <w:p w14:paraId="7E83F990" w14:textId="4AFE4DDC" w:rsidR="004E0352" w:rsidRPr="0067231E" w:rsidRDefault="00F02B80">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b/>
                <w:color w:val="000000"/>
                <w:lang w:val="lt-LT"/>
              </w:rPr>
              <w:t>Iš v</w:t>
            </w:r>
            <w:r w:rsidR="00782A47" w:rsidRPr="0067231E">
              <w:rPr>
                <w:rFonts w:ascii="Times New Roman" w:eastAsia="Times New Roman" w:hAnsi="Times New Roman" w:cs="Times New Roman"/>
                <w:b/>
                <w:color w:val="000000"/>
                <w:lang w:val="lt-LT"/>
              </w:rPr>
              <w:t>iso:</w:t>
            </w:r>
          </w:p>
        </w:tc>
        <w:tc>
          <w:tcPr>
            <w:tcW w:w="567" w:type="dxa"/>
            <w:tcBorders>
              <w:left w:val="single" w:sz="4" w:space="0" w:color="000000"/>
              <w:bottom w:val="single" w:sz="4" w:space="0" w:color="000000"/>
            </w:tcBorders>
            <w:shd w:val="clear" w:color="auto" w:fill="FBD4B4" w:themeFill="accent6" w:themeFillTint="66"/>
          </w:tcPr>
          <w:p w14:paraId="280A04B9" w14:textId="5BB03F4D" w:rsidR="004E0352" w:rsidRPr="0067231E" w:rsidRDefault="00472966">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232</w:t>
            </w:r>
          </w:p>
        </w:tc>
        <w:tc>
          <w:tcPr>
            <w:tcW w:w="709" w:type="dxa"/>
            <w:tcBorders>
              <w:left w:val="single" w:sz="4" w:space="0" w:color="000000"/>
              <w:bottom w:val="single" w:sz="4" w:space="0" w:color="000000"/>
            </w:tcBorders>
            <w:shd w:val="clear" w:color="auto" w:fill="FBD4B4" w:themeFill="accent6" w:themeFillTint="66"/>
          </w:tcPr>
          <w:p w14:paraId="2363E6FB" w14:textId="441C0E15" w:rsidR="004E0352" w:rsidRPr="0067231E" w:rsidRDefault="004B48E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264</w:t>
            </w:r>
          </w:p>
        </w:tc>
        <w:tc>
          <w:tcPr>
            <w:tcW w:w="567" w:type="dxa"/>
            <w:tcBorders>
              <w:left w:val="single" w:sz="4" w:space="0" w:color="000000"/>
              <w:bottom w:val="single" w:sz="4" w:space="0" w:color="000000"/>
            </w:tcBorders>
            <w:shd w:val="clear" w:color="auto" w:fill="FBD4B4" w:themeFill="accent6" w:themeFillTint="66"/>
          </w:tcPr>
          <w:p w14:paraId="4AA0E062" w14:textId="15A2C94C" w:rsidR="004E0352" w:rsidRPr="0067231E" w:rsidRDefault="00ED767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tcBorders>
              <w:left w:val="single" w:sz="4" w:space="0" w:color="000000"/>
              <w:bottom w:val="single" w:sz="4" w:space="0" w:color="000000"/>
            </w:tcBorders>
            <w:shd w:val="clear" w:color="auto" w:fill="FBD4B4" w:themeFill="accent6" w:themeFillTint="66"/>
          </w:tcPr>
          <w:p w14:paraId="18CCE818" w14:textId="21112587" w:rsidR="004E0352" w:rsidRPr="0067231E" w:rsidRDefault="00ED767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333</w:t>
            </w:r>
          </w:p>
        </w:tc>
        <w:tc>
          <w:tcPr>
            <w:tcW w:w="425" w:type="dxa"/>
            <w:tcBorders>
              <w:left w:val="single" w:sz="4" w:space="0" w:color="000000"/>
              <w:bottom w:val="single" w:sz="4" w:space="0" w:color="000000"/>
            </w:tcBorders>
            <w:shd w:val="clear" w:color="auto" w:fill="FBD4B4" w:themeFill="accent6" w:themeFillTint="66"/>
          </w:tcPr>
          <w:p w14:paraId="07F0A80E" w14:textId="1F08F533" w:rsidR="004E0352" w:rsidRPr="0067231E" w:rsidRDefault="004452A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344</w:t>
            </w:r>
          </w:p>
        </w:tc>
        <w:tc>
          <w:tcPr>
            <w:tcW w:w="425" w:type="dxa"/>
            <w:tcBorders>
              <w:left w:val="single" w:sz="4" w:space="0" w:color="000000"/>
              <w:bottom w:val="single" w:sz="4" w:space="0" w:color="000000"/>
            </w:tcBorders>
            <w:shd w:val="clear" w:color="auto" w:fill="FBD4B4" w:themeFill="accent6" w:themeFillTint="66"/>
          </w:tcPr>
          <w:p w14:paraId="366BD191" w14:textId="55CDE293" w:rsidR="004E0352" w:rsidRPr="0067231E" w:rsidRDefault="00872AA2">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38</w:t>
            </w:r>
          </w:p>
        </w:tc>
        <w:tc>
          <w:tcPr>
            <w:tcW w:w="425" w:type="dxa"/>
            <w:tcBorders>
              <w:left w:val="single" w:sz="4" w:space="0" w:color="000000"/>
              <w:bottom w:val="single" w:sz="4" w:space="0" w:color="000000"/>
            </w:tcBorders>
            <w:shd w:val="clear" w:color="auto" w:fill="FBD4B4" w:themeFill="accent6" w:themeFillTint="66"/>
          </w:tcPr>
          <w:p w14:paraId="61536F28" w14:textId="5679F89E" w:rsidR="004E0352" w:rsidRPr="0067231E" w:rsidRDefault="00872AA2">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39</w:t>
            </w:r>
          </w:p>
        </w:tc>
        <w:tc>
          <w:tcPr>
            <w:tcW w:w="567" w:type="dxa"/>
            <w:tcBorders>
              <w:left w:val="single" w:sz="4" w:space="0" w:color="000000"/>
              <w:bottom w:val="single" w:sz="4" w:space="0" w:color="000000"/>
            </w:tcBorders>
            <w:shd w:val="clear" w:color="auto" w:fill="FBD4B4" w:themeFill="accent6" w:themeFillTint="66"/>
          </w:tcPr>
          <w:p w14:paraId="58DC364F" w14:textId="2043AFB9" w:rsidR="004E0352" w:rsidRPr="0067231E" w:rsidRDefault="00872AA2">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17</w:t>
            </w:r>
          </w:p>
        </w:tc>
        <w:tc>
          <w:tcPr>
            <w:tcW w:w="426" w:type="dxa"/>
            <w:tcBorders>
              <w:left w:val="single" w:sz="4" w:space="0" w:color="000000"/>
              <w:bottom w:val="single" w:sz="4" w:space="0" w:color="000000"/>
            </w:tcBorders>
            <w:shd w:val="clear" w:color="auto" w:fill="FBD4B4" w:themeFill="accent6" w:themeFillTint="66"/>
          </w:tcPr>
          <w:p w14:paraId="131C5A4E" w14:textId="5FB91C61" w:rsidR="004E0352" w:rsidRPr="0067231E" w:rsidRDefault="00872AA2">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18</w:t>
            </w:r>
          </w:p>
        </w:tc>
        <w:tc>
          <w:tcPr>
            <w:tcW w:w="425" w:type="dxa"/>
            <w:tcBorders>
              <w:left w:val="single" w:sz="4" w:space="0" w:color="000000"/>
              <w:bottom w:val="single" w:sz="4" w:space="0" w:color="000000"/>
            </w:tcBorders>
            <w:shd w:val="clear" w:color="auto" w:fill="FBD4B4" w:themeFill="accent6" w:themeFillTint="66"/>
          </w:tcPr>
          <w:p w14:paraId="41C12180" w14:textId="5B829CB7" w:rsidR="004E0352" w:rsidRPr="0067231E" w:rsidRDefault="00872AA2">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38</w:t>
            </w:r>
          </w:p>
        </w:tc>
        <w:tc>
          <w:tcPr>
            <w:tcW w:w="425" w:type="dxa"/>
            <w:tcBorders>
              <w:left w:val="single" w:sz="4" w:space="0" w:color="000000"/>
              <w:bottom w:val="single" w:sz="4" w:space="0" w:color="000000"/>
            </w:tcBorders>
            <w:shd w:val="clear" w:color="auto" w:fill="FBD4B4" w:themeFill="accent6" w:themeFillTint="66"/>
          </w:tcPr>
          <w:p w14:paraId="292F0A10" w14:textId="3CC2EC67" w:rsidR="004E0352" w:rsidRPr="0067231E" w:rsidRDefault="00872AA2">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17</w:t>
            </w:r>
          </w:p>
        </w:tc>
        <w:tc>
          <w:tcPr>
            <w:tcW w:w="425" w:type="dxa"/>
            <w:tcBorders>
              <w:left w:val="single" w:sz="4" w:space="0" w:color="000000"/>
              <w:bottom w:val="single" w:sz="4" w:space="0" w:color="000000"/>
            </w:tcBorders>
            <w:shd w:val="clear" w:color="auto" w:fill="FBD4B4" w:themeFill="accent6" w:themeFillTint="66"/>
          </w:tcPr>
          <w:p w14:paraId="0CA1C422" w14:textId="1CF3EFAE" w:rsidR="004E0352" w:rsidRPr="0067231E" w:rsidRDefault="00872AA2">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24</w:t>
            </w:r>
          </w:p>
        </w:tc>
        <w:tc>
          <w:tcPr>
            <w:tcW w:w="426" w:type="dxa"/>
            <w:tcBorders>
              <w:left w:val="single" w:sz="4" w:space="0" w:color="000000"/>
              <w:bottom w:val="single" w:sz="4" w:space="0" w:color="000000"/>
              <w:right w:val="single" w:sz="4" w:space="0" w:color="000000"/>
            </w:tcBorders>
            <w:shd w:val="clear" w:color="auto" w:fill="FBD4B4" w:themeFill="accent6" w:themeFillTint="66"/>
          </w:tcPr>
          <w:p w14:paraId="34EE084C" w14:textId="553EABE5" w:rsidR="004E0352" w:rsidRPr="0067231E" w:rsidRDefault="00872AA2">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19</w:t>
            </w:r>
          </w:p>
        </w:tc>
        <w:tc>
          <w:tcPr>
            <w:tcW w:w="567" w:type="dxa"/>
            <w:tcBorders>
              <w:left w:val="single" w:sz="4" w:space="0" w:color="000000"/>
              <w:bottom w:val="single" w:sz="4" w:space="0" w:color="000000"/>
              <w:right w:val="single" w:sz="4" w:space="0" w:color="000000"/>
            </w:tcBorders>
            <w:shd w:val="clear" w:color="auto" w:fill="FBD4B4" w:themeFill="accent6" w:themeFillTint="66"/>
          </w:tcPr>
          <w:p w14:paraId="2AC10B13" w14:textId="56781F42" w:rsidR="004E0352" w:rsidRPr="0067231E" w:rsidRDefault="00FD6903">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497</w:t>
            </w:r>
          </w:p>
        </w:tc>
      </w:tr>
    </w:tbl>
    <w:p w14:paraId="4A0F8779" w14:textId="65A24AA0" w:rsidR="004E0352" w:rsidRPr="0067231E" w:rsidRDefault="00782A47" w:rsidP="006D04E6">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67231E">
        <w:rPr>
          <w:rFonts w:ascii="Times New Roman" w:eastAsia="Times New Roman" w:hAnsi="Times New Roman" w:cs="Times New Roman"/>
          <w:i/>
          <w:color w:val="000000"/>
          <w:sz w:val="20"/>
          <w:szCs w:val="20"/>
          <w:lang w:val="lt-LT"/>
        </w:rPr>
        <w:t>Šaltinis</w:t>
      </w:r>
      <w:r w:rsidR="00F02B80" w:rsidRPr="0067231E">
        <w:rPr>
          <w:rFonts w:ascii="Times New Roman" w:eastAsia="Times New Roman" w:hAnsi="Times New Roman" w:cs="Times New Roman"/>
          <w:i/>
          <w:color w:val="000000"/>
          <w:sz w:val="20"/>
          <w:szCs w:val="20"/>
          <w:lang w:val="lt-LT"/>
        </w:rPr>
        <w:t xml:space="preserve"> –</w:t>
      </w:r>
      <w:r w:rsidRPr="0067231E">
        <w:rPr>
          <w:rFonts w:ascii="Times New Roman" w:eastAsia="Times New Roman" w:hAnsi="Times New Roman" w:cs="Times New Roman"/>
          <w:i/>
          <w:color w:val="000000"/>
          <w:sz w:val="20"/>
          <w:szCs w:val="20"/>
          <w:lang w:val="lt-LT"/>
        </w:rPr>
        <w:t xml:space="preserve"> Nacionalinio visuomenės sveikatos centro prie Sveikatos apsaugos ministerijos Panevėžio departamentas</w:t>
      </w:r>
    </w:p>
    <w:p w14:paraId="1E15D9EF" w14:textId="77777777" w:rsidR="006D04E6" w:rsidRPr="0067231E" w:rsidRDefault="006D04E6" w:rsidP="006D04E6">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p>
    <w:p w14:paraId="6B334517" w14:textId="77777777" w:rsidR="006D04E6" w:rsidRPr="0067231E" w:rsidRDefault="00782A47" w:rsidP="00827333">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bookmarkStart w:id="10" w:name="_Hlk191549725"/>
      <w:r w:rsidRPr="0067231E">
        <w:rPr>
          <w:rFonts w:ascii="Times New Roman" w:eastAsia="Times New Roman" w:hAnsi="Times New Roman" w:cs="Times New Roman"/>
          <w:color w:val="000000"/>
          <w:sz w:val="24"/>
          <w:szCs w:val="24"/>
          <w:lang w:val="lt-LT"/>
        </w:rPr>
        <w:t>Analizuojant sergamumą žarnyno infekcinėmis ligomis pagal amžiaus grupes</w:t>
      </w:r>
      <w:r w:rsidR="00A6038C" w:rsidRPr="0067231E">
        <w:rPr>
          <w:rFonts w:ascii="Times New Roman" w:eastAsia="Times New Roman" w:hAnsi="Times New Roman" w:cs="Times New Roman"/>
          <w:color w:val="000000"/>
          <w:sz w:val="24"/>
          <w:szCs w:val="24"/>
          <w:lang w:val="lt-LT"/>
        </w:rPr>
        <w:t>,</w:t>
      </w:r>
      <w:r w:rsidRPr="0067231E">
        <w:rPr>
          <w:rFonts w:ascii="Times New Roman" w:eastAsia="Times New Roman" w:hAnsi="Times New Roman" w:cs="Times New Roman"/>
          <w:color w:val="000000"/>
          <w:sz w:val="24"/>
          <w:szCs w:val="24"/>
          <w:lang w:val="lt-LT"/>
        </w:rPr>
        <w:t xml:space="preserve"> matyti, kad</w:t>
      </w:r>
      <w:r w:rsidR="00A6038C" w:rsidRPr="0067231E">
        <w:rPr>
          <w:rFonts w:ascii="Times New Roman" w:eastAsia="Times New Roman" w:hAnsi="Times New Roman" w:cs="Times New Roman"/>
          <w:color w:val="000000"/>
          <w:sz w:val="24"/>
          <w:szCs w:val="24"/>
          <w:lang w:val="lt-LT"/>
        </w:rPr>
        <w:t xml:space="preserve"> </w:t>
      </w:r>
      <w:r w:rsidRPr="0067231E">
        <w:rPr>
          <w:rFonts w:ascii="Times New Roman" w:eastAsia="Times New Roman" w:hAnsi="Times New Roman" w:cs="Times New Roman"/>
          <w:color w:val="000000"/>
          <w:sz w:val="24"/>
          <w:szCs w:val="24"/>
          <w:lang w:val="lt-LT"/>
        </w:rPr>
        <w:t>didžiausias sergamumas užregistruotas tarp 0</w:t>
      </w:r>
      <w:r w:rsidR="004F4840" w:rsidRPr="0067231E">
        <w:rPr>
          <w:rFonts w:ascii="Times New Roman" w:eastAsia="Times New Roman" w:hAnsi="Times New Roman" w:cs="Times New Roman"/>
          <w:color w:val="000000"/>
          <w:sz w:val="24"/>
          <w:szCs w:val="24"/>
          <w:lang w:val="lt-LT"/>
        </w:rPr>
        <w:t>–</w:t>
      </w:r>
      <w:r w:rsidRPr="0067231E">
        <w:rPr>
          <w:rFonts w:ascii="Times New Roman" w:eastAsia="Times New Roman" w:hAnsi="Times New Roman" w:cs="Times New Roman"/>
          <w:color w:val="000000"/>
          <w:sz w:val="24"/>
          <w:szCs w:val="24"/>
          <w:lang w:val="lt-LT"/>
        </w:rPr>
        <w:t>17 m</w:t>
      </w:r>
      <w:r w:rsidR="006E035E" w:rsidRPr="0067231E">
        <w:rPr>
          <w:rFonts w:ascii="Times New Roman" w:eastAsia="Times New Roman" w:hAnsi="Times New Roman" w:cs="Times New Roman"/>
          <w:color w:val="000000"/>
          <w:sz w:val="24"/>
          <w:szCs w:val="24"/>
          <w:lang w:val="lt-LT"/>
        </w:rPr>
        <w:t>.</w:t>
      </w:r>
      <w:r w:rsidRPr="0067231E">
        <w:rPr>
          <w:rFonts w:ascii="Times New Roman" w:eastAsia="Times New Roman" w:hAnsi="Times New Roman" w:cs="Times New Roman"/>
          <w:color w:val="000000"/>
          <w:sz w:val="24"/>
          <w:szCs w:val="24"/>
          <w:lang w:val="lt-LT"/>
        </w:rPr>
        <w:t xml:space="preserve"> amžiaus vaikų. Pagal </w:t>
      </w:r>
      <w:r w:rsidR="006D04E6" w:rsidRPr="0067231E">
        <w:rPr>
          <w:rFonts w:ascii="Times New Roman" w:eastAsia="Times New Roman" w:hAnsi="Times New Roman" w:cs="Times New Roman"/>
          <w:color w:val="000000"/>
          <w:sz w:val="24"/>
          <w:szCs w:val="24"/>
          <w:lang w:val="lt-LT"/>
        </w:rPr>
        <w:t xml:space="preserve">vaikų </w:t>
      </w:r>
      <w:r w:rsidRPr="0067231E">
        <w:rPr>
          <w:rFonts w:ascii="Times New Roman" w:eastAsia="Times New Roman" w:hAnsi="Times New Roman" w:cs="Times New Roman"/>
          <w:color w:val="000000"/>
          <w:sz w:val="24"/>
          <w:szCs w:val="24"/>
          <w:lang w:val="lt-LT"/>
        </w:rPr>
        <w:t>amžiaus tarpsnius matyti, kad daugiausia žarnyno infekcinėmis ligomis serga 0</w:t>
      </w:r>
      <w:r w:rsidR="004F4840" w:rsidRPr="0067231E">
        <w:rPr>
          <w:rFonts w:ascii="Times New Roman" w:eastAsia="Times New Roman" w:hAnsi="Times New Roman" w:cs="Times New Roman"/>
          <w:color w:val="000000"/>
          <w:sz w:val="24"/>
          <w:szCs w:val="24"/>
          <w:lang w:val="lt-LT"/>
        </w:rPr>
        <w:t>–</w:t>
      </w:r>
      <w:r w:rsidRPr="0067231E">
        <w:rPr>
          <w:rFonts w:ascii="Times New Roman" w:eastAsia="Times New Roman" w:hAnsi="Times New Roman" w:cs="Times New Roman"/>
          <w:color w:val="000000"/>
          <w:sz w:val="24"/>
          <w:szCs w:val="24"/>
          <w:lang w:val="lt-LT"/>
        </w:rPr>
        <w:t>3 m</w:t>
      </w:r>
      <w:r w:rsidR="006E035E" w:rsidRPr="0067231E">
        <w:rPr>
          <w:rFonts w:ascii="Times New Roman" w:eastAsia="Times New Roman" w:hAnsi="Times New Roman" w:cs="Times New Roman"/>
          <w:color w:val="000000"/>
          <w:sz w:val="24"/>
          <w:szCs w:val="24"/>
          <w:lang w:val="lt-LT"/>
        </w:rPr>
        <w:t xml:space="preserve">. </w:t>
      </w:r>
      <w:r w:rsidR="00D741E8" w:rsidRPr="0067231E">
        <w:rPr>
          <w:rFonts w:ascii="Times New Roman" w:eastAsia="Times New Roman" w:hAnsi="Times New Roman" w:cs="Times New Roman"/>
          <w:color w:val="000000"/>
          <w:sz w:val="24"/>
          <w:szCs w:val="24"/>
          <w:lang w:val="lt-LT"/>
        </w:rPr>
        <w:t xml:space="preserve">amžiaus vaikai. </w:t>
      </w:r>
    </w:p>
    <w:p w14:paraId="643A1567" w14:textId="1489178A" w:rsidR="004E0352" w:rsidRPr="0067231E" w:rsidRDefault="00D741E8" w:rsidP="006D04E6">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2023</w:t>
      </w:r>
      <w:r w:rsidR="00782A47" w:rsidRPr="0067231E">
        <w:rPr>
          <w:rFonts w:ascii="Times New Roman" w:eastAsia="Times New Roman" w:hAnsi="Times New Roman" w:cs="Times New Roman"/>
          <w:color w:val="000000"/>
          <w:sz w:val="24"/>
          <w:szCs w:val="24"/>
          <w:lang w:val="lt-LT"/>
        </w:rPr>
        <w:t xml:space="preserve"> m</w:t>
      </w:r>
      <w:r w:rsidR="006E035E" w:rsidRPr="0067231E">
        <w:rPr>
          <w:rFonts w:ascii="Times New Roman" w:eastAsia="Times New Roman" w:hAnsi="Times New Roman" w:cs="Times New Roman"/>
          <w:color w:val="000000"/>
          <w:sz w:val="24"/>
          <w:szCs w:val="24"/>
          <w:lang w:val="lt-LT"/>
        </w:rPr>
        <w:t>.</w:t>
      </w:r>
      <w:r w:rsidR="00782A47" w:rsidRPr="0067231E">
        <w:rPr>
          <w:rFonts w:ascii="Times New Roman" w:eastAsia="Times New Roman" w:hAnsi="Times New Roman" w:cs="Times New Roman"/>
          <w:color w:val="000000"/>
          <w:sz w:val="24"/>
          <w:szCs w:val="24"/>
          <w:lang w:val="lt-LT"/>
        </w:rPr>
        <w:t xml:space="preserve"> Panevėžio mieste vaik</w:t>
      </w:r>
      <w:r w:rsidR="006E035E" w:rsidRPr="0067231E">
        <w:rPr>
          <w:rFonts w:ascii="Times New Roman" w:eastAsia="Times New Roman" w:hAnsi="Times New Roman" w:cs="Times New Roman"/>
          <w:color w:val="000000"/>
          <w:sz w:val="24"/>
          <w:szCs w:val="24"/>
          <w:lang w:val="lt-LT"/>
        </w:rPr>
        <w:t>ai</w:t>
      </w:r>
      <w:r w:rsidR="004F4840" w:rsidRPr="0067231E">
        <w:rPr>
          <w:rFonts w:ascii="Times New Roman" w:eastAsia="Times New Roman" w:hAnsi="Times New Roman" w:cs="Times New Roman"/>
          <w:color w:val="000000"/>
          <w:sz w:val="24"/>
          <w:szCs w:val="24"/>
          <w:lang w:val="lt-LT"/>
        </w:rPr>
        <w:t xml:space="preserve"> </w:t>
      </w:r>
      <w:r w:rsidR="00782A47" w:rsidRPr="0067231E">
        <w:rPr>
          <w:rFonts w:ascii="Times New Roman" w:eastAsia="Times New Roman" w:hAnsi="Times New Roman" w:cs="Times New Roman"/>
          <w:color w:val="000000"/>
          <w:sz w:val="24"/>
          <w:szCs w:val="24"/>
          <w:lang w:val="lt-LT"/>
        </w:rPr>
        <w:t>daugiausia sirgo: nepatikslintomis viru</w:t>
      </w:r>
      <w:r w:rsidRPr="0067231E">
        <w:rPr>
          <w:rFonts w:ascii="Times New Roman" w:eastAsia="Times New Roman" w:hAnsi="Times New Roman" w:cs="Times New Roman"/>
          <w:color w:val="000000"/>
          <w:sz w:val="24"/>
          <w:szCs w:val="24"/>
          <w:lang w:val="lt-LT"/>
        </w:rPr>
        <w:t>sinėmis žarnyno infekcijomis (74</w:t>
      </w:r>
      <w:r w:rsidR="00782A47" w:rsidRPr="0067231E">
        <w:rPr>
          <w:rFonts w:ascii="Times New Roman" w:eastAsia="Times New Roman" w:hAnsi="Times New Roman" w:cs="Times New Roman"/>
          <w:color w:val="000000"/>
          <w:sz w:val="24"/>
          <w:szCs w:val="24"/>
          <w:lang w:val="lt-LT"/>
        </w:rPr>
        <w:t xml:space="preserve"> vaika</w:t>
      </w:r>
      <w:r w:rsidRPr="0067231E">
        <w:rPr>
          <w:rFonts w:ascii="Times New Roman" w:eastAsia="Times New Roman" w:hAnsi="Times New Roman" w:cs="Times New Roman"/>
          <w:color w:val="000000"/>
          <w:sz w:val="24"/>
          <w:szCs w:val="24"/>
          <w:lang w:val="lt-LT"/>
        </w:rPr>
        <w:t>i</w:t>
      </w:r>
      <w:r w:rsidR="00782A47" w:rsidRPr="0067231E">
        <w:rPr>
          <w:rFonts w:ascii="Times New Roman" w:eastAsia="Times New Roman" w:hAnsi="Times New Roman" w:cs="Times New Roman"/>
          <w:color w:val="000000"/>
          <w:sz w:val="24"/>
          <w:szCs w:val="24"/>
          <w:lang w:val="lt-LT"/>
        </w:rPr>
        <w:t>), rotavirusiniu enteritu (</w:t>
      </w:r>
      <w:r w:rsidR="00D22562" w:rsidRPr="0067231E">
        <w:rPr>
          <w:rFonts w:ascii="Times New Roman" w:eastAsia="Times New Roman" w:hAnsi="Times New Roman" w:cs="Times New Roman"/>
          <w:color w:val="000000"/>
          <w:sz w:val="24"/>
          <w:szCs w:val="24"/>
          <w:lang w:val="lt-LT"/>
        </w:rPr>
        <w:t>56 vaikai)</w:t>
      </w:r>
      <w:r w:rsidR="00782A47" w:rsidRPr="0067231E">
        <w:rPr>
          <w:rFonts w:ascii="Times New Roman" w:eastAsia="Times New Roman" w:hAnsi="Times New Roman" w:cs="Times New Roman"/>
          <w:color w:val="000000"/>
          <w:sz w:val="24"/>
          <w:szCs w:val="24"/>
          <w:lang w:val="lt-LT"/>
        </w:rPr>
        <w:t>, patikslintomis viru</w:t>
      </w:r>
      <w:r w:rsidR="001508CE" w:rsidRPr="0067231E">
        <w:rPr>
          <w:rFonts w:ascii="Times New Roman" w:eastAsia="Times New Roman" w:hAnsi="Times New Roman" w:cs="Times New Roman"/>
          <w:color w:val="000000"/>
          <w:sz w:val="24"/>
          <w:szCs w:val="24"/>
          <w:lang w:val="lt-LT"/>
        </w:rPr>
        <w:t>sinėmis žarnyno infekcijomis (14</w:t>
      </w:r>
      <w:r w:rsidR="00EC4C55" w:rsidRPr="0067231E">
        <w:rPr>
          <w:rFonts w:ascii="Times New Roman" w:eastAsia="Times New Roman" w:hAnsi="Times New Roman" w:cs="Times New Roman"/>
          <w:color w:val="000000"/>
          <w:sz w:val="24"/>
          <w:szCs w:val="24"/>
          <w:lang w:val="lt-LT"/>
        </w:rPr>
        <w:t xml:space="preserve"> vaikų</w:t>
      </w:r>
      <w:r w:rsidR="006313DE" w:rsidRPr="0067231E">
        <w:rPr>
          <w:rFonts w:ascii="Times New Roman" w:eastAsia="Times New Roman" w:hAnsi="Times New Roman" w:cs="Times New Roman"/>
          <w:color w:val="000000"/>
          <w:sz w:val="24"/>
          <w:szCs w:val="24"/>
          <w:lang w:val="lt-LT"/>
        </w:rPr>
        <w:t xml:space="preserve">), </w:t>
      </w:r>
      <w:r w:rsidR="008C24CD">
        <w:rPr>
          <w:rFonts w:ascii="Times New Roman" w:eastAsia="Times New Roman" w:hAnsi="Times New Roman" w:cs="Times New Roman"/>
          <w:color w:val="000000"/>
          <w:sz w:val="24"/>
          <w:szCs w:val="24"/>
          <w:lang w:val="lt-LT"/>
        </w:rPr>
        <w:t>n</w:t>
      </w:r>
      <w:r w:rsidR="006313DE" w:rsidRPr="0067231E">
        <w:rPr>
          <w:rFonts w:ascii="Times New Roman" w:eastAsia="Times New Roman" w:hAnsi="Times New Roman" w:cs="Times New Roman"/>
          <w:color w:val="000000"/>
          <w:sz w:val="24"/>
          <w:szCs w:val="24"/>
          <w:lang w:val="lt-LT"/>
        </w:rPr>
        <w:t>or</w:t>
      </w:r>
      <w:r w:rsidR="008C24CD">
        <w:rPr>
          <w:rFonts w:ascii="Times New Roman" w:eastAsia="Times New Roman" w:hAnsi="Times New Roman" w:cs="Times New Roman"/>
          <w:color w:val="000000"/>
          <w:sz w:val="24"/>
          <w:szCs w:val="24"/>
          <w:lang w:val="lt-LT"/>
        </w:rPr>
        <w:t>o</w:t>
      </w:r>
      <w:r w:rsidR="006313DE" w:rsidRPr="0067231E">
        <w:rPr>
          <w:rFonts w:ascii="Times New Roman" w:eastAsia="Times New Roman" w:hAnsi="Times New Roman" w:cs="Times New Roman"/>
          <w:color w:val="000000"/>
          <w:sz w:val="24"/>
          <w:szCs w:val="24"/>
          <w:lang w:val="lt-LT"/>
        </w:rPr>
        <w:t>virusų sukeltu ūminiu gastroenteritu (26</w:t>
      </w:r>
      <w:r w:rsidR="00E57397" w:rsidRPr="0067231E">
        <w:rPr>
          <w:rFonts w:ascii="Times New Roman" w:eastAsia="Times New Roman" w:hAnsi="Times New Roman" w:cs="Times New Roman"/>
          <w:color w:val="000000"/>
          <w:sz w:val="24"/>
          <w:szCs w:val="24"/>
          <w:lang w:val="lt-LT"/>
        </w:rPr>
        <w:t xml:space="preserve"> vaikai) (žr. 1</w:t>
      </w:r>
      <w:r w:rsidR="00EA68E6" w:rsidRPr="0067231E">
        <w:rPr>
          <w:rFonts w:ascii="Times New Roman" w:eastAsia="Times New Roman" w:hAnsi="Times New Roman" w:cs="Times New Roman"/>
          <w:color w:val="000000"/>
          <w:sz w:val="24"/>
          <w:szCs w:val="24"/>
          <w:lang w:val="lt-LT"/>
        </w:rPr>
        <w:t>1</w:t>
      </w:r>
      <w:r w:rsidR="00E57397" w:rsidRPr="0067231E">
        <w:rPr>
          <w:rFonts w:ascii="Times New Roman" w:eastAsia="Times New Roman" w:hAnsi="Times New Roman" w:cs="Times New Roman"/>
          <w:color w:val="000000"/>
          <w:sz w:val="24"/>
          <w:szCs w:val="24"/>
          <w:lang w:val="lt-LT"/>
        </w:rPr>
        <w:t xml:space="preserve"> lent.).</w:t>
      </w:r>
    </w:p>
    <w:bookmarkEnd w:id="10"/>
    <w:p w14:paraId="6548F7E8" w14:textId="14B54EF6" w:rsidR="004E0352" w:rsidRPr="0067231E" w:rsidRDefault="00B45371" w:rsidP="00B45371">
      <w:pPr>
        <w:widowControl w:val="0"/>
        <w:pBdr>
          <w:top w:val="nil"/>
          <w:left w:val="nil"/>
          <w:bottom w:val="nil"/>
          <w:right w:val="nil"/>
          <w:between w:val="nil"/>
        </w:pBdr>
        <w:shd w:val="clear" w:color="auto" w:fill="FFFFFF"/>
        <w:spacing w:after="0"/>
        <w:ind w:leftChars="0" w:left="0" w:firstLineChars="0" w:firstLine="0"/>
        <w:jc w:val="both"/>
        <w:rPr>
          <w:rFonts w:ascii="Times New Roman" w:eastAsia="Times New Roman" w:hAnsi="Times New Roman" w:cs="Times New Roman"/>
          <w:b/>
          <w:i/>
          <w:color w:val="000000"/>
          <w:lang w:val="lt-LT"/>
        </w:rPr>
      </w:pPr>
      <w:r>
        <w:rPr>
          <w:rFonts w:ascii="Times New Roman" w:eastAsia="Times New Roman" w:hAnsi="Times New Roman" w:cs="Times New Roman"/>
          <w:color w:val="FF0000"/>
          <w:sz w:val="24"/>
          <w:szCs w:val="24"/>
          <w:lang w:val="lt-LT"/>
        </w:rPr>
        <w:br w:type="column"/>
      </w:r>
      <w:r w:rsidR="00E57397" w:rsidRPr="0067231E">
        <w:rPr>
          <w:rFonts w:ascii="Times New Roman" w:eastAsia="Times New Roman" w:hAnsi="Times New Roman" w:cs="Times New Roman"/>
          <w:b/>
          <w:i/>
          <w:color w:val="000000"/>
          <w:lang w:val="lt-LT"/>
        </w:rPr>
        <w:lastRenderedPageBreak/>
        <w:t>1</w:t>
      </w:r>
      <w:r w:rsidR="00EA68E6" w:rsidRPr="0067231E">
        <w:rPr>
          <w:rFonts w:ascii="Times New Roman" w:eastAsia="Times New Roman" w:hAnsi="Times New Roman" w:cs="Times New Roman"/>
          <w:b/>
          <w:i/>
          <w:color w:val="000000"/>
          <w:lang w:val="lt-LT"/>
        </w:rPr>
        <w:t xml:space="preserve">1 </w:t>
      </w:r>
      <w:r w:rsidR="00782A47" w:rsidRPr="0067231E">
        <w:rPr>
          <w:rFonts w:ascii="Times New Roman" w:eastAsia="Times New Roman" w:hAnsi="Times New Roman" w:cs="Times New Roman"/>
          <w:b/>
          <w:i/>
          <w:color w:val="000000"/>
          <w:lang w:val="lt-LT"/>
        </w:rPr>
        <w:t>lentelė. 0</w:t>
      </w:r>
      <w:r w:rsidR="004F4840" w:rsidRPr="0067231E">
        <w:rPr>
          <w:rFonts w:ascii="Times New Roman" w:eastAsia="Times New Roman" w:hAnsi="Times New Roman" w:cs="Times New Roman"/>
          <w:b/>
          <w:i/>
          <w:color w:val="000000"/>
          <w:lang w:val="lt-LT"/>
        </w:rPr>
        <w:t>–</w:t>
      </w:r>
      <w:r w:rsidR="00782A47" w:rsidRPr="0067231E">
        <w:rPr>
          <w:rFonts w:ascii="Times New Roman" w:eastAsia="Times New Roman" w:hAnsi="Times New Roman" w:cs="Times New Roman"/>
          <w:b/>
          <w:i/>
          <w:color w:val="000000"/>
          <w:lang w:val="lt-LT"/>
        </w:rPr>
        <w:t xml:space="preserve">17 m. amžiaus asmenų </w:t>
      </w:r>
      <w:r w:rsidR="004F4840" w:rsidRPr="0067231E">
        <w:rPr>
          <w:rFonts w:ascii="Times New Roman" w:eastAsia="Times New Roman" w:hAnsi="Times New Roman" w:cs="Times New Roman"/>
          <w:b/>
          <w:i/>
          <w:color w:val="000000"/>
          <w:lang w:val="lt-LT"/>
        </w:rPr>
        <w:t xml:space="preserve">sergamumas </w:t>
      </w:r>
      <w:r w:rsidR="00782A47" w:rsidRPr="0067231E">
        <w:rPr>
          <w:rFonts w:ascii="Times New Roman" w:eastAsia="Times New Roman" w:hAnsi="Times New Roman" w:cs="Times New Roman"/>
          <w:b/>
          <w:i/>
          <w:color w:val="000000"/>
          <w:lang w:val="lt-LT"/>
        </w:rPr>
        <w:t xml:space="preserve">infekcinėmis žarnyno </w:t>
      </w:r>
      <w:r w:rsidR="00D615F6" w:rsidRPr="0067231E">
        <w:rPr>
          <w:rFonts w:ascii="Times New Roman" w:eastAsia="Times New Roman" w:hAnsi="Times New Roman" w:cs="Times New Roman"/>
          <w:b/>
          <w:i/>
          <w:color w:val="000000"/>
          <w:lang w:val="lt-LT"/>
        </w:rPr>
        <w:t>ligomis Panevėžio mieste 2023</w:t>
      </w:r>
      <w:r w:rsidR="00782A47" w:rsidRPr="0067231E">
        <w:rPr>
          <w:rFonts w:ascii="Times New Roman" w:eastAsia="Times New Roman" w:hAnsi="Times New Roman" w:cs="Times New Roman"/>
          <w:b/>
          <w:i/>
          <w:color w:val="000000"/>
          <w:lang w:val="lt-LT"/>
        </w:rPr>
        <w:t xml:space="preserve"> m. (absol.</w:t>
      </w:r>
      <w:r w:rsidR="00E71A15" w:rsidRPr="0067231E">
        <w:rPr>
          <w:rFonts w:ascii="Times New Roman" w:eastAsia="Times New Roman" w:hAnsi="Times New Roman" w:cs="Times New Roman"/>
          <w:b/>
          <w:i/>
          <w:color w:val="000000"/>
          <w:lang w:val="lt-LT"/>
        </w:rPr>
        <w:t xml:space="preserve"> sk.</w:t>
      </w:r>
      <w:r w:rsidR="006E035E" w:rsidRPr="0067231E">
        <w:rPr>
          <w:rFonts w:ascii="Times New Roman" w:eastAsia="Times New Roman" w:hAnsi="Times New Roman" w:cs="Times New Roman"/>
          <w:b/>
          <w:i/>
          <w:color w:val="000000"/>
          <w:lang w:val="lt-LT"/>
        </w:rPr>
        <w:t>)</w:t>
      </w:r>
    </w:p>
    <w:tbl>
      <w:tblPr>
        <w:tblStyle w:val="a9"/>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851"/>
        <w:gridCol w:w="850"/>
        <w:gridCol w:w="851"/>
        <w:gridCol w:w="850"/>
        <w:gridCol w:w="851"/>
        <w:gridCol w:w="1129"/>
      </w:tblGrid>
      <w:tr w:rsidR="004E0352" w:rsidRPr="0067231E" w14:paraId="6DCD4DF3" w14:textId="77777777" w:rsidTr="00AB09B1">
        <w:trPr>
          <w:cantSplit/>
          <w:trHeight w:val="243"/>
        </w:trPr>
        <w:tc>
          <w:tcPr>
            <w:tcW w:w="4678" w:type="dxa"/>
            <w:shd w:val="clear" w:color="auto" w:fill="D6E3BC" w:themeFill="accent3" w:themeFillTint="66"/>
          </w:tcPr>
          <w:p w14:paraId="3B5B60EA" w14:textId="77777777" w:rsidR="004E0352" w:rsidRPr="0067231E"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b/>
                <w:color w:val="000000"/>
                <w:sz w:val="20"/>
                <w:szCs w:val="20"/>
                <w:lang w:val="lt-LT"/>
              </w:rPr>
              <w:t>Ligos pavadinimas</w:t>
            </w:r>
          </w:p>
        </w:tc>
        <w:tc>
          <w:tcPr>
            <w:tcW w:w="851" w:type="dxa"/>
            <w:shd w:val="clear" w:color="auto" w:fill="D6E3BC" w:themeFill="accent3" w:themeFillTint="66"/>
          </w:tcPr>
          <w:p w14:paraId="3BA1BE7C" w14:textId="77D51B11" w:rsidR="004E0352" w:rsidRPr="0067231E"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b/>
                <w:color w:val="000000"/>
                <w:sz w:val="20"/>
                <w:szCs w:val="20"/>
                <w:lang w:val="lt-LT"/>
              </w:rPr>
              <w:t>0</w:t>
            </w:r>
            <w:r w:rsidR="004F4840" w:rsidRPr="0067231E">
              <w:rPr>
                <w:rFonts w:ascii="Times New Roman" w:eastAsia="Times New Roman" w:hAnsi="Times New Roman" w:cs="Times New Roman"/>
                <w:b/>
                <w:color w:val="000000"/>
                <w:sz w:val="20"/>
                <w:szCs w:val="20"/>
                <w:lang w:val="lt-LT"/>
              </w:rPr>
              <w:t>–</w:t>
            </w:r>
            <w:r w:rsidRPr="0067231E">
              <w:rPr>
                <w:rFonts w:ascii="Times New Roman" w:eastAsia="Times New Roman" w:hAnsi="Times New Roman" w:cs="Times New Roman"/>
                <w:b/>
                <w:color w:val="000000"/>
                <w:sz w:val="20"/>
                <w:szCs w:val="20"/>
                <w:lang w:val="lt-LT"/>
              </w:rPr>
              <w:t>3 m.</w:t>
            </w:r>
          </w:p>
        </w:tc>
        <w:tc>
          <w:tcPr>
            <w:tcW w:w="850" w:type="dxa"/>
            <w:shd w:val="clear" w:color="auto" w:fill="D6E3BC" w:themeFill="accent3" w:themeFillTint="66"/>
          </w:tcPr>
          <w:p w14:paraId="47156DD8" w14:textId="501ABAC7" w:rsidR="004E0352" w:rsidRPr="0067231E"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b/>
                <w:color w:val="000000"/>
                <w:sz w:val="20"/>
                <w:szCs w:val="20"/>
                <w:lang w:val="lt-LT"/>
              </w:rPr>
              <w:t>4</w:t>
            </w:r>
            <w:r w:rsidR="004F4840" w:rsidRPr="0067231E">
              <w:rPr>
                <w:rFonts w:ascii="Times New Roman" w:eastAsia="Times New Roman" w:hAnsi="Times New Roman" w:cs="Times New Roman"/>
                <w:b/>
                <w:color w:val="000000"/>
                <w:sz w:val="20"/>
                <w:szCs w:val="20"/>
                <w:lang w:val="lt-LT"/>
              </w:rPr>
              <w:t>–</w:t>
            </w:r>
            <w:r w:rsidRPr="0067231E">
              <w:rPr>
                <w:rFonts w:ascii="Times New Roman" w:eastAsia="Times New Roman" w:hAnsi="Times New Roman" w:cs="Times New Roman"/>
                <w:b/>
                <w:color w:val="000000"/>
                <w:sz w:val="20"/>
                <w:szCs w:val="20"/>
                <w:lang w:val="lt-LT"/>
              </w:rPr>
              <w:t>6 m</w:t>
            </w:r>
            <w:r w:rsidRPr="0067231E">
              <w:rPr>
                <w:rFonts w:ascii="Times New Roman" w:eastAsia="Times New Roman" w:hAnsi="Times New Roman" w:cs="Times New Roman"/>
                <w:b/>
                <w:bCs/>
                <w:color w:val="000000"/>
                <w:sz w:val="20"/>
                <w:szCs w:val="20"/>
                <w:lang w:val="lt-LT"/>
              </w:rPr>
              <w:t>.</w:t>
            </w:r>
          </w:p>
        </w:tc>
        <w:tc>
          <w:tcPr>
            <w:tcW w:w="851" w:type="dxa"/>
            <w:shd w:val="clear" w:color="auto" w:fill="D6E3BC" w:themeFill="accent3" w:themeFillTint="66"/>
          </w:tcPr>
          <w:p w14:paraId="1C23C64C" w14:textId="37D27438" w:rsidR="004E0352" w:rsidRPr="0067231E"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b/>
                <w:color w:val="000000"/>
                <w:sz w:val="20"/>
                <w:szCs w:val="20"/>
                <w:lang w:val="lt-LT"/>
              </w:rPr>
              <w:t>7</w:t>
            </w:r>
            <w:r w:rsidR="004F4840" w:rsidRPr="0067231E">
              <w:rPr>
                <w:rFonts w:ascii="Times New Roman" w:eastAsia="Times New Roman" w:hAnsi="Times New Roman" w:cs="Times New Roman"/>
                <w:b/>
                <w:color w:val="000000"/>
                <w:sz w:val="20"/>
                <w:szCs w:val="20"/>
                <w:lang w:val="lt-LT"/>
              </w:rPr>
              <w:t>–</w:t>
            </w:r>
            <w:r w:rsidRPr="0067231E">
              <w:rPr>
                <w:rFonts w:ascii="Times New Roman" w:eastAsia="Times New Roman" w:hAnsi="Times New Roman" w:cs="Times New Roman"/>
                <w:b/>
                <w:color w:val="000000"/>
                <w:sz w:val="20"/>
                <w:szCs w:val="20"/>
                <w:lang w:val="lt-LT"/>
              </w:rPr>
              <w:t>9 m</w:t>
            </w:r>
            <w:r w:rsidRPr="0067231E">
              <w:rPr>
                <w:rFonts w:ascii="Times New Roman" w:eastAsia="Times New Roman" w:hAnsi="Times New Roman" w:cs="Times New Roman"/>
                <w:b/>
                <w:i/>
                <w:color w:val="000000"/>
                <w:sz w:val="20"/>
                <w:szCs w:val="20"/>
                <w:lang w:val="lt-LT"/>
              </w:rPr>
              <w:t>.</w:t>
            </w:r>
          </w:p>
        </w:tc>
        <w:tc>
          <w:tcPr>
            <w:tcW w:w="850" w:type="dxa"/>
            <w:shd w:val="clear" w:color="auto" w:fill="D6E3BC" w:themeFill="accent3" w:themeFillTint="66"/>
          </w:tcPr>
          <w:p w14:paraId="237B0862" w14:textId="58425DDC" w:rsidR="004E0352" w:rsidRPr="0067231E"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b/>
                <w:color w:val="000000"/>
                <w:sz w:val="20"/>
                <w:szCs w:val="20"/>
                <w:lang w:val="lt-LT"/>
              </w:rPr>
              <w:t>10</w:t>
            </w:r>
            <w:r w:rsidR="004F4840" w:rsidRPr="0067231E">
              <w:rPr>
                <w:rFonts w:ascii="Times New Roman" w:eastAsia="Times New Roman" w:hAnsi="Times New Roman" w:cs="Times New Roman"/>
                <w:b/>
                <w:color w:val="000000"/>
                <w:sz w:val="20"/>
                <w:szCs w:val="20"/>
                <w:lang w:val="lt-LT"/>
              </w:rPr>
              <w:t>–</w:t>
            </w:r>
            <w:r w:rsidRPr="0067231E">
              <w:rPr>
                <w:rFonts w:ascii="Times New Roman" w:eastAsia="Times New Roman" w:hAnsi="Times New Roman" w:cs="Times New Roman"/>
                <w:b/>
                <w:color w:val="000000"/>
                <w:sz w:val="20"/>
                <w:szCs w:val="20"/>
                <w:lang w:val="lt-LT"/>
              </w:rPr>
              <w:t>14 m</w:t>
            </w:r>
            <w:r w:rsidRPr="0067231E">
              <w:rPr>
                <w:rFonts w:ascii="Times New Roman" w:eastAsia="Times New Roman" w:hAnsi="Times New Roman" w:cs="Times New Roman"/>
                <w:b/>
                <w:bCs/>
                <w:color w:val="000000"/>
                <w:sz w:val="20"/>
                <w:szCs w:val="20"/>
                <w:lang w:val="lt-LT"/>
              </w:rPr>
              <w:t>.</w:t>
            </w:r>
          </w:p>
        </w:tc>
        <w:tc>
          <w:tcPr>
            <w:tcW w:w="851" w:type="dxa"/>
            <w:shd w:val="clear" w:color="auto" w:fill="D6E3BC" w:themeFill="accent3" w:themeFillTint="66"/>
          </w:tcPr>
          <w:p w14:paraId="41FD68F9" w14:textId="7500A35D" w:rsidR="004E0352" w:rsidRPr="0067231E"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b/>
                <w:color w:val="000000"/>
                <w:sz w:val="20"/>
                <w:szCs w:val="20"/>
                <w:lang w:val="lt-LT"/>
              </w:rPr>
              <w:t>15</w:t>
            </w:r>
            <w:r w:rsidR="004F4840" w:rsidRPr="0067231E">
              <w:rPr>
                <w:rFonts w:ascii="Times New Roman" w:eastAsia="Times New Roman" w:hAnsi="Times New Roman" w:cs="Times New Roman"/>
                <w:b/>
                <w:color w:val="000000"/>
                <w:sz w:val="20"/>
                <w:szCs w:val="20"/>
                <w:lang w:val="lt-LT"/>
              </w:rPr>
              <w:t>–</w:t>
            </w:r>
            <w:r w:rsidRPr="0067231E">
              <w:rPr>
                <w:rFonts w:ascii="Times New Roman" w:eastAsia="Times New Roman" w:hAnsi="Times New Roman" w:cs="Times New Roman"/>
                <w:b/>
                <w:color w:val="000000"/>
                <w:sz w:val="20"/>
                <w:szCs w:val="20"/>
                <w:lang w:val="lt-LT"/>
              </w:rPr>
              <w:t>17 m.</w:t>
            </w:r>
          </w:p>
        </w:tc>
        <w:tc>
          <w:tcPr>
            <w:tcW w:w="1129" w:type="dxa"/>
            <w:shd w:val="clear" w:color="auto" w:fill="FBD4B4" w:themeFill="accent6" w:themeFillTint="66"/>
          </w:tcPr>
          <w:p w14:paraId="31B0FC56" w14:textId="28E2CD1B" w:rsidR="004E0352" w:rsidRPr="0067231E" w:rsidRDefault="004F4840">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b/>
                <w:color w:val="000000"/>
                <w:sz w:val="20"/>
                <w:szCs w:val="20"/>
                <w:lang w:val="lt-LT"/>
              </w:rPr>
              <w:t>Iš v</w:t>
            </w:r>
            <w:r w:rsidR="00782A47" w:rsidRPr="0067231E">
              <w:rPr>
                <w:rFonts w:ascii="Times New Roman" w:eastAsia="Times New Roman" w:hAnsi="Times New Roman" w:cs="Times New Roman"/>
                <w:b/>
                <w:color w:val="000000"/>
                <w:sz w:val="20"/>
                <w:szCs w:val="20"/>
                <w:lang w:val="lt-LT"/>
              </w:rPr>
              <w:t>iso</w:t>
            </w:r>
          </w:p>
        </w:tc>
      </w:tr>
      <w:tr w:rsidR="004E0352" w:rsidRPr="0067231E" w14:paraId="1EC66EF5" w14:textId="77777777" w:rsidTr="00AB09B1">
        <w:tc>
          <w:tcPr>
            <w:tcW w:w="4678" w:type="dxa"/>
            <w:shd w:val="clear" w:color="auto" w:fill="FFFFFF"/>
          </w:tcPr>
          <w:p w14:paraId="783453E4" w14:textId="6C070DC6"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Kitos salmoneliozės A02 (A02.0</w:t>
            </w:r>
            <w:r w:rsidR="004F4840" w:rsidRPr="0067231E">
              <w:rPr>
                <w:rFonts w:ascii="Times New Roman" w:eastAsia="Times New Roman" w:hAnsi="Times New Roman" w:cs="Times New Roman"/>
                <w:color w:val="000000"/>
                <w:lang w:val="lt-LT"/>
              </w:rPr>
              <w:t>–</w:t>
            </w:r>
            <w:r w:rsidRPr="0067231E">
              <w:rPr>
                <w:rFonts w:ascii="Times New Roman" w:eastAsia="Times New Roman" w:hAnsi="Times New Roman" w:cs="Times New Roman"/>
                <w:color w:val="000000"/>
                <w:lang w:val="lt-LT"/>
              </w:rPr>
              <w:t>A02.</w:t>
            </w:r>
            <w:r w:rsidR="006E035E" w:rsidRPr="0067231E">
              <w:rPr>
                <w:rFonts w:ascii="Times New Roman" w:eastAsia="Times New Roman" w:hAnsi="Times New Roman" w:cs="Times New Roman"/>
                <w:color w:val="000000"/>
                <w:lang w:val="lt-LT"/>
              </w:rPr>
              <w:t>8, A</w:t>
            </w:r>
            <w:r w:rsidRPr="0067231E">
              <w:rPr>
                <w:rFonts w:ascii="Times New Roman" w:eastAsia="Times New Roman" w:hAnsi="Times New Roman" w:cs="Times New Roman"/>
                <w:color w:val="000000"/>
                <w:lang w:val="lt-LT"/>
              </w:rPr>
              <w:t xml:space="preserve">02.9) </w:t>
            </w:r>
          </w:p>
        </w:tc>
        <w:tc>
          <w:tcPr>
            <w:tcW w:w="851" w:type="dxa"/>
            <w:shd w:val="clear" w:color="auto" w:fill="FFFFFF"/>
          </w:tcPr>
          <w:p w14:paraId="0A835255" w14:textId="046F2790" w:rsidR="004E0352" w:rsidRPr="0067231E" w:rsidRDefault="00AE7B8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4</w:t>
            </w:r>
          </w:p>
        </w:tc>
        <w:tc>
          <w:tcPr>
            <w:tcW w:w="850" w:type="dxa"/>
            <w:shd w:val="clear" w:color="auto" w:fill="FFFFFF"/>
          </w:tcPr>
          <w:p w14:paraId="6AFA4E22" w14:textId="374D5F3C" w:rsidR="004E0352" w:rsidRPr="0067231E" w:rsidRDefault="00AE7B8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851" w:type="dxa"/>
            <w:shd w:val="clear" w:color="auto" w:fill="FFFFFF"/>
          </w:tcPr>
          <w:p w14:paraId="1F946497" w14:textId="2E4B42CF" w:rsidR="004E0352" w:rsidRPr="0067231E" w:rsidRDefault="00AE7B8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850" w:type="dxa"/>
            <w:shd w:val="clear" w:color="auto" w:fill="FFFFFF"/>
          </w:tcPr>
          <w:p w14:paraId="1AE3C09C" w14:textId="184EDA04" w:rsidR="004E0352" w:rsidRPr="0067231E" w:rsidRDefault="00AE7B8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851" w:type="dxa"/>
            <w:shd w:val="clear" w:color="auto" w:fill="FFFFFF"/>
          </w:tcPr>
          <w:p w14:paraId="2E60ECA7" w14:textId="240E84A0" w:rsidR="004E0352" w:rsidRPr="0067231E" w:rsidRDefault="00AE7B8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1129" w:type="dxa"/>
            <w:shd w:val="clear" w:color="auto" w:fill="FBD4B4" w:themeFill="accent6" w:themeFillTint="66"/>
          </w:tcPr>
          <w:p w14:paraId="57637D30" w14:textId="5C02B84D" w:rsidR="004E0352" w:rsidRPr="0067231E" w:rsidRDefault="00AE7B8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9</w:t>
            </w:r>
          </w:p>
        </w:tc>
      </w:tr>
      <w:tr w:rsidR="004E0352" w:rsidRPr="0067231E" w14:paraId="7EE1116D" w14:textId="77777777" w:rsidTr="00AB09B1">
        <w:tc>
          <w:tcPr>
            <w:tcW w:w="4678" w:type="dxa"/>
            <w:shd w:val="clear" w:color="auto" w:fill="FFFFFF"/>
          </w:tcPr>
          <w:p w14:paraId="3D9B82A6" w14:textId="065F7092"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Kitos patikslintos bakterinės žarnyno infekcijos A04 (A04.0</w:t>
            </w:r>
            <w:r w:rsidR="004F4840" w:rsidRPr="0067231E">
              <w:rPr>
                <w:rFonts w:ascii="Times New Roman" w:eastAsia="Times New Roman" w:hAnsi="Times New Roman" w:cs="Times New Roman"/>
                <w:color w:val="000000"/>
                <w:lang w:val="lt-LT"/>
              </w:rPr>
              <w:t>–</w:t>
            </w:r>
            <w:r w:rsidRPr="0067231E">
              <w:rPr>
                <w:rFonts w:ascii="Times New Roman" w:eastAsia="Times New Roman" w:hAnsi="Times New Roman" w:cs="Times New Roman"/>
                <w:color w:val="000000"/>
                <w:lang w:val="lt-LT"/>
              </w:rPr>
              <w:t xml:space="preserve">A04.8) </w:t>
            </w:r>
          </w:p>
        </w:tc>
        <w:tc>
          <w:tcPr>
            <w:tcW w:w="851" w:type="dxa"/>
            <w:shd w:val="clear" w:color="auto" w:fill="FFFFFF"/>
          </w:tcPr>
          <w:p w14:paraId="11EFE563" w14:textId="21265A0B" w:rsidR="004E0352" w:rsidRPr="0067231E" w:rsidRDefault="00C87C1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15</w:t>
            </w:r>
          </w:p>
        </w:tc>
        <w:tc>
          <w:tcPr>
            <w:tcW w:w="850" w:type="dxa"/>
            <w:shd w:val="clear" w:color="auto" w:fill="FFFFFF"/>
          </w:tcPr>
          <w:p w14:paraId="3B3FBA97" w14:textId="57590B2C" w:rsidR="004E0352" w:rsidRPr="0067231E" w:rsidRDefault="00C87C1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shd w:val="clear" w:color="auto" w:fill="FFFFFF"/>
          </w:tcPr>
          <w:p w14:paraId="16E61278" w14:textId="0E0E7326" w:rsidR="004E0352" w:rsidRPr="0067231E" w:rsidRDefault="00C87C1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0" w:type="dxa"/>
            <w:shd w:val="clear" w:color="auto" w:fill="FFFFFF"/>
          </w:tcPr>
          <w:p w14:paraId="135F3062" w14:textId="5B643C50" w:rsidR="004E0352" w:rsidRPr="0067231E" w:rsidRDefault="00C87C1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shd w:val="clear" w:color="auto" w:fill="FFFFFF"/>
          </w:tcPr>
          <w:p w14:paraId="45CFC836" w14:textId="2F6ABC27" w:rsidR="004E0352" w:rsidRPr="0067231E" w:rsidRDefault="00C87C1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1129" w:type="dxa"/>
            <w:shd w:val="clear" w:color="auto" w:fill="FBD4B4" w:themeFill="accent6" w:themeFillTint="66"/>
          </w:tcPr>
          <w:p w14:paraId="4F40AAB0" w14:textId="2CC0FE02" w:rsidR="004E0352" w:rsidRPr="0067231E" w:rsidRDefault="00C87C19">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15</w:t>
            </w:r>
          </w:p>
        </w:tc>
      </w:tr>
      <w:tr w:rsidR="004E0352" w:rsidRPr="0067231E" w14:paraId="1492DA9E" w14:textId="77777777" w:rsidTr="00AB09B1">
        <w:tc>
          <w:tcPr>
            <w:tcW w:w="4678" w:type="dxa"/>
            <w:shd w:val="clear" w:color="auto" w:fill="FFFFFF"/>
          </w:tcPr>
          <w:p w14:paraId="61BC5933" w14:textId="7BC03667"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 xml:space="preserve">Kampilobakteriozė (kampilobakterijų sukeltas enteritas) A04 (A04.5) </w:t>
            </w:r>
          </w:p>
        </w:tc>
        <w:tc>
          <w:tcPr>
            <w:tcW w:w="851" w:type="dxa"/>
            <w:shd w:val="clear" w:color="auto" w:fill="FFFFFF"/>
          </w:tcPr>
          <w:p w14:paraId="11B6E4FA" w14:textId="51C511E0"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11</w:t>
            </w:r>
          </w:p>
        </w:tc>
        <w:tc>
          <w:tcPr>
            <w:tcW w:w="850" w:type="dxa"/>
            <w:shd w:val="clear" w:color="auto" w:fill="FFFFFF"/>
          </w:tcPr>
          <w:p w14:paraId="307B106E" w14:textId="104BA627"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851" w:type="dxa"/>
            <w:shd w:val="clear" w:color="auto" w:fill="FFFFFF"/>
          </w:tcPr>
          <w:p w14:paraId="7C321BFB" w14:textId="4131EF99"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w:t>
            </w:r>
          </w:p>
        </w:tc>
        <w:tc>
          <w:tcPr>
            <w:tcW w:w="850" w:type="dxa"/>
            <w:shd w:val="clear" w:color="auto" w:fill="FFFFFF"/>
          </w:tcPr>
          <w:p w14:paraId="29686C17" w14:textId="33C19AB9"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851" w:type="dxa"/>
            <w:shd w:val="clear" w:color="auto" w:fill="FFFFFF"/>
          </w:tcPr>
          <w:p w14:paraId="2607643B" w14:textId="25597264"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4</w:t>
            </w:r>
          </w:p>
        </w:tc>
        <w:tc>
          <w:tcPr>
            <w:tcW w:w="1129" w:type="dxa"/>
            <w:shd w:val="clear" w:color="auto" w:fill="FBD4B4" w:themeFill="accent6" w:themeFillTint="66"/>
          </w:tcPr>
          <w:p w14:paraId="049CF5EB" w14:textId="73862F3B"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22</w:t>
            </w:r>
          </w:p>
        </w:tc>
      </w:tr>
      <w:tr w:rsidR="004E0352" w:rsidRPr="0067231E" w14:paraId="376ABA8C" w14:textId="77777777" w:rsidTr="00AB09B1">
        <w:tc>
          <w:tcPr>
            <w:tcW w:w="4678" w:type="dxa"/>
            <w:shd w:val="clear" w:color="auto" w:fill="FFFFFF"/>
          </w:tcPr>
          <w:p w14:paraId="60D9933F" w14:textId="17F40262"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 xml:space="preserve">Jersiniozė (enterokolitinis jersinios sukeltas enteritas) </w:t>
            </w:r>
          </w:p>
        </w:tc>
        <w:tc>
          <w:tcPr>
            <w:tcW w:w="851" w:type="dxa"/>
            <w:shd w:val="clear" w:color="auto" w:fill="FFFFFF"/>
          </w:tcPr>
          <w:p w14:paraId="15F2CC67" w14:textId="77777777" w:rsidR="004E0352" w:rsidRPr="0067231E"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0" w:type="dxa"/>
            <w:shd w:val="clear" w:color="auto" w:fill="FFFFFF"/>
          </w:tcPr>
          <w:p w14:paraId="1E985034" w14:textId="77777777" w:rsidR="004E0352" w:rsidRPr="0067231E"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shd w:val="clear" w:color="auto" w:fill="FFFFFF"/>
          </w:tcPr>
          <w:p w14:paraId="5449AAFD" w14:textId="77777777" w:rsidR="004E0352" w:rsidRPr="0067231E"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0" w:type="dxa"/>
            <w:shd w:val="clear" w:color="auto" w:fill="FFFFFF"/>
          </w:tcPr>
          <w:p w14:paraId="29318C6B" w14:textId="77777777" w:rsidR="004E0352" w:rsidRPr="0067231E"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shd w:val="clear" w:color="auto" w:fill="FFFFFF"/>
          </w:tcPr>
          <w:p w14:paraId="6CE4BCE9" w14:textId="77777777" w:rsidR="004E0352" w:rsidRPr="0067231E"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1129" w:type="dxa"/>
            <w:shd w:val="clear" w:color="auto" w:fill="FBD4B4" w:themeFill="accent6" w:themeFillTint="66"/>
          </w:tcPr>
          <w:p w14:paraId="1E3020E5" w14:textId="77777777" w:rsidR="004E0352" w:rsidRPr="0067231E"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r>
      <w:tr w:rsidR="004E0352" w:rsidRPr="0067231E" w14:paraId="0175B8F0" w14:textId="77777777" w:rsidTr="00AB09B1">
        <w:tc>
          <w:tcPr>
            <w:tcW w:w="4678" w:type="dxa"/>
            <w:shd w:val="clear" w:color="auto" w:fill="FFFFFF"/>
          </w:tcPr>
          <w:p w14:paraId="14836008" w14:textId="77777777"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 xml:space="preserve">Nepatikslintos bakterinės žarnyno infekcijos A04.9, A09 </w:t>
            </w:r>
          </w:p>
        </w:tc>
        <w:tc>
          <w:tcPr>
            <w:tcW w:w="851" w:type="dxa"/>
            <w:shd w:val="clear" w:color="auto" w:fill="FFFFFF"/>
          </w:tcPr>
          <w:p w14:paraId="0F07DE36" w14:textId="706EB1D1"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12</w:t>
            </w:r>
          </w:p>
        </w:tc>
        <w:tc>
          <w:tcPr>
            <w:tcW w:w="850" w:type="dxa"/>
            <w:shd w:val="clear" w:color="auto" w:fill="FFFFFF"/>
          </w:tcPr>
          <w:p w14:paraId="3BE48626" w14:textId="61A8966F"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7</w:t>
            </w:r>
          </w:p>
        </w:tc>
        <w:tc>
          <w:tcPr>
            <w:tcW w:w="851" w:type="dxa"/>
            <w:shd w:val="clear" w:color="auto" w:fill="FFFFFF"/>
          </w:tcPr>
          <w:p w14:paraId="48FB330D" w14:textId="1BA015BD"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4</w:t>
            </w:r>
          </w:p>
        </w:tc>
        <w:tc>
          <w:tcPr>
            <w:tcW w:w="850" w:type="dxa"/>
            <w:shd w:val="clear" w:color="auto" w:fill="FFFFFF"/>
          </w:tcPr>
          <w:p w14:paraId="67E24BFE" w14:textId="676EBF56"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11</w:t>
            </w:r>
          </w:p>
        </w:tc>
        <w:tc>
          <w:tcPr>
            <w:tcW w:w="851" w:type="dxa"/>
            <w:shd w:val="clear" w:color="auto" w:fill="FFFFFF"/>
          </w:tcPr>
          <w:p w14:paraId="6F8A3A0B" w14:textId="1EAF319E" w:rsidR="004E0352" w:rsidRPr="0067231E" w:rsidRDefault="00AB09B1">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4</w:t>
            </w:r>
          </w:p>
        </w:tc>
        <w:tc>
          <w:tcPr>
            <w:tcW w:w="1129" w:type="dxa"/>
            <w:shd w:val="clear" w:color="auto" w:fill="FBD4B4" w:themeFill="accent6" w:themeFillTint="66"/>
          </w:tcPr>
          <w:p w14:paraId="24E1B1FB" w14:textId="420F390A"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38</w:t>
            </w:r>
          </w:p>
        </w:tc>
      </w:tr>
      <w:tr w:rsidR="004E0352" w:rsidRPr="0067231E" w14:paraId="2BD8885C" w14:textId="77777777" w:rsidTr="00AB09B1">
        <w:tc>
          <w:tcPr>
            <w:tcW w:w="4678" w:type="dxa"/>
            <w:shd w:val="clear" w:color="auto" w:fill="FFFFFF"/>
          </w:tcPr>
          <w:p w14:paraId="1C447EFF" w14:textId="2632232F"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 xml:space="preserve">Virusinės žarnyno infekcijos (patikslintos) A08 </w:t>
            </w:r>
            <w:r w:rsidR="006E035E" w:rsidRPr="0067231E">
              <w:rPr>
                <w:rFonts w:ascii="Times New Roman" w:eastAsia="Times New Roman" w:hAnsi="Times New Roman" w:cs="Times New Roman"/>
                <w:color w:val="000000"/>
                <w:lang w:val="lt-LT"/>
              </w:rPr>
              <w:t>(A</w:t>
            </w:r>
            <w:r w:rsidRPr="0067231E">
              <w:rPr>
                <w:rFonts w:ascii="Times New Roman" w:eastAsia="Times New Roman" w:hAnsi="Times New Roman" w:cs="Times New Roman"/>
                <w:color w:val="000000"/>
                <w:lang w:val="lt-LT"/>
              </w:rPr>
              <w:t>08.0</w:t>
            </w:r>
            <w:r w:rsidR="004F4840" w:rsidRPr="0067231E">
              <w:rPr>
                <w:rFonts w:ascii="Times New Roman" w:eastAsia="Times New Roman" w:hAnsi="Times New Roman" w:cs="Times New Roman"/>
                <w:color w:val="000000"/>
                <w:lang w:val="lt-LT"/>
              </w:rPr>
              <w:t>–</w:t>
            </w:r>
            <w:r w:rsidRPr="0067231E">
              <w:rPr>
                <w:rFonts w:ascii="Times New Roman" w:eastAsia="Times New Roman" w:hAnsi="Times New Roman" w:cs="Times New Roman"/>
                <w:color w:val="000000"/>
                <w:lang w:val="lt-LT"/>
              </w:rPr>
              <w:t>A08.</w:t>
            </w:r>
            <w:r w:rsidR="006E035E" w:rsidRPr="0067231E">
              <w:rPr>
                <w:rFonts w:ascii="Times New Roman" w:eastAsia="Times New Roman" w:hAnsi="Times New Roman" w:cs="Times New Roman"/>
                <w:color w:val="000000"/>
                <w:lang w:val="lt-LT"/>
              </w:rPr>
              <w:t>3, A</w:t>
            </w:r>
            <w:r w:rsidRPr="0067231E">
              <w:rPr>
                <w:rFonts w:ascii="Times New Roman" w:eastAsia="Times New Roman" w:hAnsi="Times New Roman" w:cs="Times New Roman"/>
                <w:color w:val="000000"/>
                <w:lang w:val="lt-LT"/>
              </w:rPr>
              <w:t xml:space="preserve">08.5) </w:t>
            </w:r>
          </w:p>
        </w:tc>
        <w:tc>
          <w:tcPr>
            <w:tcW w:w="851" w:type="dxa"/>
            <w:shd w:val="clear" w:color="auto" w:fill="FFFFFF"/>
          </w:tcPr>
          <w:p w14:paraId="0AC8ABC5" w14:textId="7230849B" w:rsidR="004E0352" w:rsidRPr="0067231E" w:rsidRDefault="007E52B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10</w:t>
            </w:r>
          </w:p>
        </w:tc>
        <w:tc>
          <w:tcPr>
            <w:tcW w:w="850" w:type="dxa"/>
            <w:shd w:val="clear" w:color="auto" w:fill="FFFFFF"/>
          </w:tcPr>
          <w:p w14:paraId="4F726D35" w14:textId="4A5C25E5" w:rsidR="004E0352" w:rsidRPr="0067231E" w:rsidRDefault="007E52B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851" w:type="dxa"/>
            <w:shd w:val="clear" w:color="auto" w:fill="FFFFFF"/>
          </w:tcPr>
          <w:p w14:paraId="73D47B21" w14:textId="4C269822" w:rsidR="004E0352" w:rsidRPr="0067231E" w:rsidRDefault="007E52B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0" w:type="dxa"/>
            <w:shd w:val="clear" w:color="auto" w:fill="FFFFFF"/>
          </w:tcPr>
          <w:p w14:paraId="3984A6A9" w14:textId="7FA7374D" w:rsidR="004E0352" w:rsidRPr="0067231E" w:rsidRDefault="007E52B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851" w:type="dxa"/>
            <w:shd w:val="clear" w:color="auto" w:fill="FFFFFF"/>
          </w:tcPr>
          <w:p w14:paraId="30FA7D08" w14:textId="4D0174D7" w:rsidR="004E0352" w:rsidRPr="0067231E" w:rsidRDefault="007E52B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1129" w:type="dxa"/>
            <w:shd w:val="clear" w:color="auto" w:fill="FBD4B4" w:themeFill="accent6" w:themeFillTint="66"/>
          </w:tcPr>
          <w:p w14:paraId="149B7B5E" w14:textId="4BEC3D49" w:rsidR="004E0352" w:rsidRPr="0067231E" w:rsidRDefault="007E52B7" w:rsidP="00BD126A">
            <w:pPr>
              <w:widowControl w:val="0"/>
              <w:pBdr>
                <w:top w:val="nil"/>
                <w:left w:val="nil"/>
                <w:bottom w:val="nil"/>
                <w:right w:val="nil"/>
                <w:between w:val="nil"/>
              </w:pBdr>
              <w:shd w:val="clear" w:color="auto" w:fill="FBD4B4" w:themeFill="accent6" w:themeFillTint="66"/>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14</w:t>
            </w:r>
          </w:p>
        </w:tc>
      </w:tr>
      <w:tr w:rsidR="004E0352" w:rsidRPr="0067231E" w14:paraId="761672DE" w14:textId="77777777" w:rsidTr="00AB09B1">
        <w:tc>
          <w:tcPr>
            <w:tcW w:w="4678" w:type="dxa"/>
            <w:shd w:val="clear" w:color="auto" w:fill="FFFFFF"/>
          </w:tcPr>
          <w:p w14:paraId="2CF408A4" w14:textId="77777777"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Rotavirusinis enteritas</w:t>
            </w:r>
          </w:p>
        </w:tc>
        <w:tc>
          <w:tcPr>
            <w:tcW w:w="851" w:type="dxa"/>
            <w:shd w:val="clear" w:color="auto" w:fill="FFFFFF"/>
          </w:tcPr>
          <w:p w14:paraId="28FC3F8A" w14:textId="700AAFC8" w:rsidR="004E0352" w:rsidRPr="0067231E" w:rsidRDefault="00E0212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18</w:t>
            </w:r>
          </w:p>
        </w:tc>
        <w:tc>
          <w:tcPr>
            <w:tcW w:w="850" w:type="dxa"/>
            <w:shd w:val="clear" w:color="auto" w:fill="FFFFFF"/>
          </w:tcPr>
          <w:p w14:paraId="701E614E" w14:textId="65067E98" w:rsidR="004E0352" w:rsidRPr="0067231E" w:rsidRDefault="00E0212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21</w:t>
            </w:r>
          </w:p>
        </w:tc>
        <w:tc>
          <w:tcPr>
            <w:tcW w:w="851" w:type="dxa"/>
            <w:shd w:val="clear" w:color="auto" w:fill="FFFFFF"/>
          </w:tcPr>
          <w:p w14:paraId="5887D4D0" w14:textId="45337F7C" w:rsidR="004E0352" w:rsidRPr="0067231E" w:rsidRDefault="00E0212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10</w:t>
            </w:r>
          </w:p>
        </w:tc>
        <w:tc>
          <w:tcPr>
            <w:tcW w:w="850" w:type="dxa"/>
            <w:shd w:val="clear" w:color="auto" w:fill="FFFFFF"/>
          </w:tcPr>
          <w:p w14:paraId="6DFC038E" w14:textId="63AE91F5" w:rsidR="004E0352" w:rsidRPr="0067231E" w:rsidRDefault="00E0212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5</w:t>
            </w:r>
          </w:p>
        </w:tc>
        <w:tc>
          <w:tcPr>
            <w:tcW w:w="851" w:type="dxa"/>
            <w:shd w:val="clear" w:color="auto" w:fill="FFFFFF"/>
          </w:tcPr>
          <w:p w14:paraId="7821502D" w14:textId="3B226302" w:rsidR="004E0352" w:rsidRPr="0067231E" w:rsidRDefault="00E0212D">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1129" w:type="dxa"/>
            <w:shd w:val="clear" w:color="auto" w:fill="FBD4B4" w:themeFill="accent6" w:themeFillTint="66"/>
          </w:tcPr>
          <w:p w14:paraId="310DB646" w14:textId="313D18FF" w:rsidR="004E0352" w:rsidRPr="0067231E" w:rsidRDefault="00E0212D">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56</w:t>
            </w:r>
          </w:p>
        </w:tc>
      </w:tr>
      <w:tr w:rsidR="004E0352" w:rsidRPr="0067231E" w14:paraId="2FA68399" w14:textId="77777777" w:rsidTr="00AB09B1">
        <w:tc>
          <w:tcPr>
            <w:tcW w:w="4678" w:type="dxa"/>
            <w:shd w:val="clear" w:color="auto" w:fill="FFFFFF"/>
          </w:tcPr>
          <w:p w14:paraId="5641ADE0" w14:textId="6C7C856F"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 xml:space="preserve">Virusinės žarnyno infekcijos (nepatikslintos) A08 </w:t>
            </w:r>
            <w:r w:rsidR="006E035E" w:rsidRPr="0067231E">
              <w:rPr>
                <w:rFonts w:ascii="Times New Roman" w:eastAsia="Times New Roman" w:hAnsi="Times New Roman" w:cs="Times New Roman"/>
                <w:color w:val="000000"/>
                <w:lang w:val="lt-LT"/>
              </w:rPr>
              <w:t>(A</w:t>
            </w:r>
            <w:r w:rsidRPr="0067231E">
              <w:rPr>
                <w:rFonts w:ascii="Times New Roman" w:eastAsia="Times New Roman" w:hAnsi="Times New Roman" w:cs="Times New Roman"/>
                <w:color w:val="000000"/>
                <w:lang w:val="lt-LT"/>
              </w:rPr>
              <w:t xml:space="preserve">08.4) </w:t>
            </w:r>
          </w:p>
        </w:tc>
        <w:tc>
          <w:tcPr>
            <w:tcW w:w="851" w:type="dxa"/>
            <w:shd w:val="clear" w:color="auto" w:fill="FFFFFF"/>
          </w:tcPr>
          <w:p w14:paraId="30B854B3" w14:textId="3D641CBF" w:rsidR="004E0352" w:rsidRPr="0067231E" w:rsidRDefault="00851EF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27</w:t>
            </w:r>
          </w:p>
        </w:tc>
        <w:tc>
          <w:tcPr>
            <w:tcW w:w="850" w:type="dxa"/>
            <w:shd w:val="clear" w:color="auto" w:fill="FFFFFF"/>
          </w:tcPr>
          <w:p w14:paraId="2A962734" w14:textId="44AF95A4" w:rsidR="004E0352" w:rsidRPr="0067231E" w:rsidRDefault="00851EF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18</w:t>
            </w:r>
          </w:p>
        </w:tc>
        <w:tc>
          <w:tcPr>
            <w:tcW w:w="851" w:type="dxa"/>
            <w:shd w:val="clear" w:color="auto" w:fill="FFFFFF"/>
          </w:tcPr>
          <w:p w14:paraId="5D6AB700" w14:textId="1F0C8EA5" w:rsidR="004E0352" w:rsidRPr="0067231E" w:rsidRDefault="00851EF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13</w:t>
            </w:r>
          </w:p>
        </w:tc>
        <w:tc>
          <w:tcPr>
            <w:tcW w:w="850" w:type="dxa"/>
            <w:shd w:val="clear" w:color="auto" w:fill="FFFFFF"/>
          </w:tcPr>
          <w:p w14:paraId="61FB7548" w14:textId="3FC91028" w:rsidR="004E0352" w:rsidRPr="0067231E" w:rsidRDefault="00851EF4">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14</w:t>
            </w:r>
          </w:p>
        </w:tc>
        <w:tc>
          <w:tcPr>
            <w:tcW w:w="851" w:type="dxa"/>
            <w:shd w:val="clear" w:color="auto" w:fill="FFFFFF"/>
          </w:tcPr>
          <w:p w14:paraId="06CF35C8" w14:textId="1F7D9B8F" w:rsidR="004E0352" w:rsidRPr="0067231E" w:rsidRDefault="00851EF4">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5</w:t>
            </w:r>
          </w:p>
        </w:tc>
        <w:tc>
          <w:tcPr>
            <w:tcW w:w="1129" w:type="dxa"/>
            <w:shd w:val="clear" w:color="auto" w:fill="FBD4B4" w:themeFill="accent6" w:themeFillTint="66"/>
          </w:tcPr>
          <w:p w14:paraId="564EFF57" w14:textId="30C58C4D" w:rsidR="004E0352" w:rsidRPr="0067231E" w:rsidRDefault="00851EF4" w:rsidP="00BD126A">
            <w:pPr>
              <w:widowControl w:val="0"/>
              <w:pBdr>
                <w:top w:val="nil"/>
                <w:left w:val="nil"/>
                <w:bottom w:val="nil"/>
                <w:right w:val="nil"/>
                <w:between w:val="nil"/>
              </w:pBdr>
              <w:shd w:val="clear" w:color="auto" w:fill="FBD4B4" w:themeFill="accent6" w:themeFillTint="66"/>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74</w:t>
            </w:r>
          </w:p>
        </w:tc>
      </w:tr>
      <w:tr w:rsidR="004E0352" w:rsidRPr="0067231E" w14:paraId="550D65CD" w14:textId="77777777" w:rsidTr="00AB09B1">
        <w:tc>
          <w:tcPr>
            <w:tcW w:w="4678" w:type="dxa"/>
            <w:shd w:val="clear" w:color="auto" w:fill="FFFFFF"/>
          </w:tcPr>
          <w:p w14:paraId="22135A01" w14:textId="6AE0DA15" w:rsidR="004E0352" w:rsidRPr="0067231E"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Kitos bakterinės maisto toksinės infekcijos   A05(A05.0</w:t>
            </w:r>
            <w:r w:rsidR="004F4840" w:rsidRPr="0067231E">
              <w:rPr>
                <w:rFonts w:ascii="Times New Roman" w:eastAsia="Times New Roman" w:hAnsi="Times New Roman" w:cs="Times New Roman"/>
                <w:color w:val="000000"/>
                <w:lang w:val="lt-LT"/>
              </w:rPr>
              <w:t>–</w:t>
            </w:r>
            <w:r w:rsidRPr="0067231E">
              <w:rPr>
                <w:rFonts w:ascii="Times New Roman" w:eastAsia="Times New Roman" w:hAnsi="Times New Roman" w:cs="Times New Roman"/>
                <w:color w:val="000000"/>
                <w:lang w:val="lt-LT"/>
              </w:rPr>
              <w:t xml:space="preserve">A05.4, A05.8, A05.9) </w:t>
            </w:r>
          </w:p>
        </w:tc>
        <w:tc>
          <w:tcPr>
            <w:tcW w:w="851" w:type="dxa"/>
            <w:shd w:val="clear" w:color="auto" w:fill="FFFFFF"/>
          </w:tcPr>
          <w:p w14:paraId="5B708E89" w14:textId="7D0AE4AD"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8</w:t>
            </w:r>
          </w:p>
        </w:tc>
        <w:tc>
          <w:tcPr>
            <w:tcW w:w="850" w:type="dxa"/>
            <w:shd w:val="clear" w:color="auto" w:fill="FFFFFF"/>
          </w:tcPr>
          <w:p w14:paraId="08190420" w14:textId="25F3CC24"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shd w:val="clear" w:color="auto" w:fill="FFFFFF"/>
          </w:tcPr>
          <w:p w14:paraId="42BFF7BF" w14:textId="14EB4E55"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0" w:type="dxa"/>
            <w:shd w:val="clear" w:color="auto" w:fill="FFFFFF"/>
          </w:tcPr>
          <w:p w14:paraId="59903619" w14:textId="2228D0C6"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851" w:type="dxa"/>
            <w:shd w:val="clear" w:color="auto" w:fill="FFFFFF"/>
          </w:tcPr>
          <w:p w14:paraId="0C784383" w14:textId="12DDF0C2"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1129" w:type="dxa"/>
            <w:shd w:val="clear" w:color="auto" w:fill="FBD4B4" w:themeFill="accent6" w:themeFillTint="66"/>
          </w:tcPr>
          <w:p w14:paraId="7CC2B7AD" w14:textId="6769F820" w:rsidR="004E0352" w:rsidRPr="0067231E" w:rsidRDefault="00AB09B1">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8</w:t>
            </w:r>
          </w:p>
        </w:tc>
      </w:tr>
      <w:tr w:rsidR="004E0352" w:rsidRPr="0067231E" w14:paraId="4E2396BD" w14:textId="77777777" w:rsidTr="00AB09B1">
        <w:tc>
          <w:tcPr>
            <w:tcW w:w="4678" w:type="dxa"/>
            <w:shd w:val="clear" w:color="auto" w:fill="FFFFFF"/>
          </w:tcPr>
          <w:p w14:paraId="7E075059" w14:textId="77777777" w:rsidR="004E0352" w:rsidRPr="0067231E" w:rsidRDefault="006E035E">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Noravirusų veiksnio</w:t>
            </w:r>
            <w:r w:rsidR="00782A47" w:rsidRPr="0067231E">
              <w:rPr>
                <w:rFonts w:ascii="Times New Roman" w:eastAsia="Times New Roman" w:hAnsi="Times New Roman" w:cs="Times New Roman"/>
                <w:color w:val="000000"/>
                <w:lang w:val="lt-LT"/>
              </w:rPr>
              <w:t xml:space="preserve"> sukeltas </w:t>
            </w:r>
            <w:r w:rsidRPr="0067231E">
              <w:rPr>
                <w:rFonts w:ascii="Times New Roman" w:eastAsia="Times New Roman" w:hAnsi="Times New Roman" w:cs="Times New Roman"/>
                <w:color w:val="000000"/>
                <w:lang w:val="lt-LT"/>
              </w:rPr>
              <w:t>ūminis gastroenteritas</w:t>
            </w:r>
          </w:p>
        </w:tc>
        <w:tc>
          <w:tcPr>
            <w:tcW w:w="851" w:type="dxa"/>
            <w:shd w:val="clear" w:color="auto" w:fill="FFFFFF"/>
          </w:tcPr>
          <w:p w14:paraId="79A24F3A" w14:textId="55AFE5BA" w:rsidR="004E0352" w:rsidRPr="0067231E" w:rsidRDefault="00AB3AF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21</w:t>
            </w:r>
          </w:p>
        </w:tc>
        <w:tc>
          <w:tcPr>
            <w:tcW w:w="850" w:type="dxa"/>
            <w:shd w:val="clear" w:color="auto" w:fill="FFFFFF"/>
          </w:tcPr>
          <w:p w14:paraId="62C66FA9" w14:textId="580CE1DE" w:rsidR="004E0352" w:rsidRPr="0067231E" w:rsidRDefault="00AB3AF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1</w:t>
            </w:r>
          </w:p>
        </w:tc>
        <w:tc>
          <w:tcPr>
            <w:tcW w:w="851" w:type="dxa"/>
            <w:shd w:val="clear" w:color="auto" w:fill="FFFFFF"/>
          </w:tcPr>
          <w:p w14:paraId="71B68F84" w14:textId="0141DE90" w:rsidR="004E0352" w:rsidRPr="0067231E" w:rsidRDefault="00AB3AF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850" w:type="dxa"/>
            <w:shd w:val="clear" w:color="auto" w:fill="FFFFFF"/>
          </w:tcPr>
          <w:p w14:paraId="03ACB517" w14:textId="5703F6C7" w:rsidR="004E0352" w:rsidRPr="0067231E" w:rsidRDefault="00AB3AF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w:t>
            </w:r>
          </w:p>
        </w:tc>
        <w:tc>
          <w:tcPr>
            <w:tcW w:w="851" w:type="dxa"/>
            <w:shd w:val="clear" w:color="auto" w:fill="FFFFFF"/>
          </w:tcPr>
          <w:p w14:paraId="13ABE9D5" w14:textId="4E1F2089" w:rsidR="004E0352" w:rsidRPr="0067231E" w:rsidRDefault="00AB3AF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0</w:t>
            </w:r>
          </w:p>
        </w:tc>
        <w:tc>
          <w:tcPr>
            <w:tcW w:w="1129" w:type="dxa"/>
            <w:shd w:val="clear" w:color="auto" w:fill="FBD4B4" w:themeFill="accent6" w:themeFillTint="66"/>
          </w:tcPr>
          <w:p w14:paraId="453645E1" w14:textId="1B3010D2" w:rsidR="004E0352" w:rsidRPr="0067231E" w:rsidRDefault="00AB3AFE">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67231E">
              <w:rPr>
                <w:rFonts w:ascii="Times New Roman" w:eastAsia="Times New Roman" w:hAnsi="Times New Roman" w:cs="Times New Roman"/>
                <w:color w:val="000000"/>
                <w:lang w:val="lt-LT"/>
              </w:rPr>
              <w:t>26</w:t>
            </w:r>
          </w:p>
        </w:tc>
      </w:tr>
    </w:tbl>
    <w:p w14:paraId="2C259FB2" w14:textId="0ABC8491" w:rsidR="00945CE1" w:rsidRPr="0067231E" w:rsidRDefault="00782A47" w:rsidP="006D04E6">
      <w:pPr>
        <w:widowControl w:val="0"/>
        <w:pBdr>
          <w:top w:val="nil"/>
          <w:left w:val="nil"/>
          <w:bottom w:val="nil"/>
          <w:right w:val="nil"/>
          <w:between w:val="nil"/>
        </w:pBdr>
        <w:shd w:val="clear" w:color="auto" w:fill="FFFFFF"/>
        <w:spacing w:after="0"/>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w:t>
      </w:r>
      <w:r w:rsidR="004F4840" w:rsidRPr="0067231E">
        <w:rPr>
          <w:rFonts w:ascii="Times New Roman" w:eastAsia="Times New Roman" w:hAnsi="Times New Roman" w:cs="Times New Roman"/>
          <w:i/>
          <w:color w:val="000000"/>
          <w:sz w:val="20"/>
          <w:szCs w:val="20"/>
          <w:lang w:val="lt-LT"/>
        </w:rPr>
        <w:t xml:space="preserve"> –</w:t>
      </w:r>
      <w:r w:rsidRPr="0067231E">
        <w:rPr>
          <w:rFonts w:ascii="Times New Roman" w:eastAsia="Times New Roman" w:hAnsi="Times New Roman" w:cs="Times New Roman"/>
          <w:b/>
          <w:i/>
          <w:color w:val="000000"/>
          <w:sz w:val="20"/>
          <w:szCs w:val="20"/>
          <w:lang w:val="lt-LT"/>
        </w:rPr>
        <w:t xml:space="preserve"> </w:t>
      </w:r>
      <w:r w:rsidRPr="0067231E">
        <w:rPr>
          <w:rFonts w:ascii="Times New Roman" w:eastAsia="Times New Roman" w:hAnsi="Times New Roman" w:cs="Times New Roman"/>
          <w:i/>
          <w:color w:val="000000"/>
          <w:sz w:val="20"/>
          <w:szCs w:val="20"/>
          <w:lang w:val="lt-LT"/>
        </w:rPr>
        <w:t>Nacionalinio visuomenės sveikatos centro prie Sveikatos apsaugos ministerijos Panevėžio departamentas</w:t>
      </w:r>
    </w:p>
    <w:p w14:paraId="7D366BD0" w14:textId="77777777" w:rsidR="006D04E6" w:rsidRPr="0067231E" w:rsidRDefault="006D04E6" w:rsidP="006D04E6">
      <w:pPr>
        <w:widowControl w:val="0"/>
        <w:pBdr>
          <w:top w:val="nil"/>
          <w:left w:val="nil"/>
          <w:bottom w:val="nil"/>
          <w:right w:val="nil"/>
          <w:between w:val="nil"/>
        </w:pBdr>
        <w:shd w:val="clear" w:color="auto" w:fill="FFFFFF"/>
        <w:spacing w:after="0"/>
        <w:ind w:left="0" w:hanging="2"/>
        <w:jc w:val="center"/>
        <w:rPr>
          <w:rFonts w:ascii="Times New Roman" w:eastAsia="Times New Roman" w:hAnsi="Times New Roman" w:cs="Times New Roman"/>
          <w:color w:val="000000"/>
          <w:sz w:val="20"/>
          <w:szCs w:val="20"/>
          <w:lang w:val="lt-LT"/>
        </w:rPr>
      </w:pPr>
    </w:p>
    <w:p w14:paraId="193E2D59" w14:textId="5CC251F6" w:rsidR="00243D82" w:rsidRPr="0067231E" w:rsidRDefault="00B45371" w:rsidP="00D96369">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bookmarkStart w:id="11" w:name="_Hlk191549738"/>
      <w:r w:rsidRPr="0067231E">
        <w:rPr>
          <w:rFonts w:ascii="Times New Roman" w:eastAsia="Times New Roman" w:hAnsi="Times New Roman" w:cs="Times New Roman"/>
          <w:color w:val="000000"/>
          <w:sz w:val="24"/>
          <w:szCs w:val="24"/>
          <w:lang w:val="lt-LT"/>
        </w:rPr>
        <w:t xml:space="preserve">Remiantis </w:t>
      </w:r>
      <w:r w:rsidR="00B02E2F" w:rsidRPr="0067231E">
        <w:rPr>
          <w:rFonts w:ascii="Times New Roman" w:eastAsia="Times New Roman" w:hAnsi="Times New Roman" w:cs="Times New Roman"/>
          <w:color w:val="000000"/>
          <w:sz w:val="24"/>
          <w:szCs w:val="24"/>
          <w:lang w:val="lt-LT"/>
        </w:rPr>
        <w:t xml:space="preserve">statistiniais duomenimis, </w:t>
      </w:r>
      <w:r w:rsidR="00892F61">
        <w:rPr>
          <w:rFonts w:ascii="Times New Roman" w:eastAsia="Times New Roman" w:hAnsi="Times New Roman" w:cs="Times New Roman"/>
          <w:color w:val="000000"/>
          <w:sz w:val="24"/>
          <w:szCs w:val="24"/>
          <w:lang w:val="lt-LT"/>
        </w:rPr>
        <w:t>matyti</w:t>
      </w:r>
      <w:r w:rsidR="00B02E2F" w:rsidRPr="0067231E">
        <w:rPr>
          <w:rFonts w:ascii="Times New Roman" w:eastAsia="Times New Roman" w:hAnsi="Times New Roman" w:cs="Times New Roman"/>
          <w:color w:val="000000"/>
          <w:sz w:val="24"/>
          <w:szCs w:val="24"/>
          <w:lang w:val="lt-LT"/>
        </w:rPr>
        <w:t xml:space="preserve">, kad Savivaldybėje </w:t>
      </w:r>
      <w:r w:rsidRPr="0067231E">
        <w:rPr>
          <w:rFonts w:ascii="Times New Roman" w:eastAsia="Times New Roman" w:hAnsi="Times New Roman" w:cs="Times New Roman"/>
          <w:color w:val="000000"/>
          <w:sz w:val="24"/>
          <w:szCs w:val="24"/>
          <w:lang w:val="lt-LT"/>
        </w:rPr>
        <w:t xml:space="preserve">vaikai </w:t>
      </w:r>
      <w:r w:rsidR="00B02E2F" w:rsidRPr="0067231E">
        <w:rPr>
          <w:rFonts w:ascii="Times New Roman" w:eastAsia="Times New Roman" w:hAnsi="Times New Roman" w:cs="Times New Roman"/>
          <w:color w:val="000000"/>
          <w:sz w:val="24"/>
          <w:szCs w:val="24"/>
          <w:lang w:val="lt-LT"/>
        </w:rPr>
        <w:t xml:space="preserve">dažniau serga virusinėmis infekcinėmis žarnyno </w:t>
      </w:r>
      <w:r w:rsidR="00D96369" w:rsidRPr="0067231E">
        <w:rPr>
          <w:rFonts w:ascii="Times New Roman" w:eastAsia="Times New Roman" w:hAnsi="Times New Roman" w:cs="Times New Roman"/>
          <w:color w:val="000000"/>
          <w:sz w:val="24"/>
          <w:szCs w:val="24"/>
          <w:lang w:val="lt-LT"/>
        </w:rPr>
        <w:t>ligomis nei bakterinėmis (žr. 22</w:t>
      </w:r>
      <w:r w:rsidR="00B02E2F" w:rsidRPr="0067231E">
        <w:rPr>
          <w:rFonts w:ascii="Times New Roman" w:eastAsia="Times New Roman" w:hAnsi="Times New Roman" w:cs="Times New Roman"/>
          <w:color w:val="000000"/>
          <w:sz w:val="24"/>
          <w:szCs w:val="24"/>
          <w:lang w:val="lt-LT"/>
        </w:rPr>
        <w:t xml:space="preserve"> pav.).</w:t>
      </w:r>
    </w:p>
    <w:p w14:paraId="667CCD50" w14:textId="77777777" w:rsidR="00EA68E6" w:rsidRPr="0067231E" w:rsidRDefault="00EA68E6" w:rsidP="00D96369">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p>
    <w:bookmarkEnd w:id="11"/>
    <w:p w14:paraId="53B4030F" w14:textId="77777777" w:rsidR="0065539E" w:rsidRPr="0067231E" w:rsidRDefault="0065539E" w:rsidP="0065539E">
      <w:pPr>
        <w:pBdr>
          <w:top w:val="nil"/>
          <w:left w:val="nil"/>
          <w:bottom w:val="nil"/>
          <w:right w:val="nil"/>
          <w:between w:val="nil"/>
        </w:pBdr>
        <w:shd w:val="clear" w:color="auto" w:fill="FFFFFF"/>
        <w:spacing w:after="0" w:line="240" w:lineRule="auto"/>
        <w:ind w:leftChars="0" w:left="0" w:firstLineChars="0" w:firstLine="0"/>
        <w:rPr>
          <w:rFonts w:ascii="Times New Roman" w:eastAsia="Times New Roman" w:hAnsi="Times New Roman" w:cs="Times New Roman"/>
          <w:color w:val="000000"/>
          <w:lang w:val="lt-LT"/>
        </w:rPr>
      </w:pPr>
    </w:p>
    <w:p w14:paraId="0A333235" w14:textId="615D4F31" w:rsidR="00E71A15" w:rsidRPr="0067231E" w:rsidRDefault="00D96369" w:rsidP="00E71A15">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i/>
          <w:color w:val="000000"/>
          <w:lang w:val="lt-LT"/>
        </w:rPr>
      </w:pPr>
      <w:r w:rsidRPr="0067231E">
        <w:rPr>
          <w:rFonts w:ascii="Times New Roman" w:eastAsia="Times New Roman" w:hAnsi="Times New Roman" w:cs="Times New Roman"/>
          <w:b/>
          <w:i/>
          <w:color w:val="000000"/>
          <w:lang w:val="lt-LT"/>
        </w:rPr>
        <w:t>22</w:t>
      </w:r>
      <w:r w:rsidR="00E71A15" w:rsidRPr="0067231E">
        <w:rPr>
          <w:rFonts w:ascii="Times New Roman" w:eastAsia="Times New Roman" w:hAnsi="Times New Roman" w:cs="Times New Roman"/>
          <w:b/>
          <w:i/>
          <w:color w:val="000000"/>
          <w:lang w:val="lt-LT"/>
        </w:rPr>
        <w:t xml:space="preserve"> pav. Vaikų sergamumas infekcinėmis žarnyno ligomis Panevėžio mieste 2023 m. (absol.sk)</w:t>
      </w:r>
    </w:p>
    <w:p w14:paraId="6919DD30" w14:textId="621088C7" w:rsidR="00E71A15" w:rsidRPr="0067231E" w:rsidRDefault="00B02E2F" w:rsidP="00E71A15">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lang w:val="lt-LT"/>
        </w:rPr>
      </w:pPr>
      <w:r w:rsidRPr="0067231E">
        <w:rPr>
          <w:noProof/>
          <w:lang w:val="lt-LT"/>
        </w:rPr>
        <w:drawing>
          <wp:inline distT="0" distB="0" distL="0" distR="0" wp14:anchorId="2F5C33AE" wp14:editId="3B01D97B">
            <wp:extent cx="5212080" cy="2240280"/>
            <wp:effectExtent l="0" t="0" r="26670" b="26670"/>
            <wp:docPr id="25" name="Diagrama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091BB550" w14:textId="77777777" w:rsidR="00E71A15" w:rsidRPr="0067231E" w:rsidRDefault="00E71A15" w:rsidP="00E71A15">
      <w:pPr>
        <w:widowControl w:val="0"/>
        <w:pBdr>
          <w:top w:val="nil"/>
          <w:left w:val="nil"/>
          <w:bottom w:val="nil"/>
          <w:right w:val="nil"/>
          <w:between w:val="nil"/>
        </w:pBdr>
        <w:shd w:val="clear" w:color="auto" w:fill="FFFFFF"/>
        <w:spacing w:after="0"/>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w:t>
      </w:r>
      <w:r w:rsidRPr="0067231E">
        <w:rPr>
          <w:rFonts w:ascii="Times New Roman" w:eastAsia="Times New Roman" w:hAnsi="Times New Roman" w:cs="Times New Roman"/>
          <w:b/>
          <w:i/>
          <w:color w:val="000000"/>
          <w:sz w:val="20"/>
          <w:szCs w:val="20"/>
          <w:lang w:val="lt-LT"/>
        </w:rPr>
        <w:t xml:space="preserve"> </w:t>
      </w:r>
      <w:r w:rsidRPr="0067231E">
        <w:rPr>
          <w:rFonts w:ascii="Times New Roman" w:eastAsia="Times New Roman" w:hAnsi="Times New Roman" w:cs="Times New Roman"/>
          <w:i/>
          <w:color w:val="000000"/>
          <w:sz w:val="20"/>
          <w:szCs w:val="20"/>
          <w:lang w:val="lt-LT"/>
        </w:rPr>
        <w:t>Nacionalinio visuomenės sveikatos centro prie Sveikatos apsaugos ministerijos Panevėžio departamentas</w:t>
      </w:r>
    </w:p>
    <w:p w14:paraId="204774A6" w14:textId="0AA2FE86" w:rsidR="00E71A15" w:rsidRPr="0067231E" w:rsidRDefault="00B45371" w:rsidP="00A3663E">
      <w:pPr>
        <w:pBdr>
          <w:top w:val="nil"/>
          <w:left w:val="nil"/>
          <w:bottom w:val="nil"/>
          <w:right w:val="nil"/>
          <w:between w:val="nil"/>
        </w:pBdr>
        <w:shd w:val="clear" w:color="auto" w:fill="FFFFFF"/>
        <w:spacing w:after="0" w:line="360" w:lineRule="auto"/>
        <w:ind w:left="0" w:hanging="2"/>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br w:type="column"/>
      </w:r>
    </w:p>
    <w:p w14:paraId="6471029C" w14:textId="77777777" w:rsidR="00F47849" w:rsidRPr="0067231E" w:rsidRDefault="00F47849" w:rsidP="00243D82">
      <w:pPr>
        <w:shd w:val="clear" w:color="auto" w:fill="D6E3BC" w:themeFill="accent3" w:themeFillTint="66"/>
        <w:spacing w:after="0" w:line="240" w:lineRule="auto"/>
        <w:ind w:left="0" w:hanging="2"/>
        <w:jc w:val="center"/>
        <w:rPr>
          <w:rFonts w:ascii="Times New Roman" w:hAnsi="Times New Roman" w:cs="Times New Roman"/>
          <w:b/>
          <w:color w:val="000000"/>
          <w:sz w:val="24"/>
          <w:szCs w:val="24"/>
          <w:lang w:val="lt-LT"/>
        </w:rPr>
      </w:pPr>
      <w:r w:rsidRPr="0067231E">
        <w:rPr>
          <w:rFonts w:ascii="Times New Roman" w:hAnsi="Times New Roman" w:cs="Times New Roman"/>
          <w:b/>
          <w:color w:val="000000"/>
          <w:sz w:val="24"/>
          <w:szCs w:val="24"/>
          <w:lang w:val="lt-LT"/>
        </w:rPr>
        <w:t>VAIKŲ GYVENSENOS TYRIMO ATASKAITA</w:t>
      </w:r>
    </w:p>
    <w:p w14:paraId="5E7E097D" w14:textId="77777777" w:rsidR="00F47849" w:rsidRPr="0067231E" w:rsidRDefault="00F47849" w:rsidP="00827333">
      <w:pPr>
        <w:spacing w:after="0" w:line="240" w:lineRule="auto"/>
        <w:ind w:left="-2" w:firstLineChars="1" w:firstLine="2"/>
        <w:rPr>
          <w:rFonts w:ascii="Times New Roman" w:hAnsi="Times New Roman" w:cs="Times New Roman"/>
          <w:sz w:val="24"/>
          <w:szCs w:val="24"/>
          <w:lang w:val="lt-LT"/>
        </w:rPr>
      </w:pPr>
    </w:p>
    <w:p w14:paraId="243EF30D" w14:textId="64471A3D" w:rsidR="00F47849" w:rsidRPr="0067231E" w:rsidRDefault="00D961F9" w:rsidP="00B45371">
      <w:pPr>
        <w:pBdr>
          <w:top w:val="nil"/>
          <w:left w:val="nil"/>
          <w:bottom w:val="nil"/>
          <w:right w:val="nil"/>
          <w:between w:val="nil"/>
        </w:pBdr>
        <w:shd w:val="clear" w:color="auto" w:fill="FFFFFF"/>
        <w:spacing w:after="0" w:line="240" w:lineRule="auto"/>
        <w:ind w:left="-2" w:firstLineChars="300" w:firstLine="720"/>
        <w:jc w:val="both"/>
        <w:rPr>
          <w:rFonts w:ascii="Times New Roman" w:hAnsi="Times New Roman" w:cs="Times New Roman"/>
          <w:sz w:val="24"/>
          <w:szCs w:val="24"/>
          <w:lang w:val="lt-LT"/>
        </w:rPr>
      </w:pPr>
      <w:r w:rsidRPr="0067231E">
        <w:rPr>
          <w:rFonts w:ascii="Times New Roman" w:eastAsia="Times New Roman" w:hAnsi="Times New Roman" w:cs="Times New Roman"/>
          <w:color w:val="000000"/>
          <w:sz w:val="24"/>
          <w:szCs w:val="24"/>
          <w:lang w:val="lt-LT"/>
        </w:rPr>
        <w:t>2024</w:t>
      </w:r>
      <w:r w:rsidR="00F47849" w:rsidRPr="0067231E">
        <w:rPr>
          <w:rFonts w:ascii="Times New Roman" w:hAnsi="Times New Roman" w:cs="Times New Roman"/>
          <w:sz w:val="24"/>
          <w:szCs w:val="24"/>
          <w:lang w:val="lt-LT"/>
        </w:rPr>
        <w:t xml:space="preserve"> m</w:t>
      </w:r>
      <w:r w:rsidR="0065539E" w:rsidRPr="0067231E">
        <w:rPr>
          <w:rFonts w:ascii="Times New Roman" w:hAnsi="Times New Roman" w:cs="Times New Roman"/>
          <w:sz w:val="24"/>
          <w:szCs w:val="24"/>
          <w:lang w:val="lt-LT"/>
        </w:rPr>
        <w:t>.</w:t>
      </w:r>
      <w:r w:rsidR="00F47849" w:rsidRPr="0067231E">
        <w:rPr>
          <w:rFonts w:ascii="Times New Roman" w:hAnsi="Times New Roman" w:cs="Times New Roman"/>
          <w:sz w:val="24"/>
          <w:szCs w:val="24"/>
          <w:lang w:val="lt-LT"/>
        </w:rPr>
        <w:t xml:space="preserve"> visose Lietuvos savivaldybėse buvo atliktas mokyklinio amžiaus 5, 7 ir 9 (I gimnazijos) klasių mokinių gyvensenos tyrimas. Tyrimas atliktas įgyvendinant </w:t>
      </w:r>
      <w:r w:rsidR="00B45371">
        <w:rPr>
          <w:rFonts w:ascii="Times New Roman" w:hAnsi="Times New Roman" w:cs="Times New Roman"/>
          <w:sz w:val="24"/>
          <w:szCs w:val="24"/>
          <w:lang w:val="lt-LT"/>
        </w:rPr>
        <w:t>s</w:t>
      </w:r>
      <w:r w:rsidR="00F47849" w:rsidRPr="0067231E">
        <w:rPr>
          <w:rFonts w:ascii="Times New Roman" w:hAnsi="Times New Roman" w:cs="Times New Roman"/>
          <w:sz w:val="24"/>
          <w:szCs w:val="24"/>
          <w:lang w:val="lt-LT"/>
        </w:rPr>
        <w:t>veikatos apsaugos ministro įsakymą, įtvirtinantį periodinius gyvensenos tyrimus kaip visuomenės sveikatos stebėsenos elementus.</w:t>
      </w:r>
    </w:p>
    <w:p w14:paraId="1DFF101E" w14:textId="65BAF9F1" w:rsidR="00F47849" w:rsidRPr="0067231E" w:rsidRDefault="00F47849" w:rsidP="00B45371">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Tyrimas atskleidė esamą mokyklinio amžiaus vaikų gyvensenos situaciją atskirose savivaldybėse ir bendrai Lietuvoje, pateikiant įrodymus kryptingam sveikatą stiprinančios veiklos planavimui konkrečioje savivaldybėje. Ateityje, atlikus daugiau pakartotinių tyrimų, bus galima stebėti rodiklių pokyčius.</w:t>
      </w:r>
    </w:p>
    <w:p w14:paraId="5D1A12EF" w14:textId="75EC338D" w:rsidR="00F47849" w:rsidRPr="0067231E" w:rsidRDefault="00F47849" w:rsidP="00B45371">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Tyrimas atliktas, vadovaujantis Higienos instituto (toliau – HI) parengta gyvensenos tyrimų organizavimo ir vykdymo metodika. Anketinei apklausai naudotas su Sveikatos apsaugos ministerija suderintas standartizuotas klausimynas.</w:t>
      </w:r>
    </w:p>
    <w:p w14:paraId="4C5531F7" w14:textId="0B285F12" w:rsidR="00F47849" w:rsidRPr="0067231E" w:rsidRDefault="00F47849" w:rsidP="00B45371">
      <w:pPr>
        <w:spacing w:after="0" w:line="240" w:lineRule="auto"/>
        <w:ind w:left="-2" w:firstLineChars="300" w:firstLine="720"/>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Vaikų gyvensenos stebėsenos rodikliai suskirstyti į 3 grupes:</w:t>
      </w:r>
    </w:p>
    <w:p w14:paraId="7B6AB415" w14:textId="26D3F66E" w:rsidR="00F47849" w:rsidRPr="0067231E" w:rsidRDefault="00F47849" w:rsidP="00B45371">
      <w:pPr>
        <w:spacing w:after="0" w:line="240" w:lineRule="auto"/>
        <w:ind w:left="-2" w:firstLineChars="300" w:firstLine="720"/>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1) laimingumas, sveikatos ir išvaizdos vertinimas;</w:t>
      </w:r>
    </w:p>
    <w:p w14:paraId="478B8449" w14:textId="2CA1A47B" w:rsidR="00F47849" w:rsidRPr="0067231E" w:rsidRDefault="00F47849" w:rsidP="00B45371">
      <w:pPr>
        <w:spacing w:after="0" w:line="240" w:lineRule="auto"/>
        <w:ind w:left="-2" w:firstLineChars="300" w:firstLine="720"/>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2) sveikatos elgsena (fizinis aktyvumas, pasyvus laisvalaikis ir mitybos įpročiai, burnos higiena);</w:t>
      </w:r>
    </w:p>
    <w:p w14:paraId="4E5ECBB2" w14:textId="6B2A178E" w:rsidR="00F47849" w:rsidRPr="0067231E" w:rsidRDefault="00F47849" w:rsidP="00B45371">
      <w:pPr>
        <w:spacing w:after="0" w:line="240" w:lineRule="auto"/>
        <w:ind w:left="-2" w:firstLineChars="300" w:firstLine="720"/>
        <w:jc w:val="both"/>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3) rizikingas elgesys (tabako, elektroninių cigarečių rūkymas, alkoholio, narkotinių medžiagų vartojimas, patyčios ir saugumas kelyje, namuose </w:t>
      </w:r>
      <w:r w:rsidR="00B45371">
        <w:rPr>
          <w:rFonts w:ascii="Times New Roman" w:hAnsi="Times New Roman" w:cs="Times New Roman"/>
          <w:sz w:val="24"/>
          <w:szCs w:val="24"/>
          <w:lang w:val="lt-LT"/>
        </w:rPr>
        <w:t>ir</w:t>
      </w:r>
      <w:r w:rsidRPr="0067231E">
        <w:rPr>
          <w:rFonts w:ascii="Times New Roman" w:hAnsi="Times New Roman" w:cs="Times New Roman"/>
          <w:sz w:val="24"/>
          <w:szCs w:val="24"/>
          <w:lang w:val="lt-LT"/>
        </w:rPr>
        <w:t xml:space="preserve"> mokykloje).</w:t>
      </w:r>
    </w:p>
    <w:p w14:paraId="25B94A13" w14:textId="0E76F6B7" w:rsidR="00F47849" w:rsidRPr="0067231E" w:rsidRDefault="00D961F9" w:rsidP="00B45371">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2024</w:t>
      </w:r>
      <w:r w:rsidR="00F47849" w:rsidRPr="0067231E">
        <w:rPr>
          <w:rFonts w:ascii="Times New Roman" w:eastAsia="Times New Roman" w:hAnsi="Times New Roman" w:cs="Times New Roman"/>
          <w:color w:val="000000"/>
          <w:sz w:val="24"/>
          <w:szCs w:val="24"/>
          <w:lang w:val="lt-LT"/>
        </w:rPr>
        <w:t xml:space="preserve"> m. mokyklinio amžiaus vaikų gyvensenos tyrimo Lietuvoje duomenų bazę sudarė </w:t>
      </w:r>
      <w:r w:rsidR="001A73CB" w:rsidRPr="0067231E">
        <w:rPr>
          <w:rFonts w:ascii="Times New Roman" w:eastAsia="Times New Roman" w:hAnsi="Times New Roman" w:cs="Times New Roman"/>
          <w:color w:val="000000"/>
          <w:sz w:val="24"/>
          <w:szCs w:val="24"/>
          <w:lang w:val="lt-LT"/>
        </w:rPr>
        <w:t>34</w:t>
      </w:r>
      <w:r w:rsidR="00B45371">
        <w:rPr>
          <w:rFonts w:ascii="Times New Roman" w:eastAsia="Times New Roman" w:hAnsi="Times New Roman" w:cs="Times New Roman"/>
          <w:color w:val="000000"/>
          <w:sz w:val="24"/>
          <w:szCs w:val="24"/>
          <w:lang w:val="lt-LT"/>
        </w:rPr>
        <w:t> </w:t>
      </w:r>
      <w:r w:rsidR="001A73CB" w:rsidRPr="0067231E">
        <w:rPr>
          <w:rFonts w:ascii="Times New Roman" w:eastAsia="Times New Roman" w:hAnsi="Times New Roman" w:cs="Times New Roman"/>
          <w:color w:val="000000"/>
          <w:sz w:val="24"/>
          <w:szCs w:val="24"/>
          <w:lang w:val="lt-LT"/>
        </w:rPr>
        <w:t xml:space="preserve">873 </w:t>
      </w:r>
      <w:r w:rsidR="00F47849" w:rsidRPr="0067231E">
        <w:rPr>
          <w:rFonts w:ascii="Times New Roman" w:eastAsia="Times New Roman" w:hAnsi="Times New Roman" w:cs="Times New Roman"/>
          <w:color w:val="000000"/>
          <w:sz w:val="24"/>
          <w:szCs w:val="24"/>
          <w:lang w:val="lt-LT"/>
        </w:rPr>
        <w:t>respondentų užpildytos anketos</w:t>
      </w:r>
      <w:r w:rsidR="00AA7B75" w:rsidRPr="0067231E">
        <w:rPr>
          <w:rFonts w:ascii="Times New Roman" w:eastAsia="Times New Roman" w:hAnsi="Times New Roman" w:cs="Times New Roman"/>
          <w:color w:val="000000"/>
          <w:sz w:val="24"/>
          <w:szCs w:val="24"/>
          <w:lang w:val="lt-LT"/>
        </w:rPr>
        <w:t>, kurių d</w:t>
      </w:r>
      <w:r w:rsidR="0065539E" w:rsidRPr="0067231E">
        <w:rPr>
          <w:rFonts w:ascii="Times New Roman" w:eastAsia="Times New Roman" w:hAnsi="Times New Roman" w:cs="Times New Roman"/>
          <w:color w:val="000000"/>
          <w:sz w:val="24"/>
          <w:szCs w:val="24"/>
          <w:lang w:val="lt-LT"/>
        </w:rPr>
        <w:t xml:space="preserve">uomenys </w:t>
      </w:r>
      <w:r w:rsidR="00AA7B75" w:rsidRPr="0067231E">
        <w:rPr>
          <w:rFonts w:ascii="Times New Roman" w:eastAsia="Times New Roman" w:hAnsi="Times New Roman" w:cs="Times New Roman"/>
          <w:color w:val="000000"/>
          <w:sz w:val="24"/>
          <w:szCs w:val="24"/>
          <w:lang w:val="lt-LT"/>
        </w:rPr>
        <w:t>iki 2024 m. liepos 1 d. į HI Visuomenės sveikatos</w:t>
      </w:r>
      <w:r w:rsidR="002B650B" w:rsidRPr="0067231E">
        <w:rPr>
          <w:rFonts w:ascii="Times New Roman" w:eastAsia="Times New Roman" w:hAnsi="Times New Roman" w:cs="Times New Roman"/>
          <w:color w:val="000000"/>
          <w:sz w:val="24"/>
          <w:szCs w:val="24"/>
          <w:lang w:val="lt-LT"/>
        </w:rPr>
        <w:t xml:space="preserve"> stebėsenos informacinę</w:t>
      </w:r>
      <w:r w:rsidR="00AA7B75" w:rsidRPr="0067231E">
        <w:rPr>
          <w:rFonts w:ascii="Times New Roman" w:eastAsia="Times New Roman" w:hAnsi="Times New Roman" w:cs="Times New Roman"/>
          <w:color w:val="000000"/>
          <w:sz w:val="24"/>
          <w:szCs w:val="24"/>
          <w:lang w:val="lt-LT"/>
        </w:rPr>
        <w:t xml:space="preserve"> sistemą perdavė apklausas vykdę savivaldyb</w:t>
      </w:r>
      <w:r w:rsidR="00B45371">
        <w:rPr>
          <w:rFonts w:ascii="Times New Roman" w:eastAsia="Times New Roman" w:hAnsi="Times New Roman" w:cs="Times New Roman"/>
          <w:color w:val="000000"/>
          <w:sz w:val="24"/>
          <w:szCs w:val="24"/>
          <w:lang w:val="lt-LT"/>
        </w:rPr>
        <w:t xml:space="preserve">ių </w:t>
      </w:r>
      <w:r w:rsidR="00AA7B75" w:rsidRPr="0067231E">
        <w:rPr>
          <w:rFonts w:ascii="Times New Roman" w:eastAsia="Times New Roman" w:hAnsi="Times New Roman" w:cs="Times New Roman"/>
          <w:color w:val="000000"/>
          <w:sz w:val="24"/>
          <w:szCs w:val="24"/>
          <w:lang w:val="lt-LT"/>
        </w:rPr>
        <w:t>visuomenės sveikatos biurai.</w:t>
      </w:r>
    </w:p>
    <w:p w14:paraId="505B8FA5" w14:textId="0C24F170" w:rsidR="00F47849" w:rsidRPr="0067231E" w:rsidRDefault="00F47849" w:rsidP="00B45371">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 xml:space="preserve">Panevėžio miesto savivaldybėje </w:t>
      </w:r>
      <w:r w:rsidR="00B45371">
        <w:rPr>
          <w:rFonts w:ascii="Times New Roman" w:eastAsia="Times New Roman" w:hAnsi="Times New Roman" w:cs="Times New Roman"/>
          <w:color w:val="000000"/>
          <w:sz w:val="24"/>
          <w:szCs w:val="24"/>
          <w:lang w:val="lt-LT"/>
        </w:rPr>
        <w:t xml:space="preserve">iš </w:t>
      </w:r>
      <w:r w:rsidRPr="0067231E">
        <w:rPr>
          <w:rFonts w:ascii="Times New Roman" w:eastAsia="Times New Roman" w:hAnsi="Times New Roman" w:cs="Times New Roman"/>
          <w:color w:val="000000"/>
          <w:sz w:val="24"/>
          <w:szCs w:val="24"/>
          <w:lang w:val="lt-LT"/>
        </w:rPr>
        <w:t xml:space="preserve">viso buvo apklausti </w:t>
      </w:r>
      <w:r w:rsidR="002B650B" w:rsidRPr="0067231E">
        <w:rPr>
          <w:rFonts w:ascii="Times New Roman" w:eastAsia="Times New Roman" w:hAnsi="Times New Roman" w:cs="Times New Roman"/>
          <w:color w:val="000000"/>
          <w:sz w:val="24"/>
          <w:szCs w:val="24"/>
          <w:lang w:val="lt-LT"/>
        </w:rPr>
        <w:t>1069 mokiniai: 5 klasių – 360, 7 klasių – 328 ir 9 klasių – 381</w:t>
      </w:r>
      <w:r w:rsidRPr="0067231E">
        <w:rPr>
          <w:rFonts w:ascii="Times New Roman" w:eastAsia="Times New Roman" w:hAnsi="Times New Roman" w:cs="Times New Roman"/>
          <w:color w:val="000000"/>
          <w:sz w:val="24"/>
          <w:szCs w:val="24"/>
          <w:lang w:val="lt-LT"/>
        </w:rPr>
        <w:t>.</w:t>
      </w:r>
    </w:p>
    <w:p w14:paraId="1405E8A9" w14:textId="27369F6C" w:rsidR="00827333" w:rsidRPr="0067231E" w:rsidRDefault="00F47849" w:rsidP="00B45371">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 xml:space="preserve">Lyginant Panevėžio miesto mokyklinio amžiaus vaikų laimingumą su Lietuvos vidurkiu </w:t>
      </w:r>
      <w:r w:rsidR="00892F61">
        <w:rPr>
          <w:rFonts w:ascii="Times New Roman" w:eastAsia="Times New Roman" w:hAnsi="Times New Roman" w:cs="Times New Roman"/>
          <w:color w:val="000000"/>
          <w:sz w:val="24"/>
          <w:szCs w:val="24"/>
          <w:lang w:val="lt-LT"/>
        </w:rPr>
        <w:t>matyti</w:t>
      </w:r>
      <w:r w:rsidRPr="0067231E">
        <w:rPr>
          <w:rFonts w:ascii="Times New Roman" w:eastAsia="Times New Roman" w:hAnsi="Times New Roman" w:cs="Times New Roman"/>
          <w:color w:val="000000"/>
          <w:sz w:val="24"/>
          <w:szCs w:val="24"/>
          <w:lang w:val="lt-LT"/>
        </w:rPr>
        <w:t>, kad tiek Panevėžio miesto, tiek Lie</w:t>
      </w:r>
      <w:r w:rsidR="0062491D" w:rsidRPr="0067231E">
        <w:rPr>
          <w:rFonts w:ascii="Times New Roman" w:eastAsia="Times New Roman" w:hAnsi="Times New Roman" w:cs="Times New Roman"/>
          <w:color w:val="000000"/>
          <w:sz w:val="24"/>
          <w:szCs w:val="24"/>
          <w:lang w:val="lt-LT"/>
        </w:rPr>
        <w:t>tuvos mokinių laimingumas mažai</w:t>
      </w:r>
      <w:r w:rsidRPr="0067231E">
        <w:rPr>
          <w:rFonts w:ascii="Times New Roman" w:eastAsia="Times New Roman" w:hAnsi="Times New Roman" w:cs="Times New Roman"/>
          <w:color w:val="000000"/>
          <w:sz w:val="24"/>
          <w:szCs w:val="24"/>
          <w:lang w:val="lt-LT"/>
        </w:rPr>
        <w:t xml:space="preserve"> </w:t>
      </w:r>
      <w:r w:rsidR="00B45371">
        <w:rPr>
          <w:rFonts w:ascii="Times New Roman" w:eastAsia="Times New Roman" w:hAnsi="Times New Roman" w:cs="Times New Roman"/>
          <w:color w:val="000000"/>
          <w:sz w:val="24"/>
          <w:szCs w:val="24"/>
          <w:lang w:val="lt-LT"/>
        </w:rPr>
        <w:t>skiriasi</w:t>
      </w:r>
      <w:r w:rsidRPr="0067231E">
        <w:rPr>
          <w:rFonts w:ascii="Times New Roman" w:eastAsia="Times New Roman" w:hAnsi="Times New Roman" w:cs="Times New Roman"/>
          <w:color w:val="000000"/>
          <w:sz w:val="24"/>
          <w:szCs w:val="24"/>
          <w:lang w:val="lt-LT"/>
        </w:rPr>
        <w:t xml:space="preserve"> – </w:t>
      </w:r>
      <w:r w:rsidR="0062491D" w:rsidRPr="0067231E">
        <w:rPr>
          <w:rFonts w:ascii="Times New Roman" w:eastAsia="Times New Roman" w:hAnsi="Times New Roman" w:cs="Times New Roman"/>
          <w:color w:val="000000"/>
          <w:sz w:val="24"/>
          <w:szCs w:val="24"/>
          <w:lang w:val="lt-LT"/>
        </w:rPr>
        <w:t>64</w:t>
      </w:r>
      <w:r w:rsidR="00B45371">
        <w:rPr>
          <w:rFonts w:ascii="Times New Roman" w:eastAsia="Times New Roman" w:hAnsi="Times New Roman" w:cs="Times New Roman"/>
          <w:color w:val="000000"/>
          <w:sz w:val="24"/>
          <w:szCs w:val="24"/>
          <w:lang w:val="lt-LT"/>
        </w:rPr>
        <w:t>–</w:t>
      </w:r>
      <w:r w:rsidR="0062491D" w:rsidRPr="0067231E">
        <w:rPr>
          <w:rFonts w:ascii="Times New Roman" w:eastAsia="Times New Roman" w:hAnsi="Times New Roman" w:cs="Times New Roman"/>
          <w:color w:val="000000"/>
          <w:sz w:val="24"/>
          <w:szCs w:val="24"/>
          <w:lang w:val="lt-LT"/>
        </w:rPr>
        <w:t xml:space="preserve">65 proc. </w:t>
      </w:r>
      <w:r w:rsidRPr="0067231E">
        <w:rPr>
          <w:rFonts w:ascii="Times New Roman" w:eastAsia="Times New Roman" w:hAnsi="Times New Roman" w:cs="Times New Roman"/>
          <w:color w:val="000000"/>
          <w:sz w:val="24"/>
          <w:szCs w:val="24"/>
          <w:lang w:val="lt-LT"/>
        </w:rPr>
        <w:t>T</w:t>
      </w:r>
      <w:r w:rsidR="004D70EF" w:rsidRPr="0067231E">
        <w:rPr>
          <w:rFonts w:ascii="Times New Roman" w:eastAsia="Times New Roman" w:hAnsi="Times New Roman" w:cs="Times New Roman"/>
          <w:color w:val="000000"/>
          <w:sz w:val="24"/>
          <w:szCs w:val="24"/>
          <w:lang w:val="lt-LT"/>
        </w:rPr>
        <w:t>ačiau lyginant su  2020 metų (73</w:t>
      </w:r>
      <w:r w:rsidRPr="0067231E">
        <w:rPr>
          <w:rFonts w:ascii="Times New Roman" w:eastAsia="Times New Roman" w:hAnsi="Times New Roman" w:cs="Times New Roman"/>
          <w:color w:val="000000"/>
          <w:sz w:val="24"/>
          <w:szCs w:val="24"/>
          <w:lang w:val="lt-LT"/>
        </w:rPr>
        <w:t xml:space="preserve"> proc.) </w:t>
      </w:r>
      <w:r w:rsidR="004D70EF" w:rsidRPr="0067231E">
        <w:rPr>
          <w:rFonts w:ascii="Times New Roman" w:eastAsia="Times New Roman" w:hAnsi="Times New Roman" w:cs="Times New Roman"/>
          <w:color w:val="000000"/>
          <w:sz w:val="24"/>
          <w:szCs w:val="24"/>
          <w:lang w:val="lt-LT"/>
        </w:rPr>
        <w:t>vykusio  tyrimo atsakymais, 2024</w:t>
      </w:r>
      <w:r w:rsidRPr="0067231E">
        <w:rPr>
          <w:rFonts w:ascii="Times New Roman" w:eastAsia="Times New Roman" w:hAnsi="Times New Roman" w:cs="Times New Roman"/>
          <w:color w:val="000000"/>
          <w:sz w:val="24"/>
          <w:szCs w:val="24"/>
          <w:lang w:val="lt-LT"/>
        </w:rPr>
        <w:t xml:space="preserve"> metais vaikų laimingumo inde</w:t>
      </w:r>
      <w:r w:rsidR="004D70EF" w:rsidRPr="0067231E">
        <w:rPr>
          <w:rFonts w:ascii="Times New Roman" w:eastAsia="Times New Roman" w:hAnsi="Times New Roman" w:cs="Times New Roman"/>
          <w:color w:val="000000"/>
          <w:sz w:val="24"/>
          <w:szCs w:val="24"/>
          <w:lang w:val="lt-LT"/>
        </w:rPr>
        <w:t>ksas sumažėjo 8</w:t>
      </w:r>
      <w:r w:rsidRPr="0067231E">
        <w:rPr>
          <w:rFonts w:ascii="Times New Roman" w:eastAsia="Times New Roman" w:hAnsi="Times New Roman" w:cs="Times New Roman"/>
          <w:color w:val="000000"/>
          <w:sz w:val="24"/>
          <w:szCs w:val="24"/>
          <w:lang w:val="lt-LT"/>
        </w:rPr>
        <w:t xml:space="preserve"> proc. Savo sveikatą lab</w:t>
      </w:r>
      <w:r w:rsidR="004D70EF" w:rsidRPr="0067231E">
        <w:rPr>
          <w:rFonts w:ascii="Times New Roman" w:eastAsia="Times New Roman" w:hAnsi="Times New Roman" w:cs="Times New Roman"/>
          <w:color w:val="000000"/>
          <w:sz w:val="24"/>
          <w:szCs w:val="24"/>
          <w:lang w:val="lt-LT"/>
        </w:rPr>
        <w:t>ai gerai arba gerai vertina 74</w:t>
      </w:r>
      <w:r w:rsidR="00827333" w:rsidRPr="0067231E">
        <w:rPr>
          <w:rFonts w:ascii="Times New Roman" w:eastAsia="Times New Roman" w:hAnsi="Times New Roman" w:cs="Times New Roman"/>
          <w:color w:val="000000"/>
          <w:sz w:val="24"/>
          <w:szCs w:val="24"/>
          <w:lang w:val="lt-LT"/>
        </w:rPr>
        <w:t>,</w:t>
      </w:r>
      <w:r w:rsidR="004D70EF" w:rsidRPr="0067231E">
        <w:rPr>
          <w:rFonts w:ascii="Times New Roman" w:eastAsia="Times New Roman" w:hAnsi="Times New Roman" w:cs="Times New Roman"/>
          <w:color w:val="000000"/>
          <w:sz w:val="24"/>
          <w:szCs w:val="24"/>
          <w:lang w:val="lt-LT"/>
        </w:rPr>
        <w:t>2</w:t>
      </w:r>
      <w:r w:rsidRPr="0067231E">
        <w:rPr>
          <w:rFonts w:ascii="Times New Roman" w:eastAsia="Times New Roman" w:hAnsi="Times New Roman" w:cs="Times New Roman"/>
          <w:color w:val="000000"/>
          <w:sz w:val="24"/>
          <w:szCs w:val="24"/>
          <w:lang w:val="lt-LT"/>
        </w:rPr>
        <w:t xml:space="preserve"> proc. Panevėžio miesto mokyklinio</w:t>
      </w:r>
      <w:r w:rsidR="004D70EF" w:rsidRPr="0067231E">
        <w:rPr>
          <w:rFonts w:ascii="Times New Roman" w:eastAsia="Times New Roman" w:hAnsi="Times New Roman" w:cs="Times New Roman"/>
          <w:color w:val="000000"/>
          <w:sz w:val="24"/>
          <w:szCs w:val="24"/>
          <w:lang w:val="lt-LT"/>
        </w:rPr>
        <w:t xml:space="preserve"> amžiaus vaikų. Lyginant su 2020 metais (79</w:t>
      </w:r>
      <w:r w:rsidR="00827333" w:rsidRPr="0067231E">
        <w:rPr>
          <w:rFonts w:ascii="Times New Roman" w:eastAsia="Times New Roman" w:hAnsi="Times New Roman" w:cs="Times New Roman"/>
          <w:color w:val="000000"/>
          <w:sz w:val="24"/>
          <w:szCs w:val="24"/>
          <w:lang w:val="lt-LT"/>
        </w:rPr>
        <w:t>,</w:t>
      </w:r>
      <w:r w:rsidR="004D70EF" w:rsidRPr="0067231E">
        <w:rPr>
          <w:rFonts w:ascii="Times New Roman" w:eastAsia="Times New Roman" w:hAnsi="Times New Roman" w:cs="Times New Roman"/>
          <w:color w:val="000000"/>
          <w:sz w:val="24"/>
          <w:szCs w:val="24"/>
          <w:lang w:val="lt-LT"/>
        </w:rPr>
        <w:t>9 proc.), šis rodiklis sumažėjo 5</w:t>
      </w:r>
      <w:r w:rsidRPr="0067231E">
        <w:rPr>
          <w:rFonts w:ascii="Times New Roman" w:eastAsia="Times New Roman" w:hAnsi="Times New Roman" w:cs="Times New Roman"/>
          <w:color w:val="000000"/>
          <w:sz w:val="24"/>
          <w:szCs w:val="24"/>
          <w:lang w:val="lt-LT"/>
        </w:rPr>
        <w:t xml:space="preserve"> proc. </w:t>
      </w:r>
      <w:r w:rsidR="00D35668" w:rsidRPr="0067231E">
        <w:rPr>
          <w:rFonts w:ascii="Times New Roman" w:eastAsia="Times New Roman" w:hAnsi="Times New Roman" w:cs="Times New Roman"/>
          <w:color w:val="000000"/>
          <w:sz w:val="24"/>
          <w:szCs w:val="24"/>
          <w:lang w:val="lt-LT"/>
        </w:rPr>
        <w:t>Savo dabartin</w:t>
      </w:r>
      <w:r w:rsidR="00B45371">
        <w:rPr>
          <w:rFonts w:ascii="Times New Roman" w:eastAsia="Times New Roman" w:hAnsi="Times New Roman" w:cs="Times New Roman"/>
          <w:color w:val="000000"/>
          <w:sz w:val="24"/>
          <w:szCs w:val="24"/>
          <w:lang w:val="lt-LT"/>
        </w:rPr>
        <w:t>e</w:t>
      </w:r>
      <w:r w:rsidR="00D35668" w:rsidRPr="0067231E">
        <w:rPr>
          <w:rFonts w:ascii="Times New Roman" w:eastAsia="Times New Roman" w:hAnsi="Times New Roman" w:cs="Times New Roman"/>
          <w:color w:val="000000"/>
          <w:sz w:val="24"/>
          <w:szCs w:val="24"/>
          <w:lang w:val="lt-LT"/>
        </w:rPr>
        <w:t xml:space="preserve"> išvaizd</w:t>
      </w:r>
      <w:r w:rsidR="00B45371">
        <w:rPr>
          <w:rFonts w:ascii="Times New Roman" w:eastAsia="Times New Roman" w:hAnsi="Times New Roman" w:cs="Times New Roman"/>
          <w:color w:val="000000"/>
          <w:sz w:val="24"/>
          <w:szCs w:val="24"/>
          <w:lang w:val="lt-LT"/>
        </w:rPr>
        <w:t>a</w:t>
      </w:r>
      <w:r w:rsidR="00D35668" w:rsidRPr="0067231E">
        <w:rPr>
          <w:rFonts w:ascii="Times New Roman" w:eastAsia="Times New Roman" w:hAnsi="Times New Roman" w:cs="Times New Roman"/>
          <w:color w:val="000000"/>
          <w:sz w:val="24"/>
          <w:szCs w:val="24"/>
          <w:lang w:val="lt-LT"/>
        </w:rPr>
        <w:t xml:space="preserve"> patenkinti tik 29</w:t>
      </w:r>
      <w:r w:rsidR="00827333" w:rsidRPr="0067231E">
        <w:rPr>
          <w:rFonts w:ascii="Times New Roman" w:eastAsia="Times New Roman" w:hAnsi="Times New Roman" w:cs="Times New Roman"/>
          <w:color w:val="000000"/>
          <w:sz w:val="24"/>
          <w:szCs w:val="24"/>
          <w:lang w:val="lt-LT"/>
        </w:rPr>
        <w:t>,</w:t>
      </w:r>
      <w:r w:rsidR="00D35668" w:rsidRPr="0067231E">
        <w:rPr>
          <w:rFonts w:ascii="Times New Roman" w:eastAsia="Times New Roman" w:hAnsi="Times New Roman" w:cs="Times New Roman"/>
          <w:color w:val="000000"/>
          <w:sz w:val="24"/>
          <w:szCs w:val="24"/>
          <w:lang w:val="lt-LT"/>
        </w:rPr>
        <w:t>4 proc. mokinių, t.</w:t>
      </w:r>
      <w:r w:rsidR="00B45371">
        <w:rPr>
          <w:rFonts w:ascii="Times New Roman" w:eastAsia="Times New Roman" w:hAnsi="Times New Roman" w:cs="Times New Roman"/>
          <w:color w:val="000000"/>
          <w:sz w:val="24"/>
          <w:szCs w:val="24"/>
          <w:lang w:val="lt-LT"/>
        </w:rPr>
        <w:t xml:space="preserve"> </w:t>
      </w:r>
      <w:r w:rsidR="00D35668" w:rsidRPr="0067231E">
        <w:rPr>
          <w:rFonts w:ascii="Times New Roman" w:eastAsia="Times New Roman" w:hAnsi="Times New Roman" w:cs="Times New Roman"/>
          <w:color w:val="000000"/>
          <w:sz w:val="24"/>
          <w:szCs w:val="24"/>
          <w:lang w:val="lt-LT"/>
        </w:rPr>
        <w:t>y</w:t>
      </w:r>
      <w:r w:rsidR="00B45371">
        <w:rPr>
          <w:rFonts w:ascii="Times New Roman" w:eastAsia="Times New Roman" w:hAnsi="Times New Roman" w:cs="Times New Roman"/>
          <w:color w:val="000000"/>
          <w:sz w:val="24"/>
          <w:szCs w:val="24"/>
          <w:lang w:val="lt-LT"/>
        </w:rPr>
        <w:t>.</w:t>
      </w:r>
      <w:r w:rsidR="00D35668" w:rsidRPr="0067231E">
        <w:rPr>
          <w:rFonts w:ascii="Times New Roman" w:eastAsia="Times New Roman" w:hAnsi="Times New Roman" w:cs="Times New Roman"/>
          <w:color w:val="000000"/>
          <w:sz w:val="24"/>
          <w:szCs w:val="24"/>
          <w:lang w:val="lt-LT"/>
        </w:rPr>
        <w:t xml:space="preserve"> 3 proc. mažiau už Lietuvos vidurkį. </w:t>
      </w:r>
      <w:r w:rsidRPr="0067231E">
        <w:rPr>
          <w:rFonts w:ascii="Times New Roman" w:eastAsia="Times New Roman" w:hAnsi="Times New Roman" w:cs="Times New Roman"/>
          <w:color w:val="000000"/>
          <w:sz w:val="24"/>
          <w:szCs w:val="24"/>
          <w:lang w:val="lt-LT"/>
        </w:rPr>
        <w:t>Atlikus tyrimą paaiškėjo, kad kasdien po pamokų bent valandą sport</w:t>
      </w:r>
      <w:r w:rsidR="00D35668" w:rsidRPr="0067231E">
        <w:rPr>
          <w:rFonts w:ascii="Times New Roman" w:eastAsia="Times New Roman" w:hAnsi="Times New Roman" w:cs="Times New Roman"/>
          <w:color w:val="000000"/>
          <w:sz w:val="24"/>
          <w:szCs w:val="24"/>
          <w:lang w:val="lt-LT"/>
        </w:rPr>
        <w:t>uoja tik 12</w:t>
      </w:r>
      <w:r w:rsidR="00827333" w:rsidRPr="0067231E">
        <w:rPr>
          <w:rFonts w:ascii="Times New Roman" w:eastAsia="Times New Roman" w:hAnsi="Times New Roman" w:cs="Times New Roman"/>
          <w:color w:val="000000"/>
          <w:sz w:val="24"/>
          <w:szCs w:val="24"/>
          <w:lang w:val="lt-LT"/>
        </w:rPr>
        <w:t>,</w:t>
      </w:r>
      <w:r w:rsidR="00D35668" w:rsidRPr="0067231E">
        <w:rPr>
          <w:rFonts w:ascii="Times New Roman" w:eastAsia="Times New Roman" w:hAnsi="Times New Roman" w:cs="Times New Roman"/>
          <w:color w:val="000000"/>
          <w:sz w:val="24"/>
          <w:szCs w:val="24"/>
          <w:lang w:val="lt-LT"/>
        </w:rPr>
        <w:t>1</w:t>
      </w:r>
      <w:r w:rsidRPr="0067231E">
        <w:rPr>
          <w:rFonts w:ascii="Times New Roman" w:eastAsia="Times New Roman" w:hAnsi="Times New Roman" w:cs="Times New Roman"/>
          <w:color w:val="000000"/>
          <w:sz w:val="24"/>
          <w:szCs w:val="24"/>
          <w:lang w:val="lt-LT"/>
        </w:rPr>
        <w:t xml:space="preserve"> proc. miesto vaikų. Šis rodiklis yra žemesnis </w:t>
      </w:r>
      <w:r w:rsidR="00D35668" w:rsidRPr="0067231E">
        <w:rPr>
          <w:rFonts w:ascii="Times New Roman" w:eastAsia="Times New Roman" w:hAnsi="Times New Roman" w:cs="Times New Roman"/>
          <w:color w:val="000000"/>
          <w:sz w:val="24"/>
          <w:szCs w:val="24"/>
          <w:lang w:val="lt-LT"/>
        </w:rPr>
        <w:t>už Lietuvos vidurkį (14</w:t>
      </w:r>
      <w:r w:rsidR="00827333" w:rsidRPr="0067231E">
        <w:rPr>
          <w:rFonts w:ascii="Times New Roman" w:eastAsia="Times New Roman" w:hAnsi="Times New Roman" w:cs="Times New Roman"/>
          <w:color w:val="000000"/>
          <w:sz w:val="24"/>
          <w:szCs w:val="24"/>
          <w:lang w:val="lt-LT"/>
        </w:rPr>
        <w:t>,</w:t>
      </w:r>
      <w:r w:rsidR="00D35668" w:rsidRPr="0067231E">
        <w:rPr>
          <w:rFonts w:ascii="Times New Roman" w:eastAsia="Times New Roman" w:hAnsi="Times New Roman" w:cs="Times New Roman"/>
          <w:color w:val="000000"/>
          <w:sz w:val="24"/>
          <w:szCs w:val="24"/>
          <w:lang w:val="lt-LT"/>
        </w:rPr>
        <w:t>0</w:t>
      </w:r>
      <w:r w:rsidRPr="0067231E">
        <w:rPr>
          <w:rFonts w:ascii="Times New Roman" w:eastAsia="Times New Roman" w:hAnsi="Times New Roman" w:cs="Times New Roman"/>
          <w:color w:val="000000"/>
          <w:sz w:val="24"/>
          <w:szCs w:val="24"/>
          <w:lang w:val="lt-LT"/>
        </w:rPr>
        <w:t xml:space="preserve"> proc.). Tuo tarpu kompiuteriui ir televizoriui </w:t>
      </w:r>
      <w:r w:rsidR="00B45371">
        <w:rPr>
          <w:rFonts w:ascii="Times New Roman" w:eastAsia="Times New Roman" w:hAnsi="Times New Roman" w:cs="Times New Roman"/>
          <w:color w:val="000000"/>
          <w:sz w:val="24"/>
          <w:szCs w:val="24"/>
          <w:lang w:val="lt-LT"/>
        </w:rPr>
        <w:t>vaikai</w:t>
      </w:r>
      <w:r w:rsidRPr="0067231E">
        <w:rPr>
          <w:rFonts w:ascii="Times New Roman" w:eastAsia="Times New Roman" w:hAnsi="Times New Roman" w:cs="Times New Roman"/>
          <w:color w:val="000000"/>
          <w:sz w:val="24"/>
          <w:szCs w:val="24"/>
          <w:lang w:val="lt-LT"/>
        </w:rPr>
        <w:t xml:space="preserve"> negaili net ir </w:t>
      </w:r>
      <w:r w:rsidR="00B45371">
        <w:rPr>
          <w:rFonts w:ascii="Times New Roman" w:eastAsia="Times New Roman" w:hAnsi="Times New Roman" w:cs="Times New Roman"/>
          <w:color w:val="000000"/>
          <w:sz w:val="24"/>
          <w:szCs w:val="24"/>
          <w:lang w:val="lt-LT"/>
        </w:rPr>
        <w:t>4</w:t>
      </w:r>
      <w:r w:rsidRPr="0067231E">
        <w:rPr>
          <w:rFonts w:ascii="Times New Roman" w:eastAsia="Times New Roman" w:hAnsi="Times New Roman" w:cs="Times New Roman"/>
          <w:color w:val="000000"/>
          <w:sz w:val="24"/>
          <w:szCs w:val="24"/>
          <w:lang w:val="lt-LT"/>
        </w:rPr>
        <w:t xml:space="preserve"> valandų per dieną. Tyrimas </w:t>
      </w:r>
      <w:r w:rsidR="00BE42A2" w:rsidRPr="0067231E">
        <w:rPr>
          <w:rFonts w:ascii="Times New Roman" w:eastAsia="Times New Roman" w:hAnsi="Times New Roman" w:cs="Times New Roman"/>
          <w:color w:val="000000"/>
          <w:sz w:val="24"/>
          <w:szCs w:val="24"/>
          <w:lang w:val="lt-LT"/>
        </w:rPr>
        <w:t>parodė, kad tokių vaikų yra 20</w:t>
      </w:r>
      <w:r w:rsidR="00827333" w:rsidRPr="0067231E">
        <w:rPr>
          <w:rFonts w:ascii="Times New Roman" w:eastAsia="Times New Roman" w:hAnsi="Times New Roman" w:cs="Times New Roman"/>
          <w:color w:val="000000"/>
          <w:sz w:val="24"/>
          <w:szCs w:val="24"/>
          <w:lang w:val="lt-LT"/>
        </w:rPr>
        <w:t>,</w:t>
      </w:r>
      <w:r w:rsidR="00BE42A2" w:rsidRPr="0067231E">
        <w:rPr>
          <w:rFonts w:ascii="Times New Roman" w:eastAsia="Times New Roman" w:hAnsi="Times New Roman" w:cs="Times New Roman"/>
          <w:color w:val="000000"/>
          <w:sz w:val="24"/>
          <w:szCs w:val="24"/>
          <w:lang w:val="lt-LT"/>
        </w:rPr>
        <w:t>5</w:t>
      </w:r>
      <w:r w:rsidRPr="0067231E">
        <w:rPr>
          <w:rFonts w:ascii="Times New Roman" w:eastAsia="Times New Roman" w:hAnsi="Times New Roman" w:cs="Times New Roman"/>
          <w:color w:val="000000"/>
          <w:sz w:val="24"/>
          <w:szCs w:val="24"/>
          <w:lang w:val="lt-LT"/>
        </w:rPr>
        <w:t xml:space="preserve"> proc. Kasdien pus</w:t>
      </w:r>
      <w:r w:rsidR="00A90C8B" w:rsidRPr="0067231E">
        <w:rPr>
          <w:rFonts w:ascii="Times New Roman" w:eastAsia="Times New Roman" w:hAnsi="Times New Roman" w:cs="Times New Roman"/>
          <w:color w:val="000000"/>
          <w:sz w:val="24"/>
          <w:szCs w:val="24"/>
          <w:lang w:val="lt-LT"/>
        </w:rPr>
        <w:t>ryčius valgo 47</w:t>
      </w:r>
      <w:r w:rsidR="00827333" w:rsidRPr="0067231E">
        <w:rPr>
          <w:rFonts w:ascii="Times New Roman" w:eastAsia="Times New Roman" w:hAnsi="Times New Roman" w:cs="Times New Roman"/>
          <w:color w:val="000000"/>
          <w:sz w:val="24"/>
          <w:szCs w:val="24"/>
          <w:lang w:val="lt-LT"/>
        </w:rPr>
        <w:t>,</w:t>
      </w:r>
      <w:r w:rsidR="00A90C8B" w:rsidRPr="0067231E">
        <w:rPr>
          <w:rFonts w:ascii="Times New Roman" w:eastAsia="Times New Roman" w:hAnsi="Times New Roman" w:cs="Times New Roman"/>
          <w:color w:val="000000"/>
          <w:sz w:val="24"/>
          <w:szCs w:val="24"/>
          <w:lang w:val="lt-LT"/>
        </w:rPr>
        <w:t>9</w:t>
      </w:r>
      <w:r w:rsidRPr="0067231E">
        <w:rPr>
          <w:rFonts w:ascii="Times New Roman" w:eastAsia="Times New Roman" w:hAnsi="Times New Roman" w:cs="Times New Roman"/>
          <w:color w:val="000000"/>
          <w:sz w:val="24"/>
          <w:szCs w:val="24"/>
          <w:lang w:val="lt-LT"/>
        </w:rPr>
        <w:t xml:space="preserve"> proc. Panevėžio miesto mokinių</w:t>
      </w:r>
      <w:r w:rsidR="00B45371">
        <w:rPr>
          <w:rFonts w:ascii="Times New Roman" w:eastAsia="Times New Roman" w:hAnsi="Times New Roman" w:cs="Times New Roman"/>
          <w:color w:val="000000"/>
          <w:sz w:val="24"/>
          <w:szCs w:val="24"/>
          <w:lang w:val="lt-LT"/>
        </w:rPr>
        <w:t>,</w:t>
      </w:r>
      <w:r w:rsidRPr="0067231E">
        <w:rPr>
          <w:rFonts w:ascii="Times New Roman" w:eastAsia="Times New Roman" w:hAnsi="Times New Roman" w:cs="Times New Roman"/>
          <w:color w:val="000000"/>
          <w:sz w:val="24"/>
          <w:szCs w:val="24"/>
          <w:lang w:val="lt-LT"/>
        </w:rPr>
        <w:t xml:space="preserve"> daugiau kaip trečdalis jų kasdien suvalgo vaisių ar daržovių. Panevėžio mieste rūko beveik penktadalis mokinių, daugiausia – aukštesniųjų klasių. Tyrimo rezultatai parodė, kad per pastaruosius metus bent kar</w:t>
      </w:r>
      <w:r w:rsidR="00CD0B3B" w:rsidRPr="0067231E">
        <w:rPr>
          <w:rFonts w:ascii="Times New Roman" w:eastAsia="Times New Roman" w:hAnsi="Times New Roman" w:cs="Times New Roman"/>
          <w:color w:val="000000"/>
          <w:sz w:val="24"/>
          <w:szCs w:val="24"/>
          <w:lang w:val="lt-LT"/>
        </w:rPr>
        <w:t>tą alkoholinių gėrimų vartojo 26</w:t>
      </w:r>
      <w:r w:rsidR="00827333" w:rsidRPr="0067231E">
        <w:rPr>
          <w:rFonts w:ascii="Times New Roman" w:eastAsia="Times New Roman" w:hAnsi="Times New Roman" w:cs="Times New Roman"/>
          <w:color w:val="000000"/>
          <w:sz w:val="24"/>
          <w:szCs w:val="24"/>
          <w:lang w:val="lt-LT"/>
        </w:rPr>
        <w:t>,</w:t>
      </w:r>
      <w:r w:rsidR="00CD0B3B" w:rsidRPr="0067231E">
        <w:rPr>
          <w:rFonts w:ascii="Times New Roman" w:eastAsia="Times New Roman" w:hAnsi="Times New Roman" w:cs="Times New Roman"/>
          <w:color w:val="000000"/>
          <w:sz w:val="24"/>
          <w:szCs w:val="24"/>
          <w:lang w:val="lt-LT"/>
        </w:rPr>
        <w:t>5</w:t>
      </w:r>
      <w:r w:rsidRPr="0067231E">
        <w:rPr>
          <w:rFonts w:ascii="Times New Roman" w:eastAsia="Times New Roman" w:hAnsi="Times New Roman" w:cs="Times New Roman"/>
          <w:color w:val="000000"/>
          <w:sz w:val="24"/>
          <w:szCs w:val="24"/>
          <w:lang w:val="lt-LT"/>
        </w:rPr>
        <w:t xml:space="preserve"> proc. Panevėžio miesto moksleivių</w:t>
      </w:r>
      <w:r w:rsidR="00CD0B3B" w:rsidRPr="0067231E">
        <w:rPr>
          <w:rFonts w:ascii="Times New Roman" w:eastAsia="Times New Roman" w:hAnsi="Times New Roman" w:cs="Times New Roman"/>
          <w:color w:val="000000"/>
          <w:sz w:val="24"/>
          <w:szCs w:val="24"/>
          <w:lang w:val="lt-LT"/>
        </w:rPr>
        <w:t>, t.</w:t>
      </w:r>
      <w:r w:rsidR="00B45371">
        <w:rPr>
          <w:rFonts w:ascii="Times New Roman" w:eastAsia="Times New Roman" w:hAnsi="Times New Roman" w:cs="Times New Roman"/>
          <w:color w:val="000000"/>
          <w:sz w:val="24"/>
          <w:szCs w:val="24"/>
          <w:lang w:val="lt-LT"/>
        </w:rPr>
        <w:t xml:space="preserve"> </w:t>
      </w:r>
      <w:r w:rsidR="00CD0B3B" w:rsidRPr="0067231E">
        <w:rPr>
          <w:rFonts w:ascii="Times New Roman" w:eastAsia="Times New Roman" w:hAnsi="Times New Roman" w:cs="Times New Roman"/>
          <w:color w:val="000000"/>
          <w:sz w:val="24"/>
          <w:szCs w:val="24"/>
          <w:lang w:val="lt-LT"/>
        </w:rPr>
        <w:t>y</w:t>
      </w:r>
      <w:r w:rsidR="00B45371">
        <w:rPr>
          <w:rFonts w:ascii="Times New Roman" w:eastAsia="Times New Roman" w:hAnsi="Times New Roman" w:cs="Times New Roman"/>
          <w:color w:val="000000"/>
          <w:sz w:val="24"/>
          <w:szCs w:val="24"/>
          <w:lang w:val="lt-LT"/>
        </w:rPr>
        <w:t>.</w:t>
      </w:r>
      <w:r w:rsidR="00CD0B3B" w:rsidRPr="0067231E">
        <w:rPr>
          <w:rFonts w:ascii="Times New Roman" w:eastAsia="Times New Roman" w:hAnsi="Times New Roman" w:cs="Times New Roman"/>
          <w:color w:val="000000"/>
          <w:sz w:val="24"/>
          <w:szCs w:val="24"/>
          <w:lang w:val="lt-LT"/>
        </w:rPr>
        <w:t xml:space="preserve"> 6 proc. daugiau nei 2020 m. (20</w:t>
      </w:r>
      <w:r w:rsidR="00827333" w:rsidRPr="0067231E">
        <w:rPr>
          <w:rFonts w:ascii="Times New Roman" w:eastAsia="Times New Roman" w:hAnsi="Times New Roman" w:cs="Times New Roman"/>
          <w:color w:val="000000"/>
          <w:sz w:val="24"/>
          <w:szCs w:val="24"/>
          <w:lang w:val="lt-LT"/>
        </w:rPr>
        <w:t>,</w:t>
      </w:r>
      <w:r w:rsidR="00CD0B3B" w:rsidRPr="0067231E">
        <w:rPr>
          <w:rFonts w:ascii="Times New Roman" w:eastAsia="Times New Roman" w:hAnsi="Times New Roman" w:cs="Times New Roman"/>
          <w:color w:val="000000"/>
          <w:sz w:val="24"/>
          <w:szCs w:val="24"/>
          <w:lang w:val="lt-LT"/>
        </w:rPr>
        <w:t>7 proc.)</w:t>
      </w:r>
      <w:r w:rsidRPr="0067231E">
        <w:rPr>
          <w:rFonts w:ascii="Times New Roman" w:eastAsia="Times New Roman" w:hAnsi="Times New Roman" w:cs="Times New Roman"/>
          <w:color w:val="000000"/>
          <w:sz w:val="24"/>
          <w:szCs w:val="24"/>
          <w:lang w:val="lt-LT"/>
        </w:rPr>
        <w:t xml:space="preserve">. </w:t>
      </w:r>
      <w:r w:rsidR="001A3304" w:rsidRPr="0067231E">
        <w:rPr>
          <w:rFonts w:ascii="Times New Roman" w:eastAsia="Times New Roman" w:hAnsi="Times New Roman" w:cs="Times New Roman"/>
          <w:color w:val="000000"/>
          <w:sz w:val="24"/>
          <w:szCs w:val="24"/>
          <w:lang w:val="lt-LT"/>
        </w:rPr>
        <w:t>Bent kartą per savo gyvenimą vartoję kanapes („žolę“, marihuaną, hašišą) buvo 5</w:t>
      </w:r>
      <w:r w:rsidR="00827333" w:rsidRPr="0067231E">
        <w:rPr>
          <w:rFonts w:ascii="Times New Roman" w:eastAsia="Times New Roman" w:hAnsi="Times New Roman" w:cs="Times New Roman"/>
          <w:color w:val="000000"/>
          <w:sz w:val="24"/>
          <w:szCs w:val="24"/>
          <w:lang w:val="lt-LT"/>
        </w:rPr>
        <w:t>,</w:t>
      </w:r>
      <w:r w:rsidR="001A3304" w:rsidRPr="0067231E">
        <w:rPr>
          <w:rFonts w:ascii="Times New Roman" w:eastAsia="Times New Roman" w:hAnsi="Times New Roman" w:cs="Times New Roman"/>
          <w:color w:val="000000"/>
          <w:sz w:val="24"/>
          <w:szCs w:val="24"/>
          <w:lang w:val="lt-LT"/>
        </w:rPr>
        <w:t>5 proc. mokinių, tai 1 proc. daugiau nei Lietuvos vidurkis (4</w:t>
      </w:r>
      <w:r w:rsidR="00827333" w:rsidRPr="0067231E">
        <w:rPr>
          <w:rFonts w:ascii="Times New Roman" w:eastAsia="Times New Roman" w:hAnsi="Times New Roman" w:cs="Times New Roman"/>
          <w:color w:val="000000"/>
          <w:sz w:val="24"/>
          <w:szCs w:val="24"/>
          <w:lang w:val="lt-LT"/>
        </w:rPr>
        <w:t>,</w:t>
      </w:r>
      <w:r w:rsidR="001A3304" w:rsidRPr="0067231E">
        <w:rPr>
          <w:rFonts w:ascii="Times New Roman" w:eastAsia="Times New Roman" w:hAnsi="Times New Roman" w:cs="Times New Roman"/>
          <w:color w:val="000000"/>
          <w:sz w:val="24"/>
          <w:szCs w:val="24"/>
          <w:lang w:val="lt-LT"/>
        </w:rPr>
        <w:t>3 proc.). Mažas procentas Panevėžio miesto mokinių (11</w:t>
      </w:r>
      <w:r w:rsidR="00827333" w:rsidRPr="0067231E">
        <w:rPr>
          <w:rFonts w:ascii="Times New Roman" w:eastAsia="Times New Roman" w:hAnsi="Times New Roman" w:cs="Times New Roman"/>
          <w:color w:val="000000"/>
          <w:sz w:val="24"/>
          <w:szCs w:val="24"/>
          <w:lang w:val="lt-LT"/>
        </w:rPr>
        <w:t>,</w:t>
      </w:r>
      <w:r w:rsidR="001A3304" w:rsidRPr="0067231E">
        <w:rPr>
          <w:rFonts w:ascii="Times New Roman" w:eastAsia="Times New Roman" w:hAnsi="Times New Roman" w:cs="Times New Roman"/>
          <w:color w:val="000000"/>
          <w:sz w:val="24"/>
          <w:szCs w:val="24"/>
          <w:lang w:val="lt-LT"/>
        </w:rPr>
        <w:t>5 proc.) nešioja atšvaitus tamsiu paros metu.</w:t>
      </w:r>
      <w:r w:rsidR="00840477" w:rsidRPr="0067231E">
        <w:rPr>
          <w:rFonts w:ascii="Times New Roman" w:eastAsia="Times New Roman" w:hAnsi="Times New Roman" w:cs="Times New Roman"/>
          <w:color w:val="000000"/>
          <w:sz w:val="24"/>
          <w:szCs w:val="24"/>
          <w:lang w:val="lt-LT"/>
        </w:rPr>
        <w:t xml:space="preserve"> Mažiau nei Lietuvos vidurkis (45</w:t>
      </w:r>
      <w:r w:rsidR="00827333" w:rsidRPr="0067231E">
        <w:rPr>
          <w:rFonts w:ascii="Times New Roman" w:eastAsia="Times New Roman" w:hAnsi="Times New Roman" w:cs="Times New Roman"/>
          <w:color w:val="000000"/>
          <w:sz w:val="24"/>
          <w:szCs w:val="24"/>
          <w:lang w:val="lt-LT"/>
        </w:rPr>
        <w:t>,</w:t>
      </w:r>
      <w:r w:rsidR="00840477" w:rsidRPr="0067231E">
        <w:rPr>
          <w:rFonts w:ascii="Times New Roman" w:eastAsia="Times New Roman" w:hAnsi="Times New Roman" w:cs="Times New Roman"/>
          <w:color w:val="000000"/>
          <w:sz w:val="24"/>
          <w:szCs w:val="24"/>
          <w:lang w:val="lt-LT"/>
        </w:rPr>
        <w:t>1 proc.), Panevėžio miesto mokiniai (40</w:t>
      </w:r>
      <w:r w:rsidR="00827333" w:rsidRPr="0067231E">
        <w:rPr>
          <w:rFonts w:ascii="Times New Roman" w:eastAsia="Times New Roman" w:hAnsi="Times New Roman" w:cs="Times New Roman"/>
          <w:color w:val="000000"/>
          <w:sz w:val="24"/>
          <w:szCs w:val="24"/>
          <w:lang w:val="lt-LT"/>
        </w:rPr>
        <w:t>,</w:t>
      </w:r>
      <w:r w:rsidR="00840477" w:rsidRPr="0067231E">
        <w:rPr>
          <w:rFonts w:ascii="Times New Roman" w:eastAsia="Times New Roman" w:hAnsi="Times New Roman" w:cs="Times New Roman"/>
          <w:color w:val="000000"/>
          <w:sz w:val="24"/>
          <w:szCs w:val="24"/>
          <w:lang w:val="lt-LT"/>
        </w:rPr>
        <w:t xml:space="preserve">1 proc.) patiria patyčias mokykloje, tačiau daugiau patiria patyčių per socialinius tinklus, elektroniniu paštu ar telefonu. </w:t>
      </w:r>
      <w:r w:rsidR="0021203E" w:rsidRPr="0067231E">
        <w:rPr>
          <w:rFonts w:ascii="Times New Roman" w:eastAsia="Times New Roman" w:hAnsi="Times New Roman" w:cs="Times New Roman"/>
          <w:color w:val="000000"/>
          <w:sz w:val="24"/>
          <w:szCs w:val="24"/>
          <w:lang w:val="lt-LT"/>
        </w:rPr>
        <w:t>Lyginant Lietuvos vidurkį (73</w:t>
      </w:r>
      <w:r w:rsidR="00827333" w:rsidRPr="0067231E">
        <w:rPr>
          <w:rFonts w:ascii="Times New Roman" w:eastAsia="Times New Roman" w:hAnsi="Times New Roman" w:cs="Times New Roman"/>
          <w:color w:val="000000"/>
          <w:sz w:val="24"/>
          <w:szCs w:val="24"/>
          <w:lang w:val="lt-LT"/>
        </w:rPr>
        <w:t>,</w:t>
      </w:r>
      <w:r w:rsidR="0021203E" w:rsidRPr="0067231E">
        <w:rPr>
          <w:rFonts w:ascii="Times New Roman" w:eastAsia="Times New Roman" w:hAnsi="Times New Roman" w:cs="Times New Roman"/>
          <w:color w:val="000000"/>
          <w:sz w:val="24"/>
          <w:szCs w:val="24"/>
          <w:lang w:val="lt-LT"/>
        </w:rPr>
        <w:t>5</w:t>
      </w:r>
      <w:r w:rsidRPr="0067231E">
        <w:rPr>
          <w:rFonts w:ascii="Times New Roman" w:eastAsia="Times New Roman" w:hAnsi="Times New Roman" w:cs="Times New Roman"/>
          <w:color w:val="000000"/>
          <w:sz w:val="24"/>
          <w:szCs w:val="24"/>
          <w:lang w:val="lt-LT"/>
        </w:rPr>
        <w:t xml:space="preserve"> </w:t>
      </w:r>
      <w:r w:rsidR="00DC110B" w:rsidRPr="0067231E">
        <w:rPr>
          <w:rFonts w:ascii="Times New Roman" w:eastAsia="Times New Roman" w:hAnsi="Times New Roman" w:cs="Times New Roman"/>
          <w:color w:val="000000"/>
          <w:sz w:val="24"/>
          <w:szCs w:val="24"/>
          <w:lang w:val="lt-LT"/>
        </w:rPr>
        <w:t>proc.) su Panevėžio miestu (77</w:t>
      </w:r>
      <w:r w:rsidR="00827333" w:rsidRPr="0067231E">
        <w:rPr>
          <w:rFonts w:ascii="Times New Roman" w:eastAsia="Times New Roman" w:hAnsi="Times New Roman" w:cs="Times New Roman"/>
          <w:color w:val="000000"/>
          <w:sz w:val="24"/>
          <w:szCs w:val="24"/>
          <w:lang w:val="lt-LT"/>
        </w:rPr>
        <w:t>,</w:t>
      </w:r>
      <w:r w:rsidR="00DC110B" w:rsidRPr="0067231E">
        <w:rPr>
          <w:rFonts w:ascii="Times New Roman" w:eastAsia="Times New Roman" w:hAnsi="Times New Roman" w:cs="Times New Roman"/>
          <w:color w:val="000000"/>
          <w:sz w:val="24"/>
          <w:szCs w:val="24"/>
          <w:lang w:val="lt-LT"/>
        </w:rPr>
        <w:t>3</w:t>
      </w:r>
      <w:r w:rsidRPr="0067231E">
        <w:rPr>
          <w:rFonts w:ascii="Times New Roman" w:eastAsia="Times New Roman" w:hAnsi="Times New Roman" w:cs="Times New Roman"/>
          <w:color w:val="000000"/>
          <w:sz w:val="24"/>
          <w:szCs w:val="24"/>
          <w:lang w:val="lt-LT"/>
        </w:rPr>
        <w:t xml:space="preserve"> proc.), </w:t>
      </w:r>
      <w:r w:rsidR="00892F61">
        <w:rPr>
          <w:rFonts w:ascii="Times New Roman" w:eastAsia="Times New Roman" w:hAnsi="Times New Roman" w:cs="Times New Roman"/>
          <w:color w:val="000000"/>
          <w:sz w:val="24"/>
          <w:szCs w:val="24"/>
          <w:lang w:val="lt-LT"/>
        </w:rPr>
        <w:t>matyti</w:t>
      </w:r>
      <w:r w:rsidRPr="0067231E">
        <w:rPr>
          <w:rFonts w:ascii="Times New Roman" w:eastAsia="Times New Roman" w:hAnsi="Times New Roman" w:cs="Times New Roman"/>
          <w:color w:val="000000"/>
          <w:sz w:val="24"/>
          <w:szCs w:val="24"/>
          <w:lang w:val="lt-LT"/>
        </w:rPr>
        <w:t>, kad mūsų miest</w:t>
      </w:r>
      <w:r w:rsidR="00B45371">
        <w:rPr>
          <w:rFonts w:ascii="Times New Roman" w:eastAsia="Times New Roman" w:hAnsi="Times New Roman" w:cs="Times New Roman"/>
          <w:color w:val="000000"/>
          <w:sz w:val="24"/>
          <w:szCs w:val="24"/>
          <w:lang w:val="lt-LT"/>
        </w:rPr>
        <w:t>o</w:t>
      </w:r>
      <w:r w:rsidR="00DC110B" w:rsidRPr="0067231E">
        <w:rPr>
          <w:rFonts w:ascii="Times New Roman" w:eastAsia="Times New Roman" w:hAnsi="Times New Roman" w:cs="Times New Roman"/>
          <w:color w:val="000000"/>
          <w:sz w:val="24"/>
          <w:szCs w:val="24"/>
          <w:lang w:val="lt-LT"/>
        </w:rPr>
        <w:t xml:space="preserve"> mokiniai </w:t>
      </w:r>
      <w:r w:rsidR="00B45371" w:rsidRPr="0067231E">
        <w:rPr>
          <w:rFonts w:ascii="Times New Roman" w:eastAsia="Times New Roman" w:hAnsi="Times New Roman" w:cs="Times New Roman"/>
          <w:color w:val="000000"/>
          <w:sz w:val="24"/>
          <w:szCs w:val="24"/>
          <w:lang w:val="lt-LT"/>
        </w:rPr>
        <w:t xml:space="preserve">mokyklos aplinkoje </w:t>
      </w:r>
      <w:r w:rsidR="00DC110B" w:rsidRPr="0067231E">
        <w:rPr>
          <w:rFonts w:ascii="Times New Roman" w:eastAsia="Times New Roman" w:hAnsi="Times New Roman" w:cs="Times New Roman"/>
          <w:color w:val="000000"/>
          <w:sz w:val="24"/>
          <w:szCs w:val="24"/>
          <w:lang w:val="lt-LT"/>
        </w:rPr>
        <w:t>jaučiasi saugūs.</w:t>
      </w:r>
    </w:p>
    <w:p w14:paraId="14804587" w14:textId="7E1EA147" w:rsidR="00F47849" w:rsidRPr="0067231E" w:rsidRDefault="00827333" w:rsidP="00B45371">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67231E">
        <w:rPr>
          <w:rFonts w:ascii="Times New Roman" w:hAnsi="Times New Roman" w:cs="Times New Roman"/>
          <w:sz w:val="24"/>
          <w:szCs w:val="24"/>
          <w:lang w:val="lt-LT"/>
        </w:rPr>
        <w:t>Rodiklių vertinimas pateikiamas jau ataskaitoje minėtu šviesoforo principu (1</w:t>
      </w:r>
      <w:r w:rsidR="00B45371">
        <w:rPr>
          <w:rFonts w:ascii="Times New Roman" w:hAnsi="Times New Roman" w:cs="Times New Roman"/>
          <w:sz w:val="24"/>
          <w:szCs w:val="24"/>
          <w:lang w:val="lt-LT"/>
        </w:rPr>
        <w:t>2</w:t>
      </w:r>
      <w:r w:rsidRPr="0067231E">
        <w:rPr>
          <w:rFonts w:ascii="Times New Roman" w:hAnsi="Times New Roman" w:cs="Times New Roman"/>
          <w:sz w:val="24"/>
          <w:szCs w:val="24"/>
          <w:lang w:val="lt-LT"/>
        </w:rPr>
        <w:t xml:space="preserve"> lent.).</w:t>
      </w:r>
    </w:p>
    <w:p w14:paraId="2365488B" w14:textId="781E10F5" w:rsidR="00BA518F" w:rsidRPr="0067231E" w:rsidRDefault="00B45371" w:rsidP="00827333">
      <w:pPr>
        <w:widowControl w:val="0"/>
        <w:shd w:val="clear" w:color="auto" w:fill="FFFFFF"/>
        <w:snapToGrid w:val="0"/>
        <w:spacing w:after="0" w:line="100" w:lineRule="atLeast"/>
        <w:ind w:left="0" w:hanging="2"/>
        <w:jc w:val="center"/>
        <w:rPr>
          <w:rFonts w:ascii="Times New Roman" w:hAnsi="Times New Roman" w:cs="Times New Roman"/>
          <w:b/>
          <w:i/>
          <w:lang w:val="lt-LT"/>
        </w:rPr>
      </w:pPr>
      <w:r>
        <w:rPr>
          <w:rFonts w:ascii="Times New Roman" w:hAnsi="Times New Roman" w:cs="Times New Roman"/>
          <w:sz w:val="24"/>
          <w:szCs w:val="24"/>
          <w:lang w:val="lt-LT"/>
        </w:rPr>
        <w:br w:type="column"/>
      </w:r>
      <w:r w:rsidR="00BA518F" w:rsidRPr="0067231E">
        <w:rPr>
          <w:rFonts w:ascii="Times New Roman" w:hAnsi="Times New Roman" w:cs="Times New Roman"/>
          <w:b/>
          <w:i/>
          <w:lang w:val="lt-LT"/>
        </w:rPr>
        <w:lastRenderedPageBreak/>
        <w:t>1</w:t>
      </w:r>
      <w:r w:rsidR="00EA68E6" w:rsidRPr="0067231E">
        <w:rPr>
          <w:rFonts w:ascii="Times New Roman" w:hAnsi="Times New Roman" w:cs="Times New Roman"/>
          <w:b/>
          <w:i/>
          <w:lang w:val="lt-LT"/>
        </w:rPr>
        <w:t>2</w:t>
      </w:r>
      <w:r w:rsidR="00BA518F" w:rsidRPr="0067231E">
        <w:rPr>
          <w:rFonts w:ascii="Times New Roman" w:hAnsi="Times New Roman" w:cs="Times New Roman"/>
          <w:b/>
          <w:i/>
          <w:lang w:val="lt-LT"/>
        </w:rPr>
        <w:t xml:space="preserve"> lentelė. </w:t>
      </w:r>
      <w:r w:rsidR="0065539E" w:rsidRPr="0067231E">
        <w:rPr>
          <w:rFonts w:ascii="Times New Roman" w:hAnsi="Times New Roman" w:cs="Times New Roman"/>
          <w:b/>
          <w:i/>
          <w:lang w:val="lt-LT"/>
        </w:rPr>
        <w:t xml:space="preserve"> Panevėžio miesto ir Lietuvos v</w:t>
      </w:r>
      <w:r w:rsidR="00BA518F" w:rsidRPr="0067231E">
        <w:rPr>
          <w:rFonts w:ascii="Times New Roman" w:hAnsi="Times New Roman" w:cs="Times New Roman"/>
          <w:b/>
          <w:i/>
          <w:lang w:val="lt-LT"/>
        </w:rPr>
        <w:t>aikų gyvensenos tyrimo rodikl</w:t>
      </w:r>
      <w:r w:rsidR="0065539E" w:rsidRPr="0067231E">
        <w:rPr>
          <w:rFonts w:ascii="Times New Roman" w:hAnsi="Times New Roman" w:cs="Times New Roman"/>
          <w:b/>
          <w:i/>
          <w:lang w:val="lt-LT"/>
        </w:rPr>
        <w:t>ių reikšmės 2024 m. (proc.).</w:t>
      </w:r>
    </w:p>
    <w:p w14:paraId="29BE32CC" w14:textId="77777777" w:rsidR="00827333" w:rsidRPr="0067231E" w:rsidRDefault="00827333" w:rsidP="00827333">
      <w:pPr>
        <w:widowControl w:val="0"/>
        <w:shd w:val="clear" w:color="auto" w:fill="FFFFFF"/>
        <w:snapToGrid w:val="0"/>
        <w:spacing w:after="0" w:line="100" w:lineRule="atLeast"/>
        <w:ind w:left="0" w:hanging="2"/>
        <w:jc w:val="center"/>
        <w:rPr>
          <w:rFonts w:ascii="Times New Roman" w:hAnsi="Times New Roman" w:cs="Times New Roman"/>
          <w:b/>
          <w:i/>
          <w:lang w:val="lt-LT"/>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2"/>
        <w:gridCol w:w="1586"/>
        <w:gridCol w:w="1080"/>
      </w:tblGrid>
      <w:tr w:rsidR="00544B06" w:rsidRPr="0067231E" w14:paraId="056E7520"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17F7FABA" w14:textId="77777777" w:rsidR="00544B06" w:rsidRPr="0067231E" w:rsidRDefault="00544B06" w:rsidP="00F47849">
            <w:pPr>
              <w:spacing w:after="0" w:line="240" w:lineRule="auto"/>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Rodiklio pavadinimas</w:t>
            </w:r>
          </w:p>
        </w:tc>
        <w:tc>
          <w:tcPr>
            <w:tcW w:w="1586" w:type="dxa"/>
            <w:tcBorders>
              <w:top w:val="single" w:sz="4" w:space="0" w:color="auto"/>
              <w:left w:val="single" w:sz="4" w:space="0" w:color="auto"/>
              <w:bottom w:val="single" w:sz="4" w:space="0" w:color="auto"/>
              <w:right w:val="single" w:sz="4" w:space="0" w:color="auto"/>
            </w:tcBorders>
            <w:hideMark/>
          </w:tcPr>
          <w:p w14:paraId="1F5A6B44" w14:textId="77777777" w:rsidR="00544B06" w:rsidRPr="0067231E" w:rsidRDefault="00544B06" w:rsidP="00F47849">
            <w:pPr>
              <w:spacing w:after="0" w:line="240" w:lineRule="auto"/>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Savivaldybės rodiklio reikšmė</w:t>
            </w:r>
          </w:p>
        </w:tc>
        <w:tc>
          <w:tcPr>
            <w:tcW w:w="1080" w:type="dxa"/>
            <w:tcBorders>
              <w:top w:val="single" w:sz="4" w:space="0" w:color="auto"/>
              <w:left w:val="single" w:sz="4" w:space="0" w:color="auto"/>
              <w:bottom w:val="single" w:sz="4" w:space="0" w:color="auto"/>
              <w:right w:val="single" w:sz="4" w:space="0" w:color="auto"/>
            </w:tcBorders>
            <w:hideMark/>
          </w:tcPr>
          <w:p w14:paraId="6AD1E44B" w14:textId="77777777" w:rsidR="00544B06" w:rsidRPr="0067231E" w:rsidRDefault="00544B06" w:rsidP="00F47849">
            <w:pPr>
              <w:spacing w:after="0" w:line="240" w:lineRule="auto"/>
              <w:ind w:left="0" w:hanging="2"/>
              <w:jc w:val="center"/>
              <w:rPr>
                <w:rFonts w:ascii="Times New Roman" w:hAnsi="Times New Roman" w:cs="Times New Roman"/>
                <w:sz w:val="24"/>
                <w:szCs w:val="24"/>
                <w:lang w:val="lt-LT"/>
              </w:rPr>
            </w:pPr>
            <w:r w:rsidRPr="0067231E">
              <w:rPr>
                <w:rFonts w:ascii="Times New Roman" w:hAnsi="Times New Roman" w:cs="Times New Roman"/>
                <w:sz w:val="24"/>
                <w:szCs w:val="24"/>
                <w:lang w:val="lt-LT"/>
              </w:rPr>
              <w:t>Lietuvos rodiklio reikšmė</w:t>
            </w:r>
          </w:p>
        </w:tc>
      </w:tr>
      <w:tr w:rsidR="00544B06" w:rsidRPr="0067231E" w14:paraId="4F66FC44"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79900258"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jaučiasi labai laimingi arba pakankamai laimingi galvodami apie savo dabartinį gyvenimą, dalis (proc.)</w:t>
            </w:r>
          </w:p>
        </w:tc>
        <w:tc>
          <w:tcPr>
            <w:tcW w:w="1586" w:type="dxa"/>
            <w:tcBorders>
              <w:top w:val="single" w:sz="4" w:space="0" w:color="auto"/>
              <w:left w:val="single" w:sz="4" w:space="0" w:color="auto"/>
              <w:bottom w:val="single" w:sz="4" w:space="0" w:color="auto"/>
              <w:right w:val="single" w:sz="4" w:space="0" w:color="auto"/>
            </w:tcBorders>
            <w:shd w:val="clear" w:color="auto" w:fill="FF0000"/>
          </w:tcPr>
          <w:p w14:paraId="24B6F33D" w14:textId="28EC9FF0" w:rsidR="00544B06" w:rsidRPr="0067231E" w:rsidRDefault="00C974FB" w:rsidP="00C974FB">
            <w:pPr>
              <w:spacing w:after="0" w:line="240" w:lineRule="auto"/>
              <w:ind w:leftChars="0" w:left="0" w:firstLineChars="0" w:firstLine="0"/>
              <w:jc w:val="center"/>
              <w:rPr>
                <w:rFonts w:ascii="Times New Roman" w:hAnsi="Times New Roman" w:cs="Times New Roman"/>
                <w:lang w:val="lt-LT"/>
              </w:rPr>
            </w:pPr>
            <w:r w:rsidRPr="0067231E">
              <w:rPr>
                <w:rFonts w:ascii="Times New Roman" w:hAnsi="Times New Roman" w:cs="Times New Roman"/>
                <w:lang w:val="lt-LT"/>
              </w:rPr>
              <w:t>63</w:t>
            </w:r>
            <w:r w:rsidR="001E5868" w:rsidRPr="0067231E">
              <w:rPr>
                <w:rFonts w:ascii="Times New Roman" w:hAnsi="Times New Roman" w:cs="Times New Roman"/>
                <w:lang w:val="lt-LT"/>
              </w:rPr>
              <w:t>,</w:t>
            </w:r>
            <w:r w:rsidRPr="0067231E">
              <w:rPr>
                <w:rFonts w:ascii="Times New Roman" w:hAnsi="Times New Roman" w:cs="Times New Roman"/>
                <w:lang w:val="lt-LT"/>
              </w:rPr>
              <w:t>9</w:t>
            </w:r>
          </w:p>
        </w:tc>
        <w:tc>
          <w:tcPr>
            <w:tcW w:w="1080" w:type="dxa"/>
            <w:tcBorders>
              <w:top w:val="single" w:sz="4" w:space="0" w:color="auto"/>
              <w:left w:val="single" w:sz="4" w:space="0" w:color="auto"/>
              <w:bottom w:val="single" w:sz="4" w:space="0" w:color="auto"/>
              <w:right w:val="single" w:sz="4" w:space="0" w:color="auto"/>
            </w:tcBorders>
          </w:tcPr>
          <w:p w14:paraId="199E3C03" w14:textId="2E6BE8AF" w:rsidR="00544B06" w:rsidRPr="0067231E" w:rsidRDefault="00053AFA" w:rsidP="00C974FB">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65</w:t>
            </w:r>
            <w:r w:rsidR="001E5868" w:rsidRPr="0067231E">
              <w:rPr>
                <w:rFonts w:ascii="Times New Roman" w:hAnsi="Times New Roman" w:cs="Times New Roman"/>
                <w:lang w:val="lt-LT"/>
              </w:rPr>
              <w:t>,</w:t>
            </w:r>
            <w:r w:rsidRPr="0067231E">
              <w:rPr>
                <w:rFonts w:ascii="Times New Roman" w:hAnsi="Times New Roman" w:cs="Times New Roman"/>
                <w:lang w:val="lt-LT"/>
              </w:rPr>
              <w:t>4</w:t>
            </w:r>
          </w:p>
        </w:tc>
      </w:tr>
      <w:tr w:rsidR="00544B06" w:rsidRPr="0067231E" w14:paraId="11562CA1"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3CE8AF6B"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savo sveikatą vertina labai gerai arba gerai,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459E793B" w14:textId="7672ED98" w:rsidR="00544B06" w:rsidRPr="0067231E" w:rsidRDefault="000C6186" w:rsidP="00C974FB">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74</w:t>
            </w:r>
            <w:r w:rsidR="001E5868" w:rsidRPr="0067231E">
              <w:rPr>
                <w:rFonts w:ascii="Times New Roman" w:hAnsi="Times New Roman" w:cs="Times New Roman"/>
                <w:lang w:val="lt-LT"/>
              </w:rPr>
              <w:t>,</w:t>
            </w:r>
            <w:r w:rsidRPr="0067231E">
              <w:rPr>
                <w:rFonts w:ascii="Times New Roman" w:hAnsi="Times New Roman" w:cs="Times New Roman"/>
                <w:lang w:val="lt-LT"/>
              </w:rPr>
              <w:t>2</w:t>
            </w:r>
          </w:p>
        </w:tc>
        <w:tc>
          <w:tcPr>
            <w:tcW w:w="1080" w:type="dxa"/>
            <w:tcBorders>
              <w:top w:val="single" w:sz="4" w:space="0" w:color="auto"/>
              <w:left w:val="single" w:sz="4" w:space="0" w:color="auto"/>
              <w:bottom w:val="single" w:sz="4" w:space="0" w:color="auto"/>
              <w:right w:val="single" w:sz="4" w:space="0" w:color="auto"/>
            </w:tcBorders>
          </w:tcPr>
          <w:p w14:paraId="6B9DB2B5" w14:textId="7428D1FA" w:rsidR="00544B06" w:rsidRPr="0067231E" w:rsidRDefault="000C6186" w:rsidP="00C974FB">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71</w:t>
            </w:r>
            <w:r w:rsidR="001E5868" w:rsidRPr="0067231E">
              <w:rPr>
                <w:rFonts w:ascii="Times New Roman" w:hAnsi="Times New Roman" w:cs="Times New Roman"/>
                <w:lang w:val="lt-LT"/>
              </w:rPr>
              <w:t>,</w:t>
            </w:r>
            <w:r w:rsidRPr="0067231E">
              <w:rPr>
                <w:rFonts w:ascii="Times New Roman" w:hAnsi="Times New Roman" w:cs="Times New Roman"/>
                <w:lang w:val="lt-LT"/>
              </w:rPr>
              <w:t>7</w:t>
            </w:r>
          </w:p>
        </w:tc>
      </w:tr>
      <w:tr w:rsidR="007E181D" w:rsidRPr="0067231E" w14:paraId="560BFC66" w14:textId="77777777" w:rsidTr="00A52F1A">
        <w:trPr>
          <w:trHeight w:val="325"/>
        </w:trPr>
        <w:tc>
          <w:tcPr>
            <w:tcW w:w="7792" w:type="dxa"/>
            <w:tcBorders>
              <w:top w:val="single" w:sz="4" w:space="0" w:color="auto"/>
              <w:left w:val="single" w:sz="4" w:space="0" w:color="auto"/>
              <w:bottom w:val="single" w:sz="4" w:space="0" w:color="auto"/>
              <w:right w:val="single" w:sz="4" w:space="0" w:color="auto"/>
            </w:tcBorders>
          </w:tcPr>
          <w:p w14:paraId="4DB8B0D9" w14:textId="347D840F" w:rsidR="007E181D" w:rsidRPr="0067231E" w:rsidRDefault="007E181D"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yra patenkinti savo išvaizda, dalis (proc.)</w:t>
            </w:r>
          </w:p>
        </w:tc>
        <w:tc>
          <w:tcPr>
            <w:tcW w:w="1586" w:type="dxa"/>
            <w:tcBorders>
              <w:top w:val="single" w:sz="4" w:space="0" w:color="auto"/>
              <w:left w:val="single" w:sz="4" w:space="0" w:color="auto"/>
              <w:bottom w:val="single" w:sz="4" w:space="0" w:color="auto"/>
              <w:right w:val="single" w:sz="4" w:space="0" w:color="auto"/>
            </w:tcBorders>
            <w:shd w:val="clear" w:color="auto" w:fill="FF0000"/>
          </w:tcPr>
          <w:p w14:paraId="416562E7" w14:textId="3DB9BF45" w:rsidR="007E181D" w:rsidRPr="0067231E" w:rsidRDefault="007E181D" w:rsidP="00C974FB">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29</w:t>
            </w:r>
            <w:r w:rsidR="001E5868" w:rsidRPr="0067231E">
              <w:rPr>
                <w:rFonts w:ascii="Times New Roman" w:hAnsi="Times New Roman" w:cs="Times New Roman"/>
                <w:lang w:val="lt-LT"/>
              </w:rPr>
              <w:t>,</w:t>
            </w:r>
            <w:r w:rsidRPr="0067231E">
              <w:rPr>
                <w:rFonts w:ascii="Times New Roman" w:hAnsi="Times New Roman" w:cs="Times New Roman"/>
                <w:lang w:val="lt-LT"/>
              </w:rPr>
              <w:t>4</w:t>
            </w:r>
          </w:p>
        </w:tc>
        <w:tc>
          <w:tcPr>
            <w:tcW w:w="1080" w:type="dxa"/>
            <w:tcBorders>
              <w:top w:val="single" w:sz="4" w:space="0" w:color="auto"/>
              <w:left w:val="single" w:sz="4" w:space="0" w:color="auto"/>
              <w:bottom w:val="single" w:sz="4" w:space="0" w:color="auto"/>
              <w:right w:val="single" w:sz="4" w:space="0" w:color="auto"/>
            </w:tcBorders>
          </w:tcPr>
          <w:p w14:paraId="69900B3C" w14:textId="0719B43E" w:rsidR="007E181D" w:rsidRPr="0067231E" w:rsidRDefault="007E181D" w:rsidP="00C974FB">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32</w:t>
            </w:r>
            <w:r w:rsidR="001E5868" w:rsidRPr="0067231E">
              <w:rPr>
                <w:rFonts w:ascii="Times New Roman" w:hAnsi="Times New Roman" w:cs="Times New Roman"/>
                <w:lang w:val="lt-LT"/>
              </w:rPr>
              <w:t>,</w:t>
            </w:r>
            <w:r w:rsidRPr="0067231E">
              <w:rPr>
                <w:rFonts w:ascii="Times New Roman" w:hAnsi="Times New Roman" w:cs="Times New Roman"/>
                <w:lang w:val="lt-LT"/>
              </w:rPr>
              <w:t>0</w:t>
            </w:r>
          </w:p>
        </w:tc>
      </w:tr>
      <w:tr w:rsidR="00544B06" w:rsidRPr="0067231E" w14:paraId="070292F2"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31FADF1A"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5 ir daugiau dienų mankštinasi ar sportuoja bent 60 minučių (skaičiuojama kartu su fizinio ugdymo pamokomis), dalis (proc.)</w:t>
            </w:r>
          </w:p>
        </w:tc>
        <w:tc>
          <w:tcPr>
            <w:tcW w:w="1586" w:type="dxa"/>
            <w:tcBorders>
              <w:top w:val="single" w:sz="4" w:space="0" w:color="auto"/>
              <w:left w:val="single" w:sz="4" w:space="0" w:color="auto"/>
              <w:bottom w:val="single" w:sz="4" w:space="0" w:color="auto"/>
              <w:right w:val="single" w:sz="4" w:space="0" w:color="auto"/>
            </w:tcBorders>
            <w:shd w:val="clear" w:color="auto" w:fill="FF0000"/>
          </w:tcPr>
          <w:p w14:paraId="004DAE48" w14:textId="0DDC16AB" w:rsidR="00544B06" w:rsidRPr="0067231E" w:rsidRDefault="00175901" w:rsidP="00C974FB">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36</w:t>
            </w:r>
            <w:r w:rsidR="001E5868" w:rsidRPr="0067231E">
              <w:rPr>
                <w:rFonts w:ascii="Times New Roman" w:hAnsi="Times New Roman" w:cs="Times New Roman"/>
                <w:lang w:val="lt-LT"/>
              </w:rPr>
              <w:t>,</w:t>
            </w:r>
            <w:r w:rsidRPr="0067231E">
              <w:rPr>
                <w:rFonts w:ascii="Times New Roman" w:hAnsi="Times New Roman" w:cs="Times New Roman"/>
                <w:lang w:val="lt-LT"/>
              </w:rPr>
              <w:t>7</w:t>
            </w:r>
          </w:p>
        </w:tc>
        <w:tc>
          <w:tcPr>
            <w:tcW w:w="1080" w:type="dxa"/>
            <w:tcBorders>
              <w:top w:val="single" w:sz="4" w:space="0" w:color="auto"/>
              <w:left w:val="single" w:sz="4" w:space="0" w:color="auto"/>
              <w:bottom w:val="single" w:sz="4" w:space="0" w:color="auto"/>
              <w:right w:val="single" w:sz="4" w:space="0" w:color="auto"/>
            </w:tcBorders>
          </w:tcPr>
          <w:p w14:paraId="3F23BEB9" w14:textId="711C92BB" w:rsidR="00544B06" w:rsidRPr="0067231E" w:rsidRDefault="00175901" w:rsidP="00C974FB">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39</w:t>
            </w:r>
            <w:r w:rsidR="001E5868" w:rsidRPr="0067231E">
              <w:rPr>
                <w:rFonts w:ascii="Times New Roman" w:hAnsi="Times New Roman" w:cs="Times New Roman"/>
                <w:lang w:val="lt-LT"/>
              </w:rPr>
              <w:t>,</w:t>
            </w:r>
            <w:r w:rsidRPr="0067231E">
              <w:rPr>
                <w:rFonts w:ascii="Times New Roman" w:hAnsi="Times New Roman" w:cs="Times New Roman"/>
                <w:lang w:val="lt-LT"/>
              </w:rPr>
              <w:t>6</w:t>
            </w:r>
          </w:p>
        </w:tc>
      </w:tr>
      <w:tr w:rsidR="00544B06" w:rsidRPr="0067231E" w14:paraId="3F7F2260"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08CC1194"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kasdien ne pamokų metų mankštinasi ar sportuoja bent 60 minučių, dalis (proc.)</w:t>
            </w:r>
          </w:p>
        </w:tc>
        <w:tc>
          <w:tcPr>
            <w:tcW w:w="1586" w:type="dxa"/>
            <w:tcBorders>
              <w:top w:val="single" w:sz="4" w:space="0" w:color="auto"/>
              <w:left w:val="single" w:sz="4" w:space="0" w:color="auto"/>
              <w:bottom w:val="single" w:sz="4" w:space="0" w:color="auto"/>
              <w:right w:val="single" w:sz="4" w:space="0" w:color="auto"/>
            </w:tcBorders>
            <w:shd w:val="clear" w:color="auto" w:fill="FF0000"/>
          </w:tcPr>
          <w:p w14:paraId="17CB0F11" w14:textId="624D0088" w:rsidR="00544B06" w:rsidRPr="0067231E" w:rsidRDefault="00E76F89" w:rsidP="00C974FB">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12</w:t>
            </w:r>
            <w:r w:rsidR="001E5868" w:rsidRPr="0067231E">
              <w:rPr>
                <w:rFonts w:ascii="Times New Roman" w:hAnsi="Times New Roman" w:cs="Times New Roman"/>
                <w:lang w:val="lt-LT"/>
              </w:rPr>
              <w:t>,</w:t>
            </w:r>
            <w:r w:rsidRPr="0067231E">
              <w:rPr>
                <w:rFonts w:ascii="Times New Roman" w:hAnsi="Times New Roman" w:cs="Times New Roman"/>
                <w:lang w:val="lt-LT"/>
              </w:rPr>
              <w:t>1</w:t>
            </w:r>
          </w:p>
        </w:tc>
        <w:tc>
          <w:tcPr>
            <w:tcW w:w="1080" w:type="dxa"/>
            <w:tcBorders>
              <w:top w:val="single" w:sz="4" w:space="0" w:color="auto"/>
              <w:left w:val="single" w:sz="4" w:space="0" w:color="auto"/>
              <w:bottom w:val="single" w:sz="4" w:space="0" w:color="auto"/>
              <w:right w:val="single" w:sz="4" w:space="0" w:color="auto"/>
            </w:tcBorders>
          </w:tcPr>
          <w:p w14:paraId="640DD0C5" w14:textId="710B7BC2" w:rsidR="00544B06" w:rsidRPr="0067231E" w:rsidRDefault="00E76F89" w:rsidP="00C974FB">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14</w:t>
            </w:r>
            <w:r w:rsidR="001E5868" w:rsidRPr="0067231E">
              <w:rPr>
                <w:rFonts w:ascii="Times New Roman" w:hAnsi="Times New Roman" w:cs="Times New Roman"/>
                <w:lang w:val="lt-LT"/>
              </w:rPr>
              <w:t>,</w:t>
            </w:r>
            <w:r w:rsidRPr="0067231E">
              <w:rPr>
                <w:rFonts w:ascii="Times New Roman" w:hAnsi="Times New Roman" w:cs="Times New Roman"/>
                <w:lang w:val="lt-LT"/>
              </w:rPr>
              <w:t>0</w:t>
            </w:r>
          </w:p>
        </w:tc>
      </w:tr>
      <w:tr w:rsidR="00544B06" w:rsidRPr="0067231E" w14:paraId="1893CC06"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0B5697D7"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vidutiniškai 4 ir daugiau valandų per dieną praleidžia prie ekranų (televizoriaus, kompiuterio, planšetės, išmaniojo telefono),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140BDA37" w14:textId="34E8F042" w:rsidR="00544B06" w:rsidRPr="0067231E" w:rsidRDefault="00335489" w:rsidP="00C974FB">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20</w:t>
            </w:r>
            <w:r w:rsidR="001E5868" w:rsidRPr="0067231E">
              <w:rPr>
                <w:rFonts w:ascii="Times New Roman" w:hAnsi="Times New Roman" w:cs="Times New Roman"/>
                <w:lang w:val="lt-LT"/>
              </w:rPr>
              <w:t>,</w:t>
            </w:r>
            <w:r w:rsidRPr="0067231E">
              <w:rPr>
                <w:rFonts w:ascii="Times New Roman" w:hAnsi="Times New Roman" w:cs="Times New Roman"/>
                <w:lang w:val="lt-LT"/>
              </w:rPr>
              <w:t>5</w:t>
            </w:r>
          </w:p>
        </w:tc>
        <w:tc>
          <w:tcPr>
            <w:tcW w:w="1080" w:type="dxa"/>
            <w:tcBorders>
              <w:top w:val="single" w:sz="4" w:space="0" w:color="auto"/>
              <w:left w:val="single" w:sz="4" w:space="0" w:color="auto"/>
              <w:bottom w:val="single" w:sz="4" w:space="0" w:color="auto"/>
              <w:right w:val="single" w:sz="4" w:space="0" w:color="auto"/>
            </w:tcBorders>
          </w:tcPr>
          <w:p w14:paraId="25BF31EB" w14:textId="646C354C" w:rsidR="00544B06" w:rsidRPr="0067231E" w:rsidRDefault="00335489" w:rsidP="00C974FB">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28</w:t>
            </w:r>
            <w:r w:rsidR="001E5868" w:rsidRPr="0067231E">
              <w:rPr>
                <w:rFonts w:ascii="Times New Roman" w:hAnsi="Times New Roman" w:cs="Times New Roman"/>
                <w:lang w:val="lt-LT"/>
              </w:rPr>
              <w:t>,</w:t>
            </w:r>
            <w:r w:rsidRPr="0067231E">
              <w:rPr>
                <w:rFonts w:ascii="Times New Roman" w:hAnsi="Times New Roman" w:cs="Times New Roman"/>
                <w:lang w:val="lt-LT"/>
              </w:rPr>
              <w:t>2</w:t>
            </w:r>
          </w:p>
        </w:tc>
      </w:tr>
      <w:tr w:rsidR="00544B06" w:rsidRPr="0067231E" w14:paraId="15628778"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7906B281"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kasdien valgančių pusryčius,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10FB0523" w14:textId="55F951F4" w:rsidR="00544B06" w:rsidRPr="0067231E" w:rsidRDefault="00254975"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47</w:t>
            </w:r>
            <w:r w:rsidR="001E5868" w:rsidRPr="0067231E">
              <w:rPr>
                <w:rFonts w:ascii="Times New Roman" w:hAnsi="Times New Roman" w:cs="Times New Roman"/>
                <w:lang w:val="lt-LT"/>
              </w:rPr>
              <w:t>,</w:t>
            </w:r>
            <w:r w:rsidRPr="0067231E">
              <w:rPr>
                <w:rFonts w:ascii="Times New Roman" w:hAnsi="Times New Roman" w:cs="Times New Roman"/>
                <w:lang w:val="lt-LT"/>
              </w:rPr>
              <w:t>9</w:t>
            </w:r>
          </w:p>
        </w:tc>
        <w:tc>
          <w:tcPr>
            <w:tcW w:w="1080" w:type="dxa"/>
            <w:tcBorders>
              <w:top w:val="single" w:sz="4" w:space="0" w:color="auto"/>
              <w:left w:val="single" w:sz="4" w:space="0" w:color="auto"/>
              <w:bottom w:val="single" w:sz="4" w:space="0" w:color="auto"/>
              <w:right w:val="single" w:sz="4" w:space="0" w:color="auto"/>
            </w:tcBorders>
          </w:tcPr>
          <w:p w14:paraId="0900D660" w14:textId="5350B05D" w:rsidR="00544B06" w:rsidRPr="0067231E" w:rsidRDefault="00254975"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39</w:t>
            </w:r>
            <w:r w:rsidR="001E5868" w:rsidRPr="0067231E">
              <w:rPr>
                <w:rFonts w:ascii="Times New Roman" w:hAnsi="Times New Roman" w:cs="Times New Roman"/>
                <w:lang w:val="lt-LT"/>
              </w:rPr>
              <w:t>,</w:t>
            </w:r>
            <w:r w:rsidRPr="0067231E">
              <w:rPr>
                <w:rFonts w:ascii="Times New Roman" w:hAnsi="Times New Roman" w:cs="Times New Roman"/>
                <w:lang w:val="lt-LT"/>
              </w:rPr>
              <w:t>1</w:t>
            </w:r>
          </w:p>
        </w:tc>
      </w:tr>
      <w:tr w:rsidR="00544B06" w:rsidRPr="0067231E" w14:paraId="60BC6357"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7FF3CD8C"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bent kartą per dieną valgančių vaisius (neskaitant sulčių), dalis (proc.)</w:t>
            </w:r>
          </w:p>
        </w:tc>
        <w:tc>
          <w:tcPr>
            <w:tcW w:w="1586" w:type="dxa"/>
            <w:tcBorders>
              <w:top w:val="single" w:sz="4" w:space="0" w:color="auto"/>
              <w:left w:val="single" w:sz="4" w:space="0" w:color="auto"/>
              <w:bottom w:val="single" w:sz="4" w:space="0" w:color="auto"/>
              <w:right w:val="single" w:sz="4" w:space="0" w:color="auto"/>
            </w:tcBorders>
            <w:shd w:val="clear" w:color="auto" w:fill="FFFF00"/>
          </w:tcPr>
          <w:p w14:paraId="47217496" w14:textId="392E2A3D" w:rsidR="00544B06" w:rsidRPr="0067231E" w:rsidRDefault="00575692"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33</w:t>
            </w:r>
            <w:r w:rsidR="001E5868" w:rsidRPr="0067231E">
              <w:rPr>
                <w:rFonts w:ascii="Times New Roman" w:hAnsi="Times New Roman" w:cs="Times New Roman"/>
                <w:lang w:val="lt-LT"/>
              </w:rPr>
              <w:t>,</w:t>
            </w:r>
            <w:r w:rsidRPr="0067231E">
              <w:rPr>
                <w:rFonts w:ascii="Times New Roman" w:hAnsi="Times New Roman" w:cs="Times New Roman"/>
                <w:lang w:val="lt-LT"/>
              </w:rPr>
              <w:t>5</w:t>
            </w:r>
          </w:p>
        </w:tc>
        <w:tc>
          <w:tcPr>
            <w:tcW w:w="1080" w:type="dxa"/>
            <w:tcBorders>
              <w:top w:val="single" w:sz="4" w:space="0" w:color="auto"/>
              <w:left w:val="single" w:sz="4" w:space="0" w:color="auto"/>
              <w:bottom w:val="single" w:sz="4" w:space="0" w:color="auto"/>
              <w:right w:val="single" w:sz="4" w:space="0" w:color="auto"/>
            </w:tcBorders>
          </w:tcPr>
          <w:p w14:paraId="69827A94" w14:textId="0504FCED" w:rsidR="00544B06" w:rsidRPr="0067231E" w:rsidRDefault="00323897"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33</w:t>
            </w:r>
            <w:r w:rsidR="001E5868" w:rsidRPr="0067231E">
              <w:rPr>
                <w:rFonts w:ascii="Times New Roman" w:hAnsi="Times New Roman" w:cs="Times New Roman"/>
                <w:lang w:val="lt-LT"/>
              </w:rPr>
              <w:t>,</w:t>
            </w:r>
            <w:r w:rsidRPr="0067231E">
              <w:rPr>
                <w:rFonts w:ascii="Times New Roman" w:hAnsi="Times New Roman" w:cs="Times New Roman"/>
                <w:lang w:val="lt-LT"/>
              </w:rPr>
              <w:t>9</w:t>
            </w:r>
          </w:p>
        </w:tc>
      </w:tr>
      <w:tr w:rsidR="00544B06" w:rsidRPr="0067231E" w14:paraId="366E8471"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363BFC2A"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bent kartą per dieną valgo daržoves (neskaitant bulvių),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36459EE4" w14:textId="48B239F6" w:rsidR="00544B06" w:rsidRPr="0067231E" w:rsidRDefault="00A701D5"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39</w:t>
            </w:r>
            <w:r w:rsidR="001E5868" w:rsidRPr="0067231E">
              <w:rPr>
                <w:rFonts w:ascii="Times New Roman" w:hAnsi="Times New Roman" w:cs="Times New Roman"/>
                <w:lang w:val="lt-LT"/>
              </w:rPr>
              <w:t>,</w:t>
            </w:r>
            <w:r w:rsidRPr="0067231E">
              <w:rPr>
                <w:rFonts w:ascii="Times New Roman" w:hAnsi="Times New Roman" w:cs="Times New Roman"/>
                <w:lang w:val="lt-LT"/>
              </w:rPr>
              <w:t>4</w:t>
            </w:r>
          </w:p>
        </w:tc>
        <w:tc>
          <w:tcPr>
            <w:tcW w:w="1080" w:type="dxa"/>
            <w:tcBorders>
              <w:top w:val="single" w:sz="4" w:space="0" w:color="auto"/>
              <w:left w:val="single" w:sz="4" w:space="0" w:color="auto"/>
              <w:bottom w:val="single" w:sz="4" w:space="0" w:color="auto"/>
              <w:right w:val="single" w:sz="4" w:space="0" w:color="auto"/>
            </w:tcBorders>
          </w:tcPr>
          <w:p w14:paraId="27ED5D2F" w14:textId="0A217826" w:rsidR="00544B06" w:rsidRPr="0067231E" w:rsidRDefault="00A701D5"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29</w:t>
            </w:r>
            <w:r w:rsidR="001E5868" w:rsidRPr="0067231E">
              <w:rPr>
                <w:rFonts w:ascii="Times New Roman" w:hAnsi="Times New Roman" w:cs="Times New Roman"/>
                <w:lang w:val="lt-LT"/>
              </w:rPr>
              <w:t>,</w:t>
            </w:r>
            <w:r w:rsidRPr="0067231E">
              <w:rPr>
                <w:rFonts w:ascii="Times New Roman" w:hAnsi="Times New Roman" w:cs="Times New Roman"/>
                <w:lang w:val="lt-LT"/>
              </w:rPr>
              <w:t>1</w:t>
            </w:r>
          </w:p>
        </w:tc>
      </w:tr>
      <w:tr w:rsidR="00544B06" w:rsidRPr="0067231E" w14:paraId="166E2C9A"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48DBC2E2"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bent kartą per dieną valgo saldumynus, dalis (proc.)</w:t>
            </w:r>
          </w:p>
        </w:tc>
        <w:tc>
          <w:tcPr>
            <w:tcW w:w="1586" w:type="dxa"/>
            <w:tcBorders>
              <w:top w:val="single" w:sz="4" w:space="0" w:color="auto"/>
              <w:left w:val="single" w:sz="4" w:space="0" w:color="auto"/>
              <w:bottom w:val="single" w:sz="4" w:space="0" w:color="auto"/>
              <w:right w:val="single" w:sz="4" w:space="0" w:color="auto"/>
            </w:tcBorders>
            <w:shd w:val="clear" w:color="auto" w:fill="FFFF00"/>
          </w:tcPr>
          <w:p w14:paraId="31D03E28" w14:textId="5D4788F7" w:rsidR="00544B06" w:rsidRPr="0067231E" w:rsidRDefault="00231CBC"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18</w:t>
            </w:r>
            <w:r w:rsidR="001E5868" w:rsidRPr="0067231E">
              <w:rPr>
                <w:rFonts w:ascii="Times New Roman" w:hAnsi="Times New Roman" w:cs="Times New Roman"/>
                <w:lang w:val="lt-LT"/>
              </w:rPr>
              <w:t>,</w:t>
            </w:r>
            <w:r w:rsidRPr="0067231E">
              <w:rPr>
                <w:rFonts w:ascii="Times New Roman" w:hAnsi="Times New Roman" w:cs="Times New Roman"/>
                <w:lang w:val="lt-LT"/>
              </w:rPr>
              <w:t>1</w:t>
            </w:r>
          </w:p>
        </w:tc>
        <w:tc>
          <w:tcPr>
            <w:tcW w:w="1080" w:type="dxa"/>
            <w:tcBorders>
              <w:top w:val="single" w:sz="4" w:space="0" w:color="auto"/>
              <w:left w:val="single" w:sz="4" w:space="0" w:color="auto"/>
              <w:bottom w:val="single" w:sz="4" w:space="0" w:color="auto"/>
              <w:right w:val="single" w:sz="4" w:space="0" w:color="auto"/>
            </w:tcBorders>
          </w:tcPr>
          <w:p w14:paraId="1CED4725" w14:textId="6A126784" w:rsidR="00544B06" w:rsidRPr="0067231E" w:rsidRDefault="00ED194F"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18</w:t>
            </w:r>
            <w:r w:rsidR="001E5868" w:rsidRPr="0067231E">
              <w:rPr>
                <w:rFonts w:ascii="Times New Roman" w:hAnsi="Times New Roman" w:cs="Times New Roman"/>
                <w:lang w:val="lt-LT"/>
              </w:rPr>
              <w:t>,</w:t>
            </w:r>
            <w:r w:rsidRPr="0067231E">
              <w:rPr>
                <w:rFonts w:ascii="Times New Roman" w:hAnsi="Times New Roman" w:cs="Times New Roman"/>
                <w:lang w:val="lt-LT"/>
              </w:rPr>
              <w:t>4</w:t>
            </w:r>
          </w:p>
        </w:tc>
      </w:tr>
      <w:tr w:rsidR="00544B06" w:rsidRPr="0067231E" w14:paraId="4E3935C2"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1BB1C6DF"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bent kartą per dieną geria gazuotus saldžiuosius gėrimus,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0E2711F6" w14:textId="08B0F3A9" w:rsidR="00544B06" w:rsidRPr="0067231E" w:rsidRDefault="00A97E19"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2</w:t>
            </w:r>
            <w:r w:rsidR="001E5868" w:rsidRPr="0067231E">
              <w:rPr>
                <w:rFonts w:ascii="Times New Roman" w:hAnsi="Times New Roman" w:cs="Times New Roman"/>
                <w:lang w:val="lt-LT"/>
              </w:rPr>
              <w:t>,</w:t>
            </w:r>
            <w:r w:rsidRPr="0067231E">
              <w:rPr>
                <w:rFonts w:ascii="Times New Roman" w:hAnsi="Times New Roman" w:cs="Times New Roman"/>
                <w:lang w:val="lt-LT"/>
              </w:rPr>
              <w:t>3</w:t>
            </w:r>
          </w:p>
        </w:tc>
        <w:tc>
          <w:tcPr>
            <w:tcW w:w="1080" w:type="dxa"/>
            <w:tcBorders>
              <w:top w:val="single" w:sz="4" w:space="0" w:color="auto"/>
              <w:left w:val="single" w:sz="4" w:space="0" w:color="auto"/>
              <w:bottom w:val="single" w:sz="4" w:space="0" w:color="auto"/>
              <w:right w:val="single" w:sz="4" w:space="0" w:color="auto"/>
            </w:tcBorders>
          </w:tcPr>
          <w:p w14:paraId="0BE8BFA5" w14:textId="5E0A8EC5" w:rsidR="00544B06" w:rsidRPr="0067231E" w:rsidRDefault="00A97E19"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5</w:t>
            </w:r>
            <w:r w:rsidR="001E5868" w:rsidRPr="0067231E">
              <w:rPr>
                <w:rFonts w:ascii="Times New Roman" w:hAnsi="Times New Roman" w:cs="Times New Roman"/>
                <w:lang w:val="lt-LT"/>
              </w:rPr>
              <w:t>,</w:t>
            </w:r>
            <w:r w:rsidRPr="0067231E">
              <w:rPr>
                <w:rFonts w:ascii="Times New Roman" w:hAnsi="Times New Roman" w:cs="Times New Roman"/>
                <w:lang w:val="lt-LT"/>
              </w:rPr>
              <w:t>5</w:t>
            </w:r>
          </w:p>
        </w:tc>
      </w:tr>
      <w:tr w:rsidR="00544B06" w:rsidRPr="0067231E" w14:paraId="297332B6"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03D044C6"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bent kartą per savaitę geria energinius gėrimus,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67EB059E" w14:textId="05D810AB" w:rsidR="00544B06" w:rsidRPr="0067231E" w:rsidRDefault="0004386D"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13,6</w:t>
            </w:r>
          </w:p>
        </w:tc>
        <w:tc>
          <w:tcPr>
            <w:tcW w:w="1080" w:type="dxa"/>
            <w:tcBorders>
              <w:top w:val="single" w:sz="4" w:space="0" w:color="auto"/>
              <w:left w:val="single" w:sz="4" w:space="0" w:color="auto"/>
              <w:bottom w:val="single" w:sz="4" w:space="0" w:color="auto"/>
              <w:right w:val="single" w:sz="4" w:space="0" w:color="auto"/>
            </w:tcBorders>
          </w:tcPr>
          <w:p w14:paraId="3E436640" w14:textId="18F2BBA8" w:rsidR="00544B06" w:rsidRPr="0067231E" w:rsidRDefault="0004386D"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15,4</w:t>
            </w:r>
          </w:p>
        </w:tc>
      </w:tr>
      <w:tr w:rsidR="00544B06" w:rsidRPr="0067231E" w14:paraId="5051FF5D"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436D3580"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papildomai nededa druskos į paruoštą maistą,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4FAA50FB" w14:textId="5B7D319E" w:rsidR="00544B06" w:rsidRPr="0067231E" w:rsidRDefault="0069582D"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35</w:t>
            </w:r>
            <w:r w:rsidR="001E5868" w:rsidRPr="0067231E">
              <w:rPr>
                <w:rFonts w:ascii="Times New Roman" w:hAnsi="Times New Roman" w:cs="Times New Roman"/>
                <w:lang w:val="lt-LT"/>
              </w:rPr>
              <w:t>,</w:t>
            </w:r>
            <w:r w:rsidRPr="0067231E">
              <w:rPr>
                <w:rFonts w:ascii="Times New Roman" w:hAnsi="Times New Roman" w:cs="Times New Roman"/>
                <w:lang w:val="lt-LT"/>
              </w:rPr>
              <w:t>8</w:t>
            </w:r>
          </w:p>
        </w:tc>
        <w:tc>
          <w:tcPr>
            <w:tcW w:w="1080" w:type="dxa"/>
            <w:tcBorders>
              <w:top w:val="single" w:sz="4" w:space="0" w:color="auto"/>
              <w:left w:val="single" w:sz="4" w:space="0" w:color="auto"/>
              <w:bottom w:val="single" w:sz="4" w:space="0" w:color="auto"/>
              <w:right w:val="single" w:sz="4" w:space="0" w:color="auto"/>
            </w:tcBorders>
          </w:tcPr>
          <w:p w14:paraId="53F19316" w14:textId="37671C9B" w:rsidR="00544B06" w:rsidRPr="0067231E" w:rsidRDefault="0069582D"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30</w:t>
            </w:r>
            <w:r w:rsidR="001E5868" w:rsidRPr="0067231E">
              <w:rPr>
                <w:rFonts w:ascii="Times New Roman" w:hAnsi="Times New Roman" w:cs="Times New Roman"/>
                <w:lang w:val="lt-LT"/>
              </w:rPr>
              <w:t>,</w:t>
            </w:r>
            <w:r w:rsidRPr="0067231E">
              <w:rPr>
                <w:rFonts w:ascii="Times New Roman" w:hAnsi="Times New Roman" w:cs="Times New Roman"/>
                <w:lang w:val="lt-LT"/>
              </w:rPr>
              <w:t>8</w:t>
            </w:r>
          </w:p>
        </w:tc>
      </w:tr>
      <w:tr w:rsidR="00544B06" w:rsidRPr="0067231E" w14:paraId="0B82BB6E"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74BE6700"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valosi dantis šepetėliu ir pasta dažniau nei kartą per dieną,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4782717F" w14:textId="541D569E" w:rsidR="00544B06" w:rsidRPr="0067231E" w:rsidRDefault="00BC0113"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64</w:t>
            </w:r>
            <w:r w:rsidR="001E5868" w:rsidRPr="0067231E">
              <w:rPr>
                <w:rFonts w:ascii="Times New Roman" w:hAnsi="Times New Roman" w:cs="Times New Roman"/>
                <w:lang w:val="lt-LT"/>
              </w:rPr>
              <w:t>,</w:t>
            </w:r>
            <w:r w:rsidRPr="0067231E">
              <w:rPr>
                <w:rFonts w:ascii="Times New Roman" w:hAnsi="Times New Roman" w:cs="Times New Roman"/>
                <w:lang w:val="lt-LT"/>
              </w:rPr>
              <w:t>1</w:t>
            </w:r>
          </w:p>
        </w:tc>
        <w:tc>
          <w:tcPr>
            <w:tcW w:w="1080" w:type="dxa"/>
            <w:tcBorders>
              <w:top w:val="single" w:sz="4" w:space="0" w:color="auto"/>
              <w:left w:val="single" w:sz="4" w:space="0" w:color="auto"/>
              <w:bottom w:val="single" w:sz="4" w:space="0" w:color="auto"/>
              <w:right w:val="single" w:sz="4" w:space="0" w:color="auto"/>
            </w:tcBorders>
          </w:tcPr>
          <w:p w14:paraId="7248F0C5" w14:textId="4044CE55" w:rsidR="00544B06" w:rsidRPr="0067231E" w:rsidRDefault="00BC0113"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60</w:t>
            </w:r>
            <w:r w:rsidR="001E5868" w:rsidRPr="0067231E">
              <w:rPr>
                <w:rFonts w:ascii="Times New Roman" w:hAnsi="Times New Roman" w:cs="Times New Roman"/>
                <w:lang w:val="lt-LT"/>
              </w:rPr>
              <w:t>,</w:t>
            </w:r>
            <w:r w:rsidRPr="0067231E">
              <w:rPr>
                <w:rFonts w:ascii="Times New Roman" w:hAnsi="Times New Roman" w:cs="Times New Roman"/>
                <w:lang w:val="lt-LT"/>
              </w:rPr>
              <w:t>6</w:t>
            </w:r>
          </w:p>
        </w:tc>
      </w:tr>
      <w:tr w:rsidR="00544B06" w:rsidRPr="0067231E" w14:paraId="13F3A338"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315D0F9A" w14:textId="07512924"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Mokyklinio amžiaus vaikų, kurie per </w:t>
            </w:r>
            <w:r w:rsidR="00B45371">
              <w:rPr>
                <w:rFonts w:ascii="Times New Roman" w:hAnsi="Times New Roman" w:cs="Times New Roman"/>
                <w:sz w:val="24"/>
                <w:szCs w:val="24"/>
                <w:lang w:val="lt-LT"/>
              </w:rPr>
              <w:t>pastarąsias</w:t>
            </w:r>
            <w:r w:rsidRPr="0067231E">
              <w:rPr>
                <w:rFonts w:ascii="Times New Roman" w:hAnsi="Times New Roman" w:cs="Times New Roman"/>
                <w:sz w:val="24"/>
                <w:szCs w:val="24"/>
                <w:lang w:val="lt-LT"/>
              </w:rPr>
              <w:t xml:space="preserve"> 30 dienų bent kartą rūkė tabako gaminius,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5A2C59F7" w14:textId="35159208" w:rsidR="00544B06" w:rsidRPr="0067231E" w:rsidRDefault="00855F99"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6</w:t>
            </w:r>
            <w:r w:rsidR="001E5868" w:rsidRPr="0067231E">
              <w:rPr>
                <w:rFonts w:ascii="Times New Roman" w:hAnsi="Times New Roman" w:cs="Times New Roman"/>
                <w:lang w:val="lt-LT"/>
              </w:rPr>
              <w:t>,</w:t>
            </w:r>
            <w:r w:rsidRPr="0067231E">
              <w:rPr>
                <w:rFonts w:ascii="Times New Roman" w:hAnsi="Times New Roman" w:cs="Times New Roman"/>
                <w:lang w:val="lt-LT"/>
              </w:rPr>
              <w:t>5</w:t>
            </w:r>
          </w:p>
        </w:tc>
        <w:tc>
          <w:tcPr>
            <w:tcW w:w="1080" w:type="dxa"/>
            <w:tcBorders>
              <w:top w:val="single" w:sz="4" w:space="0" w:color="auto"/>
              <w:left w:val="single" w:sz="4" w:space="0" w:color="auto"/>
              <w:bottom w:val="single" w:sz="4" w:space="0" w:color="auto"/>
              <w:right w:val="single" w:sz="4" w:space="0" w:color="auto"/>
            </w:tcBorders>
          </w:tcPr>
          <w:p w14:paraId="72843C75" w14:textId="0D8631E8" w:rsidR="00544B06" w:rsidRPr="0067231E" w:rsidRDefault="00855F99"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7</w:t>
            </w:r>
            <w:r w:rsidR="001E5868" w:rsidRPr="0067231E">
              <w:rPr>
                <w:rFonts w:ascii="Times New Roman" w:hAnsi="Times New Roman" w:cs="Times New Roman"/>
                <w:lang w:val="lt-LT"/>
              </w:rPr>
              <w:t>,</w:t>
            </w:r>
            <w:r w:rsidRPr="0067231E">
              <w:rPr>
                <w:rFonts w:ascii="Times New Roman" w:hAnsi="Times New Roman" w:cs="Times New Roman"/>
                <w:lang w:val="lt-LT"/>
              </w:rPr>
              <w:t>5</w:t>
            </w:r>
          </w:p>
        </w:tc>
      </w:tr>
      <w:tr w:rsidR="00544B06" w:rsidRPr="0067231E" w14:paraId="2FCD24B8"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04C9629B" w14:textId="728EB649"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Mokyklinio amžiaus vaikų, kurie per </w:t>
            </w:r>
            <w:r w:rsidR="00B45371">
              <w:rPr>
                <w:rFonts w:ascii="Times New Roman" w:hAnsi="Times New Roman" w:cs="Times New Roman"/>
                <w:sz w:val="24"/>
                <w:szCs w:val="24"/>
                <w:lang w:val="lt-LT"/>
              </w:rPr>
              <w:t>pastaruosius</w:t>
            </w:r>
            <w:r w:rsidRPr="0067231E">
              <w:rPr>
                <w:rFonts w:ascii="Times New Roman" w:hAnsi="Times New Roman" w:cs="Times New Roman"/>
                <w:sz w:val="24"/>
                <w:szCs w:val="24"/>
                <w:lang w:val="lt-LT"/>
              </w:rPr>
              <w:t xml:space="preserve"> 12 mėnesių bent kartą rūkė tabako gaminius,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3CD87DD2" w14:textId="48A100DF" w:rsidR="00544B06" w:rsidRPr="0067231E" w:rsidRDefault="00855F99"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12</w:t>
            </w:r>
            <w:r w:rsidR="001E5868" w:rsidRPr="0067231E">
              <w:rPr>
                <w:rFonts w:ascii="Times New Roman" w:hAnsi="Times New Roman" w:cs="Times New Roman"/>
                <w:lang w:val="lt-LT"/>
              </w:rPr>
              <w:t>,</w:t>
            </w:r>
            <w:r w:rsidRPr="0067231E">
              <w:rPr>
                <w:rFonts w:ascii="Times New Roman" w:hAnsi="Times New Roman" w:cs="Times New Roman"/>
                <w:lang w:val="lt-LT"/>
              </w:rPr>
              <w:t>2</w:t>
            </w:r>
          </w:p>
        </w:tc>
        <w:tc>
          <w:tcPr>
            <w:tcW w:w="1080" w:type="dxa"/>
            <w:tcBorders>
              <w:top w:val="single" w:sz="4" w:space="0" w:color="auto"/>
              <w:left w:val="single" w:sz="4" w:space="0" w:color="auto"/>
              <w:bottom w:val="single" w:sz="4" w:space="0" w:color="auto"/>
              <w:right w:val="single" w:sz="4" w:space="0" w:color="auto"/>
            </w:tcBorders>
          </w:tcPr>
          <w:p w14:paraId="585FACE4" w14:textId="3A8347A1" w:rsidR="00544B06" w:rsidRPr="0067231E" w:rsidRDefault="00855F99"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13</w:t>
            </w:r>
            <w:r w:rsidR="001E5868" w:rsidRPr="0067231E">
              <w:rPr>
                <w:rFonts w:ascii="Times New Roman" w:hAnsi="Times New Roman" w:cs="Times New Roman"/>
                <w:lang w:val="lt-LT"/>
              </w:rPr>
              <w:t>,</w:t>
            </w:r>
            <w:r w:rsidRPr="0067231E">
              <w:rPr>
                <w:rFonts w:ascii="Times New Roman" w:hAnsi="Times New Roman" w:cs="Times New Roman"/>
                <w:lang w:val="lt-LT"/>
              </w:rPr>
              <w:t>6</w:t>
            </w:r>
          </w:p>
        </w:tc>
      </w:tr>
      <w:tr w:rsidR="00544B06" w:rsidRPr="0067231E" w14:paraId="4B018976"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6C068387" w14:textId="64DD5CE2"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Mokyklinio amžiaus vaikų, kurie per </w:t>
            </w:r>
            <w:r w:rsidR="00B45371">
              <w:rPr>
                <w:rFonts w:ascii="Times New Roman" w:hAnsi="Times New Roman" w:cs="Times New Roman"/>
                <w:sz w:val="24"/>
                <w:szCs w:val="24"/>
                <w:lang w:val="lt-LT"/>
              </w:rPr>
              <w:t>pastarąsias</w:t>
            </w:r>
            <w:r w:rsidR="00B45371" w:rsidRPr="0067231E">
              <w:rPr>
                <w:rFonts w:ascii="Times New Roman" w:hAnsi="Times New Roman" w:cs="Times New Roman"/>
                <w:sz w:val="24"/>
                <w:szCs w:val="24"/>
                <w:lang w:val="lt-LT"/>
              </w:rPr>
              <w:t xml:space="preserve"> </w:t>
            </w:r>
            <w:r w:rsidRPr="0067231E">
              <w:rPr>
                <w:rFonts w:ascii="Times New Roman" w:hAnsi="Times New Roman" w:cs="Times New Roman"/>
                <w:sz w:val="24"/>
                <w:szCs w:val="24"/>
                <w:lang w:val="lt-LT"/>
              </w:rPr>
              <w:t>30 dienų bent kartą rūkė elektronines cigaretes ar naudojo panašius elektroninius įtaisus rūkymui, dalis (proc.)</w:t>
            </w:r>
          </w:p>
        </w:tc>
        <w:tc>
          <w:tcPr>
            <w:tcW w:w="1586" w:type="dxa"/>
            <w:tcBorders>
              <w:top w:val="single" w:sz="4" w:space="0" w:color="auto"/>
              <w:left w:val="single" w:sz="4" w:space="0" w:color="auto"/>
              <w:bottom w:val="single" w:sz="4" w:space="0" w:color="auto"/>
              <w:right w:val="single" w:sz="4" w:space="0" w:color="auto"/>
            </w:tcBorders>
            <w:shd w:val="clear" w:color="auto" w:fill="FF0000"/>
          </w:tcPr>
          <w:p w14:paraId="50F0C655" w14:textId="4986C02C" w:rsidR="00544B06" w:rsidRPr="0067231E" w:rsidRDefault="00CF61BC"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21</w:t>
            </w:r>
            <w:r w:rsidR="001E5868" w:rsidRPr="0067231E">
              <w:rPr>
                <w:rFonts w:ascii="Times New Roman" w:hAnsi="Times New Roman" w:cs="Times New Roman"/>
                <w:lang w:val="lt-LT"/>
              </w:rPr>
              <w:t>,</w:t>
            </w:r>
            <w:r w:rsidRPr="0067231E">
              <w:rPr>
                <w:rFonts w:ascii="Times New Roman" w:hAnsi="Times New Roman" w:cs="Times New Roman"/>
                <w:lang w:val="lt-LT"/>
              </w:rPr>
              <w:t>4</w:t>
            </w:r>
          </w:p>
        </w:tc>
        <w:tc>
          <w:tcPr>
            <w:tcW w:w="1080" w:type="dxa"/>
            <w:tcBorders>
              <w:top w:val="single" w:sz="4" w:space="0" w:color="auto"/>
              <w:left w:val="single" w:sz="4" w:space="0" w:color="auto"/>
              <w:bottom w:val="single" w:sz="4" w:space="0" w:color="auto"/>
              <w:right w:val="single" w:sz="4" w:space="0" w:color="auto"/>
            </w:tcBorders>
          </w:tcPr>
          <w:p w14:paraId="3FF5811F" w14:textId="4958CB4B" w:rsidR="00544B06" w:rsidRPr="0067231E" w:rsidRDefault="00CF61BC"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15</w:t>
            </w:r>
            <w:r w:rsidR="001E5868" w:rsidRPr="0067231E">
              <w:rPr>
                <w:rFonts w:ascii="Times New Roman" w:hAnsi="Times New Roman" w:cs="Times New Roman"/>
                <w:lang w:val="lt-LT"/>
              </w:rPr>
              <w:t>,</w:t>
            </w:r>
            <w:r w:rsidRPr="0067231E">
              <w:rPr>
                <w:rFonts w:ascii="Times New Roman" w:hAnsi="Times New Roman" w:cs="Times New Roman"/>
                <w:lang w:val="lt-LT"/>
              </w:rPr>
              <w:t>8</w:t>
            </w:r>
          </w:p>
        </w:tc>
      </w:tr>
      <w:tr w:rsidR="00544B06" w:rsidRPr="0067231E" w14:paraId="2C7F0BB4"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15034F35" w14:textId="4A6D60A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Mokyklinio amžiaus vaikų, kurie per </w:t>
            </w:r>
            <w:r w:rsidR="00B45371">
              <w:rPr>
                <w:rFonts w:ascii="Times New Roman" w:hAnsi="Times New Roman" w:cs="Times New Roman"/>
                <w:sz w:val="24"/>
                <w:szCs w:val="24"/>
                <w:lang w:val="lt-LT"/>
              </w:rPr>
              <w:t>pastaruosius</w:t>
            </w:r>
            <w:r w:rsidR="00B45371" w:rsidRPr="0067231E">
              <w:rPr>
                <w:rFonts w:ascii="Times New Roman" w:hAnsi="Times New Roman" w:cs="Times New Roman"/>
                <w:sz w:val="24"/>
                <w:szCs w:val="24"/>
                <w:lang w:val="lt-LT"/>
              </w:rPr>
              <w:t xml:space="preserve"> </w:t>
            </w:r>
            <w:r w:rsidRPr="0067231E">
              <w:rPr>
                <w:rFonts w:ascii="Times New Roman" w:hAnsi="Times New Roman" w:cs="Times New Roman"/>
                <w:sz w:val="24"/>
                <w:szCs w:val="24"/>
                <w:lang w:val="lt-LT"/>
              </w:rPr>
              <w:t>12 mėnesių bent kartą rūkė elektronines cigaretes ar naudojo panašius elektroninius įtaisus rūkymui, dalis (proc.)</w:t>
            </w:r>
          </w:p>
        </w:tc>
        <w:tc>
          <w:tcPr>
            <w:tcW w:w="1586" w:type="dxa"/>
            <w:tcBorders>
              <w:top w:val="single" w:sz="4" w:space="0" w:color="auto"/>
              <w:left w:val="single" w:sz="4" w:space="0" w:color="auto"/>
              <w:bottom w:val="single" w:sz="4" w:space="0" w:color="auto"/>
              <w:right w:val="single" w:sz="4" w:space="0" w:color="auto"/>
            </w:tcBorders>
            <w:shd w:val="clear" w:color="auto" w:fill="FF0000"/>
          </w:tcPr>
          <w:p w14:paraId="3B0267D7" w14:textId="1D7536D3" w:rsidR="00544B06" w:rsidRPr="0067231E" w:rsidRDefault="00803957"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10</w:t>
            </w:r>
            <w:r w:rsidR="001E5868" w:rsidRPr="0067231E">
              <w:rPr>
                <w:rFonts w:ascii="Times New Roman" w:hAnsi="Times New Roman" w:cs="Times New Roman"/>
                <w:lang w:val="lt-LT"/>
              </w:rPr>
              <w:t>,</w:t>
            </w:r>
            <w:r w:rsidRPr="0067231E">
              <w:rPr>
                <w:rFonts w:ascii="Times New Roman" w:hAnsi="Times New Roman" w:cs="Times New Roman"/>
                <w:lang w:val="lt-LT"/>
              </w:rPr>
              <w:t>3</w:t>
            </w:r>
          </w:p>
        </w:tc>
        <w:tc>
          <w:tcPr>
            <w:tcW w:w="1080" w:type="dxa"/>
            <w:tcBorders>
              <w:top w:val="single" w:sz="4" w:space="0" w:color="auto"/>
              <w:left w:val="single" w:sz="4" w:space="0" w:color="auto"/>
              <w:bottom w:val="single" w:sz="4" w:space="0" w:color="auto"/>
              <w:right w:val="single" w:sz="4" w:space="0" w:color="auto"/>
            </w:tcBorders>
          </w:tcPr>
          <w:p w14:paraId="665676CC" w14:textId="0561CF74" w:rsidR="00544B06" w:rsidRPr="0067231E" w:rsidRDefault="00803957"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13</w:t>
            </w:r>
            <w:r w:rsidR="001E5868" w:rsidRPr="0067231E">
              <w:rPr>
                <w:rFonts w:ascii="Times New Roman" w:hAnsi="Times New Roman" w:cs="Times New Roman"/>
                <w:lang w:val="lt-LT"/>
              </w:rPr>
              <w:t>,</w:t>
            </w:r>
            <w:r w:rsidRPr="0067231E">
              <w:rPr>
                <w:rFonts w:ascii="Times New Roman" w:hAnsi="Times New Roman" w:cs="Times New Roman"/>
                <w:lang w:val="lt-LT"/>
              </w:rPr>
              <w:t>6</w:t>
            </w:r>
          </w:p>
        </w:tc>
      </w:tr>
      <w:tr w:rsidR="00544B06" w:rsidRPr="0067231E" w14:paraId="7A0787DA"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20F0B203" w14:textId="55B1D0C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Mokyklinio amžiaus vaikų, kurie per </w:t>
            </w:r>
            <w:r w:rsidR="00B45371">
              <w:rPr>
                <w:rFonts w:ascii="Times New Roman" w:hAnsi="Times New Roman" w:cs="Times New Roman"/>
                <w:sz w:val="24"/>
                <w:szCs w:val="24"/>
                <w:lang w:val="lt-LT"/>
              </w:rPr>
              <w:t>pastarąsias</w:t>
            </w:r>
            <w:r w:rsidR="00B45371" w:rsidRPr="0067231E">
              <w:rPr>
                <w:rFonts w:ascii="Times New Roman" w:hAnsi="Times New Roman" w:cs="Times New Roman"/>
                <w:sz w:val="24"/>
                <w:szCs w:val="24"/>
                <w:lang w:val="lt-LT"/>
              </w:rPr>
              <w:t xml:space="preserve"> </w:t>
            </w:r>
            <w:r w:rsidRPr="0067231E">
              <w:rPr>
                <w:rFonts w:ascii="Times New Roman" w:hAnsi="Times New Roman" w:cs="Times New Roman"/>
                <w:sz w:val="24"/>
                <w:szCs w:val="24"/>
                <w:lang w:val="lt-LT"/>
              </w:rPr>
              <w:t>30 dienų bent kartą vartojo alkoholinius gėrimus,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4CE9EAB7" w14:textId="4C4A6D05" w:rsidR="00544B06" w:rsidRPr="0067231E" w:rsidRDefault="00C516E8"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10</w:t>
            </w:r>
            <w:r w:rsidR="001E5868" w:rsidRPr="0067231E">
              <w:rPr>
                <w:rFonts w:ascii="Times New Roman" w:hAnsi="Times New Roman" w:cs="Times New Roman"/>
                <w:lang w:val="lt-LT"/>
              </w:rPr>
              <w:t>,</w:t>
            </w:r>
            <w:r w:rsidRPr="0067231E">
              <w:rPr>
                <w:rFonts w:ascii="Times New Roman" w:hAnsi="Times New Roman" w:cs="Times New Roman"/>
                <w:lang w:val="lt-LT"/>
              </w:rPr>
              <w:t>9</w:t>
            </w:r>
          </w:p>
        </w:tc>
        <w:tc>
          <w:tcPr>
            <w:tcW w:w="1080" w:type="dxa"/>
            <w:tcBorders>
              <w:top w:val="single" w:sz="4" w:space="0" w:color="auto"/>
              <w:left w:val="single" w:sz="4" w:space="0" w:color="auto"/>
              <w:bottom w:val="single" w:sz="4" w:space="0" w:color="auto"/>
              <w:right w:val="single" w:sz="4" w:space="0" w:color="auto"/>
            </w:tcBorders>
          </w:tcPr>
          <w:p w14:paraId="44DE4F37" w14:textId="1F4DAD5C" w:rsidR="00544B06" w:rsidRPr="0067231E" w:rsidRDefault="00C516E8"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11</w:t>
            </w:r>
            <w:r w:rsidR="001E5868" w:rsidRPr="0067231E">
              <w:rPr>
                <w:rFonts w:ascii="Times New Roman" w:hAnsi="Times New Roman" w:cs="Times New Roman"/>
                <w:lang w:val="lt-LT"/>
              </w:rPr>
              <w:t>,</w:t>
            </w:r>
            <w:r w:rsidRPr="0067231E">
              <w:rPr>
                <w:rFonts w:ascii="Times New Roman" w:hAnsi="Times New Roman" w:cs="Times New Roman"/>
                <w:lang w:val="lt-LT"/>
              </w:rPr>
              <w:t>6</w:t>
            </w:r>
          </w:p>
        </w:tc>
      </w:tr>
      <w:tr w:rsidR="00544B06" w:rsidRPr="0067231E" w14:paraId="4E3CA7D2"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0DF3BD98" w14:textId="67CBE26C"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Mokyklinio amžiaus vaikų, kurie per </w:t>
            </w:r>
            <w:r w:rsidR="00B45371">
              <w:rPr>
                <w:rFonts w:ascii="Times New Roman" w:hAnsi="Times New Roman" w:cs="Times New Roman"/>
                <w:sz w:val="24"/>
                <w:szCs w:val="24"/>
                <w:lang w:val="lt-LT"/>
              </w:rPr>
              <w:t>pastaruosius</w:t>
            </w:r>
            <w:r w:rsidR="00B45371" w:rsidRPr="0067231E">
              <w:rPr>
                <w:rFonts w:ascii="Times New Roman" w:hAnsi="Times New Roman" w:cs="Times New Roman"/>
                <w:sz w:val="24"/>
                <w:szCs w:val="24"/>
                <w:lang w:val="lt-LT"/>
              </w:rPr>
              <w:t xml:space="preserve"> </w:t>
            </w:r>
            <w:r w:rsidRPr="0067231E">
              <w:rPr>
                <w:rFonts w:ascii="Times New Roman" w:hAnsi="Times New Roman" w:cs="Times New Roman"/>
                <w:sz w:val="24"/>
                <w:szCs w:val="24"/>
                <w:lang w:val="lt-LT"/>
              </w:rPr>
              <w:t>12 mėnesių bent kartą vartojo alkoholinius gėrimus, dalis (proc.)</w:t>
            </w:r>
          </w:p>
        </w:tc>
        <w:tc>
          <w:tcPr>
            <w:tcW w:w="1586" w:type="dxa"/>
            <w:tcBorders>
              <w:top w:val="single" w:sz="4" w:space="0" w:color="auto"/>
              <w:left w:val="single" w:sz="4" w:space="0" w:color="auto"/>
              <w:bottom w:val="single" w:sz="4" w:space="0" w:color="auto"/>
              <w:right w:val="single" w:sz="4" w:space="0" w:color="auto"/>
            </w:tcBorders>
            <w:shd w:val="clear" w:color="auto" w:fill="FFFF00"/>
          </w:tcPr>
          <w:p w14:paraId="5ABD2C63" w14:textId="66D73194" w:rsidR="00544B06" w:rsidRPr="0067231E" w:rsidRDefault="00C516E8"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26</w:t>
            </w:r>
            <w:r w:rsidR="001E5868" w:rsidRPr="0067231E">
              <w:rPr>
                <w:rFonts w:ascii="Times New Roman" w:hAnsi="Times New Roman" w:cs="Times New Roman"/>
                <w:lang w:val="lt-LT"/>
              </w:rPr>
              <w:t>,</w:t>
            </w:r>
            <w:r w:rsidRPr="0067231E">
              <w:rPr>
                <w:rFonts w:ascii="Times New Roman" w:hAnsi="Times New Roman" w:cs="Times New Roman"/>
                <w:lang w:val="lt-LT"/>
              </w:rPr>
              <w:t>5</w:t>
            </w:r>
          </w:p>
        </w:tc>
        <w:tc>
          <w:tcPr>
            <w:tcW w:w="1080" w:type="dxa"/>
            <w:tcBorders>
              <w:top w:val="single" w:sz="4" w:space="0" w:color="auto"/>
              <w:left w:val="single" w:sz="4" w:space="0" w:color="auto"/>
              <w:bottom w:val="single" w:sz="4" w:space="0" w:color="auto"/>
              <w:right w:val="single" w:sz="4" w:space="0" w:color="auto"/>
            </w:tcBorders>
          </w:tcPr>
          <w:p w14:paraId="265CA656" w14:textId="5C6DE8E8" w:rsidR="00544B06" w:rsidRPr="0067231E" w:rsidRDefault="00C516E8"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26</w:t>
            </w:r>
            <w:r w:rsidR="001E5868" w:rsidRPr="0067231E">
              <w:rPr>
                <w:rFonts w:ascii="Times New Roman" w:hAnsi="Times New Roman" w:cs="Times New Roman"/>
                <w:lang w:val="lt-LT"/>
              </w:rPr>
              <w:t>,</w:t>
            </w:r>
            <w:r w:rsidRPr="0067231E">
              <w:rPr>
                <w:rFonts w:ascii="Times New Roman" w:hAnsi="Times New Roman" w:cs="Times New Roman"/>
                <w:lang w:val="lt-LT"/>
              </w:rPr>
              <w:t>9</w:t>
            </w:r>
          </w:p>
        </w:tc>
      </w:tr>
      <w:tr w:rsidR="00544B06" w:rsidRPr="0067231E" w14:paraId="500D398E"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07FF09F2"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lastRenderedPageBreak/>
              <w:t>Mokyklinio amžiaus vaikų, kurie bent kartą per savo gyvenimą vartojo kanapes („žolę“, marihuaną, hašišą),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5E2D368B" w14:textId="5C7BD863" w:rsidR="00544B06" w:rsidRPr="0067231E" w:rsidRDefault="00DE28BA"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5</w:t>
            </w:r>
            <w:r w:rsidR="001E5868" w:rsidRPr="0067231E">
              <w:rPr>
                <w:rFonts w:ascii="Times New Roman" w:hAnsi="Times New Roman" w:cs="Times New Roman"/>
                <w:lang w:val="lt-LT"/>
              </w:rPr>
              <w:t>,</w:t>
            </w:r>
            <w:r w:rsidRPr="0067231E">
              <w:rPr>
                <w:rFonts w:ascii="Times New Roman" w:hAnsi="Times New Roman" w:cs="Times New Roman"/>
                <w:lang w:val="lt-LT"/>
              </w:rPr>
              <w:t>5</w:t>
            </w:r>
          </w:p>
        </w:tc>
        <w:tc>
          <w:tcPr>
            <w:tcW w:w="1080" w:type="dxa"/>
            <w:tcBorders>
              <w:top w:val="single" w:sz="4" w:space="0" w:color="auto"/>
              <w:left w:val="single" w:sz="4" w:space="0" w:color="auto"/>
              <w:bottom w:val="single" w:sz="4" w:space="0" w:color="auto"/>
              <w:right w:val="single" w:sz="4" w:space="0" w:color="auto"/>
            </w:tcBorders>
          </w:tcPr>
          <w:p w14:paraId="07926417" w14:textId="473035BF" w:rsidR="00544B06" w:rsidRPr="0067231E" w:rsidRDefault="00DE28BA"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4</w:t>
            </w:r>
            <w:r w:rsidR="001E5868" w:rsidRPr="0067231E">
              <w:rPr>
                <w:rFonts w:ascii="Times New Roman" w:hAnsi="Times New Roman" w:cs="Times New Roman"/>
                <w:lang w:val="lt-LT"/>
              </w:rPr>
              <w:t>,</w:t>
            </w:r>
            <w:r w:rsidRPr="0067231E">
              <w:rPr>
                <w:rFonts w:ascii="Times New Roman" w:hAnsi="Times New Roman" w:cs="Times New Roman"/>
                <w:lang w:val="lt-LT"/>
              </w:rPr>
              <w:t>3</w:t>
            </w:r>
          </w:p>
        </w:tc>
      </w:tr>
      <w:tr w:rsidR="00544B06" w:rsidRPr="0067231E" w14:paraId="1BA52048"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2665EAF5"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bent kartą per savo gyvenimą vartojo kitus narkotikus nei kanapes, dalis (proc.)</w:t>
            </w:r>
          </w:p>
        </w:tc>
        <w:tc>
          <w:tcPr>
            <w:tcW w:w="1586" w:type="dxa"/>
            <w:tcBorders>
              <w:top w:val="single" w:sz="4" w:space="0" w:color="auto"/>
              <w:left w:val="single" w:sz="4" w:space="0" w:color="auto"/>
              <w:bottom w:val="single" w:sz="4" w:space="0" w:color="auto"/>
              <w:right w:val="single" w:sz="4" w:space="0" w:color="auto"/>
            </w:tcBorders>
            <w:shd w:val="clear" w:color="auto" w:fill="FF0000"/>
          </w:tcPr>
          <w:p w14:paraId="2EF381D6" w14:textId="25E96DD5" w:rsidR="00544B06" w:rsidRPr="0067231E" w:rsidRDefault="00C7219E"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3</w:t>
            </w:r>
            <w:r w:rsidR="001E5868" w:rsidRPr="0067231E">
              <w:rPr>
                <w:rFonts w:ascii="Times New Roman" w:hAnsi="Times New Roman" w:cs="Times New Roman"/>
                <w:lang w:val="lt-LT"/>
              </w:rPr>
              <w:t>,</w:t>
            </w:r>
            <w:r w:rsidRPr="0067231E">
              <w:rPr>
                <w:rFonts w:ascii="Times New Roman" w:hAnsi="Times New Roman" w:cs="Times New Roman"/>
                <w:lang w:val="lt-LT"/>
              </w:rPr>
              <w:t>5</w:t>
            </w:r>
          </w:p>
        </w:tc>
        <w:tc>
          <w:tcPr>
            <w:tcW w:w="1080" w:type="dxa"/>
            <w:tcBorders>
              <w:top w:val="single" w:sz="4" w:space="0" w:color="auto"/>
              <w:left w:val="single" w:sz="4" w:space="0" w:color="auto"/>
              <w:bottom w:val="single" w:sz="4" w:space="0" w:color="auto"/>
              <w:right w:val="single" w:sz="4" w:space="0" w:color="auto"/>
            </w:tcBorders>
          </w:tcPr>
          <w:p w14:paraId="4EC8B77F" w14:textId="0B596766" w:rsidR="00544B06" w:rsidRPr="0067231E" w:rsidRDefault="00C7219E"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3</w:t>
            </w:r>
            <w:r w:rsidR="001E5868" w:rsidRPr="0067231E">
              <w:rPr>
                <w:rFonts w:ascii="Times New Roman" w:hAnsi="Times New Roman" w:cs="Times New Roman"/>
                <w:lang w:val="lt-LT"/>
              </w:rPr>
              <w:t>,</w:t>
            </w:r>
            <w:r w:rsidRPr="0067231E">
              <w:rPr>
                <w:rFonts w:ascii="Times New Roman" w:hAnsi="Times New Roman" w:cs="Times New Roman"/>
                <w:lang w:val="lt-LT"/>
              </w:rPr>
              <w:t>1</w:t>
            </w:r>
          </w:p>
        </w:tc>
      </w:tr>
      <w:tr w:rsidR="00544B06" w:rsidRPr="0067231E" w14:paraId="16EC0AEE"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28D43337"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visada tamsiu paros metu būdami lauke nešioja atšvaitus, dalis (proc.)</w:t>
            </w:r>
          </w:p>
        </w:tc>
        <w:tc>
          <w:tcPr>
            <w:tcW w:w="1586" w:type="dxa"/>
            <w:tcBorders>
              <w:top w:val="single" w:sz="4" w:space="0" w:color="auto"/>
              <w:left w:val="single" w:sz="4" w:space="0" w:color="auto"/>
              <w:bottom w:val="single" w:sz="4" w:space="0" w:color="auto"/>
              <w:right w:val="single" w:sz="4" w:space="0" w:color="auto"/>
            </w:tcBorders>
            <w:shd w:val="clear" w:color="auto" w:fill="FF0000"/>
          </w:tcPr>
          <w:p w14:paraId="6FBD7C46" w14:textId="617A40D9" w:rsidR="00544B06" w:rsidRPr="0067231E" w:rsidRDefault="004E09EF"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11</w:t>
            </w:r>
            <w:r w:rsidR="001E5868" w:rsidRPr="0067231E">
              <w:rPr>
                <w:rFonts w:ascii="Times New Roman" w:hAnsi="Times New Roman" w:cs="Times New Roman"/>
                <w:lang w:val="lt-LT"/>
              </w:rPr>
              <w:t>,</w:t>
            </w:r>
            <w:r w:rsidRPr="0067231E">
              <w:rPr>
                <w:rFonts w:ascii="Times New Roman" w:hAnsi="Times New Roman" w:cs="Times New Roman"/>
                <w:lang w:val="lt-LT"/>
              </w:rPr>
              <w:t>5</w:t>
            </w:r>
          </w:p>
        </w:tc>
        <w:tc>
          <w:tcPr>
            <w:tcW w:w="1080" w:type="dxa"/>
            <w:tcBorders>
              <w:top w:val="single" w:sz="4" w:space="0" w:color="auto"/>
              <w:left w:val="single" w:sz="4" w:space="0" w:color="auto"/>
              <w:bottom w:val="single" w:sz="4" w:space="0" w:color="auto"/>
              <w:right w:val="single" w:sz="4" w:space="0" w:color="auto"/>
            </w:tcBorders>
          </w:tcPr>
          <w:p w14:paraId="53558B94" w14:textId="44E84F15" w:rsidR="00544B06" w:rsidRPr="0067231E" w:rsidRDefault="004E09EF"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17</w:t>
            </w:r>
            <w:r w:rsidR="001E5868" w:rsidRPr="0067231E">
              <w:rPr>
                <w:rFonts w:ascii="Times New Roman" w:hAnsi="Times New Roman" w:cs="Times New Roman"/>
                <w:lang w:val="lt-LT"/>
              </w:rPr>
              <w:t>,</w:t>
            </w:r>
            <w:r w:rsidRPr="0067231E">
              <w:rPr>
                <w:rFonts w:ascii="Times New Roman" w:hAnsi="Times New Roman" w:cs="Times New Roman"/>
                <w:lang w:val="lt-LT"/>
              </w:rPr>
              <w:t>0</w:t>
            </w:r>
          </w:p>
        </w:tc>
      </w:tr>
      <w:tr w:rsidR="00544B06" w:rsidRPr="0067231E" w14:paraId="6326A5EA"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786C09D3"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visada segi saugos diržą važiuodami automobiliu, dalis (proc.)</w:t>
            </w:r>
          </w:p>
        </w:tc>
        <w:tc>
          <w:tcPr>
            <w:tcW w:w="1586" w:type="dxa"/>
            <w:tcBorders>
              <w:top w:val="single" w:sz="4" w:space="0" w:color="auto"/>
              <w:left w:val="single" w:sz="4" w:space="0" w:color="auto"/>
              <w:bottom w:val="single" w:sz="4" w:space="0" w:color="auto"/>
              <w:right w:val="single" w:sz="4" w:space="0" w:color="auto"/>
            </w:tcBorders>
            <w:shd w:val="clear" w:color="auto" w:fill="FF0000"/>
          </w:tcPr>
          <w:p w14:paraId="63C1DAC9" w14:textId="5CDABEC4" w:rsidR="00544B06" w:rsidRPr="0067231E" w:rsidRDefault="004E09EF"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75</w:t>
            </w:r>
            <w:r w:rsidR="001E5868" w:rsidRPr="0067231E">
              <w:rPr>
                <w:rFonts w:ascii="Times New Roman" w:hAnsi="Times New Roman" w:cs="Times New Roman"/>
                <w:lang w:val="lt-LT"/>
              </w:rPr>
              <w:t>,</w:t>
            </w:r>
            <w:r w:rsidRPr="0067231E">
              <w:rPr>
                <w:rFonts w:ascii="Times New Roman" w:hAnsi="Times New Roman" w:cs="Times New Roman"/>
                <w:lang w:val="lt-LT"/>
              </w:rPr>
              <w:t>5</w:t>
            </w:r>
          </w:p>
        </w:tc>
        <w:tc>
          <w:tcPr>
            <w:tcW w:w="1080" w:type="dxa"/>
            <w:tcBorders>
              <w:top w:val="single" w:sz="4" w:space="0" w:color="auto"/>
              <w:left w:val="single" w:sz="4" w:space="0" w:color="auto"/>
              <w:bottom w:val="single" w:sz="4" w:space="0" w:color="auto"/>
              <w:right w:val="single" w:sz="4" w:space="0" w:color="auto"/>
            </w:tcBorders>
          </w:tcPr>
          <w:p w14:paraId="1EF349E2" w14:textId="67224C2E" w:rsidR="00544B06" w:rsidRPr="0067231E" w:rsidRDefault="004E09EF"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76</w:t>
            </w:r>
            <w:r w:rsidR="001E5868" w:rsidRPr="0067231E">
              <w:rPr>
                <w:rFonts w:ascii="Times New Roman" w:hAnsi="Times New Roman" w:cs="Times New Roman"/>
                <w:lang w:val="lt-LT"/>
              </w:rPr>
              <w:t>,</w:t>
            </w:r>
            <w:r w:rsidRPr="0067231E">
              <w:rPr>
                <w:rFonts w:ascii="Times New Roman" w:hAnsi="Times New Roman" w:cs="Times New Roman"/>
                <w:lang w:val="lt-LT"/>
              </w:rPr>
              <w:t>8</w:t>
            </w:r>
          </w:p>
        </w:tc>
      </w:tr>
      <w:tr w:rsidR="00544B06" w:rsidRPr="0067231E" w14:paraId="1D4A4F14"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5CB7FAF1"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visada dėvi šalmą važiuodami dviračiu, dalis (proc.)</w:t>
            </w:r>
          </w:p>
        </w:tc>
        <w:tc>
          <w:tcPr>
            <w:tcW w:w="1586" w:type="dxa"/>
            <w:tcBorders>
              <w:top w:val="single" w:sz="4" w:space="0" w:color="auto"/>
              <w:left w:val="single" w:sz="4" w:space="0" w:color="auto"/>
              <w:bottom w:val="single" w:sz="4" w:space="0" w:color="auto"/>
              <w:right w:val="single" w:sz="4" w:space="0" w:color="auto"/>
            </w:tcBorders>
            <w:shd w:val="clear" w:color="auto" w:fill="FF0000"/>
          </w:tcPr>
          <w:p w14:paraId="1922CFD6" w14:textId="650C2586" w:rsidR="00544B06" w:rsidRPr="0067231E" w:rsidRDefault="004E09EF"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10</w:t>
            </w:r>
            <w:r w:rsidR="001E5868" w:rsidRPr="0067231E">
              <w:rPr>
                <w:rFonts w:ascii="Times New Roman" w:hAnsi="Times New Roman" w:cs="Times New Roman"/>
                <w:lang w:val="lt-LT"/>
              </w:rPr>
              <w:t>,</w:t>
            </w:r>
            <w:r w:rsidRPr="0067231E">
              <w:rPr>
                <w:rFonts w:ascii="Times New Roman" w:hAnsi="Times New Roman" w:cs="Times New Roman"/>
                <w:lang w:val="lt-LT"/>
              </w:rPr>
              <w:t>4</w:t>
            </w:r>
          </w:p>
        </w:tc>
        <w:tc>
          <w:tcPr>
            <w:tcW w:w="1080" w:type="dxa"/>
            <w:tcBorders>
              <w:top w:val="single" w:sz="4" w:space="0" w:color="auto"/>
              <w:left w:val="single" w:sz="4" w:space="0" w:color="auto"/>
              <w:bottom w:val="single" w:sz="4" w:space="0" w:color="auto"/>
              <w:right w:val="single" w:sz="4" w:space="0" w:color="auto"/>
            </w:tcBorders>
          </w:tcPr>
          <w:p w14:paraId="678C07E0" w14:textId="444AABB6" w:rsidR="00544B06" w:rsidRPr="0067231E" w:rsidRDefault="004E09EF"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11</w:t>
            </w:r>
            <w:r w:rsidR="001E5868" w:rsidRPr="0067231E">
              <w:rPr>
                <w:rFonts w:ascii="Times New Roman" w:hAnsi="Times New Roman" w:cs="Times New Roman"/>
                <w:lang w:val="lt-LT"/>
              </w:rPr>
              <w:t>,</w:t>
            </w:r>
            <w:r w:rsidRPr="0067231E">
              <w:rPr>
                <w:rFonts w:ascii="Times New Roman" w:hAnsi="Times New Roman" w:cs="Times New Roman"/>
                <w:lang w:val="lt-LT"/>
              </w:rPr>
              <w:t>4</w:t>
            </w:r>
          </w:p>
        </w:tc>
      </w:tr>
      <w:tr w:rsidR="00544B06" w:rsidRPr="0067231E" w14:paraId="3E53F3A8"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46C8678A" w14:textId="771C26D6"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Mokyklinio amžiaus vaikų, iš kurių tyčiojosi per </w:t>
            </w:r>
            <w:r w:rsidR="00B45371">
              <w:rPr>
                <w:rFonts w:ascii="Times New Roman" w:hAnsi="Times New Roman" w:cs="Times New Roman"/>
                <w:sz w:val="24"/>
                <w:szCs w:val="24"/>
                <w:lang w:val="lt-LT"/>
              </w:rPr>
              <w:t>pastaruosius</w:t>
            </w:r>
            <w:r w:rsidR="00B45371" w:rsidRPr="0067231E">
              <w:rPr>
                <w:rFonts w:ascii="Times New Roman" w:hAnsi="Times New Roman" w:cs="Times New Roman"/>
                <w:sz w:val="24"/>
                <w:szCs w:val="24"/>
                <w:lang w:val="lt-LT"/>
              </w:rPr>
              <w:t xml:space="preserve"> </w:t>
            </w:r>
            <w:r w:rsidR="00B45371">
              <w:rPr>
                <w:rFonts w:ascii="Times New Roman" w:hAnsi="Times New Roman" w:cs="Times New Roman"/>
                <w:sz w:val="24"/>
                <w:szCs w:val="24"/>
                <w:lang w:val="lt-LT"/>
              </w:rPr>
              <w:t>2</w:t>
            </w:r>
            <w:r w:rsidRPr="0067231E">
              <w:rPr>
                <w:rFonts w:ascii="Times New Roman" w:hAnsi="Times New Roman" w:cs="Times New Roman"/>
                <w:sz w:val="24"/>
                <w:szCs w:val="24"/>
                <w:lang w:val="lt-LT"/>
              </w:rPr>
              <w:t xml:space="preserve"> mėnesius,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1138F898" w14:textId="3F3E65B2" w:rsidR="00544B06" w:rsidRPr="0067231E" w:rsidRDefault="00ED1E0B"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40</w:t>
            </w:r>
            <w:r w:rsidR="001E5868" w:rsidRPr="0067231E">
              <w:rPr>
                <w:rFonts w:ascii="Times New Roman" w:hAnsi="Times New Roman" w:cs="Times New Roman"/>
                <w:lang w:val="lt-LT"/>
              </w:rPr>
              <w:t>,</w:t>
            </w:r>
            <w:r w:rsidRPr="0067231E">
              <w:rPr>
                <w:rFonts w:ascii="Times New Roman" w:hAnsi="Times New Roman" w:cs="Times New Roman"/>
                <w:lang w:val="lt-LT"/>
              </w:rPr>
              <w:t>1</w:t>
            </w:r>
          </w:p>
        </w:tc>
        <w:tc>
          <w:tcPr>
            <w:tcW w:w="1080" w:type="dxa"/>
            <w:tcBorders>
              <w:top w:val="single" w:sz="4" w:space="0" w:color="auto"/>
              <w:left w:val="single" w:sz="4" w:space="0" w:color="auto"/>
              <w:bottom w:val="single" w:sz="4" w:space="0" w:color="auto"/>
              <w:right w:val="single" w:sz="4" w:space="0" w:color="auto"/>
            </w:tcBorders>
          </w:tcPr>
          <w:p w14:paraId="51A5A26E" w14:textId="6A8F1A4A" w:rsidR="00544B06" w:rsidRPr="0067231E" w:rsidRDefault="00ED1E0B"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45</w:t>
            </w:r>
            <w:r w:rsidR="001E5868" w:rsidRPr="0067231E">
              <w:rPr>
                <w:rFonts w:ascii="Times New Roman" w:hAnsi="Times New Roman" w:cs="Times New Roman"/>
                <w:lang w:val="lt-LT"/>
              </w:rPr>
              <w:t>,</w:t>
            </w:r>
            <w:r w:rsidRPr="0067231E">
              <w:rPr>
                <w:rFonts w:ascii="Times New Roman" w:hAnsi="Times New Roman" w:cs="Times New Roman"/>
                <w:lang w:val="lt-LT"/>
              </w:rPr>
              <w:t>1</w:t>
            </w:r>
          </w:p>
        </w:tc>
      </w:tr>
      <w:tr w:rsidR="00544B06" w:rsidRPr="0067231E" w14:paraId="3A84616D"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35B75B82" w14:textId="39729708"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Mokyklinio amžiaus vaikų, kurie patys tyčiojosi iš kitų mokinių per </w:t>
            </w:r>
            <w:r w:rsidR="00B45371">
              <w:rPr>
                <w:rFonts w:ascii="Times New Roman" w:hAnsi="Times New Roman" w:cs="Times New Roman"/>
                <w:sz w:val="24"/>
                <w:szCs w:val="24"/>
                <w:lang w:val="lt-LT"/>
              </w:rPr>
              <w:t>pastaruosius</w:t>
            </w:r>
            <w:r w:rsidR="00B45371" w:rsidRPr="0067231E">
              <w:rPr>
                <w:rFonts w:ascii="Times New Roman" w:hAnsi="Times New Roman" w:cs="Times New Roman"/>
                <w:sz w:val="24"/>
                <w:szCs w:val="24"/>
                <w:lang w:val="lt-LT"/>
              </w:rPr>
              <w:t xml:space="preserve"> </w:t>
            </w:r>
            <w:r w:rsidR="00B45371">
              <w:rPr>
                <w:rFonts w:ascii="Times New Roman" w:hAnsi="Times New Roman" w:cs="Times New Roman"/>
                <w:sz w:val="24"/>
                <w:szCs w:val="24"/>
                <w:lang w:val="lt-LT"/>
              </w:rPr>
              <w:t>2</w:t>
            </w:r>
            <w:r w:rsidRPr="0067231E">
              <w:rPr>
                <w:rFonts w:ascii="Times New Roman" w:hAnsi="Times New Roman" w:cs="Times New Roman"/>
                <w:sz w:val="24"/>
                <w:szCs w:val="24"/>
                <w:lang w:val="lt-LT"/>
              </w:rPr>
              <w:t xml:space="preserve"> mėnesius,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563E5E25" w14:textId="3C9FA47A" w:rsidR="00544B06" w:rsidRPr="0067231E" w:rsidRDefault="00A0237E"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25</w:t>
            </w:r>
            <w:r w:rsidR="001E5868" w:rsidRPr="0067231E">
              <w:rPr>
                <w:rFonts w:ascii="Times New Roman" w:hAnsi="Times New Roman" w:cs="Times New Roman"/>
                <w:lang w:val="lt-LT"/>
              </w:rPr>
              <w:t>,</w:t>
            </w:r>
            <w:r w:rsidRPr="0067231E">
              <w:rPr>
                <w:rFonts w:ascii="Times New Roman" w:hAnsi="Times New Roman" w:cs="Times New Roman"/>
                <w:lang w:val="lt-LT"/>
              </w:rPr>
              <w:t>4</w:t>
            </w:r>
          </w:p>
        </w:tc>
        <w:tc>
          <w:tcPr>
            <w:tcW w:w="1080" w:type="dxa"/>
            <w:tcBorders>
              <w:top w:val="single" w:sz="4" w:space="0" w:color="auto"/>
              <w:left w:val="single" w:sz="4" w:space="0" w:color="auto"/>
              <w:bottom w:val="single" w:sz="4" w:space="0" w:color="auto"/>
              <w:right w:val="single" w:sz="4" w:space="0" w:color="auto"/>
            </w:tcBorders>
          </w:tcPr>
          <w:p w14:paraId="31AE9C11" w14:textId="62EEB630" w:rsidR="00544B06" w:rsidRPr="0067231E" w:rsidRDefault="00A0237E"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32</w:t>
            </w:r>
            <w:r w:rsidR="001E5868" w:rsidRPr="0067231E">
              <w:rPr>
                <w:rFonts w:ascii="Times New Roman" w:hAnsi="Times New Roman" w:cs="Times New Roman"/>
                <w:lang w:val="lt-LT"/>
              </w:rPr>
              <w:t>,</w:t>
            </w:r>
            <w:r w:rsidRPr="0067231E">
              <w:rPr>
                <w:rFonts w:ascii="Times New Roman" w:hAnsi="Times New Roman" w:cs="Times New Roman"/>
                <w:lang w:val="lt-LT"/>
              </w:rPr>
              <w:t>6</w:t>
            </w:r>
          </w:p>
        </w:tc>
      </w:tr>
      <w:tr w:rsidR="00544B06" w:rsidRPr="0067231E" w14:paraId="6D760152"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039A6F23" w14:textId="317DA32B"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Mokyklinio amžiaus vaikų, kurie per </w:t>
            </w:r>
            <w:r w:rsidR="00B45371">
              <w:rPr>
                <w:rFonts w:ascii="Times New Roman" w:hAnsi="Times New Roman" w:cs="Times New Roman"/>
                <w:sz w:val="24"/>
                <w:szCs w:val="24"/>
                <w:lang w:val="lt-LT"/>
              </w:rPr>
              <w:t>pastarąsias</w:t>
            </w:r>
            <w:r w:rsidR="00B45371" w:rsidRPr="0067231E">
              <w:rPr>
                <w:rFonts w:ascii="Times New Roman" w:hAnsi="Times New Roman" w:cs="Times New Roman"/>
                <w:sz w:val="24"/>
                <w:szCs w:val="24"/>
                <w:lang w:val="lt-LT"/>
              </w:rPr>
              <w:t xml:space="preserve"> </w:t>
            </w:r>
            <w:r w:rsidRPr="0067231E">
              <w:rPr>
                <w:rFonts w:ascii="Times New Roman" w:hAnsi="Times New Roman" w:cs="Times New Roman"/>
                <w:sz w:val="24"/>
                <w:szCs w:val="24"/>
                <w:lang w:val="lt-LT"/>
              </w:rPr>
              <w:t>30 dienų patyrė patyčias per socialinius tinklus, elektroniniu paštu ar telefonu, dalis (proc.)</w:t>
            </w:r>
          </w:p>
        </w:tc>
        <w:tc>
          <w:tcPr>
            <w:tcW w:w="1586" w:type="dxa"/>
            <w:tcBorders>
              <w:top w:val="single" w:sz="4" w:space="0" w:color="auto"/>
              <w:left w:val="single" w:sz="4" w:space="0" w:color="auto"/>
              <w:bottom w:val="single" w:sz="4" w:space="0" w:color="auto"/>
              <w:right w:val="single" w:sz="4" w:space="0" w:color="auto"/>
            </w:tcBorders>
            <w:shd w:val="clear" w:color="auto" w:fill="FFFF00"/>
          </w:tcPr>
          <w:p w14:paraId="56A651B4" w14:textId="24135DAF" w:rsidR="00544B06" w:rsidRPr="0067231E" w:rsidRDefault="009E1F29"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13</w:t>
            </w:r>
            <w:r w:rsidR="001E5868" w:rsidRPr="0067231E">
              <w:rPr>
                <w:rFonts w:ascii="Times New Roman" w:hAnsi="Times New Roman" w:cs="Times New Roman"/>
                <w:lang w:val="lt-LT"/>
              </w:rPr>
              <w:t>,</w:t>
            </w:r>
            <w:r w:rsidRPr="0067231E">
              <w:rPr>
                <w:rFonts w:ascii="Times New Roman" w:hAnsi="Times New Roman" w:cs="Times New Roman"/>
                <w:lang w:val="lt-LT"/>
              </w:rPr>
              <w:t>5</w:t>
            </w:r>
          </w:p>
        </w:tc>
        <w:tc>
          <w:tcPr>
            <w:tcW w:w="1080" w:type="dxa"/>
            <w:tcBorders>
              <w:top w:val="single" w:sz="4" w:space="0" w:color="auto"/>
              <w:left w:val="single" w:sz="4" w:space="0" w:color="auto"/>
              <w:bottom w:val="single" w:sz="4" w:space="0" w:color="auto"/>
              <w:right w:val="single" w:sz="4" w:space="0" w:color="auto"/>
            </w:tcBorders>
          </w:tcPr>
          <w:p w14:paraId="459944E0" w14:textId="441DC14A" w:rsidR="00544B06" w:rsidRPr="0067231E" w:rsidRDefault="009E1F29"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13</w:t>
            </w:r>
            <w:r w:rsidR="001E5868" w:rsidRPr="0067231E">
              <w:rPr>
                <w:rFonts w:ascii="Times New Roman" w:hAnsi="Times New Roman" w:cs="Times New Roman"/>
                <w:lang w:val="lt-LT"/>
              </w:rPr>
              <w:t>,</w:t>
            </w:r>
            <w:r w:rsidRPr="0067231E">
              <w:rPr>
                <w:rFonts w:ascii="Times New Roman" w:hAnsi="Times New Roman" w:cs="Times New Roman"/>
                <w:lang w:val="lt-LT"/>
              </w:rPr>
              <w:t>4</w:t>
            </w:r>
          </w:p>
        </w:tc>
      </w:tr>
      <w:tr w:rsidR="00544B06" w:rsidRPr="0067231E" w14:paraId="732D8E9F"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631DA4BE" w14:textId="61DE8ABF"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Mokyklinio amžiaus vaikų, kurie per </w:t>
            </w:r>
            <w:r w:rsidR="00B45371">
              <w:rPr>
                <w:rFonts w:ascii="Times New Roman" w:hAnsi="Times New Roman" w:cs="Times New Roman"/>
                <w:sz w:val="24"/>
                <w:szCs w:val="24"/>
                <w:lang w:val="lt-LT"/>
              </w:rPr>
              <w:t>pastaruosius</w:t>
            </w:r>
            <w:r w:rsidR="00B45371" w:rsidRPr="0067231E">
              <w:rPr>
                <w:rFonts w:ascii="Times New Roman" w:hAnsi="Times New Roman" w:cs="Times New Roman"/>
                <w:sz w:val="24"/>
                <w:szCs w:val="24"/>
                <w:lang w:val="lt-LT"/>
              </w:rPr>
              <w:t xml:space="preserve"> </w:t>
            </w:r>
            <w:r w:rsidRPr="0067231E">
              <w:rPr>
                <w:rFonts w:ascii="Times New Roman" w:hAnsi="Times New Roman" w:cs="Times New Roman"/>
                <w:sz w:val="24"/>
                <w:szCs w:val="24"/>
                <w:lang w:val="lt-LT"/>
              </w:rPr>
              <w:t>12 mėnesių patyrė patyčias per socialinius tinklus, elektroniniu paštu ar telefonu, dalis (proc.)</w:t>
            </w:r>
          </w:p>
        </w:tc>
        <w:tc>
          <w:tcPr>
            <w:tcW w:w="1586" w:type="dxa"/>
            <w:tcBorders>
              <w:top w:val="single" w:sz="4" w:space="0" w:color="auto"/>
              <w:left w:val="single" w:sz="4" w:space="0" w:color="auto"/>
              <w:bottom w:val="single" w:sz="4" w:space="0" w:color="auto"/>
              <w:right w:val="single" w:sz="4" w:space="0" w:color="auto"/>
            </w:tcBorders>
            <w:shd w:val="clear" w:color="auto" w:fill="FF0000"/>
          </w:tcPr>
          <w:p w14:paraId="0345F3E7" w14:textId="6F6325C2" w:rsidR="00544B06" w:rsidRPr="0067231E" w:rsidRDefault="00A01687"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33</w:t>
            </w:r>
            <w:r w:rsidR="001E5868" w:rsidRPr="0067231E">
              <w:rPr>
                <w:rFonts w:ascii="Times New Roman" w:hAnsi="Times New Roman" w:cs="Times New Roman"/>
                <w:lang w:val="lt-LT"/>
              </w:rPr>
              <w:t>,</w:t>
            </w:r>
            <w:r w:rsidRPr="0067231E">
              <w:rPr>
                <w:rFonts w:ascii="Times New Roman" w:hAnsi="Times New Roman" w:cs="Times New Roman"/>
                <w:lang w:val="lt-LT"/>
              </w:rPr>
              <w:t>3</w:t>
            </w:r>
          </w:p>
        </w:tc>
        <w:tc>
          <w:tcPr>
            <w:tcW w:w="1080" w:type="dxa"/>
            <w:tcBorders>
              <w:top w:val="single" w:sz="4" w:space="0" w:color="auto"/>
              <w:left w:val="single" w:sz="4" w:space="0" w:color="auto"/>
              <w:bottom w:val="single" w:sz="4" w:space="0" w:color="auto"/>
              <w:right w:val="single" w:sz="4" w:space="0" w:color="auto"/>
            </w:tcBorders>
          </w:tcPr>
          <w:p w14:paraId="2DAAA775" w14:textId="7B07F329" w:rsidR="00544B06" w:rsidRPr="0067231E" w:rsidRDefault="00A01687"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24</w:t>
            </w:r>
            <w:r w:rsidR="001E5868" w:rsidRPr="0067231E">
              <w:rPr>
                <w:rFonts w:ascii="Times New Roman" w:hAnsi="Times New Roman" w:cs="Times New Roman"/>
                <w:lang w:val="lt-LT"/>
              </w:rPr>
              <w:t>,</w:t>
            </w:r>
            <w:r w:rsidRPr="0067231E">
              <w:rPr>
                <w:rFonts w:ascii="Times New Roman" w:hAnsi="Times New Roman" w:cs="Times New Roman"/>
                <w:lang w:val="lt-LT"/>
              </w:rPr>
              <w:t>2</w:t>
            </w:r>
          </w:p>
        </w:tc>
      </w:tr>
      <w:tr w:rsidR="00544B06" w:rsidRPr="0067231E" w14:paraId="4C01582F"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35C571C2" w14:textId="442D8C2A"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 xml:space="preserve">Mokyklinio amžiaus vaikų, kuriuos per </w:t>
            </w:r>
            <w:r w:rsidR="00B45371">
              <w:rPr>
                <w:rFonts w:ascii="Times New Roman" w:hAnsi="Times New Roman" w:cs="Times New Roman"/>
                <w:sz w:val="24"/>
                <w:szCs w:val="24"/>
                <w:lang w:val="lt-LT"/>
              </w:rPr>
              <w:t>pastaruosius</w:t>
            </w:r>
            <w:r w:rsidR="00B45371" w:rsidRPr="0067231E">
              <w:rPr>
                <w:rFonts w:ascii="Times New Roman" w:hAnsi="Times New Roman" w:cs="Times New Roman"/>
                <w:sz w:val="24"/>
                <w:szCs w:val="24"/>
                <w:lang w:val="lt-LT"/>
              </w:rPr>
              <w:t xml:space="preserve"> </w:t>
            </w:r>
            <w:r w:rsidRPr="0067231E">
              <w:rPr>
                <w:rFonts w:ascii="Times New Roman" w:hAnsi="Times New Roman" w:cs="Times New Roman"/>
                <w:sz w:val="24"/>
                <w:szCs w:val="24"/>
                <w:lang w:val="lt-LT"/>
              </w:rPr>
              <w:t>2 mėnesius mušė ar kitaip fiziškai baudė tėvai, dalis, (proc.)</w:t>
            </w:r>
          </w:p>
        </w:tc>
        <w:tc>
          <w:tcPr>
            <w:tcW w:w="1586" w:type="dxa"/>
            <w:tcBorders>
              <w:top w:val="single" w:sz="4" w:space="0" w:color="auto"/>
              <w:left w:val="single" w:sz="4" w:space="0" w:color="auto"/>
              <w:bottom w:val="single" w:sz="4" w:space="0" w:color="auto"/>
              <w:right w:val="single" w:sz="4" w:space="0" w:color="auto"/>
            </w:tcBorders>
            <w:shd w:val="clear" w:color="auto" w:fill="FFFF00"/>
          </w:tcPr>
          <w:p w14:paraId="72A9ED06" w14:textId="0C6175D5" w:rsidR="00544B06" w:rsidRPr="0067231E" w:rsidRDefault="00A8249F"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10</w:t>
            </w:r>
            <w:r w:rsidR="001E5868" w:rsidRPr="0067231E">
              <w:rPr>
                <w:rFonts w:ascii="Times New Roman" w:hAnsi="Times New Roman" w:cs="Times New Roman"/>
                <w:lang w:val="lt-LT"/>
              </w:rPr>
              <w:t>,</w:t>
            </w:r>
            <w:r w:rsidRPr="0067231E">
              <w:rPr>
                <w:rFonts w:ascii="Times New Roman" w:hAnsi="Times New Roman" w:cs="Times New Roman"/>
                <w:lang w:val="lt-LT"/>
              </w:rPr>
              <w:t>3</w:t>
            </w:r>
          </w:p>
        </w:tc>
        <w:tc>
          <w:tcPr>
            <w:tcW w:w="1080" w:type="dxa"/>
            <w:tcBorders>
              <w:top w:val="single" w:sz="4" w:space="0" w:color="auto"/>
              <w:left w:val="single" w:sz="4" w:space="0" w:color="auto"/>
              <w:bottom w:val="single" w:sz="4" w:space="0" w:color="auto"/>
              <w:right w:val="single" w:sz="4" w:space="0" w:color="auto"/>
            </w:tcBorders>
          </w:tcPr>
          <w:p w14:paraId="7BF6FF4E" w14:textId="0F63F5C1" w:rsidR="00544B06" w:rsidRPr="0067231E" w:rsidRDefault="00A8249F"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10</w:t>
            </w:r>
            <w:r w:rsidR="001E5868" w:rsidRPr="0067231E">
              <w:rPr>
                <w:rFonts w:ascii="Times New Roman" w:hAnsi="Times New Roman" w:cs="Times New Roman"/>
                <w:lang w:val="lt-LT"/>
              </w:rPr>
              <w:t>,</w:t>
            </w:r>
            <w:r w:rsidRPr="0067231E">
              <w:rPr>
                <w:rFonts w:ascii="Times New Roman" w:hAnsi="Times New Roman" w:cs="Times New Roman"/>
                <w:lang w:val="lt-LT"/>
              </w:rPr>
              <w:t>0</w:t>
            </w:r>
          </w:p>
        </w:tc>
      </w:tr>
      <w:tr w:rsidR="00544B06" w:rsidRPr="0067231E" w14:paraId="594517F9"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6AA0CE3A"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jaučiasi saugūs namų aplinkoje,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36146807" w14:textId="52865A8B" w:rsidR="00544B06" w:rsidRPr="0067231E" w:rsidRDefault="00A8249F"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95</w:t>
            </w:r>
            <w:r w:rsidR="001E5868" w:rsidRPr="0067231E">
              <w:rPr>
                <w:rFonts w:ascii="Times New Roman" w:hAnsi="Times New Roman" w:cs="Times New Roman"/>
                <w:lang w:val="lt-LT"/>
              </w:rPr>
              <w:t>,</w:t>
            </w:r>
            <w:r w:rsidRPr="0067231E">
              <w:rPr>
                <w:rFonts w:ascii="Times New Roman" w:hAnsi="Times New Roman" w:cs="Times New Roman"/>
                <w:lang w:val="lt-LT"/>
              </w:rPr>
              <w:t>4</w:t>
            </w:r>
          </w:p>
        </w:tc>
        <w:tc>
          <w:tcPr>
            <w:tcW w:w="1080" w:type="dxa"/>
            <w:tcBorders>
              <w:top w:val="single" w:sz="4" w:space="0" w:color="auto"/>
              <w:left w:val="single" w:sz="4" w:space="0" w:color="auto"/>
              <w:bottom w:val="single" w:sz="4" w:space="0" w:color="auto"/>
              <w:right w:val="single" w:sz="4" w:space="0" w:color="auto"/>
            </w:tcBorders>
          </w:tcPr>
          <w:p w14:paraId="47E7B008" w14:textId="1BD2E9FB" w:rsidR="00544B06" w:rsidRPr="0067231E" w:rsidRDefault="00A8249F"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93</w:t>
            </w:r>
            <w:r w:rsidR="001E5868" w:rsidRPr="0067231E">
              <w:rPr>
                <w:rFonts w:ascii="Times New Roman" w:hAnsi="Times New Roman" w:cs="Times New Roman"/>
                <w:lang w:val="lt-LT"/>
              </w:rPr>
              <w:t>,</w:t>
            </w:r>
            <w:r w:rsidRPr="0067231E">
              <w:rPr>
                <w:rFonts w:ascii="Times New Roman" w:hAnsi="Times New Roman" w:cs="Times New Roman"/>
                <w:lang w:val="lt-LT"/>
              </w:rPr>
              <w:t>9</w:t>
            </w:r>
          </w:p>
        </w:tc>
      </w:tr>
      <w:tr w:rsidR="00544B06" w:rsidRPr="0067231E" w14:paraId="08623CFD" w14:textId="77777777" w:rsidTr="00A52F1A">
        <w:tc>
          <w:tcPr>
            <w:tcW w:w="7792" w:type="dxa"/>
            <w:tcBorders>
              <w:top w:val="single" w:sz="4" w:space="0" w:color="auto"/>
              <w:left w:val="single" w:sz="4" w:space="0" w:color="auto"/>
              <w:bottom w:val="single" w:sz="4" w:space="0" w:color="auto"/>
              <w:right w:val="single" w:sz="4" w:space="0" w:color="auto"/>
            </w:tcBorders>
            <w:hideMark/>
          </w:tcPr>
          <w:p w14:paraId="4AB59CD3" w14:textId="77777777" w:rsidR="00544B06" w:rsidRPr="0067231E" w:rsidRDefault="00544B06" w:rsidP="00F47849">
            <w:pPr>
              <w:spacing w:after="0" w:line="240" w:lineRule="auto"/>
              <w:ind w:left="0" w:hanging="2"/>
              <w:rPr>
                <w:rFonts w:ascii="Times New Roman" w:hAnsi="Times New Roman" w:cs="Times New Roman"/>
                <w:sz w:val="24"/>
                <w:szCs w:val="24"/>
                <w:lang w:val="lt-LT"/>
              </w:rPr>
            </w:pPr>
            <w:r w:rsidRPr="0067231E">
              <w:rPr>
                <w:rFonts w:ascii="Times New Roman" w:hAnsi="Times New Roman" w:cs="Times New Roman"/>
                <w:sz w:val="24"/>
                <w:szCs w:val="24"/>
                <w:lang w:val="lt-LT"/>
              </w:rPr>
              <w:t>Mokyklinio amžiaus vaikų, kurie jaučiasi saugūs mokyklos aplinkoje, dalis (proc.)</w:t>
            </w:r>
          </w:p>
        </w:tc>
        <w:tc>
          <w:tcPr>
            <w:tcW w:w="1586" w:type="dxa"/>
            <w:tcBorders>
              <w:top w:val="single" w:sz="4" w:space="0" w:color="auto"/>
              <w:left w:val="single" w:sz="4" w:space="0" w:color="auto"/>
              <w:bottom w:val="single" w:sz="4" w:space="0" w:color="auto"/>
              <w:right w:val="single" w:sz="4" w:space="0" w:color="auto"/>
            </w:tcBorders>
            <w:shd w:val="clear" w:color="auto" w:fill="92D050"/>
          </w:tcPr>
          <w:p w14:paraId="344E1DAD" w14:textId="5BC85099" w:rsidR="00544B06" w:rsidRPr="0067231E" w:rsidRDefault="00D24FAA"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77</w:t>
            </w:r>
            <w:r w:rsidR="001E5868" w:rsidRPr="0067231E">
              <w:rPr>
                <w:rFonts w:ascii="Times New Roman" w:hAnsi="Times New Roman" w:cs="Times New Roman"/>
                <w:lang w:val="lt-LT"/>
              </w:rPr>
              <w:t>,</w:t>
            </w:r>
            <w:r w:rsidRPr="0067231E">
              <w:rPr>
                <w:rFonts w:ascii="Times New Roman" w:hAnsi="Times New Roman" w:cs="Times New Roman"/>
                <w:lang w:val="lt-LT"/>
              </w:rPr>
              <w:t>3</w:t>
            </w:r>
          </w:p>
        </w:tc>
        <w:tc>
          <w:tcPr>
            <w:tcW w:w="1080" w:type="dxa"/>
            <w:tcBorders>
              <w:top w:val="single" w:sz="4" w:space="0" w:color="auto"/>
              <w:left w:val="single" w:sz="4" w:space="0" w:color="auto"/>
              <w:bottom w:val="single" w:sz="4" w:space="0" w:color="auto"/>
              <w:right w:val="single" w:sz="4" w:space="0" w:color="auto"/>
            </w:tcBorders>
          </w:tcPr>
          <w:p w14:paraId="33D53337" w14:textId="6AE3118F" w:rsidR="00544B06" w:rsidRPr="0067231E" w:rsidRDefault="00D24FAA" w:rsidP="00F47849">
            <w:pPr>
              <w:spacing w:after="0" w:line="240" w:lineRule="auto"/>
              <w:ind w:left="0" w:hanging="2"/>
              <w:jc w:val="center"/>
              <w:rPr>
                <w:rFonts w:ascii="Times New Roman" w:hAnsi="Times New Roman" w:cs="Times New Roman"/>
                <w:lang w:val="lt-LT"/>
              </w:rPr>
            </w:pPr>
            <w:r w:rsidRPr="0067231E">
              <w:rPr>
                <w:rFonts w:ascii="Times New Roman" w:hAnsi="Times New Roman" w:cs="Times New Roman"/>
                <w:lang w:val="lt-LT"/>
              </w:rPr>
              <w:t>73</w:t>
            </w:r>
            <w:r w:rsidR="001E5868" w:rsidRPr="0067231E">
              <w:rPr>
                <w:rFonts w:ascii="Times New Roman" w:hAnsi="Times New Roman" w:cs="Times New Roman"/>
                <w:lang w:val="lt-LT"/>
              </w:rPr>
              <w:t>,</w:t>
            </w:r>
            <w:r w:rsidRPr="0067231E">
              <w:rPr>
                <w:rFonts w:ascii="Times New Roman" w:hAnsi="Times New Roman" w:cs="Times New Roman"/>
                <w:lang w:val="lt-LT"/>
              </w:rPr>
              <w:t>5</w:t>
            </w:r>
          </w:p>
        </w:tc>
      </w:tr>
    </w:tbl>
    <w:p w14:paraId="15F0A06A" w14:textId="77777777" w:rsidR="004A25A2" w:rsidRPr="0067231E" w:rsidRDefault="004A25A2" w:rsidP="004A25A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67231E">
        <w:rPr>
          <w:rFonts w:ascii="Times New Roman" w:eastAsia="Times New Roman" w:hAnsi="Times New Roman" w:cs="Times New Roman"/>
          <w:i/>
          <w:color w:val="000000"/>
          <w:sz w:val="20"/>
          <w:szCs w:val="20"/>
          <w:lang w:val="lt-LT"/>
        </w:rPr>
        <w:t>Šaltinis – Higienos instituto Sveikatos informacijos centras</w:t>
      </w:r>
    </w:p>
    <w:p w14:paraId="3A26FE66" w14:textId="51A5F257" w:rsidR="006E035E" w:rsidRPr="0067231E" w:rsidRDefault="006E035E" w:rsidP="00A43C61">
      <w:pPr>
        <w:pBdr>
          <w:top w:val="nil"/>
          <w:left w:val="nil"/>
          <w:bottom w:val="nil"/>
          <w:right w:val="nil"/>
          <w:between w:val="nil"/>
        </w:pBdr>
        <w:shd w:val="clear" w:color="auto" w:fill="FFFFFF"/>
        <w:tabs>
          <w:tab w:val="left" w:pos="4344"/>
        </w:tabs>
        <w:spacing w:after="0" w:line="360" w:lineRule="auto"/>
        <w:ind w:leftChars="0" w:left="0" w:firstLineChars="0" w:firstLine="0"/>
        <w:rPr>
          <w:rFonts w:ascii="Times New Roman" w:eastAsia="Times New Roman" w:hAnsi="Times New Roman" w:cs="Times New Roman"/>
          <w:color w:val="000000"/>
          <w:sz w:val="20"/>
          <w:szCs w:val="20"/>
          <w:lang w:val="lt-LT"/>
        </w:rPr>
      </w:pPr>
    </w:p>
    <w:p w14:paraId="04FA5A83" w14:textId="77777777" w:rsidR="004E0352" w:rsidRPr="0067231E" w:rsidRDefault="00782A47" w:rsidP="00A3663E">
      <w:pPr>
        <w:pStyle w:val="Sraopastraipa"/>
        <w:pBdr>
          <w:top w:val="nil"/>
          <w:left w:val="nil"/>
          <w:bottom w:val="nil"/>
          <w:right w:val="nil"/>
          <w:between w:val="nil"/>
        </w:pBdr>
        <w:shd w:val="clear" w:color="auto" w:fill="D6E3BC" w:themeFill="accent3" w:themeFillTint="66"/>
        <w:spacing w:line="360" w:lineRule="auto"/>
        <w:ind w:leftChars="0" w:firstLineChars="0" w:firstLine="0"/>
        <w:jc w:val="center"/>
        <w:rPr>
          <w:rFonts w:cs="Times New Roman"/>
          <w:color w:val="000000"/>
          <w:lang w:val="lt-LT"/>
        </w:rPr>
      </w:pPr>
      <w:r w:rsidRPr="0067231E">
        <w:rPr>
          <w:rFonts w:cs="Times New Roman"/>
          <w:b/>
          <w:color w:val="000000"/>
          <w:lang w:val="lt-LT"/>
        </w:rPr>
        <w:t>IŠVADOS</w:t>
      </w:r>
    </w:p>
    <w:p w14:paraId="136F03B2" w14:textId="080AA8FF" w:rsidR="004E0352" w:rsidRPr="0067231E" w:rsidRDefault="00631FC1" w:rsidP="00960A3B">
      <w:pPr>
        <w:pStyle w:val="Sraopastraipa"/>
        <w:numPr>
          <w:ilvl w:val="0"/>
          <w:numId w:val="9"/>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2023</w:t>
      </w:r>
      <w:r w:rsidR="00782A47" w:rsidRPr="0067231E">
        <w:rPr>
          <w:rFonts w:cs="Times New Roman"/>
          <w:color w:val="000000"/>
          <w:lang w:val="lt-LT"/>
        </w:rPr>
        <w:t xml:space="preserve"> m. Panevėžio m. savivaldybės gyventojų skaičius </w:t>
      </w:r>
      <w:r w:rsidR="00AF6134" w:rsidRPr="0067231E">
        <w:rPr>
          <w:rFonts w:cs="Times New Roman"/>
          <w:color w:val="000000"/>
          <w:lang w:val="lt-LT"/>
        </w:rPr>
        <w:t xml:space="preserve">nežymiai </w:t>
      </w:r>
      <w:r w:rsidR="00782A47" w:rsidRPr="0067231E">
        <w:rPr>
          <w:rFonts w:cs="Times New Roman"/>
          <w:color w:val="000000"/>
          <w:lang w:val="lt-LT"/>
        </w:rPr>
        <w:t>sumažėjo. Metų pradžio</w:t>
      </w:r>
      <w:r w:rsidR="00AF6134" w:rsidRPr="0067231E">
        <w:rPr>
          <w:rFonts w:cs="Times New Roman"/>
          <w:color w:val="000000"/>
          <w:lang w:val="lt-LT"/>
        </w:rPr>
        <w:t>je gyventojų skaičius buvo 87</w:t>
      </w:r>
      <w:r w:rsidR="0099189A">
        <w:rPr>
          <w:rFonts w:cs="Times New Roman"/>
          <w:color w:val="000000"/>
          <w:lang w:val="lt-LT"/>
        </w:rPr>
        <w:t> </w:t>
      </w:r>
      <w:r w:rsidR="00AF6134" w:rsidRPr="0067231E">
        <w:rPr>
          <w:rFonts w:cs="Times New Roman"/>
          <w:color w:val="000000"/>
          <w:lang w:val="lt-LT"/>
        </w:rPr>
        <w:t>395, tai 195 gyvento</w:t>
      </w:r>
      <w:r w:rsidR="00EB0ACB" w:rsidRPr="0067231E">
        <w:rPr>
          <w:rFonts w:cs="Times New Roman"/>
          <w:color w:val="000000"/>
          <w:lang w:val="lt-LT"/>
        </w:rPr>
        <w:t>jais</w:t>
      </w:r>
      <w:r w:rsidR="00AF6134" w:rsidRPr="0067231E">
        <w:rPr>
          <w:rFonts w:cs="Times New Roman"/>
          <w:color w:val="000000"/>
          <w:lang w:val="lt-LT"/>
        </w:rPr>
        <w:t xml:space="preserve"> mažiau nei 2022</w:t>
      </w:r>
      <w:r w:rsidR="00782A47" w:rsidRPr="0067231E">
        <w:rPr>
          <w:rFonts w:cs="Times New Roman"/>
          <w:color w:val="000000"/>
          <w:lang w:val="lt-LT"/>
        </w:rPr>
        <w:t xml:space="preserve"> m</w:t>
      </w:r>
      <w:r w:rsidR="006E035E" w:rsidRPr="0067231E">
        <w:rPr>
          <w:rFonts w:cs="Times New Roman"/>
          <w:color w:val="000000"/>
          <w:lang w:val="lt-LT"/>
        </w:rPr>
        <w:t>.</w:t>
      </w:r>
    </w:p>
    <w:p w14:paraId="4ACB5E4D" w14:textId="1C01E77A" w:rsidR="00ED12BB" w:rsidRPr="0099189A" w:rsidRDefault="00ED12BB" w:rsidP="00960A3B">
      <w:pPr>
        <w:pStyle w:val="Sraopastraipa"/>
        <w:numPr>
          <w:ilvl w:val="0"/>
          <w:numId w:val="9"/>
        </w:numPr>
        <w:pBdr>
          <w:top w:val="nil"/>
          <w:left w:val="nil"/>
          <w:bottom w:val="nil"/>
          <w:right w:val="nil"/>
          <w:between w:val="nil"/>
        </w:pBdr>
        <w:ind w:leftChars="0" w:firstLineChars="0"/>
        <w:jc w:val="both"/>
        <w:rPr>
          <w:rFonts w:cs="Times New Roman"/>
          <w:lang w:val="lt-LT"/>
        </w:rPr>
      </w:pPr>
      <w:r w:rsidRPr="0099189A">
        <w:rPr>
          <w:rFonts w:cs="Times New Roman"/>
          <w:lang w:val="lt-LT"/>
        </w:rPr>
        <w:t>Lyginant pastarųjų penkerių metų laikotarpį, 2023 m. tiek Panevėžyje, tiek Lietuvoje kūdikių gimstamumo rodiklis buvo vienas iš mažiausių</w:t>
      </w:r>
      <w:r w:rsidR="0099189A" w:rsidRPr="0099189A">
        <w:rPr>
          <w:rFonts w:cs="Times New Roman"/>
          <w:lang w:val="lt-LT"/>
        </w:rPr>
        <w:t>.</w:t>
      </w:r>
    </w:p>
    <w:p w14:paraId="48870924" w14:textId="5ADD4B02" w:rsidR="004E0352" w:rsidRPr="0067231E" w:rsidRDefault="008D7E67" w:rsidP="00960A3B">
      <w:pPr>
        <w:pStyle w:val="Sraopastraipa"/>
        <w:numPr>
          <w:ilvl w:val="0"/>
          <w:numId w:val="9"/>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2023</w:t>
      </w:r>
      <w:r w:rsidR="00782A47" w:rsidRPr="0067231E">
        <w:rPr>
          <w:rFonts w:cs="Times New Roman"/>
          <w:color w:val="000000"/>
          <w:lang w:val="lt-LT"/>
        </w:rPr>
        <w:t xml:space="preserve"> m. Panevėžio miesto gyventojų vidutinė gyvenimo trukmė buvo ilg</w:t>
      </w:r>
      <w:r w:rsidRPr="0067231E">
        <w:rPr>
          <w:rFonts w:cs="Times New Roman"/>
          <w:color w:val="000000"/>
          <w:lang w:val="lt-LT"/>
        </w:rPr>
        <w:t>esnė už bendrą Lietuvos vidurkį ir siekė 79 m.</w:t>
      </w:r>
      <w:r w:rsidR="00ED12BB" w:rsidRPr="0067231E">
        <w:rPr>
          <w:rFonts w:cs="Times New Roman"/>
          <w:color w:val="000000"/>
          <w:lang w:val="lt-LT"/>
        </w:rPr>
        <w:t xml:space="preserve"> 2023 m. už panevėžiečius Lietuvoje ilgiau gyveno Kauno, Vilniaus, Šiaulių, Palangos ir Neringos savivaldybių gyventojai. </w:t>
      </w:r>
      <w:r w:rsidR="00ED12BB" w:rsidRPr="0067231E">
        <w:rPr>
          <w:rFonts w:cs="Times New Roman"/>
          <w:lang w:val="lt-LT"/>
        </w:rPr>
        <w:t>Palyginus</w:t>
      </w:r>
      <w:r w:rsidR="00ED12BB" w:rsidRPr="0067231E">
        <w:rPr>
          <w:rFonts w:cs="Times New Roman"/>
          <w:color w:val="000000"/>
          <w:lang w:val="lt-LT"/>
        </w:rPr>
        <w:t xml:space="preserve"> su Lietuvos vidurkiu (77,5 m.)</w:t>
      </w:r>
      <w:r w:rsidR="00ED12BB" w:rsidRPr="0067231E">
        <w:rPr>
          <w:rFonts w:cs="Times New Roman"/>
          <w:lang w:val="lt-LT"/>
        </w:rPr>
        <w:t xml:space="preserve">, panevėžiečiai statistiškai ilgiau gyvena 2,5 m. </w:t>
      </w:r>
    </w:p>
    <w:p w14:paraId="7F768DCE" w14:textId="769362B7" w:rsidR="004E0352" w:rsidRPr="0067231E" w:rsidRDefault="00774201" w:rsidP="00960A3B">
      <w:pPr>
        <w:pStyle w:val="Sraopastraipa"/>
        <w:numPr>
          <w:ilvl w:val="0"/>
          <w:numId w:val="9"/>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2023</w:t>
      </w:r>
      <w:r w:rsidR="00782A47" w:rsidRPr="0067231E">
        <w:rPr>
          <w:rFonts w:cs="Times New Roman"/>
          <w:color w:val="000000"/>
          <w:lang w:val="lt-LT"/>
        </w:rPr>
        <w:t xml:space="preserve"> m. Panevėžio miesto gyventojų pagrindinės mirties priežastys – kraujotakos sistemos ligos, piktybiniai navikai, išorinės</w:t>
      </w:r>
      <w:r w:rsidR="00A43C61" w:rsidRPr="0067231E">
        <w:rPr>
          <w:rFonts w:cs="Times New Roman"/>
          <w:color w:val="000000"/>
          <w:lang w:val="lt-LT"/>
        </w:rPr>
        <w:t xml:space="preserve"> mirties priežastys.</w:t>
      </w:r>
    </w:p>
    <w:p w14:paraId="0F3F0244" w14:textId="677DF5DC" w:rsidR="00ED12BB" w:rsidRPr="0067231E" w:rsidRDefault="00ED12BB" w:rsidP="00960A3B">
      <w:pPr>
        <w:pStyle w:val="Sraopastraipa"/>
        <w:numPr>
          <w:ilvl w:val="0"/>
          <w:numId w:val="9"/>
        </w:numPr>
        <w:pBdr>
          <w:top w:val="nil"/>
          <w:left w:val="nil"/>
          <w:bottom w:val="nil"/>
          <w:right w:val="nil"/>
          <w:between w:val="nil"/>
        </w:pBdr>
        <w:ind w:leftChars="0" w:firstLineChars="0"/>
        <w:jc w:val="both"/>
        <w:rPr>
          <w:rFonts w:cs="Times New Roman"/>
          <w:color w:val="000000"/>
          <w:lang w:val="lt-LT"/>
        </w:rPr>
      </w:pPr>
      <w:r w:rsidRPr="0067231E">
        <w:rPr>
          <w:rFonts w:cs="Times New Roman"/>
          <w:lang w:val="lt-LT"/>
        </w:rPr>
        <w:t xml:space="preserve">2023 m., lyginant su 2022 m., </w:t>
      </w:r>
      <w:r w:rsidR="00EB0ACB" w:rsidRPr="0067231E">
        <w:rPr>
          <w:rFonts w:cs="Times New Roman"/>
          <w:lang w:val="lt-LT"/>
        </w:rPr>
        <w:t xml:space="preserve">sumažėjo </w:t>
      </w:r>
      <w:r w:rsidRPr="0067231E">
        <w:rPr>
          <w:rFonts w:cs="Times New Roman"/>
          <w:lang w:val="lt-LT"/>
        </w:rPr>
        <w:t xml:space="preserve">Panevėžio gyventojų </w:t>
      </w:r>
      <w:r w:rsidR="00EB0ACB" w:rsidRPr="0067231E">
        <w:rPr>
          <w:rFonts w:cs="Times New Roman"/>
          <w:lang w:val="lt-LT"/>
        </w:rPr>
        <w:t>ligotumas.</w:t>
      </w:r>
    </w:p>
    <w:p w14:paraId="022B0EFA" w14:textId="31889E49" w:rsidR="004E0352" w:rsidRPr="0067231E" w:rsidRDefault="00774201" w:rsidP="00960A3B">
      <w:pPr>
        <w:pStyle w:val="Sraopastraipa"/>
        <w:numPr>
          <w:ilvl w:val="0"/>
          <w:numId w:val="9"/>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2023</w:t>
      </w:r>
      <w:r w:rsidR="00782A47" w:rsidRPr="0067231E">
        <w:rPr>
          <w:rFonts w:cs="Times New Roman"/>
          <w:color w:val="000000"/>
          <w:lang w:val="lt-LT"/>
        </w:rPr>
        <w:t xml:space="preserve"> m. Panevėžio miesto žmonės dažniausiai sirgo: kraujotakos sistemos, jungiamojo audinio, kvėpavimo sistemos, endokrininės sistemos, urogenitalinės sistemos ligomis. Palyginti </w:t>
      </w:r>
      <w:r w:rsidR="00EB0ACB" w:rsidRPr="0067231E">
        <w:rPr>
          <w:rFonts w:cs="Times New Roman"/>
          <w:color w:val="000000"/>
          <w:lang w:val="lt-LT"/>
        </w:rPr>
        <w:t xml:space="preserve">Savivaldybės </w:t>
      </w:r>
      <w:r w:rsidR="00782A47" w:rsidRPr="0067231E">
        <w:rPr>
          <w:rFonts w:cs="Times New Roman"/>
          <w:color w:val="000000"/>
          <w:lang w:val="lt-LT"/>
        </w:rPr>
        <w:t xml:space="preserve">ir Lietuvos </w:t>
      </w:r>
      <w:r w:rsidR="00EB0ACB" w:rsidRPr="0067231E">
        <w:rPr>
          <w:rFonts w:cs="Times New Roman"/>
          <w:color w:val="000000"/>
          <w:lang w:val="lt-LT"/>
        </w:rPr>
        <w:t xml:space="preserve">gyventojų </w:t>
      </w:r>
      <w:r w:rsidR="00782A47" w:rsidRPr="0067231E">
        <w:rPr>
          <w:rFonts w:cs="Times New Roman"/>
          <w:color w:val="000000"/>
          <w:lang w:val="lt-LT"/>
        </w:rPr>
        <w:t>ligotumą pagal ligų lokalizaciją, matyti, kad tik panevėžiečių ligotumas nervų sistemos ligomis (atv. sk. 100 000 gyv.) yra mažesnis už bendrą Lietuvos vidurkį.</w:t>
      </w:r>
    </w:p>
    <w:p w14:paraId="351CCE94" w14:textId="0C8540E7" w:rsidR="00ED12BB" w:rsidRPr="0067231E" w:rsidRDefault="00984C04" w:rsidP="00960A3B">
      <w:pPr>
        <w:pStyle w:val="Sraopastraipa"/>
        <w:numPr>
          <w:ilvl w:val="0"/>
          <w:numId w:val="9"/>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2023</w:t>
      </w:r>
      <w:r w:rsidR="00782A47" w:rsidRPr="0067231E">
        <w:rPr>
          <w:rFonts w:cs="Times New Roman"/>
          <w:color w:val="000000"/>
          <w:lang w:val="lt-LT"/>
        </w:rPr>
        <w:t xml:space="preserve"> m. </w:t>
      </w:r>
      <w:r w:rsidR="00ED12BB" w:rsidRPr="0067231E">
        <w:rPr>
          <w:rFonts w:cs="Times New Roman"/>
          <w:color w:val="000000"/>
          <w:lang w:val="lt-LT"/>
        </w:rPr>
        <w:t xml:space="preserve">vertinant </w:t>
      </w:r>
      <w:r w:rsidR="00782A47" w:rsidRPr="0067231E">
        <w:rPr>
          <w:rFonts w:cs="Times New Roman"/>
          <w:color w:val="000000"/>
          <w:lang w:val="lt-LT"/>
        </w:rPr>
        <w:t>Panevėžio m. sveikatos ir su sveikata susijusių rodiklių profil</w:t>
      </w:r>
      <w:r w:rsidR="00ED12BB" w:rsidRPr="0067231E">
        <w:rPr>
          <w:rFonts w:cs="Times New Roman"/>
          <w:color w:val="000000"/>
          <w:lang w:val="lt-LT"/>
        </w:rPr>
        <w:t xml:space="preserve">į ir rodiklius lyginant </w:t>
      </w:r>
      <w:r w:rsidR="00782A47" w:rsidRPr="0067231E">
        <w:rPr>
          <w:rFonts w:cs="Times New Roman"/>
          <w:color w:val="000000"/>
          <w:lang w:val="lt-LT"/>
        </w:rPr>
        <w:t xml:space="preserve">su Lietuvos vidurkio </w:t>
      </w:r>
      <w:r w:rsidRPr="0067231E">
        <w:rPr>
          <w:rFonts w:cs="Times New Roman"/>
          <w:color w:val="000000"/>
          <w:lang w:val="lt-LT"/>
        </w:rPr>
        <w:t xml:space="preserve">rodikliais, </w:t>
      </w:r>
      <w:r w:rsidR="00892F61">
        <w:rPr>
          <w:rFonts w:cs="Times New Roman"/>
          <w:color w:val="000000"/>
          <w:lang w:val="lt-LT"/>
        </w:rPr>
        <w:t>matyti</w:t>
      </w:r>
      <w:r w:rsidR="00ED12BB" w:rsidRPr="0067231E">
        <w:rPr>
          <w:rFonts w:cs="Times New Roman"/>
          <w:color w:val="000000"/>
          <w:lang w:val="lt-LT"/>
        </w:rPr>
        <w:t>, kad:</w:t>
      </w:r>
    </w:p>
    <w:p w14:paraId="6DEFE2DE" w14:textId="459E2430" w:rsidR="00ED12BB" w:rsidRPr="0067231E" w:rsidRDefault="00984C04" w:rsidP="00960A3B">
      <w:pPr>
        <w:pStyle w:val="Sraopastraipa"/>
        <w:numPr>
          <w:ilvl w:val="0"/>
          <w:numId w:val="10"/>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15</w:t>
      </w:r>
      <w:r w:rsidR="00782A47" w:rsidRPr="0067231E">
        <w:rPr>
          <w:rFonts w:cs="Times New Roman"/>
          <w:color w:val="000000"/>
          <w:lang w:val="lt-LT"/>
        </w:rPr>
        <w:t xml:space="preserve"> rodiklių patenka į</w:t>
      </w:r>
      <w:r w:rsidR="00ED12BB" w:rsidRPr="0067231E">
        <w:rPr>
          <w:rFonts w:cs="Times New Roman"/>
          <w:color w:val="000000"/>
          <w:lang w:val="lt-LT"/>
        </w:rPr>
        <w:t xml:space="preserve"> žemesnę nei Lietuvos vidurkis zoną</w:t>
      </w:r>
      <w:r w:rsidRPr="0067231E">
        <w:rPr>
          <w:rFonts w:cs="Times New Roman"/>
          <w:color w:val="000000"/>
          <w:lang w:val="lt-LT"/>
        </w:rPr>
        <w:t xml:space="preserve"> (žalioji zona)</w:t>
      </w:r>
      <w:r w:rsidR="00011EAB" w:rsidRPr="0067231E">
        <w:rPr>
          <w:rFonts w:cs="Times New Roman"/>
          <w:color w:val="000000"/>
          <w:lang w:val="lt-LT"/>
        </w:rPr>
        <w:t>;</w:t>
      </w:r>
    </w:p>
    <w:p w14:paraId="09094590" w14:textId="2E5B7403" w:rsidR="00011EAB" w:rsidRPr="0067231E" w:rsidRDefault="00984C04" w:rsidP="00960A3B">
      <w:pPr>
        <w:pStyle w:val="Sraopastraipa"/>
        <w:numPr>
          <w:ilvl w:val="0"/>
          <w:numId w:val="10"/>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4</w:t>
      </w:r>
      <w:r w:rsidR="00782A47" w:rsidRPr="0067231E">
        <w:rPr>
          <w:rFonts w:cs="Times New Roman"/>
          <w:color w:val="000000"/>
          <w:lang w:val="lt-LT"/>
        </w:rPr>
        <w:t xml:space="preserve"> </w:t>
      </w:r>
      <w:r w:rsidR="00ED12BB" w:rsidRPr="0067231E">
        <w:rPr>
          <w:rFonts w:cs="Times New Roman"/>
          <w:color w:val="000000"/>
          <w:lang w:val="lt-LT"/>
        </w:rPr>
        <w:t>rodikliai patenka į aukštesnę nei Lietuvos vidurkis zoną</w:t>
      </w:r>
      <w:r w:rsidR="00782A47" w:rsidRPr="0067231E">
        <w:rPr>
          <w:rFonts w:cs="Times New Roman"/>
          <w:color w:val="000000"/>
          <w:lang w:val="lt-LT"/>
        </w:rPr>
        <w:t xml:space="preserve"> (raudonoji zona)</w:t>
      </w:r>
      <w:r w:rsidR="00011EAB" w:rsidRPr="0067231E">
        <w:rPr>
          <w:rFonts w:cs="Times New Roman"/>
          <w:color w:val="000000"/>
          <w:lang w:val="lt-LT"/>
        </w:rPr>
        <w:t>;</w:t>
      </w:r>
      <w:r w:rsidR="00782A47" w:rsidRPr="0067231E">
        <w:rPr>
          <w:rFonts w:cs="Times New Roman"/>
          <w:color w:val="000000"/>
          <w:lang w:val="lt-LT"/>
        </w:rPr>
        <w:t xml:space="preserve"> </w:t>
      </w:r>
    </w:p>
    <w:p w14:paraId="48EA391A" w14:textId="37CD00F2" w:rsidR="004E0352" w:rsidRPr="0067231E" w:rsidRDefault="00782A47" w:rsidP="00960A3B">
      <w:pPr>
        <w:pStyle w:val="Sraopastraipa"/>
        <w:numPr>
          <w:ilvl w:val="0"/>
          <w:numId w:val="10"/>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 xml:space="preserve">visi kiti – į Lietuvos vidurkį atitinkančią </w:t>
      </w:r>
      <w:r w:rsidR="00011EAB" w:rsidRPr="0067231E">
        <w:rPr>
          <w:rFonts w:cs="Times New Roman"/>
          <w:color w:val="000000"/>
          <w:lang w:val="lt-LT"/>
        </w:rPr>
        <w:t>zoną</w:t>
      </w:r>
      <w:r w:rsidRPr="0067231E">
        <w:rPr>
          <w:rFonts w:cs="Times New Roman"/>
          <w:color w:val="000000"/>
          <w:lang w:val="lt-LT"/>
        </w:rPr>
        <w:t xml:space="preserve"> (geltonoji zona).</w:t>
      </w:r>
    </w:p>
    <w:p w14:paraId="5C9D81B3" w14:textId="0F913B0C" w:rsidR="004E0352" w:rsidRPr="0067231E" w:rsidRDefault="00782A47" w:rsidP="00960A3B">
      <w:pPr>
        <w:pStyle w:val="Sraopastraipa"/>
        <w:numPr>
          <w:ilvl w:val="0"/>
          <w:numId w:val="9"/>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Detaliai analizei, kaip prioritetinės</w:t>
      </w:r>
      <w:r w:rsidR="00011EAB" w:rsidRPr="0067231E">
        <w:rPr>
          <w:rFonts w:cs="Times New Roman"/>
          <w:color w:val="000000"/>
          <w:lang w:val="lt-LT"/>
        </w:rPr>
        <w:t xml:space="preserve"> visuomenės</w:t>
      </w:r>
      <w:r w:rsidRPr="0067231E">
        <w:rPr>
          <w:rFonts w:cs="Times New Roman"/>
          <w:color w:val="000000"/>
          <w:lang w:val="lt-LT"/>
        </w:rPr>
        <w:t xml:space="preserve"> sveikatos problemos, pasirinkti šie rodikliai:</w:t>
      </w:r>
    </w:p>
    <w:p w14:paraId="21636AA9" w14:textId="3FDB674F" w:rsidR="00984C04" w:rsidRPr="0067231E" w:rsidRDefault="00011EAB" w:rsidP="00960A3B">
      <w:pPr>
        <w:pStyle w:val="Sraopastraipa"/>
        <w:numPr>
          <w:ilvl w:val="0"/>
          <w:numId w:val="10"/>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lastRenderedPageBreak/>
        <w:t>b</w:t>
      </w:r>
      <w:r w:rsidR="00984C04" w:rsidRPr="0067231E">
        <w:rPr>
          <w:rFonts w:cs="Times New Roman"/>
          <w:color w:val="000000"/>
          <w:lang w:val="lt-LT"/>
        </w:rPr>
        <w:t>andymų žudytis skaičius 100 000 gyv.</w:t>
      </w:r>
      <w:r w:rsidR="0099189A">
        <w:rPr>
          <w:rFonts w:cs="Times New Roman"/>
          <w:color w:val="000000"/>
          <w:lang w:val="lt-LT"/>
        </w:rPr>
        <w:t>;</w:t>
      </w:r>
    </w:p>
    <w:p w14:paraId="7DFF9B13" w14:textId="142C52F2" w:rsidR="00984C04" w:rsidRPr="0067231E" w:rsidRDefault="00011EAB" w:rsidP="00960A3B">
      <w:pPr>
        <w:pStyle w:val="Sraopastraipa"/>
        <w:numPr>
          <w:ilvl w:val="0"/>
          <w:numId w:val="10"/>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 xml:space="preserve">į </w:t>
      </w:r>
      <w:r w:rsidR="00984C04" w:rsidRPr="0067231E">
        <w:rPr>
          <w:rFonts w:cs="Times New Roman"/>
          <w:color w:val="000000"/>
          <w:lang w:val="lt-LT"/>
        </w:rPr>
        <w:t>atmosferą iš stacionarių taršos šaltinių išmestų teršalų kiekis, tenkantis 1 kv. km</w:t>
      </w:r>
      <w:r w:rsidR="0099189A">
        <w:rPr>
          <w:rFonts w:cs="Times New Roman"/>
          <w:color w:val="000000"/>
          <w:lang w:val="lt-LT"/>
        </w:rPr>
        <w:t>;</w:t>
      </w:r>
    </w:p>
    <w:p w14:paraId="0926FD89" w14:textId="77777777" w:rsidR="00011EAB" w:rsidRPr="0067231E" w:rsidRDefault="00011EAB" w:rsidP="00960A3B">
      <w:pPr>
        <w:pStyle w:val="Sraopastraipa"/>
        <w:numPr>
          <w:ilvl w:val="0"/>
          <w:numId w:val="10"/>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n</w:t>
      </w:r>
      <w:r w:rsidR="00984C04" w:rsidRPr="0067231E">
        <w:rPr>
          <w:rFonts w:cs="Times New Roman"/>
          <w:color w:val="000000"/>
          <w:lang w:val="lt-LT"/>
        </w:rPr>
        <w:t>aujai susirgusių žarnyno infekcinėmis ligomis (A00–A08) asmenų skaičius 10 000 gyv.</w:t>
      </w:r>
    </w:p>
    <w:p w14:paraId="257A4216" w14:textId="751A5739" w:rsidR="00011EAB" w:rsidRPr="0067231E" w:rsidRDefault="008F33FA" w:rsidP="00960A3B">
      <w:pPr>
        <w:pStyle w:val="Sraopastraipa"/>
        <w:numPr>
          <w:ilvl w:val="0"/>
          <w:numId w:val="9"/>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Savivaldybėje</w:t>
      </w:r>
      <w:r w:rsidR="00011EAB" w:rsidRPr="0067231E">
        <w:rPr>
          <w:rFonts w:cs="Times New Roman"/>
          <w:color w:val="000000"/>
          <w:lang w:val="lt-LT"/>
        </w:rPr>
        <w:t xml:space="preserve"> lyginant penkerių metų laikotarpį (</w:t>
      </w:r>
      <w:r w:rsidR="00892F61">
        <w:rPr>
          <w:rFonts w:cs="Times New Roman"/>
          <w:color w:val="000000"/>
          <w:lang w:val="lt-LT"/>
        </w:rPr>
        <w:t xml:space="preserve">2019–2023 </w:t>
      </w:r>
      <w:r w:rsidR="00011EAB" w:rsidRPr="0067231E">
        <w:rPr>
          <w:rFonts w:cs="Times New Roman"/>
          <w:color w:val="000000"/>
          <w:lang w:val="lt-LT"/>
        </w:rPr>
        <w:t>m.) 2023 m. bandymų žudytis  rodikli</w:t>
      </w:r>
      <w:r w:rsidRPr="0067231E">
        <w:rPr>
          <w:rFonts w:cs="Times New Roman"/>
          <w:color w:val="000000"/>
          <w:lang w:val="lt-LT"/>
        </w:rPr>
        <w:t>o reikšmė</w:t>
      </w:r>
      <w:r w:rsidR="00011EAB" w:rsidRPr="0067231E">
        <w:rPr>
          <w:rFonts w:cs="Times New Roman"/>
          <w:color w:val="000000"/>
          <w:lang w:val="lt-LT"/>
        </w:rPr>
        <w:t xml:space="preserve"> pasiekė 2019 m. reikšmę ir buvo didesn</w:t>
      </w:r>
      <w:r w:rsidRPr="0067231E">
        <w:rPr>
          <w:rFonts w:cs="Times New Roman"/>
          <w:color w:val="000000"/>
          <w:lang w:val="lt-LT"/>
        </w:rPr>
        <w:t>ė</w:t>
      </w:r>
      <w:r w:rsidR="00011EAB" w:rsidRPr="0067231E">
        <w:rPr>
          <w:rFonts w:cs="Times New Roman"/>
          <w:color w:val="000000"/>
          <w:lang w:val="lt-LT"/>
        </w:rPr>
        <w:t xml:space="preserve"> už Lietuvos vidurkį.</w:t>
      </w:r>
      <w:r w:rsidR="00011EAB" w:rsidRPr="0067231E">
        <w:rPr>
          <w:bCs/>
          <w:iCs/>
          <w:kern w:val="1"/>
          <w:lang w:val="lt-LT" w:eastAsia="hi-IN" w:bidi="hi-IN"/>
        </w:rPr>
        <w:t xml:space="preserve"> </w:t>
      </w:r>
    </w:p>
    <w:p w14:paraId="3039A11D" w14:textId="1F8EE22B" w:rsidR="00011EAB" w:rsidRPr="0067231E" w:rsidRDefault="00215540" w:rsidP="00960A3B">
      <w:pPr>
        <w:pStyle w:val="Sraopastraipa"/>
        <w:numPr>
          <w:ilvl w:val="0"/>
          <w:numId w:val="9"/>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2023 m. (kaip ir kitais stebimais metais) Panevėžyje moterys dažniau band</w:t>
      </w:r>
      <w:r w:rsidR="0099189A">
        <w:rPr>
          <w:rFonts w:cs="Times New Roman"/>
          <w:color w:val="000000"/>
          <w:lang w:val="lt-LT"/>
        </w:rPr>
        <w:t>ė</w:t>
      </w:r>
      <w:r w:rsidRPr="0067231E">
        <w:rPr>
          <w:rFonts w:cs="Times New Roman"/>
          <w:color w:val="000000"/>
          <w:lang w:val="lt-LT"/>
        </w:rPr>
        <w:t xml:space="preserve"> žudytis nei vyrai. Vertinant pagal amžių dažniau bandė žudytis 18</w:t>
      </w:r>
      <w:r w:rsidR="0099189A">
        <w:rPr>
          <w:rFonts w:cs="Times New Roman"/>
          <w:color w:val="000000"/>
          <w:lang w:val="lt-LT"/>
        </w:rPr>
        <w:t>–</w:t>
      </w:r>
      <w:r w:rsidRPr="0067231E">
        <w:rPr>
          <w:rFonts w:cs="Times New Roman"/>
          <w:color w:val="000000"/>
          <w:lang w:val="lt-LT"/>
        </w:rPr>
        <w:t>44 m. asmenys.</w:t>
      </w:r>
    </w:p>
    <w:p w14:paraId="44FC5567" w14:textId="23F3760B" w:rsidR="00011EAB" w:rsidRPr="0067231E" w:rsidRDefault="00215540" w:rsidP="00960A3B">
      <w:pPr>
        <w:pStyle w:val="Sraopastraipa"/>
        <w:numPr>
          <w:ilvl w:val="0"/>
          <w:numId w:val="9"/>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 xml:space="preserve">2023 m. Panevėžyje nusižudė 18 asmenų, tai 4 asmeninis daugiau nei 2022 m. </w:t>
      </w:r>
      <w:r w:rsidR="008F33FA" w:rsidRPr="0067231E">
        <w:rPr>
          <w:rFonts w:cs="Times New Roman"/>
          <w:color w:val="000000"/>
          <w:lang w:val="lt-LT"/>
        </w:rPr>
        <w:t>V</w:t>
      </w:r>
      <w:r w:rsidRPr="0067231E">
        <w:rPr>
          <w:rFonts w:cs="Times New Roman"/>
          <w:color w:val="000000"/>
          <w:lang w:val="lt-LT"/>
        </w:rPr>
        <w:t>ertinant rodiklį pagal amžių ir lytį, Panevėžyje dažniausiai nusižudo vyresnio amžiaus (vyresni kaip 65 m.) vyrai.</w:t>
      </w:r>
    </w:p>
    <w:p w14:paraId="150F287A" w14:textId="3ED737A6" w:rsidR="00866924" w:rsidRPr="0067231E" w:rsidRDefault="00866924" w:rsidP="00960A3B">
      <w:pPr>
        <w:pStyle w:val="Sraopastraipa"/>
        <w:numPr>
          <w:ilvl w:val="0"/>
          <w:numId w:val="9"/>
        </w:numPr>
        <w:ind w:leftChars="0" w:firstLineChars="0"/>
        <w:jc w:val="both"/>
        <w:rPr>
          <w:lang w:val="lt-LT"/>
        </w:rPr>
      </w:pPr>
      <w:r w:rsidRPr="0067231E">
        <w:rPr>
          <w:rFonts w:cs="Times New Roman"/>
          <w:lang w:val="lt-LT"/>
        </w:rPr>
        <w:t xml:space="preserve">2023 metais Panevėžio mieste išmestų į aplinką iš stacionarių taršos šaltinių teršalų kiekis                                 buvo didžiausias Lietuvoje, bet sumažėjo lyginant su praėjusių metų Panevėžio duomenimis. Panevėžyje 2023 m. iš stacionarių taršos šaltinių daugiausia </w:t>
      </w:r>
      <w:r w:rsidR="008F33FA" w:rsidRPr="0067231E">
        <w:rPr>
          <w:rFonts w:cs="Times New Roman"/>
          <w:lang w:val="lt-LT"/>
        </w:rPr>
        <w:t xml:space="preserve">buvo </w:t>
      </w:r>
      <w:r w:rsidRPr="0067231E">
        <w:rPr>
          <w:rFonts w:cs="Times New Roman"/>
          <w:lang w:val="lt-LT"/>
        </w:rPr>
        <w:t xml:space="preserve">išmetama anglies monoksido. </w:t>
      </w:r>
    </w:p>
    <w:p w14:paraId="545F9024" w14:textId="029471DA" w:rsidR="00087448" w:rsidRPr="0067231E" w:rsidRDefault="00087448" w:rsidP="00960A3B">
      <w:pPr>
        <w:pStyle w:val="Sraopastraipa"/>
        <w:numPr>
          <w:ilvl w:val="0"/>
          <w:numId w:val="9"/>
        </w:numPr>
        <w:ind w:leftChars="0" w:firstLineChars="0"/>
        <w:jc w:val="both"/>
        <w:rPr>
          <w:lang w:val="lt-LT"/>
        </w:rPr>
      </w:pPr>
      <w:r w:rsidRPr="0067231E">
        <w:rPr>
          <w:lang w:val="lt-LT"/>
        </w:rPr>
        <w:t xml:space="preserve">2023 m. Panevėžyje asmenys daugiausiai sirgo nepatikslintomis bakterinės kilmės žarnyno infekcijomis (196 asmenys), nepatikslintomis virusinėmis žarnyno infekcijomis (86 asmenys), rotavirusiniu enteritu (79 asmenys) ir </w:t>
      </w:r>
      <w:r w:rsidR="0099189A">
        <w:rPr>
          <w:lang w:val="lt-LT"/>
        </w:rPr>
        <w:t>n</w:t>
      </w:r>
      <w:r w:rsidRPr="0067231E">
        <w:rPr>
          <w:lang w:val="lt-LT"/>
        </w:rPr>
        <w:t>orovirusų sukelt</w:t>
      </w:r>
      <w:r w:rsidR="0099189A">
        <w:rPr>
          <w:lang w:val="lt-LT"/>
        </w:rPr>
        <w:t>u</w:t>
      </w:r>
      <w:r w:rsidRPr="0067231E">
        <w:rPr>
          <w:lang w:val="lt-LT"/>
        </w:rPr>
        <w:t xml:space="preserve"> ūmini</w:t>
      </w:r>
      <w:r w:rsidR="0099189A">
        <w:rPr>
          <w:lang w:val="lt-LT"/>
        </w:rPr>
        <w:t>u</w:t>
      </w:r>
      <w:r w:rsidRPr="0067231E">
        <w:rPr>
          <w:lang w:val="lt-LT"/>
        </w:rPr>
        <w:t xml:space="preserve"> gastroenteritu (27 asmenys).</w:t>
      </w:r>
    </w:p>
    <w:p w14:paraId="635C00F0" w14:textId="13E06335" w:rsidR="004E0352" w:rsidRPr="0067231E" w:rsidRDefault="00087448" w:rsidP="00960A3B">
      <w:pPr>
        <w:pStyle w:val="Sraopastraipa"/>
        <w:numPr>
          <w:ilvl w:val="0"/>
          <w:numId w:val="9"/>
        </w:numPr>
        <w:ind w:leftChars="0" w:firstLineChars="0"/>
        <w:jc w:val="both"/>
        <w:rPr>
          <w:lang w:val="lt-LT"/>
        </w:rPr>
      </w:pPr>
      <w:r w:rsidRPr="0067231E">
        <w:rPr>
          <w:lang w:val="lt-LT"/>
        </w:rPr>
        <w:t xml:space="preserve">2023 m. Panevėžyje moterys infkecinėmis ligomis sirgo dažniau nei vyrai, o didžiausias sergamumas fiskuotas  0–17 m. amžiaus grupėje. Vaikai dažniau sirgo virusinėmis nei bakterinėmis ligomis. </w:t>
      </w:r>
    </w:p>
    <w:p w14:paraId="0909F80D" w14:textId="77777777" w:rsidR="00087448" w:rsidRPr="0067231E" w:rsidRDefault="00087448" w:rsidP="00087448">
      <w:pPr>
        <w:pStyle w:val="Sraopastraipa"/>
        <w:ind w:leftChars="0" w:firstLineChars="0" w:firstLine="0"/>
        <w:jc w:val="both"/>
        <w:rPr>
          <w:lang w:val="lt-LT"/>
        </w:rPr>
      </w:pPr>
    </w:p>
    <w:p w14:paraId="5B9CDBBD" w14:textId="77777777" w:rsidR="004E0352" w:rsidRPr="0067231E" w:rsidRDefault="00782A47" w:rsidP="00A3663E">
      <w:pPr>
        <w:pBdr>
          <w:top w:val="nil"/>
          <w:left w:val="nil"/>
          <w:bottom w:val="nil"/>
          <w:right w:val="nil"/>
          <w:between w:val="nil"/>
        </w:pBdr>
        <w:shd w:val="clear" w:color="auto" w:fill="D6E3BC" w:themeFill="accent3" w:themeFillTint="66"/>
        <w:spacing w:after="0" w:line="360" w:lineRule="auto"/>
        <w:ind w:left="0" w:hanging="2"/>
        <w:jc w:val="center"/>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color w:val="000000"/>
          <w:sz w:val="24"/>
          <w:szCs w:val="24"/>
          <w:lang w:val="lt-LT"/>
        </w:rPr>
        <w:t>REKOMENDACIJOS</w:t>
      </w:r>
    </w:p>
    <w:p w14:paraId="2BA6D8B9" w14:textId="77777777" w:rsidR="004E0352" w:rsidRPr="0067231E"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ab/>
      </w:r>
    </w:p>
    <w:p w14:paraId="3AD4FCBC" w14:textId="77777777" w:rsidR="004E0352" w:rsidRPr="0067231E" w:rsidRDefault="00782A47" w:rsidP="006E035E">
      <w:pPr>
        <w:pBdr>
          <w:top w:val="nil"/>
          <w:left w:val="nil"/>
          <w:bottom w:val="nil"/>
          <w:right w:val="nil"/>
          <w:between w:val="nil"/>
        </w:pBdr>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color w:val="000000"/>
          <w:sz w:val="24"/>
          <w:szCs w:val="24"/>
          <w:lang w:val="lt-LT"/>
        </w:rPr>
        <w:t>Siekiant, kad mieste pagerėtų visuomenės sveikata, gyventų daugiau sveikų, darbingų žmonių, būtinas visų sektorių, ne tik sveikatos, įsitraukimas į sveikos visuomenės kūrimą ir pačių gyventojų motyvacija, aktyvesnis dalyvavimas veiklose, užtikrinančiose sveikos gyvensenos įpročių formavimą. Pateikiamos rekomendacijos savivaldybės prioritetinėms sritims gerinti.</w:t>
      </w:r>
    </w:p>
    <w:p w14:paraId="17F095BC" w14:textId="77777777" w:rsidR="004E0352" w:rsidRPr="0067231E"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03AD142F" w14:textId="24C66C48" w:rsidR="004E0352" w:rsidRPr="0067231E" w:rsidRDefault="00782A47" w:rsidP="0099189A">
      <w:pPr>
        <w:pBdr>
          <w:top w:val="nil"/>
          <w:left w:val="nil"/>
          <w:bottom w:val="nil"/>
          <w:right w:val="nil"/>
          <w:between w:val="nil"/>
        </w:pBdr>
        <w:shd w:val="clear" w:color="auto" w:fill="D6E3BC" w:themeFill="accent3" w:themeFillTint="66"/>
        <w:spacing w:after="0"/>
        <w:ind w:left="0" w:hanging="2"/>
        <w:rPr>
          <w:rFonts w:ascii="Times New Roman" w:eastAsia="Times New Roman" w:hAnsi="Times New Roman" w:cs="Times New Roman"/>
          <w:i/>
          <w:color w:val="000000"/>
          <w:sz w:val="24"/>
          <w:szCs w:val="24"/>
          <w:lang w:val="lt-LT"/>
        </w:rPr>
      </w:pPr>
      <w:r w:rsidRPr="0067231E">
        <w:rPr>
          <w:rFonts w:ascii="Times New Roman" w:eastAsia="Times New Roman" w:hAnsi="Times New Roman" w:cs="Times New Roman"/>
          <w:b/>
          <w:i/>
          <w:color w:val="000000"/>
          <w:sz w:val="24"/>
          <w:szCs w:val="24"/>
          <w:shd w:val="clear" w:color="auto" w:fill="D6E3BC" w:themeFill="accent3" w:themeFillTint="66"/>
          <w:lang w:val="lt-LT"/>
        </w:rPr>
        <w:t>Mažinti segamumą infekcinėmis žarnyno ligomis:</w:t>
      </w:r>
    </w:p>
    <w:p w14:paraId="21EBFC1C" w14:textId="77777777" w:rsidR="004E0352" w:rsidRPr="0067231E"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p>
    <w:p w14:paraId="529013FC" w14:textId="63A33876" w:rsidR="004E0352" w:rsidRPr="0067231E" w:rsidRDefault="00782A47" w:rsidP="0099189A">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r w:rsidRPr="0067231E">
        <w:rPr>
          <w:rFonts w:ascii="Times New Roman" w:eastAsia="Times New Roman" w:hAnsi="Times New Roman" w:cs="Times New Roman"/>
          <w:b/>
          <w:i/>
          <w:color w:val="000000"/>
          <w:sz w:val="24"/>
          <w:szCs w:val="24"/>
          <w:u w:val="single"/>
          <w:lang w:val="lt-LT"/>
        </w:rPr>
        <w:t>Politikos formuotojams</w:t>
      </w:r>
      <w:r w:rsidR="0099189A" w:rsidRPr="0099189A">
        <w:rPr>
          <w:rFonts w:ascii="Times New Roman" w:eastAsia="Times New Roman" w:hAnsi="Times New Roman" w:cs="Times New Roman"/>
          <w:bCs/>
          <w:i/>
          <w:color w:val="000000"/>
          <w:sz w:val="24"/>
          <w:szCs w:val="24"/>
          <w:lang w:val="lt-LT"/>
        </w:rPr>
        <w:t xml:space="preserve"> – </w:t>
      </w:r>
      <w:r w:rsidR="0099189A">
        <w:rPr>
          <w:rFonts w:ascii="Times New Roman" w:eastAsia="Times New Roman" w:hAnsi="Times New Roman" w:cs="Times New Roman"/>
          <w:color w:val="000000"/>
          <w:sz w:val="24"/>
          <w:szCs w:val="24"/>
          <w:lang w:val="lt-LT"/>
        </w:rPr>
        <w:t>s</w:t>
      </w:r>
      <w:r w:rsidRPr="0067231E">
        <w:rPr>
          <w:rFonts w:ascii="Times New Roman" w:eastAsia="Times New Roman" w:hAnsi="Times New Roman" w:cs="Times New Roman"/>
          <w:color w:val="000000"/>
          <w:sz w:val="24"/>
          <w:szCs w:val="24"/>
          <w:lang w:val="lt-LT"/>
        </w:rPr>
        <w:t>tiprinti tarpinstitucinį bendradarbiavimą įgyvendinant infekcinių ligų prevencines priemones.</w:t>
      </w:r>
    </w:p>
    <w:p w14:paraId="7C5B7EFD" w14:textId="77777777" w:rsidR="004E0352" w:rsidRPr="0067231E" w:rsidRDefault="004E0352">
      <w:pPr>
        <w:widowControl w:val="0"/>
        <w:pBdr>
          <w:top w:val="nil"/>
          <w:left w:val="nil"/>
          <w:bottom w:val="nil"/>
          <w:right w:val="nil"/>
          <w:between w:val="nil"/>
        </w:pBdr>
        <w:shd w:val="clear" w:color="auto" w:fill="FFFFFF"/>
        <w:spacing w:after="0"/>
        <w:ind w:left="0" w:hanging="2"/>
        <w:rPr>
          <w:rFonts w:ascii="Times New Roman" w:eastAsia="Times New Roman" w:hAnsi="Times New Roman" w:cs="Times New Roman"/>
          <w:color w:val="000000"/>
          <w:sz w:val="24"/>
          <w:szCs w:val="24"/>
          <w:lang w:val="lt-LT"/>
        </w:rPr>
      </w:pPr>
    </w:p>
    <w:p w14:paraId="5D23A4F2" w14:textId="2B4A1ECE" w:rsidR="004E0352" w:rsidRPr="0067231E" w:rsidRDefault="00782A47">
      <w:pPr>
        <w:pBdr>
          <w:top w:val="nil"/>
          <w:left w:val="nil"/>
          <w:bottom w:val="nil"/>
          <w:right w:val="nil"/>
          <w:between w:val="nil"/>
        </w:pBdr>
        <w:ind w:left="0" w:hanging="2"/>
        <w:rPr>
          <w:rFonts w:ascii="Times New Roman" w:eastAsia="Times New Roman" w:hAnsi="Times New Roman" w:cs="Times New Roman"/>
          <w:color w:val="000000"/>
          <w:sz w:val="24"/>
          <w:szCs w:val="24"/>
          <w:u w:val="single"/>
          <w:lang w:val="lt-LT"/>
        </w:rPr>
      </w:pPr>
      <w:r w:rsidRPr="0067231E">
        <w:rPr>
          <w:rFonts w:ascii="Times New Roman" w:eastAsia="Times New Roman" w:hAnsi="Times New Roman" w:cs="Times New Roman"/>
          <w:b/>
          <w:i/>
          <w:color w:val="000000"/>
          <w:sz w:val="24"/>
          <w:szCs w:val="24"/>
          <w:u w:val="single"/>
          <w:lang w:val="lt-LT"/>
        </w:rPr>
        <w:t xml:space="preserve">Panevėžio miesto </w:t>
      </w:r>
      <w:r w:rsidR="00413742" w:rsidRPr="0067231E">
        <w:rPr>
          <w:rFonts w:ascii="Times New Roman" w:eastAsia="Times New Roman" w:hAnsi="Times New Roman" w:cs="Times New Roman"/>
          <w:b/>
          <w:i/>
          <w:color w:val="000000"/>
          <w:sz w:val="24"/>
          <w:szCs w:val="24"/>
          <w:u w:val="single"/>
          <w:lang w:val="lt-LT"/>
        </w:rPr>
        <w:t>švietimo</w:t>
      </w:r>
      <w:r w:rsidRPr="0067231E">
        <w:rPr>
          <w:rFonts w:ascii="Times New Roman" w:eastAsia="Times New Roman" w:hAnsi="Times New Roman" w:cs="Times New Roman"/>
          <w:b/>
          <w:i/>
          <w:color w:val="000000"/>
          <w:sz w:val="24"/>
          <w:szCs w:val="24"/>
          <w:u w:val="single"/>
          <w:lang w:val="lt-LT"/>
        </w:rPr>
        <w:t xml:space="preserve"> įstaigoms:</w:t>
      </w:r>
    </w:p>
    <w:p w14:paraId="3B7BCDA1" w14:textId="05B9BA35" w:rsidR="004E0352" w:rsidRPr="0067231E" w:rsidRDefault="00782A47" w:rsidP="00960A3B">
      <w:pPr>
        <w:pStyle w:val="Sraopastraipa"/>
        <w:numPr>
          <w:ilvl w:val="0"/>
          <w:numId w:val="13"/>
        </w:numPr>
        <w:pBdr>
          <w:top w:val="nil"/>
          <w:left w:val="nil"/>
          <w:bottom w:val="nil"/>
          <w:right w:val="nil"/>
          <w:between w:val="nil"/>
        </w:pBdr>
        <w:spacing w:before="280"/>
        <w:ind w:leftChars="0" w:firstLineChars="0"/>
        <w:rPr>
          <w:rFonts w:cs="Times New Roman"/>
          <w:color w:val="000000"/>
          <w:lang w:val="lt-LT"/>
        </w:rPr>
      </w:pPr>
      <w:r w:rsidRPr="0067231E">
        <w:rPr>
          <w:rFonts w:cs="Times New Roman"/>
          <w:color w:val="000000"/>
          <w:lang w:val="lt-LT"/>
        </w:rPr>
        <w:t>Maistą gaminantiems specialistams – pasirenkant maistą, atsakingai vertinti galimo užteršimo riziką maiste. Gaminimo metu užtikrinti, kad ruošiant patiekalus būtų pasiekta technologiškai reikalinga temperatūra gaminio viduje</w:t>
      </w:r>
      <w:r w:rsidR="0099189A">
        <w:rPr>
          <w:rFonts w:cs="Times New Roman"/>
          <w:color w:val="000000"/>
          <w:lang w:val="lt-LT"/>
        </w:rPr>
        <w:t>.</w:t>
      </w:r>
    </w:p>
    <w:p w14:paraId="178C5AAE" w14:textId="39328BE0" w:rsidR="004E0352" w:rsidRPr="0067231E" w:rsidRDefault="00782A47" w:rsidP="00960A3B">
      <w:pPr>
        <w:pStyle w:val="Sraopastraipa"/>
        <w:numPr>
          <w:ilvl w:val="0"/>
          <w:numId w:val="13"/>
        </w:numPr>
        <w:pBdr>
          <w:top w:val="nil"/>
          <w:left w:val="nil"/>
          <w:bottom w:val="nil"/>
          <w:right w:val="nil"/>
          <w:between w:val="nil"/>
        </w:pBdr>
        <w:ind w:leftChars="0" w:firstLineChars="0"/>
        <w:rPr>
          <w:rFonts w:cs="Times New Roman"/>
          <w:color w:val="000000"/>
          <w:lang w:val="lt-LT"/>
        </w:rPr>
      </w:pPr>
      <w:r w:rsidRPr="0067231E">
        <w:rPr>
          <w:rFonts w:cs="Times New Roman"/>
          <w:color w:val="000000"/>
          <w:lang w:val="lt-LT"/>
        </w:rPr>
        <w:t>Labai svarbu paruoštus varto</w:t>
      </w:r>
      <w:r w:rsidR="0099189A">
        <w:rPr>
          <w:rFonts w:cs="Times New Roman"/>
          <w:color w:val="000000"/>
          <w:lang w:val="lt-LT"/>
        </w:rPr>
        <w:t>ti</w:t>
      </w:r>
      <w:r w:rsidRPr="0067231E">
        <w:rPr>
          <w:rFonts w:cs="Times New Roman"/>
          <w:color w:val="000000"/>
          <w:lang w:val="lt-LT"/>
        </w:rPr>
        <w:t xml:space="preserve"> produktus tinkamai laikyti tik šaldytuve</w:t>
      </w:r>
      <w:r w:rsidR="0099189A">
        <w:rPr>
          <w:rFonts w:cs="Times New Roman"/>
          <w:color w:val="000000"/>
          <w:lang w:val="lt-LT"/>
        </w:rPr>
        <w:t>.</w:t>
      </w:r>
    </w:p>
    <w:p w14:paraId="7E7F79BB" w14:textId="77777777" w:rsidR="004E0352" w:rsidRPr="0067231E" w:rsidRDefault="00782A47" w:rsidP="00960A3B">
      <w:pPr>
        <w:pStyle w:val="Sraopastraipa"/>
        <w:numPr>
          <w:ilvl w:val="0"/>
          <w:numId w:val="13"/>
        </w:numPr>
        <w:pBdr>
          <w:top w:val="nil"/>
          <w:left w:val="nil"/>
          <w:bottom w:val="nil"/>
          <w:right w:val="nil"/>
          <w:between w:val="nil"/>
        </w:pBdr>
        <w:ind w:leftChars="0" w:firstLineChars="0"/>
        <w:rPr>
          <w:rFonts w:cs="Times New Roman"/>
          <w:color w:val="000000"/>
          <w:lang w:val="lt-LT"/>
        </w:rPr>
      </w:pPr>
      <w:r w:rsidRPr="0067231E">
        <w:rPr>
          <w:rFonts w:cs="Times New Roman"/>
          <w:color w:val="000000"/>
          <w:lang w:val="lt-LT"/>
        </w:rPr>
        <w:t>Užtikrinti, kad bus naudojami švarūs indai, įrankiai, ruošiant ir tiekiant maistą rankos turi būti švarios.</w:t>
      </w:r>
    </w:p>
    <w:p w14:paraId="7B6E07CC" w14:textId="4C6A19EE" w:rsidR="004E0352" w:rsidRPr="0067231E" w:rsidRDefault="00782A47" w:rsidP="00960A3B">
      <w:pPr>
        <w:pStyle w:val="Sraopastraipa"/>
        <w:numPr>
          <w:ilvl w:val="0"/>
          <w:numId w:val="13"/>
        </w:numPr>
        <w:pBdr>
          <w:top w:val="nil"/>
          <w:left w:val="nil"/>
          <w:bottom w:val="nil"/>
          <w:right w:val="nil"/>
          <w:between w:val="nil"/>
        </w:pBdr>
        <w:ind w:leftChars="0" w:firstLineChars="0"/>
        <w:rPr>
          <w:rFonts w:cs="Times New Roman"/>
          <w:color w:val="000000"/>
          <w:lang w:val="lt-LT"/>
        </w:rPr>
      </w:pPr>
      <w:r w:rsidRPr="0067231E">
        <w:rPr>
          <w:rFonts w:cs="Times New Roman"/>
          <w:color w:val="000000"/>
          <w:lang w:val="lt-LT"/>
        </w:rPr>
        <w:t>Tomis pačiomis svarstyklėmis nesverti žaliavų ir pagamintų patiekalų</w:t>
      </w:r>
      <w:r w:rsidR="0099189A">
        <w:rPr>
          <w:rFonts w:cs="Times New Roman"/>
          <w:color w:val="000000"/>
          <w:lang w:val="lt-LT"/>
        </w:rPr>
        <w:t>.</w:t>
      </w:r>
    </w:p>
    <w:p w14:paraId="472E0988" w14:textId="2949B9B3" w:rsidR="004E0352" w:rsidRPr="0067231E" w:rsidRDefault="00782A47" w:rsidP="00960A3B">
      <w:pPr>
        <w:pStyle w:val="Sraopastraipa"/>
        <w:numPr>
          <w:ilvl w:val="0"/>
          <w:numId w:val="13"/>
        </w:numPr>
        <w:pBdr>
          <w:top w:val="nil"/>
          <w:left w:val="nil"/>
          <w:bottom w:val="nil"/>
          <w:right w:val="nil"/>
          <w:between w:val="nil"/>
        </w:pBdr>
        <w:ind w:leftChars="0" w:firstLineChars="0"/>
        <w:rPr>
          <w:rFonts w:cs="Times New Roman"/>
          <w:color w:val="000000"/>
          <w:lang w:val="lt-LT"/>
        </w:rPr>
      </w:pPr>
      <w:r w:rsidRPr="0067231E">
        <w:rPr>
          <w:rFonts w:cs="Times New Roman"/>
          <w:color w:val="000000"/>
          <w:lang w:val="lt-LT"/>
        </w:rPr>
        <w:t>Pakankamai plauti maisto tvarkymo inventorių ir indus</w:t>
      </w:r>
      <w:r w:rsidR="0099189A">
        <w:rPr>
          <w:rFonts w:cs="Times New Roman"/>
          <w:color w:val="000000"/>
          <w:lang w:val="lt-LT"/>
        </w:rPr>
        <w:t>.</w:t>
      </w:r>
    </w:p>
    <w:p w14:paraId="4C3079F3" w14:textId="38C273E9" w:rsidR="006E035E" w:rsidRPr="0067231E" w:rsidRDefault="00782A47" w:rsidP="00960A3B">
      <w:pPr>
        <w:pStyle w:val="Sraopastraipa"/>
        <w:numPr>
          <w:ilvl w:val="0"/>
          <w:numId w:val="13"/>
        </w:numPr>
        <w:pBdr>
          <w:top w:val="nil"/>
          <w:left w:val="nil"/>
          <w:bottom w:val="nil"/>
          <w:right w:val="nil"/>
          <w:between w:val="nil"/>
        </w:pBdr>
        <w:ind w:leftChars="0" w:firstLineChars="0"/>
        <w:rPr>
          <w:rFonts w:cs="Times New Roman"/>
          <w:color w:val="000000"/>
          <w:lang w:val="lt-LT"/>
        </w:rPr>
      </w:pPr>
      <w:r w:rsidRPr="0067231E">
        <w:rPr>
          <w:rFonts w:cs="Times New Roman"/>
          <w:color w:val="000000"/>
          <w:lang w:val="lt-LT"/>
        </w:rPr>
        <w:t>Atskirti žalio gyvūninio maisto gamybos inventorių nuo kito virtuvės inventoriaus</w:t>
      </w:r>
      <w:r w:rsidR="0099189A">
        <w:rPr>
          <w:rFonts w:cs="Times New Roman"/>
          <w:color w:val="000000"/>
          <w:lang w:val="lt-LT"/>
        </w:rPr>
        <w:t>.</w:t>
      </w:r>
    </w:p>
    <w:p w14:paraId="7AC34D6B" w14:textId="7F7B21D6" w:rsidR="004E0352" w:rsidRPr="0067231E" w:rsidRDefault="00782A47" w:rsidP="00960A3B">
      <w:pPr>
        <w:pStyle w:val="Sraopastraipa"/>
        <w:numPr>
          <w:ilvl w:val="0"/>
          <w:numId w:val="13"/>
        </w:numPr>
        <w:pBdr>
          <w:top w:val="nil"/>
          <w:left w:val="nil"/>
          <w:bottom w:val="nil"/>
          <w:right w:val="nil"/>
          <w:between w:val="nil"/>
        </w:pBdr>
        <w:ind w:leftChars="0" w:firstLineChars="0"/>
        <w:rPr>
          <w:rFonts w:cs="Times New Roman"/>
          <w:color w:val="000000"/>
          <w:lang w:val="lt-LT"/>
        </w:rPr>
      </w:pPr>
      <w:r w:rsidRPr="0067231E">
        <w:rPr>
          <w:rFonts w:cs="Times New Roman"/>
          <w:color w:val="000000"/>
          <w:lang w:val="lt-LT"/>
        </w:rPr>
        <w:t>Pakankamai valyti ir dezinfekuoti aplinkos paviršius</w:t>
      </w:r>
      <w:r w:rsidR="0099189A">
        <w:rPr>
          <w:rFonts w:cs="Times New Roman"/>
          <w:color w:val="000000"/>
          <w:lang w:val="lt-LT"/>
        </w:rPr>
        <w:t>.</w:t>
      </w:r>
    </w:p>
    <w:p w14:paraId="317E0286" w14:textId="47C73B2E" w:rsidR="004E0352" w:rsidRPr="0067231E" w:rsidRDefault="00782A47" w:rsidP="00960A3B">
      <w:pPr>
        <w:pStyle w:val="Sraopastraipa"/>
        <w:widowControl w:val="0"/>
        <w:numPr>
          <w:ilvl w:val="0"/>
          <w:numId w:val="13"/>
        </w:numPr>
        <w:pBdr>
          <w:top w:val="nil"/>
          <w:left w:val="nil"/>
          <w:bottom w:val="nil"/>
          <w:right w:val="nil"/>
          <w:between w:val="nil"/>
        </w:pBdr>
        <w:shd w:val="clear" w:color="auto" w:fill="FFFFFF"/>
        <w:ind w:leftChars="0" w:firstLineChars="0"/>
        <w:rPr>
          <w:rFonts w:cs="Times New Roman"/>
          <w:color w:val="000000"/>
          <w:lang w:val="lt-LT"/>
        </w:rPr>
      </w:pPr>
      <w:r w:rsidRPr="0067231E">
        <w:rPr>
          <w:rFonts w:cs="Times New Roman"/>
          <w:color w:val="000000"/>
          <w:lang w:val="lt-LT"/>
        </w:rPr>
        <w:t>Asmens higienos užtikrinimas (ypač rankų plovimas!)</w:t>
      </w:r>
      <w:r w:rsidR="0099189A">
        <w:rPr>
          <w:rFonts w:cs="Times New Roman"/>
          <w:color w:val="000000"/>
          <w:lang w:val="lt-LT"/>
        </w:rPr>
        <w:t>.</w:t>
      </w:r>
    </w:p>
    <w:p w14:paraId="4A33A3DF" w14:textId="56D767E2" w:rsidR="004E0352" w:rsidRPr="0067231E" w:rsidRDefault="00782A47" w:rsidP="00960A3B">
      <w:pPr>
        <w:pStyle w:val="Sraopastraipa"/>
        <w:widowControl w:val="0"/>
        <w:numPr>
          <w:ilvl w:val="0"/>
          <w:numId w:val="13"/>
        </w:numPr>
        <w:pBdr>
          <w:top w:val="nil"/>
          <w:left w:val="nil"/>
          <w:bottom w:val="nil"/>
          <w:right w:val="nil"/>
          <w:between w:val="nil"/>
        </w:pBdr>
        <w:shd w:val="clear" w:color="auto" w:fill="FFFFFF"/>
        <w:ind w:leftChars="0" w:firstLineChars="0"/>
        <w:rPr>
          <w:rFonts w:cs="Times New Roman"/>
          <w:color w:val="000000"/>
          <w:lang w:val="lt-LT"/>
        </w:rPr>
      </w:pPr>
      <w:r w:rsidRPr="0067231E">
        <w:rPr>
          <w:rFonts w:cs="Times New Roman"/>
          <w:color w:val="000000"/>
          <w:lang w:val="lt-LT"/>
        </w:rPr>
        <w:t>Higienos normų reikalavimų užtikrinimas</w:t>
      </w:r>
      <w:r w:rsidR="0099189A">
        <w:rPr>
          <w:rFonts w:cs="Times New Roman"/>
          <w:color w:val="000000"/>
          <w:lang w:val="lt-LT"/>
        </w:rPr>
        <w:t>.</w:t>
      </w:r>
    </w:p>
    <w:p w14:paraId="6618E55D" w14:textId="02E7C44B" w:rsidR="00413742" w:rsidRPr="0067231E" w:rsidRDefault="00782A47" w:rsidP="00960A3B">
      <w:pPr>
        <w:pStyle w:val="Sraopastraipa"/>
        <w:widowControl w:val="0"/>
        <w:numPr>
          <w:ilvl w:val="0"/>
          <w:numId w:val="13"/>
        </w:numPr>
        <w:pBdr>
          <w:top w:val="nil"/>
          <w:left w:val="nil"/>
          <w:bottom w:val="nil"/>
          <w:right w:val="nil"/>
          <w:between w:val="nil"/>
        </w:pBdr>
        <w:shd w:val="clear" w:color="auto" w:fill="FFFFFF"/>
        <w:ind w:leftChars="0" w:firstLineChars="0"/>
        <w:rPr>
          <w:rFonts w:cs="Times New Roman"/>
          <w:color w:val="000000"/>
          <w:lang w:val="lt-LT"/>
        </w:rPr>
      </w:pPr>
      <w:r w:rsidRPr="0067231E">
        <w:rPr>
          <w:rFonts w:cs="Times New Roman"/>
          <w:color w:val="000000"/>
          <w:lang w:val="lt-LT"/>
        </w:rPr>
        <w:t>Ugdymo įstaigų darbuotojams patariama stebėti kolektyvą lankančių vaikų savijautą, užtikrinti, kad priimami į darželį vaikai neturėtų užkrečiamųjų ligų ar kitų ūmių sveikatos sutrikimo</w:t>
      </w:r>
      <w:r w:rsidR="00D664BE" w:rsidRPr="0067231E">
        <w:rPr>
          <w:rFonts w:cs="Times New Roman"/>
          <w:color w:val="000000"/>
          <w:lang w:val="lt-LT"/>
        </w:rPr>
        <w:t xml:space="preserve"> </w:t>
      </w:r>
      <w:r w:rsidRPr="0067231E">
        <w:rPr>
          <w:rFonts w:cs="Times New Roman"/>
          <w:color w:val="000000"/>
          <w:lang w:val="lt-LT"/>
        </w:rPr>
        <w:t>požymių.</w:t>
      </w:r>
    </w:p>
    <w:p w14:paraId="79FB01A0" w14:textId="77777777" w:rsidR="004E0352" w:rsidRPr="0067231E"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r w:rsidRPr="0067231E">
        <w:rPr>
          <w:rFonts w:ascii="Times New Roman" w:eastAsia="Times New Roman" w:hAnsi="Times New Roman" w:cs="Times New Roman"/>
          <w:b/>
          <w:i/>
          <w:color w:val="000000"/>
          <w:sz w:val="24"/>
          <w:szCs w:val="24"/>
          <w:u w:val="single"/>
          <w:lang w:val="lt-LT"/>
        </w:rPr>
        <w:lastRenderedPageBreak/>
        <w:t xml:space="preserve">Panevėžio miesto bendruomenei: </w:t>
      </w:r>
    </w:p>
    <w:p w14:paraId="2D7A3D67" w14:textId="77777777" w:rsidR="004E0352" w:rsidRPr="0067231E"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p>
    <w:p w14:paraId="45927002" w14:textId="277D4E40" w:rsidR="004E0352" w:rsidRPr="0067231E" w:rsidRDefault="00782A47" w:rsidP="00960A3B">
      <w:pPr>
        <w:pStyle w:val="Sraopastraipa"/>
        <w:numPr>
          <w:ilvl w:val="0"/>
          <w:numId w:val="15"/>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Tėvams patariama į ugdymo įstaigą vaikus išleisti tik šiems visiškai pasveikus ir įsitikinus (medikui konstatavus), kad vaikas nebeužkrečiamas</w:t>
      </w:r>
      <w:r w:rsidR="0099189A">
        <w:rPr>
          <w:rFonts w:cs="Times New Roman"/>
          <w:color w:val="000000"/>
          <w:lang w:val="lt-LT"/>
        </w:rPr>
        <w:t>.</w:t>
      </w:r>
    </w:p>
    <w:p w14:paraId="1DDFE388" w14:textId="4504F57E" w:rsidR="004E0352" w:rsidRPr="0067231E" w:rsidRDefault="00782A47" w:rsidP="00960A3B">
      <w:pPr>
        <w:pStyle w:val="Sraopastraipa"/>
        <w:numPr>
          <w:ilvl w:val="0"/>
          <w:numId w:val="15"/>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Pajutus pirmuosius ūmios žarnyno užkrečiamosios ligos simptomus, rekomenduojama nedelsiant kreiptis į savo šeimos gydytoją.</w:t>
      </w:r>
    </w:p>
    <w:p w14:paraId="6A4ABA10" w14:textId="5AFE6270" w:rsidR="002F7DDB" w:rsidRPr="0067231E" w:rsidRDefault="002F7DDB" w:rsidP="00960A3B">
      <w:pPr>
        <w:pStyle w:val="Sraopastraipa"/>
        <w:numPr>
          <w:ilvl w:val="0"/>
          <w:numId w:val="15"/>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 xml:space="preserve">Laikytis vaikų skiepijimo kalendoriaus. </w:t>
      </w:r>
    </w:p>
    <w:p w14:paraId="312893FA" w14:textId="77777777" w:rsidR="004E0352" w:rsidRPr="0067231E"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7CC1A0CE" w14:textId="77777777" w:rsidR="004E0352" w:rsidRPr="0067231E"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r w:rsidRPr="0067231E">
        <w:rPr>
          <w:rFonts w:ascii="Times New Roman" w:eastAsia="Times New Roman" w:hAnsi="Times New Roman" w:cs="Times New Roman"/>
          <w:b/>
          <w:i/>
          <w:color w:val="000000"/>
          <w:sz w:val="24"/>
          <w:szCs w:val="24"/>
          <w:u w:val="single"/>
          <w:lang w:val="lt-LT"/>
        </w:rPr>
        <w:t>Panevėžio miesto savivaldybės visuomenės sveikatos biurui</w:t>
      </w:r>
      <w:r w:rsidRPr="0067231E">
        <w:rPr>
          <w:rFonts w:ascii="Times New Roman" w:eastAsia="Times New Roman" w:hAnsi="Times New Roman" w:cs="Times New Roman"/>
          <w:color w:val="000000"/>
          <w:sz w:val="24"/>
          <w:szCs w:val="24"/>
          <w:u w:val="single"/>
          <w:lang w:val="lt-LT"/>
        </w:rPr>
        <w:t>:</w:t>
      </w:r>
    </w:p>
    <w:p w14:paraId="2B42E783" w14:textId="77777777" w:rsidR="004E0352" w:rsidRPr="0067231E"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40B85CFD" w14:textId="194F9BDF" w:rsidR="004E0352" w:rsidRPr="0067231E" w:rsidRDefault="00782A47" w:rsidP="00960A3B">
      <w:pPr>
        <w:pStyle w:val="Sraopastraipa"/>
        <w:numPr>
          <w:ilvl w:val="0"/>
          <w:numId w:val="16"/>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Informuoti gyventojus per įvairias informavimo priemones apie žarnyno infekcin</w:t>
      </w:r>
      <w:r w:rsidR="0099189A">
        <w:rPr>
          <w:rFonts w:cs="Times New Roman"/>
          <w:color w:val="000000"/>
          <w:lang w:val="lt-LT"/>
        </w:rPr>
        <w:t>ė</w:t>
      </w:r>
      <w:r w:rsidRPr="0067231E">
        <w:rPr>
          <w:rFonts w:cs="Times New Roman"/>
          <w:color w:val="000000"/>
          <w:lang w:val="lt-LT"/>
        </w:rPr>
        <w:t>s ligos rizikos veiksnius ir jų žalos organizmui mažinimo būdus, ankstyvos diagnostikos galimybę</w:t>
      </w:r>
      <w:r w:rsidR="0099189A">
        <w:rPr>
          <w:rFonts w:cs="Times New Roman"/>
          <w:color w:val="000000"/>
          <w:lang w:val="lt-LT"/>
        </w:rPr>
        <w:t>.</w:t>
      </w:r>
    </w:p>
    <w:p w14:paraId="0C603660" w14:textId="77777777" w:rsidR="002F7DDB" w:rsidRPr="0067231E" w:rsidRDefault="00413742" w:rsidP="00960A3B">
      <w:pPr>
        <w:pStyle w:val="Sraopastraipa"/>
        <w:numPr>
          <w:ilvl w:val="0"/>
          <w:numId w:val="16"/>
        </w:numPr>
        <w:pBdr>
          <w:top w:val="nil"/>
          <w:left w:val="nil"/>
          <w:bottom w:val="nil"/>
          <w:right w:val="nil"/>
          <w:between w:val="nil"/>
        </w:pBdr>
        <w:ind w:leftChars="0" w:firstLineChars="0"/>
        <w:jc w:val="both"/>
        <w:rPr>
          <w:rFonts w:cs="Times New Roman"/>
          <w:color w:val="000000"/>
          <w:lang w:val="lt-LT"/>
        </w:rPr>
      </w:pPr>
      <w:r w:rsidRPr="0067231E">
        <w:rPr>
          <w:rFonts w:cs="Times New Roman"/>
          <w:lang w:val="lt-LT"/>
        </w:rPr>
        <w:t xml:space="preserve">Organizuoti mokymus apie maisto saugos principus ruošiant maistą namuose ir ugdymo įstaigose, rengti praktines pamokas vaikams apie sveiką gyvenimo būdą per interaktyvias veiklas, kad mokyklos ir tėvai užtikrintų geresnę asmeninę higieną ir sveiką gyvenimo būdą, ypač vaikų ir jaunimo (0–17 m. amžiaus grupėje). </w:t>
      </w:r>
    </w:p>
    <w:p w14:paraId="1EE7B247" w14:textId="4418597D" w:rsidR="004E0352" w:rsidRPr="0067231E" w:rsidRDefault="002F7DDB" w:rsidP="00960A3B">
      <w:pPr>
        <w:pStyle w:val="Sraopastraipa"/>
        <w:numPr>
          <w:ilvl w:val="0"/>
          <w:numId w:val="16"/>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 xml:space="preserve">Teikti gyventojams vizualines ir vaikams patrauklias rekomendacijas apie rankų švaros ir asmens higienos svarbą, saugų elgesį su maistu ir atsargumo priemonių užtikrinimą virtuvėje. </w:t>
      </w:r>
    </w:p>
    <w:p w14:paraId="752DDF15" w14:textId="22BDBA99" w:rsidR="002F7DDB" w:rsidRPr="0067231E" w:rsidRDefault="002F7DDB" w:rsidP="00960A3B">
      <w:pPr>
        <w:pStyle w:val="Sraopastraipa"/>
        <w:numPr>
          <w:ilvl w:val="0"/>
          <w:numId w:val="16"/>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 xml:space="preserve">Formuoti bendruomenės infekcinių ligų profilaktikos kultūrą. </w:t>
      </w:r>
    </w:p>
    <w:p w14:paraId="63AC4EDB" w14:textId="773846E7" w:rsidR="002F7DDB" w:rsidRPr="0067231E" w:rsidRDefault="002F7DDB" w:rsidP="00960A3B">
      <w:pPr>
        <w:pStyle w:val="Sraopastraipa"/>
        <w:numPr>
          <w:ilvl w:val="0"/>
          <w:numId w:val="16"/>
        </w:numPr>
        <w:pBdr>
          <w:top w:val="nil"/>
          <w:left w:val="nil"/>
          <w:bottom w:val="nil"/>
          <w:right w:val="nil"/>
          <w:between w:val="nil"/>
        </w:pBdr>
        <w:ind w:leftChars="0" w:firstLineChars="0"/>
        <w:jc w:val="both"/>
        <w:rPr>
          <w:rFonts w:cs="Times New Roman"/>
          <w:color w:val="000000"/>
          <w:lang w:val="lt-LT"/>
        </w:rPr>
      </w:pPr>
      <w:r w:rsidRPr="0067231E">
        <w:rPr>
          <w:rFonts w:cs="Times New Roman"/>
          <w:color w:val="000000"/>
          <w:lang w:val="lt-LT"/>
        </w:rPr>
        <w:t xml:space="preserve">Skatinti bendruomenės vaikų vakcinaciją. </w:t>
      </w:r>
    </w:p>
    <w:p w14:paraId="39AF0FE1" w14:textId="77777777" w:rsidR="004E0352" w:rsidRPr="0067231E" w:rsidRDefault="004E0352" w:rsidP="002F7DDB">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3F5E0DDC" w14:textId="77777777" w:rsidR="004D5A22" w:rsidRPr="0067231E" w:rsidRDefault="004D5A22" w:rsidP="000A4720">
      <w:pPr>
        <w:shd w:val="clear" w:color="auto" w:fill="C2D69B" w:themeFill="accent3" w:themeFillTint="99"/>
        <w:spacing w:after="0" w:line="240" w:lineRule="auto"/>
        <w:ind w:left="0" w:hanging="2"/>
        <w:rPr>
          <w:rFonts w:ascii="Times New Roman" w:hAnsi="Times New Roman" w:cs="Times New Roman"/>
          <w:b/>
          <w:i/>
          <w:color w:val="000000"/>
          <w:sz w:val="24"/>
          <w:szCs w:val="24"/>
          <w:lang w:val="lt-LT"/>
        </w:rPr>
      </w:pPr>
      <w:r w:rsidRPr="0067231E">
        <w:rPr>
          <w:rFonts w:ascii="Times New Roman" w:hAnsi="Times New Roman" w:cs="Times New Roman"/>
          <w:b/>
          <w:i/>
          <w:color w:val="000000"/>
          <w:sz w:val="24"/>
          <w:szCs w:val="24"/>
          <w:lang w:val="lt-LT"/>
        </w:rPr>
        <w:t>Mažinti oro taršą iš stacionarių ir kitų šaltinių:</w:t>
      </w:r>
    </w:p>
    <w:p w14:paraId="1BAB65B5" w14:textId="77777777" w:rsidR="004D5A22" w:rsidRPr="0067231E" w:rsidRDefault="004D5A22" w:rsidP="004D5A22">
      <w:pPr>
        <w:spacing w:after="0" w:line="240" w:lineRule="auto"/>
        <w:ind w:left="0" w:hanging="2"/>
        <w:jc w:val="both"/>
        <w:rPr>
          <w:rFonts w:ascii="Times New Roman" w:hAnsi="Times New Roman" w:cs="Times New Roman"/>
          <w:b/>
          <w:color w:val="000000"/>
          <w:sz w:val="24"/>
          <w:szCs w:val="24"/>
          <w:lang w:val="lt-LT"/>
        </w:rPr>
      </w:pPr>
    </w:p>
    <w:p w14:paraId="196985CE" w14:textId="1E1B8791" w:rsidR="004D5A22" w:rsidRPr="0067231E" w:rsidRDefault="004D5A22" w:rsidP="004D5A22">
      <w:pPr>
        <w:spacing w:after="0" w:line="240" w:lineRule="auto"/>
        <w:ind w:left="0" w:hanging="2"/>
        <w:jc w:val="both"/>
        <w:rPr>
          <w:rFonts w:ascii="Times New Roman" w:hAnsi="Times New Roman" w:cs="Times New Roman"/>
          <w:b/>
          <w:i/>
          <w:sz w:val="24"/>
          <w:szCs w:val="24"/>
          <w:u w:val="single"/>
          <w:lang w:val="lt-LT"/>
        </w:rPr>
      </w:pPr>
      <w:r w:rsidRPr="0067231E">
        <w:rPr>
          <w:rFonts w:ascii="Times New Roman" w:hAnsi="Times New Roman" w:cs="Times New Roman"/>
          <w:b/>
          <w:i/>
          <w:sz w:val="24"/>
          <w:szCs w:val="24"/>
          <w:u w:val="single"/>
          <w:lang w:val="lt-LT"/>
        </w:rPr>
        <w:t>Politikos formuotojams:</w:t>
      </w:r>
    </w:p>
    <w:p w14:paraId="003EFA65" w14:textId="77777777" w:rsidR="004D5A22" w:rsidRPr="0067231E" w:rsidRDefault="004D5A22" w:rsidP="003728D3">
      <w:pPr>
        <w:spacing w:after="0" w:line="240" w:lineRule="auto"/>
        <w:ind w:leftChars="367" w:left="809" w:hanging="2"/>
        <w:jc w:val="both"/>
        <w:rPr>
          <w:rFonts w:ascii="Times New Roman" w:hAnsi="Times New Roman" w:cs="Times New Roman"/>
          <w:sz w:val="24"/>
          <w:szCs w:val="24"/>
          <w:u w:val="single"/>
          <w:lang w:val="lt-LT"/>
        </w:rPr>
      </w:pPr>
    </w:p>
    <w:p w14:paraId="5CC66FF4" w14:textId="77777777" w:rsidR="004A49C2" w:rsidRPr="0067231E" w:rsidRDefault="004A49C2" w:rsidP="00960A3B">
      <w:pPr>
        <w:pStyle w:val="Sraopastraipa"/>
        <w:numPr>
          <w:ilvl w:val="0"/>
          <w:numId w:val="11"/>
        </w:numPr>
        <w:shd w:val="clear" w:color="auto" w:fill="FFFFFF"/>
        <w:suppressAutoHyphens w:val="0"/>
        <w:spacing w:before="45" w:after="45" w:line="240" w:lineRule="atLeast"/>
        <w:ind w:leftChars="0" w:firstLineChars="0"/>
        <w:jc w:val="both"/>
        <w:textDirection w:val="lrTb"/>
        <w:textAlignment w:val="auto"/>
        <w:outlineLvl w:val="9"/>
        <w:rPr>
          <w:rFonts w:cs="Times New Roman"/>
          <w:lang w:val="lt-LT"/>
        </w:rPr>
      </w:pPr>
      <w:r w:rsidRPr="0067231E">
        <w:rPr>
          <w:rFonts w:cs="Times New Roman"/>
          <w:lang w:val="lt-LT"/>
        </w:rPr>
        <w:t>Griežtinti emisijų standartus – peržiūrėti ir atnaujinti taršos leidimų sistemą, nustatyti griežtesnes išmetamųjų teršalų ribas.</w:t>
      </w:r>
    </w:p>
    <w:p w14:paraId="43C1DDC6" w14:textId="77777777" w:rsidR="004A49C2" w:rsidRPr="0067231E" w:rsidRDefault="004A49C2" w:rsidP="00960A3B">
      <w:pPr>
        <w:pStyle w:val="Sraopastraipa"/>
        <w:numPr>
          <w:ilvl w:val="0"/>
          <w:numId w:val="11"/>
        </w:numPr>
        <w:shd w:val="clear" w:color="auto" w:fill="FFFFFF"/>
        <w:suppressAutoHyphens w:val="0"/>
        <w:spacing w:before="45" w:after="45" w:line="240" w:lineRule="atLeast"/>
        <w:ind w:leftChars="0" w:firstLineChars="0"/>
        <w:jc w:val="both"/>
        <w:textDirection w:val="lrTb"/>
        <w:textAlignment w:val="auto"/>
        <w:outlineLvl w:val="9"/>
        <w:rPr>
          <w:rFonts w:cs="Times New Roman"/>
          <w:lang w:val="lt-LT"/>
        </w:rPr>
      </w:pPr>
      <w:r w:rsidRPr="0067231E">
        <w:rPr>
          <w:rFonts w:cs="Times New Roman"/>
          <w:lang w:val="lt-LT"/>
        </w:rPr>
        <w:t>Skatinti švarią energetiką – taikyti subsidijas ir lengvatas įmonėms, investuojančioms į mažai taršias ar atsinaujinančias technologijas.</w:t>
      </w:r>
    </w:p>
    <w:p w14:paraId="7F65D19D" w14:textId="77777777" w:rsidR="004A49C2" w:rsidRPr="0067231E" w:rsidRDefault="004A49C2" w:rsidP="00960A3B">
      <w:pPr>
        <w:pStyle w:val="Sraopastraipa"/>
        <w:numPr>
          <w:ilvl w:val="0"/>
          <w:numId w:val="11"/>
        </w:numPr>
        <w:shd w:val="clear" w:color="auto" w:fill="FFFFFF"/>
        <w:suppressAutoHyphens w:val="0"/>
        <w:spacing w:before="45" w:after="45" w:line="240" w:lineRule="atLeast"/>
        <w:ind w:leftChars="0" w:firstLineChars="0"/>
        <w:jc w:val="both"/>
        <w:textDirection w:val="lrTb"/>
        <w:textAlignment w:val="auto"/>
        <w:outlineLvl w:val="9"/>
        <w:rPr>
          <w:rFonts w:cs="Times New Roman"/>
          <w:lang w:val="lt-LT"/>
        </w:rPr>
      </w:pPr>
      <w:r w:rsidRPr="0067231E">
        <w:rPr>
          <w:rFonts w:cs="Times New Roman"/>
          <w:lang w:val="lt-LT"/>
        </w:rPr>
        <w:t>Didinti aplinkosaugos kontrolę – užtikrinti, kad įmonės laikytųsi reikalavimų, vykdyti dažnesnius patikrinimus ir taikyti griežtas sankcijas už pažeidimus.</w:t>
      </w:r>
    </w:p>
    <w:p w14:paraId="00276854" w14:textId="77777777" w:rsidR="004A49C2" w:rsidRPr="0067231E" w:rsidRDefault="004A49C2" w:rsidP="00960A3B">
      <w:pPr>
        <w:pStyle w:val="Sraopastraipa"/>
        <w:numPr>
          <w:ilvl w:val="0"/>
          <w:numId w:val="11"/>
        </w:numPr>
        <w:shd w:val="clear" w:color="auto" w:fill="FFFFFF"/>
        <w:suppressAutoHyphens w:val="0"/>
        <w:spacing w:before="45" w:after="45" w:line="240" w:lineRule="atLeast"/>
        <w:ind w:leftChars="0" w:firstLineChars="0"/>
        <w:jc w:val="both"/>
        <w:textDirection w:val="lrTb"/>
        <w:textAlignment w:val="auto"/>
        <w:outlineLvl w:val="9"/>
        <w:rPr>
          <w:rFonts w:cs="Times New Roman"/>
          <w:lang w:val="lt-LT"/>
        </w:rPr>
      </w:pPr>
      <w:r w:rsidRPr="0067231E">
        <w:rPr>
          <w:rFonts w:cs="Times New Roman"/>
          <w:lang w:val="lt-LT"/>
        </w:rPr>
        <w:t>Žaliųjų zonų plėtra – skatinti miestų želdinimą, kuris gali sumažinti oro taršą.</w:t>
      </w:r>
    </w:p>
    <w:p w14:paraId="18204930" w14:textId="3F339448" w:rsidR="004A49C2" w:rsidRPr="0067231E" w:rsidRDefault="004A49C2" w:rsidP="00960A3B">
      <w:pPr>
        <w:pStyle w:val="Sraopastraipa"/>
        <w:numPr>
          <w:ilvl w:val="0"/>
          <w:numId w:val="11"/>
        </w:numPr>
        <w:shd w:val="clear" w:color="auto" w:fill="FFFFFF"/>
        <w:suppressAutoHyphens w:val="0"/>
        <w:spacing w:before="45" w:after="45" w:line="240" w:lineRule="atLeast"/>
        <w:ind w:leftChars="0" w:firstLineChars="0"/>
        <w:jc w:val="both"/>
        <w:textDirection w:val="lrTb"/>
        <w:textAlignment w:val="auto"/>
        <w:outlineLvl w:val="9"/>
        <w:rPr>
          <w:rFonts w:cs="Times New Roman"/>
          <w:lang w:val="lt-LT"/>
        </w:rPr>
      </w:pPr>
      <w:r w:rsidRPr="0067231E">
        <w:rPr>
          <w:rFonts w:cs="Times New Roman"/>
          <w:lang w:val="lt-LT"/>
        </w:rPr>
        <w:t>Ekologinių inovacijų skatinimas – remti mokslinius tyrimus ir inovatyvius sprendimus taršos mažinimui.</w:t>
      </w:r>
    </w:p>
    <w:p w14:paraId="38CC575D" w14:textId="77777777" w:rsidR="008D0419" w:rsidRPr="0067231E" w:rsidRDefault="008D0419" w:rsidP="008D0419">
      <w:pPr>
        <w:pStyle w:val="Sraopastraipa"/>
        <w:shd w:val="clear" w:color="auto" w:fill="FFFFFF"/>
        <w:suppressAutoHyphens w:val="0"/>
        <w:spacing w:before="45" w:after="45" w:line="240" w:lineRule="atLeast"/>
        <w:ind w:leftChars="0" w:firstLineChars="0" w:firstLine="0"/>
        <w:jc w:val="both"/>
        <w:textDirection w:val="lrTb"/>
        <w:textAlignment w:val="auto"/>
        <w:outlineLvl w:val="9"/>
        <w:rPr>
          <w:rFonts w:cs="Times New Roman"/>
          <w:lang w:val="lt-LT"/>
        </w:rPr>
      </w:pPr>
    </w:p>
    <w:p w14:paraId="75EF3527" w14:textId="212C7914" w:rsidR="004A49C2" w:rsidRPr="0067231E" w:rsidRDefault="004A49C2" w:rsidP="004A49C2">
      <w:pPr>
        <w:spacing w:after="0" w:line="240" w:lineRule="auto"/>
        <w:ind w:left="0" w:hanging="2"/>
        <w:jc w:val="both"/>
        <w:rPr>
          <w:rFonts w:ascii="Times New Roman" w:hAnsi="Times New Roman" w:cs="Times New Roman"/>
          <w:b/>
          <w:i/>
          <w:sz w:val="24"/>
          <w:szCs w:val="24"/>
          <w:u w:val="single"/>
          <w:lang w:val="lt-LT"/>
        </w:rPr>
      </w:pPr>
      <w:r w:rsidRPr="0067231E">
        <w:rPr>
          <w:rFonts w:ascii="Times New Roman" w:hAnsi="Times New Roman" w:cs="Times New Roman"/>
          <w:b/>
          <w:i/>
          <w:sz w:val="24"/>
          <w:szCs w:val="24"/>
          <w:u w:val="single"/>
          <w:lang w:val="lt-LT"/>
        </w:rPr>
        <w:t>Panevėžio miesto savivaldybės visuomenės sveikatos biurui:</w:t>
      </w:r>
    </w:p>
    <w:p w14:paraId="5BBF8246" w14:textId="77777777" w:rsidR="004A49C2" w:rsidRPr="0067231E" w:rsidRDefault="004A49C2" w:rsidP="004A49C2">
      <w:pPr>
        <w:spacing w:after="0" w:line="240" w:lineRule="auto"/>
        <w:ind w:left="0" w:hanging="2"/>
        <w:jc w:val="both"/>
        <w:rPr>
          <w:rFonts w:ascii="Times New Roman" w:hAnsi="Times New Roman" w:cs="Times New Roman"/>
          <w:b/>
          <w:i/>
          <w:sz w:val="24"/>
          <w:szCs w:val="24"/>
          <w:u w:val="single"/>
          <w:lang w:val="lt-LT"/>
        </w:rPr>
      </w:pPr>
    </w:p>
    <w:p w14:paraId="75CCFEB2" w14:textId="77777777" w:rsidR="004A49C2" w:rsidRPr="0067231E" w:rsidRDefault="004A49C2" w:rsidP="00960A3B">
      <w:pPr>
        <w:pStyle w:val="Sraopastraipa"/>
        <w:numPr>
          <w:ilvl w:val="0"/>
          <w:numId w:val="12"/>
        </w:numPr>
        <w:shd w:val="clear" w:color="auto" w:fill="FFFFFF"/>
        <w:suppressAutoHyphens w:val="0"/>
        <w:spacing w:before="45" w:after="45" w:line="240" w:lineRule="atLeast"/>
        <w:ind w:leftChars="0" w:firstLineChars="0"/>
        <w:jc w:val="both"/>
        <w:textAlignment w:val="auto"/>
        <w:outlineLvl w:val="9"/>
        <w:rPr>
          <w:rFonts w:cs="Times New Roman"/>
          <w:lang w:val="lt-LT"/>
        </w:rPr>
      </w:pPr>
      <w:r w:rsidRPr="0067231E">
        <w:rPr>
          <w:rFonts w:cs="Times New Roman"/>
          <w:lang w:val="lt-LT"/>
        </w:rPr>
        <w:t>Oro kokybės monitoringas ir sklaida – įdiegti taršos stebėjimo tvarką ir informuoti visuomenę apie taršos lygį realiu laiku.</w:t>
      </w:r>
    </w:p>
    <w:p w14:paraId="5453E502" w14:textId="77777777" w:rsidR="004A49C2" w:rsidRPr="0067231E" w:rsidRDefault="004A49C2" w:rsidP="00960A3B">
      <w:pPr>
        <w:pStyle w:val="Sraopastraipa"/>
        <w:numPr>
          <w:ilvl w:val="0"/>
          <w:numId w:val="12"/>
        </w:numPr>
        <w:shd w:val="clear" w:color="auto" w:fill="FFFFFF"/>
        <w:suppressAutoHyphens w:val="0"/>
        <w:spacing w:before="45" w:after="45" w:line="240" w:lineRule="atLeast"/>
        <w:ind w:leftChars="0" w:firstLineChars="0"/>
        <w:jc w:val="both"/>
        <w:textAlignment w:val="auto"/>
        <w:outlineLvl w:val="9"/>
        <w:rPr>
          <w:rFonts w:cs="Times New Roman"/>
          <w:lang w:val="lt-LT"/>
        </w:rPr>
      </w:pPr>
      <w:r w:rsidRPr="0067231E">
        <w:rPr>
          <w:rFonts w:cs="Times New Roman"/>
          <w:lang w:val="lt-LT"/>
        </w:rPr>
        <w:t>Gyventojų švietimas – rengti kampanijas apie taršos poveikį sveikatai ir būdus, kaip gyventojai gali prisidėti prie oro kokybės gerinimo.</w:t>
      </w:r>
    </w:p>
    <w:p w14:paraId="31854F53" w14:textId="77777777" w:rsidR="004A49C2" w:rsidRPr="0067231E" w:rsidRDefault="004A49C2" w:rsidP="00960A3B">
      <w:pPr>
        <w:pStyle w:val="Sraopastraipa"/>
        <w:numPr>
          <w:ilvl w:val="0"/>
          <w:numId w:val="12"/>
        </w:numPr>
        <w:shd w:val="clear" w:color="auto" w:fill="FFFFFF"/>
        <w:suppressAutoHyphens w:val="0"/>
        <w:spacing w:before="45" w:after="45" w:line="240" w:lineRule="atLeast"/>
        <w:ind w:leftChars="0" w:firstLineChars="0"/>
        <w:jc w:val="both"/>
        <w:textAlignment w:val="auto"/>
        <w:outlineLvl w:val="9"/>
        <w:rPr>
          <w:rFonts w:cs="Times New Roman"/>
          <w:lang w:val="lt-LT"/>
        </w:rPr>
      </w:pPr>
      <w:r w:rsidRPr="0067231E">
        <w:rPr>
          <w:rFonts w:cs="Times New Roman"/>
          <w:lang w:val="lt-LT"/>
        </w:rPr>
        <w:t>Sveikatos apsaugos priemonės – skatinti gyventojus naudoti apsaugines priemones didelio užterštumo laikotarpiais, plėtoti kvėpavimo ligų prevencijos programas.</w:t>
      </w:r>
    </w:p>
    <w:p w14:paraId="263FCCC7" w14:textId="607537DB" w:rsidR="004A49C2" w:rsidRPr="0067231E" w:rsidRDefault="004A49C2" w:rsidP="00960A3B">
      <w:pPr>
        <w:pStyle w:val="Sraopastraipa"/>
        <w:numPr>
          <w:ilvl w:val="0"/>
          <w:numId w:val="12"/>
        </w:numPr>
        <w:shd w:val="clear" w:color="auto" w:fill="FFFFFF"/>
        <w:suppressAutoHyphens w:val="0"/>
        <w:spacing w:before="45" w:after="45" w:line="240" w:lineRule="atLeast"/>
        <w:ind w:leftChars="0" w:firstLineChars="0"/>
        <w:jc w:val="both"/>
        <w:textAlignment w:val="auto"/>
        <w:outlineLvl w:val="9"/>
        <w:rPr>
          <w:rFonts w:cs="Times New Roman"/>
          <w:lang w:val="lt-LT"/>
        </w:rPr>
      </w:pPr>
      <w:r w:rsidRPr="0067231E">
        <w:rPr>
          <w:rFonts w:cs="Times New Roman"/>
          <w:lang w:val="lt-LT"/>
        </w:rPr>
        <w:t>Transporto strategija – skatinti alternatyvų transportą (dviračius, viešąjį transportą) ir mažinti automobilių spūstis mieste.</w:t>
      </w:r>
    </w:p>
    <w:p w14:paraId="5CEC429E" w14:textId="77777777" w:rsidR="004A49C2" w:rsidRPr="0067231E" w:rsidRDefault="004A49C2" w:rsidP="004A49C2">
      <w:pPr>
        <w:shd w:val="clear" w:color="auto" w:fill="FFFFFF"/>
        <w:suppressAutoHyphens w:val="0"/>
        <w:spacing w:before="45" w:after="45" w:line="240" w:lineRule="atLeast"/>
        <w:ind w:leftChars="0" w:left="0" w:firstLineChars="0" w:firstLine="0"/>
        <w:jc w:val="both"/>
        <w:textDirection w:val="lrTb"/>
        <w:textAlignment w:val="auto"/>
        <w:outlineLvl w:val="9"/>
        <w:rPr>
          <w:rFonts w:cs="Times New Roman"/>
          <w:lang w:val="lt-LT"/>
        </w:rPr>
      </w:pPr>
    </w:p>
    <w:p w14:paraId="668AC128" w14:textId="77777777" w:rsidR="0099189A" w:rsidRDefault="0099189A" w:rsidP="004D5A22">
      <w:pPr>
        <w:shd w:val="clear" w:color="auto" w:fill="FFFFFF"/>
        <w:spacing w:before="45" w:after="45" w:line="240" w:lineRule="atLeast"/>
        <w:ind w:left="0" w:hanging="2"/>
        <w:jc w:val="both"/>
        <w:rPr>
          <w:rFonts w:ascii="Times New Roman" w:hAnsi="Times New Roman" w:cs="Times New Roman"/>
          <w:b/>
          <w:i/>
          <w:sz w:val="24"/>
          <w:szCs w:val="24"/>
          <w:u w:val="single"/>
          <w:lang w:val="lt-LT"/>
        </w:rPr>
      </w:pPr>
    </w:p>
    <w:p w14:paraId="339F5F13" w14:textId="77777777" w:rsidR="0099189A" w:rsidRDefault="0099189A" w:rsidP="004D5A22">
      <w:pPr>
        <w:shd w:val="clear" w:color="auto" w:fill="FFFFFF"/>
        <w:spacing w:before="45" w:after="45" w:line="240" w:lineRule="atLeast"/>
        <w:ind w:left="0" w:hanging="2"/>
        <w:jc w:val="both"/>
        <w:rPr>
          <w:rFonts w:ascii="Times New Roman" w:hAnsi="Times New Roman" w:cs="Times New Roman"/>
          <w:b/>
          <w:i/>
          <w:sz w:val="24"/>
          <w:szCs w:val="24"/>
          <w:u w:val="single"/>
          <w:lang w:val="lt-LT"/>
        </w:rPr>
      </w:pPr>
    </w:p>
    <w:p w14:paraId="0BBEB8FF" w14:textId="7421113E" w:rsidR="004D5A22" w:rsidRPr="0067231E" w:rsidRDefault="004D5A22" w:rsidP="004D5A22">
      <w:pPr>
        <w:shd w:val="clear" w:color="auto" w:fill="FFFFFF"/>
        <w:spacing w:before="45" w:after="45" w:line="240" w:lineRule="atLeast"/>
        <w:ind w:left="0" w:hanging="2"/>
        <w:jc w:val="both"/>
        <w:rPr>
          <w:rFonts w:ascii="Times New Roman" w:hAnsi="Times New Roman" w:cs="Times New Roman"/>
          <w:b/>
          <w:i/>
          <w:sz w:val="24"/>
          <w:szCs w:val="24"/>
          <w:u w:val="single"/>
          <w:lang w:val="lt-LT"/>
        </w:rPr>
      </w:pPr>
      <w:r w:rsidRPr="0067231E">
        <w:rPr>
          <w:rFonts w:ascii="Times New Roman" w:hAnsi="Times New Roman" w:cs="Times New Roman"/>
          <w:b/>
          <w:i/>
          <w:sz w:val="24"/>
          <w:szCs w:val="24"/>
          <w:u w:val="single"/>
          <w:lang w:val="lt-LT"/>
        </w:rPr>
        <w:lastRenderedPageBreak/>
        <w:t>Panevėžio miesto gyventojams:</w:t>
      </w:r>
    </w:p>
    <w:p w14:paraId="4BBD1BA8" w14:textId="77777777" w:rsidR="008D0419" w:rsidRPr="0067231E" w:rsidRDefault="008D0419" w:rsidP="004D5A22">
      <w:pPr>
        <w:shd w:val="clear" w:color="auto" w:fill="FFFFFF"/>
        <w:spacing w:before="45" w:after="45" w:line="240" w:lineRule="atLeast"/>
        <w:ind w:left="0" w:hanging="2"/>
        <w:jc w:val="both"/>
        <w:rPr>
          <w:rFonts w:ascii="Times New Roman" w:hAnsi="Times New Roman" w:cs="Times New Roman"/>
          <w:b/>
          <w:i/>
          <w:sz w:val="24"/>
          <w:szCs w:val="24"/>
          <w:u w:val="single"/>
          <w:lang w:val="lt-LT"/>
        </w:rPr>
      </w:pPr>
    </w:p>
    <w:p w14:paraId="12B2712D" w14:textId="77777777" w:rsidR="00413742" w:rsidRPr="0067231E" w:rsidRDefault="00413742" w:rsidP="00960A3B">
      <w:pPr>
        <w:pStyle w:val="Sraopastraipa"/>
        <w:numPr>
          <w:ilvl w:val="0"/>
          <w:numId w:val="14"/>
        </w:numPr>
        <w:shd w:val="clear" w:color="auto" w:fill="FFFFFF"/>
        <w:suppressAutoHyphens w:val="0"/>
        <w:spacing w:before="45" w:after="45" w:line="240" w:lineRule="atLeast"/>
        <w:ind w:leftChars="0" w:firstLineChars="0"/>
        <w:jc w:val="both"/>
        <w:textAlignment w:val="auto"/>
        <w:outlineLvl w:val="9"/>
        <w:rPr>
          <w:rFonts w:cs="Times New Roman"/>
          <w:lang w:val="lt-LT"/>
        </w:rPr>
      </w:pPr>
      <w:r w:rsidRPr="0067231E">
        <w:rPr>
          <w:rFonts w:cs="Times New Roman"/>
          <w:lang w:val="lt-LT"/>
        </w:rPr>
        <w:t>Stebėti oro kokybę – vengti buvimo lauke didelio užterštumo dienomis, ypač jei yra kvėpavimo problemų.</w:t>
      </w:r>
    </w:p>
    <w:p w14:paraId="62AC7C6D" w14:textId="77777777" w:rsidR="00413742" w:rsidRPr="0067231E" w:rsidRDefault="00413742" w:rsidP="0099189A">
      <w:pPr>
        <w:pStyle w:val="Sraopastraipa"/>
        <w:numPr>
          <w:ilvl w:val="0"/>
          <w:numId w:val="14"/>
        </w:numPr>
        <w:shd w:val="clear" w:color="auto" w:fill="FFFFFF"/>
        <w:suppressAutoHyphens w:val="0"/>
        <w:spacing w:before="45" w:after="45"/>
        <w:ind w:leftChars="0" w:firstLineChars="0"/>
        <w:jc w:val="both"/>
        <w:textAlignment w:val="auto"/>
        <w:outlineLvl w:val="9"/>
        <w:rPr>
          <w:rFonts w:cs="Times New Roman"/>
          <w:lang w:val="lt-LT"/>
        </w:rPr>
      </w:pPr>
      <w:r w:rsidRPr="0067231E">
        <w:rPr>
          <w:rFonts w:cs="Times New Roman"/>
          <w:lang w:val="lt-LT"/>
        </w:rPr>
        <w:t>Naudoti apsaugines priemones – esant dideliam užterštumui, naudoti apsaugines kaukes ar oro filtrus namuose.</w:t>
      </w:r>
    </w:p>
    <w:p w14:paraId="56C7A99E" w14:textId="77777777" w:rsidR="00413742" w:rsidRPr="0067231E" w:rsidRDefault="00413742" w:rsidP="0099189A">
      <w:pPr>
        <w:pStyle w:val="Sraopastraipa"/>
        <w:numPr>
          <w:ilvl w:val="0"/>
          <w:numId w:val="14"/>
        </w:numPr>
        <w:shd w:val="clear" w:color="auto" w:fill="FFFFFF"/>
        <w:suppressAutoHyphens w:val="0"/>
        <w:spacing w:before="45" w:after="45"/>
        <w:ind w:leftChars="0" w:firstLineChars="0"/>
        <w:jc w:val="both"/>
        <w:textAlignment w:val="auto"/>
        <w:outlineLvl w:val="9"/>
        <w:rPr>
          <w:rFonts w:cs="Times New Roman"/>
          <w:lang w:val="lt-LT"/>
        </w:rPr>
      </w:pPr>
      <w:r w:rsidRPr="0067231E">
        <w:rPr>
          <w:rFonts w:cs="Times New Roman"/>
          <w:lang w:val="lt-LT"/>
        </w:rPr>
        <w:t>Sveikai gyventi – stiprinti imuninę sistemą sveika mityba ir fizine veikla, kad organizmas lengviau susidorotų su tarša.</w:t>
      </w:r>
    </w:p>
    <w:p w14:paraId="2AA099D9" w14:textId="44C2E50B" w:rsidR="00413742" w:rsidRPr="0067231E" w:rsidRDefault="00413742" w:rsidP="00960A3B">
      <w:pPr>
        <w:pStyle w:val="Sraopastraipa"/>
        <w:numPr>
          <w:ilvl w:val="0"/>
          <w:numId w:val="14"/>
        </w:numPr>
        <w:shd w:val="clear" w:color="auto" w:fill="FFFFFF"/>
        <w:suppressAutoHyphens w:val="0"/>
        <w:spacing w:before="45" w:after="45" w:line="240" w:lineRule="atLeast"/>
        <w:ind w:leftChars="0" w:firstLineChars="0"/>
        <w:jc w:val="both"/>
        <w:textAlignment w:val="auto"/>
        <w:outlineLvl w:val="9"/>
        <w:rPr>
          <w:rFonts w:cs="Times New Roman"/>
          <w:lang w:val="lt-LT"/>
        </w:rPr>
      </w:pPr>
      <w:r w:rsidRPr="0067231E">
        <w:rPr>
          <w:rFonts w:cs="Times New Roman"/>
          <w:bCs/>
          <w:lang w:val="lt-LT"/>
        </w:rPr>
        <w:t>Prisidėti prie želdinimo – sodinti medžius ir augalus, kurie padeda valyti orą.</w:t>
      </w:r>
    </w:p>
    <w:p w14:paraId="03D9BE40" w14:textId="77777777" w:rsidR="00413742" w:rsidRPr="0067231E" w:rsidRDefault="00413742" w:rsidP="00413742">
      <w:pPr>
        <w:pStyle w:val="Sraopastraipa"/>
        <w:shd w:val="clear" w:color="auto" w:fill="FFFFFF"/>
        <w:suppressAutoHyphens w:val="0"/>
        <w:spacing w:before="45" w:after="45" w:line="240" w:lineRule="atLeast"/>
        <w:ind w:leftChars="0" w:firstLineChars="0" w:firstLine="0"/>
        <w:jc w:val="both"/>
        <w:textAlignment w:val="auto"/>
        <w:outlineLvl w:val="9"/>
        <w:rPr>
          <w:rFonts w:cs="Times New Roman"/>
          <w:lang w:val="lt-LT"/>
        </w:rPr>
      </w:pPr>
    </w:p>
    <w:p w14:paraId="39CA706C" w14:textId="418CAB85" w:rsidR="00CA5627" w:rsidRPr="0067231E" w:rsidRDefault="007D0480" w:rsidP="0099189A">
      <w:pPr>
        <w:pStyle w:val="Sraopastraipa"/>
        <w:shd w:val="clear" w:color="auto" w:fill="C2D69B" w:themeFill="accent3" w:themeFillTint="99"/>
        <w:kinsoku w:val="0"/>
        <w:overflowPunct w:val="0"/>
        <w:spacing w:line="276" w:lineRule="auto"/>
        <w:ind w:left="0" w:hanging="2"/>
        <w:textAlignment w:val="baseline"/>
        <w:rPr>
          <w:b/>
          <w:bCs/>
          <w:i/>
          <w:color w:val="C2D69B" w:themeColor="accent3" w:themeTint="99"/>
          <w:kern w:val="24"/>
          <w:lang w:val="lt-LT"/>
        </w:rPr>
      </w:pPr>
      <w:r w:rsidRPr="0067231E">
        <w:rPr>
          <w:b/>
          <w:i/>
          <w:lang w:val="lt-LT"/>
        </w:rPr>
        <w:t>Mažinti bandymų žudytis skaičių</w:t>
      </w:r>
      <w:r w:rsidRPr="0067231E">
        <w:rPr>
          <w:b/>
          <w:bCs/>
          <w:i/>
          <w:kern w:val="24"/>
          <w:lang w:val="lt-LT"/>
        </w:rPr>
        <w:t>:</w:t>
      </w:r>
    </w:p>
    <w:p w14:paraId="1961FF08" w14:textId="77777777" w:rsidR="000A4720" w:rsidRPr="0067231E" w:rsidRDefault="000A4720" w:rsidP="007D0480">
      <w:pPr>
        <w:pStyle w:val="Sraopastraipa"/>
        <w:kinsoku w:val="0"/>
        <w:overflowPunct w:val="0"/>
        <w:spacing w:line="276" w:lineRule="auto"/>
        <w:ind w:left="0" w:hanging="2"/>
        <w:jc w:val="both"/>
        <w:textAlignment w:val="baseline"/>
        <w:rPr>
          <w:b/>
          <w:bCs/>
          <w:i/>
          <w:kern w:val="24"/>
          <w:u w:val="single"/>
          <w:lang w:val="lt-LT"/>
        </w:rPr>
      </w:pPr>
    </w:p>
    <w:p w14:paraId="47D7DC29" w14:textId="77777777" w:rsidR="007D0480" w:rsidRPr="0067231E" w:rsidRDefault="007D0480" w:rsidP="0099189A">
      <w:pPr>
        <w:pStyle w:val="Sraopastraipa"/>
        <w:kinsoku w:val="0"/>
        <w:overflowPunct w:val="0"/>
        <w:ind w:left="0" w:hanging="2"/>
        <w:jc w:val="both"/>
        <w:textAlignment w:val="baseline"/>
        <w:rPr>
          <w:b/>
          <w:bCs/>
          <w:i/>
          <w:kern w:val="24"/>
          <w:u w:val="single"/>
          <w:lang w:val="lt-LT"/>
        </w:rPr>
      </w:pPr>
      <w:r w:rsidRPr="0067231E">
        <w:rPr>
          <w:b/>
          <w:bCs/>
          <w:i/>
          <w:kern w:val="24"/>
          <w:u w:val="single"/>
          <w:lang w:val="lt-LT"/>
        </w:rPr>
        <w:t>Politikos formuotojams:</w:t>
      </w:r>
    </w:p>
    <w:p w14:paraId="3F25D9F3" w14:textId="1F7252F8" w:rsidR="007D0480" w:rsidRPr="0067231E" w:rsidRDefault="007D0480" w:rsidP="0099189A">
      <w:pPr>
        <w:pStyle w:val="Sraopastraipa"/>
        <w:numPr>
          <w:ilvl w:val="0"/>
          <w:numId w:val="17"/>
        </w:numPr>
        <w:suppressAutoHyphens w:val="0"/>
        <w:kinsoku w:val="0"/>
        <w:overflowPunct w:val="0"/>
        <w:ind w:leftChars="0" w:firstLineChars="0"/>
        <w:jc w:val="both"/>
        <w:textDirection w:val="lrTb"/>
        <w:textAlignment w:val="baseline"/>
        <w:outlineLvl w:val="9"/>
        <w:rPr>
          <w:lang w:val="lt-LT"/>
        </w:rPr>
      </w:pPr>
      <w:r w:rsidRPr="0067231E">
        <w:rPr>
          <w:kern w:val="24"/>
          <w:lang w:val="lt-LT"/>
        </w:rPr>
        <w:t>Formuoti miesto strategiją savižudybių prevencijos klausimais</w:t>
      </w:r>
      <w:r w:rsidR="0099189A">
        <w:rPr>
          <w:kern w:val="24"/>
          <w:lang w:val="lt-LT"/>
        </w:rPr>
        <w:t>,</w:t>
      </w:r>
      <w:r w:rsidRPr="0067231E">
        <w:rPr>
          <w:kern w:val="24"/>
          <w:lang w:val="lt-LT"/>
        </w:rPr>
        <w:t xml:space="preserve"> užtikrinti tinkamą ir kompetentingą metodinį vadovavimą</w:t>
      </w:r>
      <w:r w:rsidR="0099189A">
        <w:rPr>
          <w:kern w:val="24"/>
          <w:lang w:val="lt-LT"/>
        </w:rPr>
        <w:t>.</w:t>
      </w:r>
    </w:p>
    <w:p w14:paraId="398DFEFA" w14:textId="5CE05F1B" w:rsidR="007D0480" w:rsidRPr="0067231E" w:rsidRDefault="007D0480" w:rsidP="0099189A">
      <w:pPr>
        <w:pStyle w:val="Sraopastraipa"/>
        <w:numPr>
          <w:ilvl w:val="0"/>
          <w:numId w:val="17"/>
        </w:numPr>
        <w:suppressAutoHyphens w:val="0"/>
        <w:kinsoku w:val="0"/>
        <w:overflowPunct w:val="0"/>
        <w:ind w:leftChars="0" w:firstLineChars="0"/>
        <w:jc w:val="both"/>
        <w:textDirection w:val="lrTb"/>
        <w:textAlignment w:val="baseline"/>
        <w:outlineLvl w:val="9"/>
        <w:rPr>
          <w:lang w:val="lt-LT"/>
        </w:rPr>
      </w:pPr>
      <w:r w:rsidRPr="0067231E">
        <w:rPr>
          <w:kern w:val="24"/>
          <w:lang w:val="lt-LT"/>
        </w:rPr>
        <w:t xml:space="preserve">Laikytis bendradarbiavimo principų (savižudybių klausimais) tarp medikų, psichologų, švietimo, policijos, teisėtvarkos, žiniasklaidos darbuotojų, bendruomenės, šeimos </w:t>
      </w:r>
      <w:r w:rsidR="0099189A">
        <w:rPr>
          <w:kern w:val="24"/>
          <w:lang w:val="lt-LT"/>
        </w:rPr>
        <w:t>ir</w:t>
      </w:r>
      <w:r w:rsidRPr="0067231E">
        <w:rPr>
          <w:kern w:val="24"/>
          <w:lang w:val="lt-LT"/>
        </w:rPr>
        <w:t xml:space="preserve"> užtikrinti specialistų, artimųjų</w:t>
      </w:r>
      <w:r w:rsidR="0099189A">
        <w:rPr>
          <w:kern w:val="24"/>
          <w:lang w:val="lt-LT"/>
        </w:rPr>
        <w:t>,</w:t>
      </w:r>
      <w:r w:rsidRPr="0067231E">
        <w:rPr>
          <w:kern w:val="24"/>
          <w:lang w:val="lt-LT"/>
        </w:rPr>
        <w:t xml:space="preserve"> visos visuomenės žinių </w:t>
      </w:r>
      <w:r w:rsidR="0099189A">
        <w:rPr>
          <w:kern w:val="24"/>
          <w:lang w:val="lt-LT"/>
        </w:rPr>
        <w:t>ir</w:t>
      </w:r>
      <w:r w:rsidRPr="0067231E">
        <w:rPr>
          <w:kern w:val="24"/>
          <w:lang w:val="lt-LT"/>
        </w:rPr>
        <w:t xml:space="preserve"> įgūdžių atpažinti potencialų savižudį</w:t>
      </w:r>
      <w:r w:rsidR="0099189A">
        <w:rPr>
          <w:kern w:val="24"/>
          <w:lang w:val="lt-LT"/>
        </w:rPr>
        <w:t>,</w:t>
      </w:r>
      <w:r w:rsidRPr="0067231E">
        <w:rPr>
          <w:kern w:val="24"/>
          <w:lang w:val="lt-LT"/>
        </w:rPr>
        <w:t xml:space="preserve"> taikyti prevencijos priemones tobulinimą.</w:t>
      </w:r>
    </w:p>
    <w:p w14:paraId="177B83DB" w14:textId="21BEC08E" w:rsidR="007D0480" w:rsidRPr="0067231E" w:rsidRDefault="007D0480" w:rsidP="0099189A">
      <w:pPr>
        <w:pStyle w:val="Sraopastraipa"/>
        <w:numPr>
          <w:ilvl w:val="0"/>
          <w:numId w:val="17"/>
        </w:numPr>
        <w:suppressAutoHyphens w:val="0"/>
        <w:kinsoku w:val="0"/>
        <w:overflowPunct w:val="0"/>
        <w:ind w:leftChars="0" w:firstLineChars="0"/>
        <w:jc w:val="both"/>
        <w:textDirection w:val="lrTb"/>
        <w:textAlignment w:val="baseline"/>
        <w:outlineLvl w:val="9"/>
        <w:rPr>
          <w:lang w:val="lt-LT"/>
        </w:rPr>
      </w:pPr>
      <w:r w:rsidRPr="0067231E">
        <w:rPr>
          <w:kern w:val="24"/>
          <w:lang w:val="lt-LT"/>
        </w:rPr>
        <w:t xml:space="preserve">Plėsti veiklos apimtis emocinę paramą teikiančioms tarnyboms </w:t>
      </w:r>
      <w:r w:rsidR="0099189A">
        <w:rPr>
          <w:kern w:val="24"/>
          <w:lang w:val="lt-LT"/>
        </w:rPr>
        <w:t>ir</w:t>
      </w:r>
      <w:r w:rsidRPr="0067231E">
        <w:rPr>
          <w:kern w:val="24"/>
          <w:lang w:val="lt-LT"/>
        </w:rPr>
        <w:t xml:space="preserve"> gerinti jų teikiamų paslaugų prieinamumą žmonėms, kuriems jų neatidėliotinai ir skubiai prireikia.</w:t>
      </w:r>
    </w:p>
    <w:p w14:paraId="0C17FF2B" w14:textId="77777777" w:rsidR="00F93C9D" w:rsidRPr="0067231E" w:rsidRDefault="00F93C9D" w:rsidP="0099189A">
      <w:pPr>
        <w:pStyle w:val="Sraopastraipa"/>
        <w:suppressAutoHyphens w:val="0"/>
        <w:kinsoku w:val="0"/>
        <w:overflowPunct w:val="0"/>
        <w:ind w:leftChars="0" w:left="718" w:firstLineChars="0" w:firstLine="0"/>
        <w:jc w:val="both"/>
        <w:textDirection w:val="lrTb"/>
        <w:textAlignment w:val="baseline"/>
        <w:outlineLvl w:val="9"/>
        <w:rPr>
          <w:lang w:val="lt-LT"/>
        </w:rPr>
      </w:pPr>
    </w:p>
    <w:p w14:paraId="787E2386" w14:textId="77777777" w:rsidR="007D0480" w:rsidRPr="0067231E" w:rsidRDefault="007D0480" w:rsidP="0099189A">
      <w:pPr>
        <w:pStyle w:val="Sraopastraipa"/>
        <w:kinsoku w:val="0"/>
        <w:overflowPunct w:val="0"/>
        <w:ind w:left="0" w:hanging="2"/>
        <w:jc w:val="both"/>
        <w:textAlignment w:val="baseline"/>
        <w:rPr>
          <w:b/>
          <w:i/>
          <w:kern w:val="24"/>
          <w:u w:val="single"/>
          <w:lang w:val="lt-LT"/>
        </w:rPr>
      </w:pPr>
      <w:r w:rsidRPr="0067231E">
        <w:rPr>
          <w:b/>
          <w:i/>
          <w:kern w:val="24"/>
          <w:u w:val="single"/>
          <w:lang w:val="lt-LT"/>
        </w:rPr>
        <w:t>Panevėžio miesto savivaldybės visuomenės sveikatos biurui:</w:t>
      </w:r>
    </w:p>
    <w:p w14:paraId="7DC35490" w14:textId="34D30AA3" w:rsidR="002F7DDB" w:rsidRPr="0067231E" w:rsidRDefault="007D0480" w:rsidP="0099189A">
      <w:pPr>
        <w:pStyle w:val="Sraopastraipa"/>
        <w:numPr>
          <w:ilvl w:val="0"/>
          <w:numId w:val="18"/>
        </w:numPr>
        <w:suppressAutoHyphens w:val="0"/>
        <w:kinsoku w:val="0"/>
        <w:overflowPunct w:val="0"/>
        <w:ind w:leftChars="0" w:firstLineChars="0"/>
        <w:jc w:val="both"/>
        <w:textDirection w:val="lrTb"/>
        <w:textAlignment w:val="baseline"/>
        <w:outlineLvl w:val="9"/>
        <w:rPr>
          <w:lang w:val="lt-LT"/>
        </w:rPr>
      </w:pPr>
      <w:r w:rsidRPr="0067231E">
        <w:rPr>
          <w:kern w:val="24"/>
          <w:lang w:val="lt-LT"/>
        </w:rPr>
        <w:t xml:space="preserve">Nuolat informuoti visuomenę apie psichosocialinę paramą </w:t>
      </w:r>
      <w:r w:rsidR="0099189A">
        <w:rPr>
          <w:kern w:val="24"/>
          <w:lang w:val="lt-LT"/>
        </w:rPr>
        <w:t>ir</w:t>
      </w:r>
      <w:r w:rsidRPr="0067231E">
        <w:rPr>
          <w:kern w:val="24"/>
          <w:lang w:val="lt-LT"/>
        </w:rPr>
        <w:t xml:space="preserve"> kontrolę linkusiems žudytis</w:t>
      </w:r>
      <w:r w:rsidR="0099189A">
        <w:rPr>
          <w:kern w:val="24"/>
          <w:lang w:val="lt-LT"/>
        </w:rPr>
        <w:t>.</w:t>
      </w:r>
    </w:p>
    <w:p w14:paraId="65931C79" w14:textId="61AB4C79" w:rsidR="004E0352" w:rsidRPr="0067231E" w:rsidRDefault="002F7DDB" w:rsidP="0099189A">
      <w:pPr>
        <w:pStyle w:val="Sraopastraipa"/>
        <w:numPr>
          <w:ilvl w:val="0"/>
          <w:numId w:val="18"/>
        </w:numPr>
        <w:suppressAutoHyphens w:val="0"/>
        <w:kinsoku w:val="0"/>
        <w:overflowPunct w:val="0"/>
        <w:ind w:leftChars="0" w:firstLineChars="0"/>
        <w:jc w:val="both"/>
        <w:textDirection w:val="lrTb"/>
        <w:textAlignment w:val="baseline"/>
        <w:outlineLvl w:val="9"/>
        <w:rPr>
          <w:lang w:val="lt-LT"/>
        </w:rPr>
      </w:pPr>
      <w:r w:rsidRPr="0067231E">
        <w:rPr>
          <w:kern w:val="24"/>
          <w:lang w:val="lt-LT"/>
        </w:rPr>
        <w:t>Toliau tęsti visuomenės informuotumą apie psichikos sveikatą, savižudybių prevenciją. Plėtoti savižudybių prevencijos ir intervencijos mokymų tinklą, siek</w:t>
      </w:r>
      <w:r w:rsidR="0099189A">
        <w:rPr>
          <w:kern w:val="24"/>
          <w:lang w:val="lt-LT"/>
        </w:rPr>
        <w:t>ti</w:t>
      </w:r>
      <w:r w:rsidRPr="0067231E">
        <w:rPr>
          <w:kern w:val="24"/>
          <w:lang w:val="lt-LT"/>
        </w:rPr>
        <w:t>, kad būtų apmokytas kaip įmanoma didesnis skaičius specialistų, kurie savo darbo aplinkoje susiduria su savižudybės krizės grėsme</w:t>
      </w:r>
      <w:r w:rsidR="0099189A">
        <w:rPr>
          <w:kern w:val="24"/>
          <w:lang w:val="lt-LT"/>
        </w:rPr>
        <w:t>,</w:t>
      </w:r>
      <w:r w:rsidRPr="0067231E">
        <w:rPr>
          <w:kern w:val="24"/>
          <w:lang w:val="lt-LT"/>
        </w:rPr>
        <w:t xml:space="preserve"> nepamiršti ir plačiosios visuomenės dalies.</w:t>
      </w:r>
    </w:p>
    <w:p w14:paraId="72F5380D" w14:textId="02DD0F96" w:rsidR="002F7DDB" w:rsidRPr="0067231E" w:rsidRDefault="002F7DDB" w:rsidP="0099189A">
      <w:pPr>
        <w:pStyle w:val="Sraopastraipa"/>
        <w:numPr>
          <w:ilvl w:val="0"/>
          <w:numId w:val="18"/>
        </w:numPr>
        <w:ind w:leftChars="0" w:firstLineChars="0"/>
        <w:rPr>
          <w:lang w:val="lt-LT"/>
        </w:rPr>
      </w:pPr>
      <w:r w:rsidRPr="0067231E">
        <w:rPr>
          <w:lang w:val="lt-LT"/>
        </w:rPr>
        <w:t>Toliau vykdyti koordinuotą savižudybių prevencijos programą Panevėžio mieste ir ją plėsti.</w:t>
      </w:r>
    </w:p>
    <w:p w14:paraId="69EC5F2C" w14:textId="132F85C2" w:rsidR="002F7DDB" w:rsidRDefault="002F7DDB" w:rsidP="0099189A">
      <w:pPr>
        <w:pStyle w:val="Sraopastraipa"/>
        <w:numPr>
          <w:ilvl w:val="0"/>
          <w:numId w:val="18"/>
        </w:numPr>
        <w:suppressAutoHyphens w:val="0"/>
        <w:kinsoku w:val="0"/>
        <w:overflowPunct w:val="0"/>
        <w:ind w:leftChars="0" w:firstLineChars="0"/>
        <w:jc w:val="both"/>
        <w:textDirection w:val="lrTb"/>
        <w:textAlignment w:val="baseline"/>
        <w:outlineLvl w:val="9"/>
        <w:rPr>
          <w:lang w:val="lt-LT"/>
        </w:rPr>
      </w:pPr>
      <w:r w:rsidRPr="0067231E">
        <w:rPr>
          <w:lang w:val="lt-LT"/>
        </w:rPr>
        <w:t>Toliau organizuoti psichikos sveikatos paslaugas (individualias psichologo konsultacijas, grupinius psichikos sveikatą stiprinančius užsiėmimus, savitarpio paramos grupes artimiesiems). Siek</w:t>
      </w:r>
      <w:r w:rsidR="0099189A">
        <w:rPr>
          <w:lang w:val="lt-LT"/>
        </w:rPr>
        <w:t>ti</w:t>
      </w:r>
      <w:r w:rsidRPr="0067231E">
        <w:rPr>
          <w:lang w:val="lt-LT"/>
        </w:rPr>
        <w:t>, kad bandžiusiųjų žudytis ir nusižudžiusiųjų asmenų artimųjų grupės būtų nuoseklios, tęstinės, pagalba būtų teikiama nepertraukiamai.</w:t>
      </w:r>
    </w:p>
    <w:p w14:paraId="56BB89A0" w14:textId="77777777" w:rsidR="0099189A" w:rsidRDefault="0099189A" w:rsidP="0099189A">
      <w:pPr>
        <w:suppressAutoHyphens w:val="0"/>
        <w:kinsoku w:val="0"/>
        <w:overflowPunct w:val="0"/>
        <w:spacing w:line="276" w:lineRule="auto"/>
        <w:ind w:leftChars="0" w:left="0" w:firstLineChars="0" w:firstLine="0"/>
        <w:jc w:val="both"/>
        <w:textDirection w:val="lrTb"/>
        <w:textAlignment w:val="baseline"/>
        <w:outlineLvl w:val="9"/>
        <w:rPr>
          <w:lang w:val="lt-LT"/>
        </w:rPr>
      </w:pPr>
    </w:p>
    <w:p w14:paraId="7EFD77FD" w14:textId="157195CE" w:rsidR="0099189A" w:rsidRPr="0099189A" w:rsidRDefault="0099189A" w:rsidP="0099189A">
      <w:pPr>
        <w:suppressAutoHyphens w:val="0"/>
        <w:kinsoku w:val="0"/>
        <w:overflowPunct w:val="0"/>
        <w:spacing w:line="276" w:lineRule="auto"/>
        <w:ind w:leftChars="0" w:left="0" w:firstLineChars="0" w:firstLine="0"/>
        <w:jc w:val="center"/>
        <w:textDirection w:val="lrTb"/>
        <w:textAlignment w:val="baseline"/>
        <w:outlineLvl w:val="9"/>
        <w:rPr>
          <w:lang w:val="lt-LT"/>
        </w:rPr>
      </w:pPr>
      <w:r>
        <w:rPr>
          <w:lang w:val="lt-LT"/>
        </w:rPr>
        <w:t>_________________________________</w:t>
      </w:r>
    </w:p>
    <w:sectPr w:rsidR="0099189A" w:rsidRPr="0099189A">
      <w:headerReference w:type="default" r:id="rId94"/>
      <w:pgSz w:w="12240" w:h="15840"/>
      <w:pgMar w:top="1134" w:right="567" w:bottom="1134" w:left="1417" w:header="720" w:footer="72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5A32FD" w14:textId="77777777" w:rsidR="008C5033" w:rsidRDefault="008C5033">
      <w:pPr>
        <w:spacing w:after="0" w:line="240" w:lineRule="auto"/>
        <w:ind w:left="0" w:hanging="2"/>
      </w:pPr>
      <w:r>
        <w:separator/>
      </w:r>
    </w:p>
  </w:endnote>
  <w:endnote w:type="continuationSeparator" w:id="0">
    <w:p w14:paraId="2610905A" w14:textId="77777777" w:rsidR="008C5033" w:rsidRDefault="008C503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0D98D" w14:textId="77777777" w:rsidR="008C5033" w:rsidRDefault="008C5033">
      <w:pPr>
        <w:spacing w:after="0" w:line="240" w:lineRule="auto"/>
        <w:ind w:left="0" w:hanging="2"/>
      </w:pPr>
      <w:r>
        <w:separator/>
      </w:r>
    </w:p>
  </w:footnote>
  <w:footnote w:type="continuationSeparator" w:id="0">
    <w:p w14:paraId="3E30D5EA" w14:textId="77777777" w:rsidR="008C5033" w:rsidRDefault="008C5033">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8D105" w14:textId="77777777" w:rsidR="00732851" w:rsidRDefault="00732851">
    <w:pPr>
      <w:pBdr>
        <w:top w:val="nil"/>
        <w:left w:val="nil"/>
        <w:bottom w:val="nil"/>
        <w:right w:val="nil"/>
        <w:between w:val="nil"/>
      </w:pBdr>
      <w:tabs>
        <w:tab w:val="center" w:pos="4680"/>
        <w:tab w:val="right" w:pos="9360"/>
      </w:tabs>
      <w:ind w:left="0" w:hanging="2"/>
      <w:jc w:val="center"/>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25</w:t>
    </w:r>
    <w:r>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747A2"/>
    <w:multiLevelType w:val="hybridMultilevel"/>
    <w:tmpl w:val="C55E4B8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477267"/>
    <w:multiLevelType w:val="hybridMultilevel"/>
    <w:tmpl w:val="31E48898"/>
    <w:lvl w:ilvl="0" w:tplc="C5888090">
      <w:start w:val="1"/>
      <w:numFmt w:val="decimal"/>
      <w:lvlText w:val="%1."/>
      <w:lvlJc w:val="left"/>
      <w:pPr>
        <w:ind w:left="720"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FE2C1D"/>
    <w:multiLevelType w:val="hybridMultilevel"/>
    <w:tmpl w:val="3E2CB2A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1B70432B"/>
    <w:multiLevelType w:val="hybridMultilevel"/>
    <w:tmpl w:val="2E8AE756"/>
    <w:lvl w:ilvl="0" w:tplc="6D08672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DA18CD"/>
    <w:multiLevelType w:val="hybridMultilevel"/>
    <w:tmpl w:val="49663AC6"/>
    <w:lvl w:ilvl="0" w:tplc="6D08672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BA5167B"/>
    <w:multiLevelType w:val="hybridMultilevel"/>
    <w:tmpl w:val="4C6AFBE2"/>
    <w:lvl w:ilvl="0" w:tplc="6D08672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37C00"/>
    <w:multiLevelType w:val="multilevel"/>
    <w:tmpl w:val="D9B46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220745"/>
    <w:multiLevelType w:val="hybridMultilevel"/>
    <w:tmpl w:val="4176CC0C"/>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58A0C6A"/>
    <w:multiLevelType w:val="hybridMultilevel"/>
    <w:tmpl w:val="BBBA69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95D2AB5"/>
    <w:multiLevelType w:val="hybridMultilevel"/>
    <w:tmpl w:val="5C64C63C"/>
    <w:lvl w:ilvl="0" w:tplc="6D08672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5BB340F"/>
    <w:multiLevelType w:val="hybridMultilevel"/>
    <w:tmpl w:val="D624B5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87A1918"/>
    <w:multiLevelType w:val="hybridMultilevel"/>
    <w:tmpl w:val="E26AB33A"/>
    <w:lvl w:ilvl="0" w:tplc="A0C071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7C2A25"/>
    <w:multiLevelType w:val="hybridMultilevel"/>
    <w:tmpl w:val="279CD5DC"/>
    <w:lvl w:ilvl="0" w:tplc="03481F0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E1471B5"/>
    <w:multiLevelType w:val="hybridMultilevel"/>
    <w:tmpl w:val="70CCDCA0"/>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14B3EC6"/>
    <w:multiLevelType w:val="hybridMultilevel"/>
    <w:tmpl w:val="C29A2A1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423542C"/>
    <w:multiLevelType w:val="hybridMultilevel"/>
    <w:tmpl w:val="C0C6E66A"/>
    <w:lvl w:ilvl="0" w:tplc="03481F0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123BD4"/>
    <w:multiLevelType w:val="hybridMultilevel"/>
    <w:tmpl w:val="C234D342"/>
    <w:lvl w:ilvl="0" w:tplc="6D086720">
      <w:start w:val="1"/>
      <w:numFmt w:val="decimal"/>
      <w:lvlText w:val="%1."/>
      <w:lvlJc w:val="left"/>
      <w:pPr>
        <w:ind w:left="718" w:hanging="360"/>
      </w:pPr>
      <w:rPr>
        <w:rFont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7" w15:restartNumberingAfterBreak="0">
    <w:nsid w:val="7F9D02CE"/>
    <w:multiLevelType w:val="multilevel"/>
    <w:tmpl w:val="72BAE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9217518">
    <w:abstractNumId w:val="8"/>
  </w:num>
  <w:num w:numId="2" w16cid:durableId="163513189">
    <w:abstractNumId w:val="6"/>
  </w:num>
  <w:num w:numId="3" w16cid:durableId="1876382358">
    <w:abstractNumId w:val="17"/>
  </w:num>
  <w:num w:numId="4" w16cid:durableId="1800368370">
    <w:abstractNumId w:val="13"/>
  </w:num>
  <w:num w:numId="5" w16cid:durableId="1573006986">
    <w:abstractNumId w:val="7"/>
  </w:num>
  <w:num w:numId="6" w16cid:durableId="1721246913">
    <w:abstractNumId w:val="1"/>
  </w:num>
  <w:num w:numId="7" w16cid:durableId="569852659">
    <w:abstractNumId w:val="10"/>
  </w:num>
  <w:num w:numId="8" w16cid:durableId="739450110">
    <w:abstractNumId w:val="11"/>
  </w:num>
  <w:num w:numId="9" w16cid:durableId="1393385560">
    <w:abstractNumId w:val="14"/>
  </w:num>
  <w:num w:numId="10" w16cid:durableId="1884246094">
    <w:abstractNumId w:val="2"/>
  </w:num>
  <w:num w:numId="11" w16cid:durableId="214850928">
    <w:abstractNumId w:val="0"/>
  </w:num>
  <w:num w:numId="12" w16cid:durableId="995065080">
    <w:abstractNumId w:val="12"/>
  </w:num>
  <w:num w:numId="13" w16cid:durableId="30613735">
    <w:abstractNumId w:val="15"/>
  </w:num>
  <w:num w:numId="14" w16cid:durableId="310908182">
    <w:abstractNumId w:val="9"/>
  </w:num>
  <w:num w:numId="15" w16cid:durableId="930047200">
    <w:abstractNumId w:val="3"/>
  </w:num>
  <w:num w:numId="16" w16cid:durableId="1397584939">
    <w:abstractNumId w:val="5"/>
  </w:num>
  <w:num w:numId="17" w16cid:durableId="5636241">
    <w:abstractNumId w:val="16"/>
  </w:num>
  <w:num w:numId="18" w16cid:durableId="101194942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52"/>
    <w:rsid w:val="00000E3D"/>
    <w:rsid w:val="000011A3"/>
    <w:rsid w:val="00004B10"/>
    <w:rsid w:val="00011EAB"/>
    <w:rsid w:val="00012A3B"/>
    <w:rsid w:val="00012E95"/>
    <w:rsid w:val="0002438E"/>
    <w:rsid w:val="000263DD"/>
    <w:rsid w:val="0003144A"/>
    <w:rsid w:val="00035211"/>
    <w:rsid w:val="0004386D"/>
    <w:rsid w:val="00047B0F"/>
    <w:rsid w:val="00053AFA"/>
    <w:rsid w:val="0005697F"/>
    <w:rsid w:val="000573C3"/>
    <w:rsid w:val="00060C9D"/>
    <w:rsid w:val="00062539"/>
    <w:rsid w:val="000640C5"/>
    <w:rsid w:val="000713EE"/>
    <w:rsid w:val="00074F83"/>
    <w:rsid w:val="0008543C"/>
    <w:rsid w:val="00085BA4"/>
    <w:rsid w:val="00087448"/>
    <w:rsid w:val="0009050D"/>
    <w:rsid w:val="000959CC"/>
    <w:rsid w:val="000A4720"/>
    <w:rsid w:val="000B02A5"/>
    <w:rsid w:val="000B03FC"/>
    <w:rsid w:val="000B2368"/>
    <w:rsid w:val="000B55A1"/>
    <w:rsid w:val="000C2522"/>
    <w:rsid w:val="000C439E"/>
    <w:rsid w:val="000C6186"/>
    <w:rsid w:val="000D3CA4"/>
    <w:rsid w:val="000D419A"/>
    <w:rsid w:val="000E0032"/>
    <w:rsid w:val="000E5F19"/>
    <w:rsid w:val="000E6B73"/>
    <w:rsid w:val="000F7BB2"/>
    <w:rsid w:val="00100E31"/>
    <w:rsid w:val="001043C3"/>
    <w:rsid w:val="00116CCD"/>
    <w:rsid w:val="0011747C"/>
    <w:rsid w:val="00117B83"/>
    <w:rsid w:val="00123EAB"/>
    <w:rsid w:val="00130970"/>
    <w:rsid w:val="00131A7F"/>
    <w:rsid w:val="00132BA6"/>
    <w:rsid w:val="00133DB2"/>
    <w:rsid w:val="0013514D"/>
    <w:rsid w:val="0014165F"/>
    <w:rsid w:val="00144D50"/>
    <w:rsid w:val="0014616B"/>
    <w:rsid w:val="00147928"/>
    <w:rsid w:val="001508CE"/>
    <w:rsid w:val="00150F80"/>
    <w:rsid w:val="00151C84"/>
    <w:rsid w:val="001545B0"/>
    <w:rsid w:val="0015749C"/>
    <w:rsid w:val="00162377"/>
    <w:rsid w:val="001734D1"/>
    <w:rsid w:val="00175901"/>
    <w:rsid w:val="00176FF1"/>
    <w:rsid w:val="00184C83"/>
    <w:rsid w:val="001850E5"/>
    <w:rsid w:val="00190CB3"/>
    <w:rsid w:val="001A14B7"/>
    <w:rsid w:val="001A2E47"/>
    <w:rsid w:val="001A2E48"/>
    <w:rsid w:val="001A3304"/>
    <w:rsid w:val="001A3C50"/>
    <w:rsid w:val="001A73CB"/>
    <w:rsid w:val="001B0DA2"/>
    <w:rsid w:val="001B58D9"/>
    <w:rsid w:val="001C4856"/>
    <w:rsid w:val="001C5A76"/>
    <w:rsid w:val="001C7D7B"/>
    <w:rsid w:val="001D6C92"/>
    <w:rsid w:val="001E15A9"/>
    <w:rsid w:val="001E24E6"/>
    <w:rsid w:val="001E462C"/>
    <w:rsid w:val="001E5868"/>
    <w:rsid w:val="001E5E29"/>
    <w:rsid w:val="001E6E49"/>
    <w:rsid w:val="001F014B"/>
    <w:rsid w:val="001F2E5D"/>
    <w:rsid w:val="0021203E"/>
    <w:rsid w:val="00214380"/>
    <w:rsid w:val="00215540"/>
    <w:rsid w:val="00215583"/>
    <w:rsid w:val="0022037C"/>
    <w:rsid w:val="00226836"/>
    <w:rsid w:val="00231CBC"/>
    <w:rsid w:val="00234351"/>
    <w:rsid w:val="00243D82"/>
    <w:rsid w:val="00250025"/>
    <w:rsid w:val="00251058"/>
    <w:rsid w:val="00254975"/>
    <w:rsid w:val="0025500D"/>
    <w:rsid w:val="0026140B"/>
    <w:rsid w:val="00264C25"/>
    <w:rsid w:val="00265BF7"/>
    <w:rsid w:val="002674E0"/>
    <w:rsid w:val="00275C86"/>
    <w:rsid w:val="0028157B"/>
    <w:rsid w:val="002843F3"/>
    <w:rsid w:val="002A22A0"/>
    <w:rsid w:val="002A7E70"/>
    <w:rsid w:val="002B2F05"/>
    <w:rsid w:val="002B3235"/>
    <w:rsid w:val="002B650B"/>
    <w:rsid w:val="002B65AA"/>
    <w:rsid w:val="002B79D9"/>
    <w:rsid w:val="002C0CCC"/>
    <w:rsid w:val="002D280F"/>
    <w:rsid w:val="002D4C56"/>
    <w:rsid w:val="002E2667"/>
    <w:rsid w:val="002F2A45"/>
    <w:rsid w:val="002F3729"/>
    <w:rsid w:val="002F7DDB"/>
    <w:rsid w:val="00313F75"/>
    <w:rsid w:val="00322CA5"/>
    <w:rsid w:val="00323897"/>
    <w:rsid w:val="003320D0"/>
    <w:rsid w:val="00335489"/>
    <w:rsid w:val="00341F09"/>
    <w:rsid w:val="00346285"/>
    <w:rsid w:val="00350E93"/>
    <w:rsid w:val="00352C28"/>
    <w:rsid w:val="003538CD"/>
    <w:rsid w:val="003669D9"/>
    <w:rsid w:val="003728D3"/>
    <w:rsid w:val="0037591F"/>
    <w:rsid w:val="00376EAB"/>
    <w:rsid w:val="003774FE"/>
    <w:rsid w:val="003776EE"/>
    <w:rsid w:val="003819C2"/>
    <w:rsid w:val="003879E5"/>
    <w:rsid w:val="003A5A85"/>
    <w:rsid w:val="003B4D15"/>
    <w:rsid w:val="003C0AB2"/>
    <w:rsid w:val="003C1E3B"/>
    <w:rsid w:val="003C2055"/>
    <w:rsid w:val="003C2EED"/>
    <w:rsid w:val="003C424A"/>
    <w:rsid w:val="003C5C26"/>
    <w:rsid w:val="003C64D4"/>
    <w:rsid w:val="003D5BC1"/>
    <w:rsid w:val="003E743C"/>
    <w:rsid w:val="003E7663"/>
    <w:rsid w:val="003F1699"/>
    <w:rsid w:val="003F2275"/>
    <w:rsid w:val="003F4ECC"/>
    <w:rsid w:val="003F5BC5"/>
    <w:rsid w:val="0040023A"/>
    <w:rsid w:val="00400829"/>
    <w:rsid w:val="00403135"/>
    <w:rsid w:val="00410487"/>
    <w:rsid w:val="00412672"/>
    <w:rsid w:val="00413742"/>
    <w:rsid w:val="00422456"/>
    <w:rsid w:val="00423573"/>
    <w:rsid w:val="00424BDA"/>
    <w:rsid w:val="00426798"/>
    <w:rsid w:val="0043043C"/>
    <w:rsid w:val="004305AA"/>
    <w:rsid w:val="0043565E"/>
    <w:rsid w:val="004452AB"/>
    <w:rsid w:val="00453723"/>
    <w:rsid w:val="00454648"/>
    <w:rsid w:val="004608A2"/>
    <w:rsid w:val="004616B8"/>
    <w:rsid w:val="00461BFA"/>
    <w:rsid w:val="00464488"/>
    <w:rsid w:val="00467FB3"/>
    <w:rsid w:val="00472966"/>
    <w:rsid w:val="00476241"/>
    <w:rsid w:val="004A25A2"/>
    <w:rsid w:val="004A49C2"/>
    <w:rsid w:val="004B1345"/>
    <w:rsid w:val="004B3E75"/>
    <w:rsid w:val="004B422B"/>
    <w:rsid w:val="004B48E9"/>
    <w:rsid w:val="004B73BA"/>
    <w:rsid w:val="004D012B"/>
    <w:rsid w:val="004D18D3"/>
    <w:rsid w:val="004D2ED5"/>
    <w:rsid w:val="004D5A22"/>
    <w:rsid w:val="004D70EF"/>
    <w:rsid w:val="004E0352"/>
    <w:rsid w:val="004E041D"/>
    <w:rsid w:val="004E09EF"/>
    <w:rsid w:val="004E199E"/>
    <w:rsid w:val="004E3702"/>
    <w:rsid w:val="004E3CFE"/>
    <w:rsid w:val="004E5D86"/>
    <w:rsid w:val="004E7D66"/>
    <w:rsid w:val="004F36D3"/>
    <w:rsid w:val="004F4840"/>
    <w:rsid w:val="005026E8"/>
    <w:rsid w:val="00502871"/>
    <w:rsid w:val="005102F2"/>
    <w:rsid w:val="005122CA"/>
    <w:rsid w:val="00523221"/>
    <w:rsid w:val="005245DA"/>
    <w:rsid w:val="00535005"/>
    <w:rsid w:val="00544B06"/>
    <w:rsid w:val="0054515B"/>
    <w:rsid w:val="0055188F"/>
    <w:rsid w:val="005628F2"/>
    <w:rsid w:val="005674C9"/>
    <w:rsid w:val="0057050B"/>
    <w:rsid w:val="005740DD"/>
    <w:rsid w:val="0057410E"/>
    <w:rsid w:val="005749A8"/>
    <w:rsid w:val="00574C6D"/>
    <w:rsid w:val="00575238"/>
    <w:rsid w:val="00575692"/>
    <w:rsid w:val="00580628"/>
    <w:rsid w:val="00581251"/>
    <w:rsid w:val="00584FC5"/>
    <w:rsid w:val="00594D42"/>
    <w:rsid w:val="005A23B5"/>
    <w:rsid w:val="005A26A8"/>
    <w:rsid w:val="005B10F9"/>
    <w:rsid w:val="005B3198"/>
    <w:rsid w:val="005C0A99"/>
    <w:rsid w:val="005C2809"/>
    <w:rsid w:val="005C4007"/>
    <w:rsid w:val="005C596E"/>
    <w:rsid w:val="005D4103"/>
    <w:rsid w:val="005D75D8"/>
    <w:rsid w:val="005E3557"/>
    <w:rsid w:val="005E4FE6"/>
    <w:rsid w:val="005E54B8"/>
    <w:rsid w:val="005E6933"/>
    <w:rsid w:val="005E7B9E"/>
    <w:rsid w:val="005F1108"/>
    <w:rsid w:val="005F1316"/>
    <w:rsid w:val="005F14F8"/>
    <w:rsid w:val="005F7BAB"/>
    <w:rsid w:val="00607BA3"/>
    <w:rsid w:val="006103B5"/>
    <w:rsid w:val="0061236A"/>
    <w:rsid w:val="00617124"/>
    <w:rsid w:val="00617648"/>
    <w:rsid w:val="00620027"/>
    <w:rsid w:val="006201B8"/>
    <w:rsid w:val="00621036"/>
    <w:rsid w:val="00622FF6"/>
    <w:rsid w:val="00624388"/>
    <w:rsid w:val="0062491D"/>
    <w:rsid w:val="006313DE"/>
    <w:rsid w:val="00631FC1"/>
    <w:rsid w:val="00635865"/>
    <w:rsid w:val="00641FC4"/>
    <w:rsid w:val="006426D1"/>
    <w:rsid w:val="00644594"/>
    <w:rsid w:val="00644957"/>
    <w:rsid w:val="0064534A"/>
    <w:rsid w:val="0065023A"/>
    <w:rsid w:val="00654AEC"/>
    <w:rsid w:val="0065539E"/>
    <w:rsid w:val="00656E01"/>
    <w:rsid w:val="0066001E"/>
    <w:rsid w:val="0067231E"/>
    <w:rsid w:val="00672AB8"/>
    <w:rsid w:val="0067778D"/>
    <w:rsid w:val="0069582D"/>
    <w:rsid w:val="0069666A"/>
    <w:rsid w:val="00696BEC"/>
    <w:rsid w:val="006A7CB3"/>
    <w:rsid w:val="006B025E"/>
    <w:rsid w:val="006B080E"/>
    <w:rsid w:val="006B1CBF"/>
    <w:rsid w:val="006C0F31"/>
    <w:rsid w:val="006C1288"/>
    <w:rsid w:val="006D04E6"/>
    <w:rsid w:val="006D07C7"/>
    <w:rsid w:val="006E035E"/>
    <w:rsid w:val="006E3EC3"/>
    <w:rsid w:val="006F5310"/>
    <w:rsid w:val="006F55F6"/>
    <w:rsid w:val="006F7797"/>
    <w:rsid w:val="007029A7"/>
    <w:rsid w:val="00705072"/>
    <w:rsid w:val="00711AE6"/>
    <w:rsid w:val="007235AD"/>
    <w:rsid w:val="00727850"/>
    <w:rsid w:val="00730FD4"/>
    <w:rsid w:val="007310EE"/>
    <w:rsid w:val="00732851"/>
    <w:rsid w:val="007404C4"/>
    <w:rsid w:val="00741318"/>
    <w:rsid w:val="00743CE8"/>
    <w:rsid w:val="007468E2"/>
    <w:rsid w:val="00755006"/>
    <w:rsid w:val="00763DA0"/>
    <w:rsid w:val="00774201"/>
    <w:rsid w:val="0077500B"/>
    <w:rsid w:val="0078073C"/>
    <w:rsid w:val="00782A47"/>
    <w:rsid w:val="00793010"/>
    <w:rsid w:val="00797029"/>
    <w:rsid w:val="007A1404"/>
    <w:rsid w:val="007A1E06"/>
    <w:rsid w:val="007A4D8B"/>
    <w:rsid w:val="007A63A0"/>
    <w:rsid w:val="007B11CC"/>
    <w:rsid w:val="007B34C6"/>
    <w:rsid w:val="007C1EE8"/>
    <w:rsid w:val="007C25F8"/>
    <w:rsid w:val="007C3221"/>
    <w:rsid w:val="007C7C3D"/>
    <w:rsid w:val="007D0480"/>
    <w:rsid w:val="007D5EB4"/>
    <w:rsid w:val="007D5EB8"/>
    <w:rsid w:val="007D7936"/>
    <w:rsid w:val="007E181D"/>
    <w:rsid w:val="007E52B7"/>
    <w:rsid w:val="00802CE1"/>
    <w:rsid w:val="00803957"/>
    <w:rsid w:val="00806916"/>
    <w:rsid w:val="00812AF7"/>
    <w:rsid w:val="0081542C"/>
    <w:rsid w:val="00817C47"/>
    <w:rsid w:val="00825AC7"/>
    <w:rsid w:val="00827333"/>
    <w:rsid w:val="00830C97"/>
    <w:rsid w:val="00834D6C"/>
    <w:rsid w:val="0083502C"/>
    <w:rsid w:val="00837176"/>
    <w:rsid w:val="00840477"/>
    <w:rsid w:val="00840BFF"/>
    <w:rsid w:val="00840F56"/>
    <w:rsid w:val="00845619"/>
    <w:rsid w:val="00847AE6"/>
    <w:rsid w:val="0085021D"/>
    <w:rsid w:val="00851EF4"/>
    <w:rsid w:val="00854862"/>
    <w:rsid w:val="00855F99"/>
    <w:rsid w:val="00856B9E"/>
    <w:rsid w:val="00856FC5"/>
    <w:rsid w:val="0086515E"/>
    <w:rsid w:val="00866924"/>
    <w:rsid w:val="00872AA2"/>
    <w:rsid w:val="00874494"/>
    <w:rsid w:val="00874886"/>
    <w:rsid w:val="00880667"/>
    <w:rsid w:val="00880E59"/>
    <w:rsid w:val="00885423"/>
    <w:rsid w:val="00892F61"/>
    <w:rsid w:val="00897727"/>
    <w:rsid w:val="00897B48"/>
    <w:rsid w:val="00897E48"/>
    <w:rsid w:val="008A3A35"/>
    <w:rsid w:val="008B49DE"/>
    <w:rsid w:val="008B7765"/>
    <w:rsid w:val="008C0F46"/>
    <w:rsid w:val="008C24CD"/>
    <w:rsid w:val="008C5033"/>
    <w:rsid w:val="008D0419"/>
    <w:rsid w:val="008D7E67"/>
    <w:rsid w:val="008E13D7"/>
    <w:rsid w:val="008F0FA7"/>
    <w:rsid w:val="008F33FA"/>
    <w:rsid w:val="008F3A29"/>
    <w:rsid w:val="008F5C75"/>
    <w:rsid w:val="009013E1"/>
    <w:rsid w:val="009045E0"/>
    <w:rsid w:val="009120A6"/>
    <w:rsid w:val="009206A0"/>
    <w:rsid w:val="009227FB"/>
    <w:rsid w:val="00923D1E"/>
    <w:rsid w:val="00925A25"/>
    <w:rsid w:val="00926BF0"/>
    <w:rsid w:val="00927D6C"/>
    <w:rsid w:val="00927E6A"/>
    <w:rsid w:val="00933880"/>
    <w:rsid w:val="009356F0"/>
    <w:rsid w:val="00937A5E"/>
    <w:rsid w:val="009407D6"/>
    <w:rsid w:val="00942B2A"/>
    <w:rsid w:val="009452F7"/>
    <w:rsid w:val="00945CE1"/>
    <w:rsid w:val="00947831"/>
    <w:rsid w:val="00947CB9"/>
    <w:rsid w:val="00950474"/>
    <w:rsid w:val="009540A8"/>
    <w:rsid w:val="009544E3"/>
    <w:rsid w:val="00954F8A"/>
    <w:rsid w:val="00956B2A"/>
    <w:rsid w:val="00960A3B"/>
    <w:rsid w:val="009610E3"/>
    <w:rsid w:val="009668C6"/>
    <w:rsid w:val="00980DB9"/>
    <w:rsid w:val="00982665"/>
    <w:rsid w:val="00984C04"/>
    <w:rsid w:val="00985AC5"/>
    <w:rsid w:val="0099189A"/>
    <w:rsid w:val="00993C13"/>
    <w:rsid w:val="0099411A"/>
    <w:rsid w:val="009A643C"/>
    <w:rsid w:val="009A69DA"/>
    <w:rsid w:val="009B1591"/>
    <w:rsid w:val="009B246F"/>
    <w:rsid w:val="009C2903"/>
    <w:rsid w:val="009C6E67"/>
    <w:rsid w:val="009C78DF"/>
    <w:rsid w:val="009E0909"/>
    <w:rsid w:val="009E1F29"/>
    <w:rsid w:val="009F0000"/>
    <w:rsid w:val="009F1C79"/>
    <w:rsid w:val="009F2BE9"/>
    <w:rsid w:val="009F616E"/>
    <w:rsid w:val="00A01687"/>
    <w:rsid w:val="00A01E6D"/>
    <w:rsid w:val="00A0237E"/>
    <w:rsid w:val="00A056C3"/>
    <w:rsid w:val="00A10987"/>
    <w:rsid w:val="00A231A9"/>
    <w:rsid w:val="00A27530"/>
    <w:rsid w:val="00A3663E"/>
    <w:rsid w:val="00A43C61"/>
    <w:rsid w:val="00A515E2"/>
    <w:rsid w:val="00A52F1A"/>
    <w:rsid w:val="00A5780C"/>
    <w:rsid w:val="00A6038C"/>
    <w:rsid w:val="00A63548"/>
    <w:rsid w:val="00A701D5"/>
    <w:rsid w:val="00A73B37"/>
    <w:rsid w:val="00A76D03"/>
    <w:rsid w:val="00A76DB5"/>
    <w:rsid w:val="00A8249F"/>
    <w:rsid w:val="00A8564F"/>
    <w:rsid w:val="00A90C8B"/>
    <w:rsid w:val="00A91C18"/>
    <w:rsid w:val="00A97E19"/>
    <w:rsid w:val="00AA7B75"/>
    <w:rsid w:val="00AB09B1"/>
    <w:rsid w:val="00AB3AFE"/>
    <w:rsid w:val="00AB4CA1"/>
    <w:rsid w:val="00AC6617"/>
    <w:rsid w:val="00AC7FD2"/>
    <w:rsid w:val="00AE2B73"/>
    <w:rsid w:val="00AE461E"/>
    <w:rsid w:val="00AE5928"/>
    <w:rsid w:val="00AE7B81"/>
    <w:rsid w:val="00AF07F8"/>
    <w:rsid w:val="00AF6134"/>
    <w:rsid w:val="00AF6484"/>
    <w:rsid w:val="00AF723B"/>
    <w:rsid w:val="00B02E2F"/>
    <w:rsid w:val="00B10CEF"/>
    <w:rsid w:val="00B12463"/>
    <w:rsid w:val="00B16BCB"/>
    <w:rsid w:val="00B16E19"/>
    <w:rsid w:val="00B2418E"/>
    <w:rsid w:val="00B247DA"/>
    <w:rsid w:val="00B318AB"/>
    <w:rsid w:val="00B33018"/>
    <w:rsid w:val="00B42FFE"/>
    <w:rsid w:val="00B44510"/>
    <w:rsid w:val="00B45371"/>
    <w:rsid w:val="00B474CB"/>
    <w:rsid w:val="00B51EEF"/>
    <w:rsid w:val="00B526D4"/>
    <w:rsid w:val="00B55F0D"/>
    <w:rsid w:val="00B638C1"/>
    <w:rsid w:val="00B65464"/>
    <w:rsid w:val="00B65BD1"/>
    <w:rsid w:val="00B73111"/>
    <w:rsid w:val="00B8204C"/>
    <w:rsid w:val="00B83191"/>
    <w:rsid w:val="00B9150B"/>
    <w:rsid w:val="00B92ABA"/>
    <w:rsid w:val="00B9423E"/>
    <w:rsid w:val="00BA0B0B"/>
    <w:rsid w:val="00BA397D"/>
    <w:rsid w:val="00BA518F"/>
    <w:rsid w:val="00BA57F3"/>
    <w:rsid w:val="00BA780F"/>
    <w:rsid w:val="00BB541D"/>
    <w:rsid w:val="00BC0113"/>
    <w:rsid w:val="00BC23A1"/>
    <w:rsid w:val="00BC5D4C"/>
    <w:rsid w:val="00BD126A"/>
    <w:rsid w:val="00BE42A2"/>
    <w:rsid w:val="00BF12F0"/>
    <w:rsid w:val="00BF2B96"/>
    <w:rsid w:val="00BF304D"/>
    <w:rsid w:val="00C002DD"/>
    <w:rsid w:val="00C01DF3"/>
    <w:rsid w:val="00C01DFB"/>
    <w:rsid w:val="00C047EA"/>
    <w:rsid w:val="00C103F3"/>
    <w:rsid w:val="00C16F5D"/>
    <w:rsid w:val="00C22753"/>
    <w:rsid w:val="00C33CF6"/>
    <w:rsid w:val="00C43AB8"/>
    <w:rsid w:val="00C47D1A"/>
    <w:rsid w:val="00C47D8B"/>
    <w:rsid w:val="00C516E8"/>
    <w:rsid w:val="00C644CF"/>
    <w:rsid w:val="00C7219E"/>
    <w:rsid w:val="00C722CA"/>
    <w:rsid w:val="00C72BB2"/>
    <w:rsid w:val="00C72E5F"/>
    <w:rsid w:val="00C73CC5"/>
    <w:rsid w:val="00C8234C"/>
    <w:rsid w:val="00C834A0"/>
    <w:rsid w:val="00C87C19"/>
    <w:rsid w:val="00C90A58"/>
    <w:rsid w:val="00C92E90"/>
    <w:rsid w:val="00C974FB"/>
    <w:rsid w:val="00CA0BF2"/>
    <w:rsid w:val="00CA0C6B"/>
    <w:rsid w:val="00CA5627"/>
    <w:rsid w:val="00CA5AEF"/>
    <w:rsid w:val="00CC1A4D"/>
    <w:rsid w:val="00CD0B3B"/>
    <w:rsid w:val="00CD6F16"/>
    <w:rsid w:val="00CD7536"/>
    <w:rsid w:val="00CE0A77"/>
    <w:rsid w:val="00CE5326"/>
    <w:rsid w:val="00CE785E"/>
    <w:rsid w:val="00CE7B89"/>
    <w:rsid w:val="00CF0254"/>
    <w:rsid w:val="00CF054B"/>
    <w:rsid w:val="00CF1126"/>
    <w:rsid w:val="00CF1C59"/>
    <w:rsid w:val="00CF5D1F"/>
    <w:rsid w:val="00CF61BC"/>
    <w:rsid w:val="00D0070F"/>
    <w:rsid w:val="00D030A0"/>
    <w:rsid w:val="00D03701"/>
    <w:rsid w:val="00D14131"/>
    <w:rsid w:val="00D15F9D"/>
    <w:rsid w:val="00D165F1"/>
    <w:rsid w:val="00D2135E"/>
    <w:rsid w:val="00D21CD1"/>
    <w:rsid w:val="00D22562"/>
    <w:rsid w:val="00D24FAA"/>
    <w:rsid w:val="00D27E56"/>
    <w:rsid w:val="00D335F4"/>
    <w:rsid w:val="00D35668"/>
    <w:rsid w:val="00D3686E"/>
    <w:rsid w:val="00D373DC"/>
    <w:rsid w:val="00D4424D"/>
    <w:rsid w:val="00D50DF5"/>
    <w:rsid w:val="00D54374"/>
    <w:rsid w:val="00D54469"/>
    <w:rsid w:val="00D60311"/>
    <w:rsid w:val="00D6043D"/>
    <w:rsid w:val="00D615F6"/>
    <w:rsid w:val="00D65C6F"/>
    <w:rsid w:val="00D664BE"/>
    <w:rsid w:val="00D67857"/>
    <w:rsid w:val="00D67CDF"/>
    <w:rsid w:val="00D72DFE"/>
    <w:rsid w:val="00D741E8"/>
    <w:rsid w:val="00D7646A"/>
    <w:rsid w:val="00D834AF"/>
    <w:rsid w:val="00D8389B"/>
    <w:rsid w:val="00D84D53"/>
    <w:rsid w:val="00D8772A"/>
    <w:rsid w:val="00D958D6"/>
    <w:rsid w:val="00D961F9"/>
    <w:rsid w:val="00D96369"/>
    <w:rsid w:val="00DA4A41"/>
    <w:rsid w:val="00DA501D"/>
    <w:rsid w:val="00DA628C"/>
    <w:rsid w:val="00DB1E69"/>
    <w:rsid w:val="00DB278F"/>
    <w:rsid w:val="00DC110B"/>
    <w:rsid w:val="00DC5442"/>
    <w:rsid w:val="00DE20ED"/>
    <w:rsid w:val="00DE28BA"/>
    <w:rsid w:val="00DE46EF"/>
    <w:rsid w:val="00E0212D"/>
    <w:rsid w:val="00E022B3"/>
    <w:rsid w:val="00E0422D"/>
    <w:rsid w:val="00E073D6"/>
    <w:rsid w:val="00E13815"/>
    <w:rsid w:val="00E13901"/>
    <w:rsid w:val="00E23919"/>
    <w:rsid w:val="00E337C1"/>
    <w:rsid w:val="00E34B9D"/>
    <w:rsid w:val="00E53185"/>
    <w:rsid w:val="00E57397"/>
    <w:rsid w:val="00E57C40"/>
    <w:rsid w:val="00E633C8"/>
    <w:rsid w:val="00E65356"/>
    <w:rsid w:val="00E66D07"/>
    <w:rsid w:val="00E71A15"/>
    <w:rsid w:val="00E72665"/>
    <w:rsid w:val="00E76F89"/>
    <w:rsid w:val="00E82A2C"/>
    <w:rsid w:val="00E9442E"/>
    <w:rsid w:val="00E94DBA"/>
    <w:rsid w:val="00E950D6"/>
    <w:rsid w:val="00E95B1D"/>
    <w:rsid w:val="00EA31F8"/>
    <w:rsid w:val="00EA4EB5"/>
    <w:rsid w:val="00EA68E6"/>
    <w:rsid w:val="00EA7A25"/>
    <w:rsid w:val="00EB0ACB"/>
    <w:rsid w:val="00EB5E9E"/>
    <w:rsid w:val="00EB791B"/>
    <w:rsid w:val="00EB79EA"/>
    <w:rsid w:val="00EC166E"/>
    <w:rsid w:val="00EC4C55"/>
    <w:rsid w:val="00ED12BB"/>
    <w:rsid w:val="00ED194F"/>
    <w:rsid w:val="00ED1E0B"/>
    <w:rsid w:val="00ED5AA2"/>
    <w:rsid w:val="00ED767E"/>
    <w:rsid w:val="00EF1182"/>
    <w:rsid w:val="00EF1AE5"/>
    <w:rsid w:val="00EF709C"/>
    <w:rsid w:val="00F01DE1"/>
    <w:rsid w:val="00F02B80"/>
    <w:rsid w:val="00F054C8"/>
    <w:rsid w:val="00F05705"/>
    <w:rsid w:val="00F06788"/>
    <w:rsid w:val="00F11021"/>
    <w:rsid w:val="00F12AF6"/>
    <w:rsid w:val="00F17FEC"/>
    <w:rsid w:val="00F2046E"/>
    <w:rsid w:val="00F244CF"/>
    <w:rsid w:val="00F24570"/>
    <w:rsid w:val="00F263D5"/>
    <w:rsid w:val="00F30A7B"/>
    <w:rsid w:val="00F35843"/>
    <w:rsid w:val="00F405C4"/>
    <w:rsid w:val="00F43C66"/>
    <w:rsid w:val="00F45874"/>
    <w:rsid w:val="00F47849"/>
    <w:rsid w:val="00F51741"/>
    <w:rsid w:val="00F60784"/>
    <w:rsid w:val="00F62BE8"/>
    <w:rsid w:val="00F6402C"/>
    <w:rsid w:val="00F76D14"/>
    <w:rsid w:val="00F800F1"/>
    <w:rsid w:val="00F81706"/>
    <w:rsid w:val="00F93C9D"/>
    <w:rsid w:val="00FA2C6C"/>
    <w:rsid w:val="00FA51A9"/>
    <w:rsid w:val="00FB1426"/>
    <w:rsid w:val="00FB2128"/>
    <w:rsid w:val="00FB3191"/>
    <w:rsid w:val="00FB51C0"/>
    <w:rsid w:val="00FB6A03"/>
    <w:rsid w:val="00FC3E5E"/>
    <w:rsid w:val="00FC78E5"/>
    <w:rsid w:val="00FD45DD"/>
    <w:rsid w:val="00FD6903"/>
    <w:rsid w:val="00FF0BC8"/>
    <w:rsid w:val="00FF4A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F234"/>
  <w15:docId w15:val="{C7841885-A49C-4CFD-80EC-F32D8B638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A49C2"/>
    <w:pPr>
      <w:suppressAutoHyphens/>
      <w:spacing w:after="160" w:line="259" w:lineRule="auto"/>
      <w:ind w:leftChars="-1" w:left="-1" w:hangingChars="1" w:hanging="1"/>
      <w:textDirection w:val="btLr"/>
      <w:textAlignment w:val="top"/>
      <w:outlineLvl w:val="0"/>
    </w:pPr>
    <w:rPr>
      <w:position w:val="-1"/>
      <w:sz w:val="22"/>
      <w:szCs w:val="22"/>
      <w:lang w:val="en-US" w:eastAsia="en-US"/>
    </w:rPr>
  </w:style>
  <w:style w:type="paragraph" w:styleId="Antrat1">
    <w:name w:val="heading 1"/>
    <w:basedOn w:val="prastasis"/>
    <w:next w:val="prastasis"/>
    <w:uiPriority w:val="9"/>
    <w:qFormat/>
    <w:pPr>
      <w:keepNext/>
      <w:keepLines/>
      <w:spacing w:before="480" w:after="12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rastasiniatinklio">
    <w:name w:val="Normal (Web)"/>
    <w:basedOn w:val="prastasis"/>
    <w:uiPriority w:val="99"/>
    <w:qFormat/>
    <w:pPr>
      <w:spacing w:before="100" w:beforeAutospacing="1" w:after="100" w:afterAutospacing="1" w:line="240" w:lineRule="auto"/>
    </w:pPr>
    <w:rPr>
      <w:rFonts w:ascii="Times New Roman" w:eastAsia="Times New Roman" w:hAnsi="Times New Roman"/>
      <w:sz w:val="24"/>
      <w:szCs w:val="24"/>
    </w:rPr>
  </w:style>
  <w:style w:type="character" w:styleId="Grietas">
    <w:name w:val="Strong"/>
    <w:rPr>
      <w:b/>
      <w:bCs/>
      <w:w w:val="100"/>
      <w:position w:val="-1"/>
      <w:effect w:val="none"/>
      <w:vertAlign w:val="baseline"/>
      <w:cs w:val="0"/>
      <w:em w:val="none"/>
    </w:rPr>
  </w:style>
  <w:style w:type="character" w:styleId="Hipersaitas">
    <w:name w:val="Hyperlink"/>
    <w:qFormat/>
    <w:rPr>
      <w:color w:val="0000FF"/>
      <w:w w:val="100"/>
      <w:position w:val="-1"/>
      <w:u w:val="single"/>
      <w:effect w:val="none"/>
      <w:vertAlign w:val="baseline"/>
      <w:cs w:val="0"/>
      <w:em w:val="none"/>
    </w:rPr>
  </w:style>
  <w:style w:type="table" w:styleId="Lentelstinklelis">
    <w:name w:val="Table Grid"/>
    <w:basedOn w:val="prastojilente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pPr>
      <w:spacing w:after="0" w:line="240" w:lineRule="auto"/>
      <w:ind w:left="720"/>
      <w:contextualSpacing/>
    </w:pPr>
    <w:rPr>
      <w:rFonts w:ascii="Times New Roman" w:eastAsia="Times New Roman" w:hAnsi="Times New Roman"/>
      <w:sz w:val="24"/>
      <w:szCs w:val="24"/>
    </w:rPr>
  </w:style>
  <w:style w:type="character" w:customStyle="1" w:styleId="term">
    <w:name w:val="term"/>
    <w:rPr>
      <w:w w:val="100"/>
      <w:position w:val="-1"/>
      <w:effect w:val="none"/>
      <w:vertAlign w:val="baseline"/>
      <w:cs w:val="0"/>
      <w:em w:val="none"/>
    </w:rPr>
  </w:style>
  <w:style w:type="character" w:customStyle="1" w:styleId="apibr">
    <w:name w:val="apibr"/>
    <w:rPr>
      <w:w w:val="100"/>
      <w:position w:val="-1"/>
      <w:effect w:val="none"/>
      <w:vertAlign w:val="baseline"/>
      <w:cs w:val="0"/>
      <w:em w:val="none"/>
    </w:rPr>
  </w:style>
  <w:style w:type="paragraph" w:styleId="Antrats">
    <w:name w:val="header"/>
    <w:basedOn w:val="prastasis"/>
    <w:qFormat/>
    <w:pPr>
      <w:tabs>
        <w:tab w:val="center" w:pos="4680"/>
        <w:tab w:val="right" w:pos="9360"/>
      </w:tabs>
    </w:pPr>
  </w:style>
  <w:style w:type="character" w:customStyle="1" w:styleId="AntratsDiagrama">
    <w:name w:val="Antraštės Diagrama"/>
    <w:rPr>
      <w:w w:val="100"/>
      <w:position w:val="-1"/>
      <w:sz w:val="22"/>
      <w:szCs w:val="22"/>
      <w:effect w:val="none"/>
      <w:vertAlign w:val="baseline"/>
      <w:cs w:val="0"/>
      <w:em w:val="none"/>
    </w:rPr>
  </w:style>
  <w:style w:type="paragraph" w:styleId="Porat">
    <w:name w:val="footer"/>
    <w:basedOn w:val="prastasis"/>
    <w:qFormat/>
    <w:pPr>
      <w:tabs>
        <w:tab w:val="center" w:pos="4680"/>
        <w:tab w:val="right" w:pos="9360"/>
      </w:tabs>
    </w:pPr>
  </w:style>
  <w:style w:type="character" w:customStyle="1" w:styleId="PoratDiagrama">
    <w:name w:val="Poraštė Diagrama"/>
    <w:rPr>
      <w:w w:val="100"/>
      <w:position w:val="-1"/>
      <w:sz w:val="22"/>
      <w:szCs w:val="22"/>
      <w:effect w:val="none"/>
      <w:vertAlign w:val="baseline"/>
      <w:cs w:val="0"/>
      <w:em w:val="none"/>
    </w:rPr>
  </w:style>
  <w:style w:type="character" w:customStyle="1" w:styleId="fontstyle01">
    <w:name w:val="fontstyle01"/>
    <w:rPr>
      <w:rFonts w:ascii="Calibri" w:hAnsi="Calibri" w:hint="default"/>
      <w:color w:val="000000"/>
      <w:w w:val="100"/>
      <w:position w:val="-1"/>
      <w:sz w:val="24"/>
      <w:szCs w:val="24"/>
      <w:effect w:val="none"/>
      <w:vertAlign w:val="baseline"/>
      <w:cs w:val="0"/>
      <w:em w:val="none"/>
    </w:rPr>
  </w:style>
  <w:style w:type="paragraph" w:styleId="Puslapioinaostekstas">
    <w:name w:val="footnote text"/>
    <w:basedOn w:val="prastasis"/>
    <w:qFormat/>
    <w:rPr>
      <w:sz w:val="20"/>
      <w:szCs w:val="20"/>
    </w:rPr>
  </w:style>
  <w:style w:type="character" w:customStyle="1" w:styleId="PuslapioinaostekstasDiagrama">
    <w:name w:val="Puslapio išnašos tekstas Diagrama"/>
    <w:rPr>
      <w:w w:val="100"/>
      <w:position w:val="-1"/>
      <w:effect w:val="none"/>
      <w:vertAlign w:val="baseline"/>
      <w:cs w:val="0"/>
      <w:em w:val="none"/>
      <w:lang w:val="en-US" w:eastAsia="en-US"/>
    </w:rPr>
  </w:style>
  <w:style w:type="character" w:styleId="Puslapioinaosnuoroda">
    <w:name w:val="footnote reference"/>
    <w:qFormat/>
    <w:rPr>
      <w:w w:val="100"/>
      <w:position w:val="-1"/>
      <w:effect w:val="none"/>
      <w:vertAlign w:val="superscript"/>
      <w:cs w:val="0"/>
      <w:em w:val="none"/>
    </w:rPr>
  </w:style>
  <w:style w:type="character" w:styleId="Perirtashipersaitas">
    <w:name w:val="FollowedHyperlink"/>
    <w:qFormat/>
    <w:rPr>
      <w:color w:val="954F72"/>
      <w:w w:val="100"/>
      <w:position w:val="-1"/>
      <w:u w:val="single"/>
      <w:effect w:val="none"/>
      <w:vertAlign w:val="baseline"/>
      <w:cs w:val="0"/>
      <w:em w:val="none"/>
    </w:rPr>
  </w:style>
  <w:style w:type="character" w:customStyle="1" w:styleId="Neapdorotaspaminjimas1">
    <w:name w:val="Neapdorotas paminėjimas1"/>
    <w:qFormat/>
    <w:rPr>
      <w:color w:val="605E5C"/>
      <w:w w:val="100"/>
      <w:position w:val="-1"/>
      <w:effect w:val="none"/>
      <w:shd w:val="clear" w:color="auto" w:fill="E1DFDD"/>
      <w:vertAlign w:val="baseline"/>
      <w:cs w:val="0"/>
      <w:em w:val="none"/>
    </w:rPr>
  </w:style>
  <w:style w:type="paragraph" w:styleId="Dokumentoinaostekstas">
    <w:name w:val="endnote text"/>
    <w:basedOn w:val="prastasis"/>
    <w:qFormat/>
    <w:rPr>
      <w:sz w:val="20"/>
      <w:szCs w:val="20"/>
    </w:rPr>
  </w:style>
  <w:style w:type="character" w:customStyle="1" w:styleId="DokumentoinaostekstasDiagrama">
    <w:name w:val="Dokumento išnašos tekstas Diagrama"/>
    <w:rPr>
      <w:w w:val="100"/>
      <w:position w:val="-1"/>
      <w:effect w:val="none"/>
      <w:vertAlign w:val="baseline"/>
      <w:cs w:val="0"/>
      <w:em w:val="none"/>
      <w:lang w:val="en-US" w:eastAsia="en-US"/>
    </w:rPr>
  </w:style>
  <w:style w:type="character" w:styleId="Dokumentoinaosnumeris">
    <w:name w:val="endnote reference"/>
    <w:qFormat/>
    <w:rPr>
      <w:w w:val="100"/>
      <w:position w:val="-1"/>
      <w:effect w:val="none"/>
      <w:vertAlign w:val="superscript"/>
      <w:cs w:val="0"/>
      <w:em w:val="none"/>
    </w:rPr>
  </w:style>
  <w:style w:type="character" w:customStyle="1" w:styleId="term-name">
    <w:name w:val="term-name"/>
    <w:rPr>
      <w:w w:val="100"/>
      <w:position w:val="-1"/>
      <w:effect w:val="none"/>
      <w:vertAlign w:val="baseline"/>
      <w:cs w:val="0"/>
      <w:em w:val="none"/>
    </w:rPr>
  </w:style>
  <w:style w:type="character" w:customStyle="1" w:styleId="term-description">
    <w:name w:val="term-description"/>
    <w:rPr>
      <w:w w:val="100"/>
      <w:position w:val="-1"/>
      <w:effect w:val="none"/>
      <w:vertAlign w:val="baseline"/>
      <w:cs w:val="0"/>
      <w:em w:val="none"/>
    </w:rPr>
  </w:style>
  <w:style w:type="paragraph" w:styleId="Debesliotekstas">
    <w:name w:val="Balloon Text"/>
    <w:basedOn w:val="prastasis"/>
    <w:qFormat/>
    <w:pPr>
      <w:spacing w:after="0" w:line="240" w:lineRule="auto"/>
    </w:pPr>
    <w:rPr>
      <w:rFonts w:ascii="Tahoma" w:hAnsi="Tahoma" w:cs="Tahoma"/>
      <w:sz w:val="16"/>
      <w:szCs w:val="16"/>
    </w:rPr>
  </w:style>
  <w:style w:type="character" w:customStyle="1" w:styleId="DebesliotekstasDiagrama">
    <w:name w:val="Debesėlio tekstas Diagrama"/>
    <w:rPr>
      <w:rFonts w:ascii="Tahoma" w:hAnsi="Tahoma" w:cs="Tahoma"/>
      <w:w w:val="100"/>
      <w:position w:val="-1"/>
      <w:sz w:val="16"/>
      <w:szCs w:val="16"/>
      <w:effect w:val="none"/>
      <w:vertAlign w:val="baseline"/>
      <w:cs w:val="0"/>
      <w:em w:val="none"/>
    </w:rPr>
  </w:style>
  <w:style w:type="paragraph" w:customStyle="1" w:styleId="Lentelsturinys">
    <w:name w:val="Lentelės turinys"/>
    <w:basedOn w:val="prastasis"/>
    <w:pPr>
      <w:widowControl w:val="0"/>
      <w:suppressLineNumbers/>
      <w:suppressAutoHyphens w:val="0"/>
      <w:spacing w:after="0" w:line="240" w:lineRule="auto"/>
    </w:pPr>
    <w:rPr>
      <w:rFonts w:ascii="Times New Roman" w:eastAsia="SimSun" w:hAnsi="Times New Roman" w:cs="Mangal"/>
      <w:kern w:val="2"/>
      <w:sz w:val="24"/>
      <w:szCs w:val="24"/>
      <w:lang w:val="lt-LT" w:eastAsia="hi-IN" w:bidi="hi-IN"/>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top w:w="55" w:type="dxa"/>
        <w:left w:w="55" w:type="dxa"/>
        <w:bottom w:w="55" w:type="dxa"/>
        <w:right w:w="55" w:type="dxa"/>
      </w:tblCellMar>
    </w:tblPr>
  </w:style>
  <w:style w:type="table" w:customStyle="1" w:styleId="a9">
    <w:basedOn w:val="TableNormal"/>
    <w:tblPr>
      <w:tblStyleRowBandSize w:val="1"/>
      <w:tblStyleColBandSize w:val="1"/>
      <w:tblCellMar>
        <w:top w:w="55" w:type="dxa"/>
        <w:left w:w="55" w:type="dxa"/>
        <w:bottom w:w="55" w:type="dxa"/>
        <w:right w:w="55" w:type="dxa"/>
      </w:tblCellMar>
    </w:tblPr>
  </w:style>
  <w:style w:type="table" w:customStyle="1" w:styleId="aa">
    <w:basedOn w:val="TableNormal"/>
    <w:tblPr>
      <w:tblStyleRowBandSize w:val="1"/>
      <w:tblStyleColBandSize w:val="1"/>
      <w:tblCellMar>
        <w:left w:w="108" w:type="dxa"/>
        <w:right w:w="108" w:type="dxa"/>
      </w:tblCellMar>
    </w:tblPr>
  </w:style>
  <w:style w:type="paragraph" w:styleId="Pagrindinistekstas">
    <w:name w:val="Body Text"/>
    <w:basedOn w:val="prastasis"/>
    <w:link w:val="PagrindinistekstasDiagrama"/>
    <w:rsid w:val="00ED5AA2"/>
    <w:pPr>
      <w:widowControl w:val="0"/>
      <w:spacing w:after="120" w:line="240" w:lineRule="auto"/>
      <w:ind w:leftChars="0" w:left="0" w:firstLineChars="0" w:firstLine="0"/>
      <w:textDirection w:val="lrTb"/>
      <w:textAlignment w:val="auto"/>
      <w:outlineLvl w:val="9"/>
    </w:pPr>
    <w:rPr>
      <w:rFonts w:ascii="Times New Roman" w:eastAsia="SimSun" w:hAnsi="Times New Roman" w:cs="Mangal"/>
      <w:kern w:val="1"/>
      <w:position w:val="0"/>
      <w:sz w:val="24"/>
      <w:szCs w:val="24"/>
      <w:lang w:val="lt-LT" w:eastAsia="hi-IN" w:bidi="hi-IN"/>
    </w:rPr>
  </w:style>
  <w:style w:type="character" w:customStyle="1" w:styleId="PagrindinistekstasDiagrama">
    <w:name w:val="Pagrindinis tekstas Diagrama"/>
    <w:basedOn w:val="Numatytasispastraiposriftas"/>
    <w:link w:val="Pagrindinistekstas"/>
    <w:rsid w:val="00ED5AA2"/>
    <w:rPr>
      <w:rFonts w:ascii="Times New Roman" w:eastAsia="SimSun" w:hAnsi="Times New Roman" w:cs="Mangal"/>
      <w:kern w:val="1"/>
      <w:sz w:val="24"/>
      <w:szCs w:val="24"/>
      <w:lang w:eastAsia="hi-IN" w:bidi="hi-IN"/>
    </w:rPr>
  </w:style>
  <w:style w:type="character" w:styleId="Neapdorotaspaminjimas">
    <w:name w:val="Unresolved Mention"/>
    <w:basedOn w:val="Numatytasispastraiposriftas"/>
    <w:uiPriority w:val="99"/>
    <w:semiHidden/>
    <w:unhideWhenUsed/>
    <w:rsid w:val="005245DA"/>
    <w:rPr>
      <w:color w:val="605E5C"/>
      <w:shd w:val="clear" w:color="auto" w:fill="E1DFDD"/>
    </w:rPr>
  </w:style>
  <w:style w:type="table" w:customStyle="1" w:styleId="Lentelstinklelis1">
    <w:name w:val="Lentelės tinklelis1"/>
    <w:basedOn w:val="prastojilentel"/>
    <w:next w:val="Lentelstinklelis"/>
    <w:uiPriority w:val="59"/>
    <w:rsid w:val="009B15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98015">
      <w:bodyDiv w:val="1"/>
      <w:marLeft w:val="0"/>
      <w:marRight w:val="0"/>
      <w:marTop w:val="0"/>
      <w:marBottom w:val="0"/>
      <w:divBdr>
        <w:top w:val="none" w:sz="0" w:space="0" w:color="auto"/>
        <w:left w:val="none" w:sz="0" w:space="0" w:color="auto"/>
        <w:bottom w:val="none" w:sz="0" w:space="0" w:color="auto"/>
        <w:right w:val="none" w:sz="0" w:space="0" w:color="auto"/>
      </w:divBdr>
    </w:div>
    <w:div w:id="90856055">
      <w:bodyDiv w:val="1"/>
      <w:marLeft w:val="0"/>
      <w:marRight w:val="0"/>
      <w:marTop w:val="0"/>
      <w:marBottom w:val="0"/>
      <w:divBdr>
        <w:top w:val="none" w:sz="0" w:space="0" w:color="auto"/>
        <w:left w:val="none" w:sz="0" w:space="0" w:color="auto"/>
        <w:bottom w:val="none" w:sz="0" w:space="0" w:color="auto"/>
        <w:right w:val="none" w:sz="0" w:space="0" w:color="auto"/>
      </w:divBdr>
    </w:div>
    <w:div w:id="382481278">
      <w:bodyDiv w:val="1"/>
      <w:marLeft w:val="0"/>
      <w:marRight w:val="0"/>
      <w:marTop w:val="0"/>
      <w:marBottom w:val="0"/>
      <w:divBdr>
        <w:top w:val="none" w:sz="0" w:space="0" w:color="auto"/>
        <w:left w:val="none" w:sz="0" w:space="0" w:color="auto"/>
        <w:bottom w:val="none" w:sz="0" w:space="0" w:color="auto"/>
        <w:right w:val="none" w:sz="0" w:space="0" w:color="auto"/>
      </w:divBdr>
    </w:div>
    <w:div w:id="390428609">
      <w:bodyDiv w:val="1"/>
      <w:marLeft w:val="0"/>
      <w:marRight w:val="0"/>
      <w:marTop w:val="0"/>
      <w:marBottom w:val="0"/>
      <w:divBdr>
        <w:top w:val="none" w:sz="0" w:space="0" w:color="auto"/>
        <w:left w:val="none" w:sz="0" w:space="0" w:color="auto"/>
        <w:bottom w:val="none" w:sz="0" w:space="0" w:color="auto"/>
        <w:right w:val="none" w:sz="0" w:space="0" w:color="auto"/>
      </w:divBdr>
    </w:div>
    <w:div w:id="905608372">
      <w:bodyDiv w:val="1"/>
      <w:marLeft w:val="0"/>
      <w:marRight w:val="0"/>
      <w:marTop w:val="0"/>
      <w:marBottom w:val="0"/>
      <w:divBdr>
        <w:top w:val="none" w:sz="0" w:space="0" w:color="auto"/>
        <w:left w:val="none" w:sz="0" w:space="0" w:color="auto"/>
        <w:bottom w:val="none" w:sz="0" w:space="0" w:color="auto"/>
        <w:right w:val="none" w:sz="0" w:space="0" w:color="auto"/>
      </w:divBdr>
    </w:div>
    <w:div w:id="950169807">
      <w:bodyDiv w:val="1"/>
      <w:marLeft w:val="0"/>
      <w:marRight w:val="0"/>
      <w:marTop w:val="0"/>
      <w:marBottom w:val="0"/>
      <w:divBdr>
        <w:top w:val="none" w:sz="0" w:space="0" w:color="auto"/>
        <w:left w:val="none" w:sz="0" w:space="0" w:color="auto"/>
        <w:bottom w:val="none" w:sz="0" w:space="0" w:color="auto"/>
        <w:right w:val="none" w:sz="0" w:space="0" w:color="auto"/>
      </w:divBdr>
    </w:div>
    <w:div w:id="1028137484">
      <w:bodyDiv w:val="1"/>
      <w:marLeft w:val="0"/>
      <w:marRight w:val="0"/>
      <w:marTop w:val="0"/>
      <w:marBottom w:val="0"/>
      <w:divBdr>
        <w:top w:val="none" w:sz="0" w:space="0" w:color="auto"/>
        <w:left w:val="none" w:sz="0" w:space="0" w:color="auto"/>
        <w:bottom w:val="none" w:sz="0" w:space="0" w:color="auto"/>
        <w:right w:val="none" w:sz="0" w:space="0" w:color="auto"/>
      </w:divBdr>
    </w:div>
    <w:div w:id="1289896852">
      <w:bodyDiv w:val="1"/>
      <w:marLeft w:val="0"/>
      <w:marRight w:val="0"/>
      <w:marTop w:val="0"/>
      <w:marBottom w:val="0"/>
      <w:divBdr>
        <w:top w:val="none" w:sz="0" w:space="0" w:color="auto"/>
        <w:left w:val="none" w:sz="0" w:space="0" w:color="auto"/>
        <w:bottom w:val="none" w:sz="0" w:space="0" w:color="auto"/>
        <w:right w:val="none" w:sz="0" w:space="0" w:color="auto"/>
      </w:divBdr>
    </w:div>
    <w:div w:id="1350638648">
      <w:bodyDiv w:val="1"/>
      <w:marLeft w:val="0"/>
      <w:marRight w:val="0"/>
      <w:marTop w:val="0"/>
      <w:marBottom w:val="0"/>
      <w:divBdr>
        <w:top w:val="none" w:sz="0" w:space="0" w:color="auto"/>
        <w:left w:val="none" w:sz="0" w:space="0" w:color="auto"/>
        <w:bottom w:val="none" w:sz="0" w:space="0" w:color="auto"/>
        <w:right w:val="none" w:sz="0" w:space="0" w:color="auto"/>
      </w:divBdr>
    </w:div>
    <w:div w:id="1434351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chart" Target="charts/chart11.xml"/><Relationship Id="rId89" Type="http://schemas.openxmlformats.org/officeDocument/2006/relationships/chart" Target="charts/chart15.xml"/><Relationship Id="rId16" Type="http://schemas.openxmlformats.org/officeDocument/2006/relationships/chart" Target="charts/chart7.xml"/><Relationship Id="rId11" Type="http://schemas.openxmlformats.org/officeDocument/2006/relationships/chart" Target="charts/chart2.xml"/><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image" Target="media/image63.png"/><Relationship Id="rId5" Type="http://schemas.openxmlformats.org/officeDocument/2006/relationships/settings" Target="settings.xml"/><Relationship Id="rId90" Type="http://schemas.openxmlformats.org/officeDocument/2006/relationships/image" Target="media/image67.png"/><Relationship Id="rId95" Type="http://schemas.openxmlformats.org/officeDocument/2006/relationships/fontTable" Target="fontTable.xml"/><Relationship Id="rId22" Type="http://schemas.openxmlformats.org/officeDocument/2006/relationships/image" Target="media/image6.png"/><Relationship Id="rId27" Type="http://schemas.openxmlformats.org/officeDocument/2006/relationships/image" Target="media/image11.png"/><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media/image48.png"/><Relationship Id="rId69" Type="http://schemas.openxmlformats.org/officeDocument/2006/relationships/image" Target="media/image53.png"/><Relationship Id="rId8" Type="http://schemas.openxmlformats.org/officeDocument/2006/relationships/endnotes" Target="endnotes.xml"/><Relationship Id="rId51" Type="http://schemas.openxmlformats.org/officeDocument/2006/relationships/image" Target="media/image35.pn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chart" Target="charts/chart12.xml"/><Relationship Id="rId93" Type="http://schemas.openxmlformats.org/officeDocument/2006/relationships/chart" Target="charts/chart18.xml"/><Relationship Id="rId3" Type="http://schemas.openxmlformats.org/officeDocument/2006/relationships/numbering" Target="numbering.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4.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chart" Target="charts/chart10.xml"/><Relationship Id="rId88" Type="http://schemas.openxmlformats.org/officeDocument/2006/relationships/image" Target="media/image66.png"/><Relationship Id="rId91" Type="http://schemas.openxmlformats.org/officeDocument/2006/relationships/chart" Target="charts/chart16.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chart" Target="charts/chart1.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chart" Target="charts/chart13.xml"/><Relationship Id="rId94"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image" Target="media/image2.png"/><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png"/><Relationship Id="rId7" Type="http://schemas.openxmlformats.org/officeDocument/2006/relationships/footnotes" Target="footnotes.xml"/><Relationship Id="rId71" Type="http://schemas.openxmlformats.org/officeDocument/2006/relationships/image" Target="media/image55.png"/><Relationship Id="rId92" Type="http://schemas.openxmlformats.org/officeDocument/2006/relationships/chart" Target="charts/chart17.xm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50.png"/><Relationship Id="rId87" Type="http://schemas.openxmlformats.org/officeDocument/2006/relationships/chart" Target="charts/chart14.xml"/><Relationship Id="rId61" Type="http://schemas.openxmlformats.org/officeDocument/2006/relationships/image" Target="media/image45.png"/><Relationship Id="rId82" Type="http://schemas.openxmlformats.org/officeDocument/2006/relationships/chart" Target="charts/chart9.xml"/><Relationship Id="rId19" Type="http://schemas.openxmlformats.org/officeDocument/2006/relationships/image" Target="media/image3.png"/><Relationship Id="rId14" Type="http://schemas.openxmlformats.org/officeDocument/2006/relationships/chart" Target="charts/chart5.xm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40.png"/><Relationship Id="rId77" Type="http://schemas.openxmlformats.org/officeDocument/2006/relationships/image" Target="media/image6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xml"/><Relationship Id="rId1" Type="http://schemas.microsoft.com/office/2011/relationships/chartStyle" Target="style1.xml"/></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Lapas2!$C$405</c:f>
              <c:strCache>
                <c:ptCount val="1"/>
                <c:pt idx="0">
                  <c:v>Lietuva</c:v>
                </c:pt>
              </c:strCache>
            </c:strRef>
          </c:tx>
          <c:dLbls>
            <c:dLbl>
              <c:idx val="0"/>
              <c:layout>
                <c:manualLayout>
                  <c:x val="-7.2992700729927001E-2"/>
                  <c:y val="8.33333333333332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13-4CE0-9B84-1A8D6CF8C465}"/>
                </c:ext>
              </c:extLst>
            </c:dLbl>
            <c:dLbl>
              <c:idx val="1"/>
              <c:layout>
                <c:manualLayout>
                  <c:x val="-4.866180048661805E-2"/>
                  <c:y val="4.1666666666666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13-4CE0-9B84-1A8D6CF8C465}"/>
                </c:ext>
              </c:extLst>
            </c:dLbl>
            <c:dLbl>
              <c:idx val="2"/>
              <c:layout>
                <c:manualLayout>
                  <c:x val="-3.8929440389294405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13-4CE0-9B84-1A8D6CF8C465}"/>
                </c:ext>
              </c:extLst>
            </c:dLbl>
            <c:dLbl>
              <c:idx val="3"/>
              <c:layout>
                <c:manualLayout>
                  <c:x val="-5.3527980535279802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13-4CE0-9B84-1A8D6CF8C465}"/>
                </c:ext>
              </c:extLst>
            </c:dLbl>
            <c:dLbl>
              <c:idx val="4"/>
              <c:layout>
                <c:manualLayout>
                  <c:x val="-2.4330900243309003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13-4CE0-9B84-1A8D6CF8C465}"/>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Lapas2!$D$404:$H$404</c:f>
              <c:strCache>
                <c:ptCount val="5"/>
                <c:pt idx="0">
                  <c:v>2019 m.</c:v>
                </c:pt>
                <c:pt idx="1">
                  <c:v>2020 m.</c:v>
                </c:pt>
                <c:pt idx="2">
                  <c:v>2021 m.</c:v>
                </c:pt>
                <c:pt idx="3">
                  <c:v>2022 m.</c:v>
                </c:pt>
                <c:pt idx="4">
                  <c:v>2023 m.</c:v>
                </c:pt>
              </c:strCache>
            </c:strRef>
          </c:cat>
          <c:val>
            <c:numRef>
              <c:f>Lapas2!$D$405:$H$405</c:f>
              <c:numCache>
                <c:formatCode>General</c:formatCode>
                <c:ptCount val="5"/>
                <c:pt idx="0">
                  <c:v>8798.7000000000007</c:v>
                </c:pt>
                <c:pt idx="1">
                  <c:v>8180.5</c:v>
                </c:pt>
                <c:pt idx="2">
                  <c:v>8633.5</c:v>
                </c:pt>
                <c:pt idx="3">
                  <c:v>9037.7000000000007</c:v>
                </c:pt>
                <c:pt idx="4">
                  <c:v>8836.2999999999993</c:v>
                </c:pt>
              </c:numCache>
            </c:numRef>
          </c:val>
          <c:smooth val="0"/>
          <c:extLst>
            <c:ext xmlns:c16="http://schemas.microsoft.com/office/drawing/2014/chart" uri="{C3380CC4-5D6E-409C-BE32-E72D297353CC}">
              <c16:uniqueId val="{00000005-7513-4CE0-9B84-1A8D6CF8C465}"/>
            </c:ext>
          </c:extLst>
        </c:ser>
        <c:ser>
          <c:idx val="1"/>
          <c:order val="1"/>
          <c:tx>
            <c:strRef>
              <c:f>Lapas2!$C$406</c:f>
              <c:strCache>
                <c:ptCount val="1"/>
                <c:pt idx="0">
                  <c:v>Panevėžio m. sav.</c:v>
                </c:pt>
              </c:strCache>
            </c:strRef>
          </c:tx>
          <c:dLbls>
            <c:dLbl>
              <c:idx val="0"/>
              <c:layout>
                <c:manualLayout>
                  <c:x val="-5.5961070559610707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13-4CE0-9B84-1A8D6CF8C465}"/>
                </c:ext>
              </c:extLst>
            </c:dLbl>
            <c:dLbl>
              <c:idx val="1"/>
              <c:layout>
                <c:manualLayout>
                  <c:x val="-4.379562043795624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513-4CE0-9B84-1A8D6CF8C465}"/>
                </c:ext>
              </c:extLst>
            </c:dLbl>
            <c:dLbl>
              <c:idx val="2"/>
              <c:layout>
                <c:manualLayout>
                  <c:x val="-4.3795620437956206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513-4CE0-9B84-1A8D6CF8C465}"/>
                </c:ext>
              </c:extLst>
            </c:dLbl>
            <c:dLbl>
              <c:idx val="3"/>
              <c:layout>
                <c:manualLayout>
                  <c:x val="-5.1094890510948905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513-4CE0-9B84-1A8D6CF8C465}"/>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Lapas2!$D$404:$H$404</c:f>
              <c:strCache>
                <c:ptCount val="5"/>
                <c:pt idx="0">
                  <c:v>2019 m.</c:v>
                </c:pt>
                <c:pt idx="1">
                  <c:v>2020 m.</c:v>
                </c:pt>
                <c:pt idx="2">
                  <c:v>2021 m.</c:v>
                </c:pt>
                <c:pt idx="3">
                  <c:v>2022 m.</c:v>
                </c:pt>
                <c:pt idx="4">
                  <c:v>2023 m.</c:v>
                </c:pt>
              </c:strCache>
            </c:strRef>
          </c:cat>
          <c:val>
            <c:numRef>
              <c:f>Lapas2!$D$406:$H$406</c:f>
              <c:numCache>
                <c:formatCode>General</c:formatCode>
                <c:ptCount val="5"/>
                <c:pt idx="0">
                  <c:v>9348.2999999999993</c:v>
                </c:pt>
                <c:pt idx="1">
                  <c:v>8798.7000000000007</c:v>
                </c:pt>
                <c:pt idx="2">
                  <c:v>9231.1</c:v>
                </c:pt>
                <c:pt idx="3">
                  <c:v>9655.6</c:v>
                </c:pt>
                <c:pt idx="4">
                  <c:v>9617.2999999999993</c:v>
                </c:pt>
              </c:numCache>
            </c:numRef>
          </c:val>
          <c:smooth val="0"/>
          <c:extLst>
            <c:ext xmlns:c16="http://schemas.microsoft.com/office/drawing/2014/chart" uri="{C3380CC4-5D6E-409C-BE32-E72D297353CC}">
              <c16:uniqueId val="{0000000A-7513-4CE0-9B84-1A8D6CF8C465}"/>
            </c:ext>
          </c:extLst>
        </c:ser>
        <c:dLbls>
          <c:showLegendKey val="0"/>
          <c:showVal val="1"/>
          <c:showCatName val="0"/>
          <c:showSerName val="0"/>
          <c:showPercent val="0"/>
          <c:showBubbleSize val="0"/>
        </c:dLbls>
        <c:marker val="1"/>
        <c:smooth val="0"/>
        <c:axId val="1894656"/>
        <c:axId val="1896448"/>
      </c:lineChart>
      <c:catAx>
        <c:axId val="1894656"/>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896448"/>
        <c:crosses val="autoZero"/>
        <c:auto val="1"/>
        <c:lblAlgn val="ctr"/>
        <c:lblOffset val="100"/>
        <c:noMultiLvlLbl val="0"/>
      </c:catAx>
      <c:valAx>
        <c:axId val="1896448"/>
        <c:scaling>
          <c:orientation val="minMax"/>
        </c:scaling>
        <c:delete val="1"/>
        <c:axPos val="l"/>
        <c:numFmt formatCode="General" sourceLinked="1"/>
        <c:majorTickMark val="out"/>
        <c:minorTickMark val="none"/>
        <c:tickLblPos val="nextTo"/>
        <c:crossAx val="1894656"/>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t-LT"/>
        </a:p>
      </c:txPr>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m.'!$C$95</c:f>
              <c:strCache>
                <c:ptCount val="1"/>
                <c:pt idx="0">
                  <c:v>Vyr.</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m.'!$D$94:$H$94</c:f>
              <c:strCache>
                <c:ptCount val="5"/>
                <c:pt idx="0">
                  <c:v>2019 m.</c:v>
                </c:pt>
                <c:pt idx="1">
                  <c:v>2020 m.</c:v>
                </c:pt>
                <c:pt idx="2">
                  <c:v>2021 m.</c:v>
                </c:pt>
                <c:pt idx="3">
                  <c:v>2022 m.</c:v>
                </c:pt>
                <c:pt idx="4">
                  <c:v>2023 m.</c:v>
                </c:pt>
              </c:strCache>
            </c:strRef>
          </c:cat>
          <c:val>
            <c:numRef>
              <c:f>'2025 m.'!$D$95:$H$95</c:f>
              <c:numCache>
                <c:formatCode>General</c:formatCode>
                <c:ptCount val="5"/>
                <c:pt idx="0">
                  <c:v>15</c:v>
                </c:pt>
                <c:pt idx="1">
                  <c:v>13</c:v>
                </c:pt>
                <c:pt idx="2">
                  <c:v>16</c:v>
                </c:pt>
                <c:pt idx="3">
                  <c:v>22</c:v>
                </c:pt>
                <c:pt idx="4">
                  <c:v>17</c:v>
                </c:pt>
              </c:numCache>
            </c:numRef>
          </c:val>
          <c:extLst>
            <c:ext xmlns:c16="http://schemas.microsoft.com/office/drawing/2014/chart" uri="{C3380CC4-5D6E-409C-BE32-E72D297353CC}">
              <c16:uniqueId val="{00000000-3E0E-456C-A53D-4B15BF3173FF}"/>
            </c:ext>
          </c:extLst>
        </c:ser>
        <c:ser>
          <c:idx val="1"/>
          <c:order val="1"/>
          <c:tx>
            <c:strRef>
              <c:f>'2025 m.'!$C$96</c:f>
              <c:strCache>
                <c:ptCount val="1"/>
                <c:pt idx="0">
                  <c:v>Mot.</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m.'!$D$94:$H$94</c:f>
              <c:strCache>
                <c:ptCount val="5"/>
                <c:pt idx="0">
                  <c:v>2019 m.</c:v>
                </c:pt>
                <c:pt idx="1">
                  <c:v>2020 m.</c:v>
                </c:pt>
                <c:pt idx="2">
                  <c:v>2021 m.</c:v>
                </c:pt>
                <c:pt idx="3">
                  <c:v>2022 m.</c:v>
                </c:pt>
                <c:pt idx="4">
                  <c:v>2023 m.</c:v>
                </c:pt>
              </c:strCache>
            </c:strRef>
          </c:cat>
          <c:val>
            <c:numRef>
              <c:f>'2025 m.'!$D$96:$H$96</c:f>
              <c:numCache>
                <c:formatCode>General</c:formatCode>
                <c:ptCount val="5"/>
                <c:pt idx="0">
                  <c:v>32</c:v>
                </c:pt>
                <c:pt idx="1">
                  <c:v>13</c:v>
                </c:pt>
                <c:pt idx="2">
                  <c:v>28</c:v>
                </c:pt>
                <c:pt idx="3">
                  <c:v>17</c:v>
                </c:pt>
                <c:pt idx="4">
                  <c:v>31</c:v>
                </c:pt>
              </c:numCache>
            </c:numRef>
          </c:val>
          <c:extLst>
            <c:ext xmlns:c16="http://schemas.microsoft.com/office/drawing/2014/chart" uri="{C3380CC4-5D6E-409C-BE32-E72D297353CC}">
              <c16:uniqueId val="{00000001-3E0E-456C-A53D-4B15BF3173FF}"/>
            </c:ext>
          </c:extLst>
        </c:ser>
        <c:ser>
          <c:idx val="2"/>
          <c:order val="2"/>
          <c:tx>
            <c:strRef>
              <c:f>'2025 m.'!$C$97</c:f>
              <c:strCache>
                <c:ptCount val="1"/>
                <c:pt idx="0">
                  <c:v>Viso</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m.'!$D$94:$H$94</c:f>
              <c:strCache>
                <c:ptCount val="5"/>
                <c:pt idx="0">
                  <c:v>2019 m.</c:v>
                </c:pt>
                <c:pt idx="1">
                  <c:v>2020 m.</c:v>
                </c:pt>
                <c:pt idx="2">
                  <c:v>2021 m.</c:v>
                </c:pt>
                <c:pt idx="3">
                  <c:v>2022 m.</c:v>
                </c:pt>
                <c:pt idx="4">
                  <c:v>2023 m.</c:v>
                </c:pt>
              </c:strCache>
            </c:strRef>
          </c:cat>
          <c:val>
            <c:numRef>
              <c:f>'2025 m.'!$D$97:$H$97</c:f>
              <c:numCache>
                <c:formatCode>General</c:formatCode>
                <c:ptCount val="5"/>
                <c:pt idx="0">
                  <c:v>47</c:v>
                </c:pt>
                <c:pt idx="1">
                  <c:v>26</c:v>
                </c:pt>
                <c:pt idx="2">
                  <c:v>44</c:v>
                </c:pt>
                <c:pt idx="3">
                  <c:v>39</c:v>
                </c:pt>
                <c:pt idx="4">
                  <c:v>48</c:v>
                </c:pt>
              </c:numCache>
            </c:numRef>
          </c:val>
          <c:extLst>
            <c:ext xmlns:c16="http://schemas.microsoft.com/office/drawing/2014/chart" uri="{C3380CC4-5D6E-409C-BE32-E72D297353CC}">
              <c16:uniqueId val="{00000002-3E0E-456C-A53D-4B15BF3173FF}"/>
            </c:ext>
          </c:extLst>
        </c:ser>
        <c:dLbls>
          <c:showLegendKey val="0"/>
          <c:showVal val="1"/>
          <c:showCatName val="0"/>
          <c:showSerName val="0"/>
          <c:showPercent val="0"/>
          <c:showBubbleSize val="0"/>
        </c:dLbls>
        <c:gapWidth val="150"/>
        <c:overlap val="-25"/>
        <c:axId val="185664256"/>
        <c:axId val="185665792"/>
      </c:barChart>
      <c:catAx>
        <c:axId val="185664256"/>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85665792"/>
        <c:crosses val="autoZero"/>
        <c:auto val="1"/>
        <c:lblAlgn val="ctr"/>
        <c:lblOffset val="100"/>
        <c:noMultiLvlLbl val="0"/>
      </c:catAx>
      <c:valAx>
        <c:axId val="185665792"/>
        <c:scaling>
          <c:orientation val="minMax"/>
        </c:scaling>
        <c:delete val="1"/>
        <c:axPos val="l"/>
        <c:numFmt formatCode="General" sourceLinked="1"/>
        <c:majorTickMark val="out"/>
        <c:minorTickMark val="none"/>
        <c:tickLblPos val="nextTo"/>
        <c:crossAx val="185664256"/>
        <c:crosses val="autoZero"/>
        <c:crossBetween val="between"/>
      </c:valAx>
    </c:plotArea>
    <c:legend>
      <c:legendPos val="t"/>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m.'!$C$112</c:f>
              <c:strCache>
                <c:ptCount val="1"/>
                <c:pt idx="0">
                  <c:v>Mot.</c:v>
                </c:pt>
              </c:strCache>
            </c:strRef>
          </c:tx>
          <c:spPr>
            <a:solidFill>
              <a:srgbClr val="FF0000"/>
            </a:solidFill>
          </c:spPr>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m.'!$D$111:$G$111</c:f>
              <c:strCache>
                <c:ptCount val="4"/>
                <c:pt idx="0">
                  <c:v>0-17 m.</c:v>
                </c:pt>
                <c:pt idx="1">
                  <c:v>18-44 m.</c:v>
                </c:pt>
                <c:pt idx="2">
                  <c:v>45-64 m.</c:v>
                </c:pt>
                <c:pt idx="3">
                  <c:v>65+ m.</c:v>
                </c:pt>
              </c:strCache>
            </c:strRef>
          </c:cat>
          <c:val>
            <c:numRef>
              <c:f>'2025 m.'!$D$112:$G$112</c:f>
              <c:numCache>
                <c:formatCode>General</c:formatCode>
                <c:ptCount val="4"/>
                <c:pt idx="0">
                  <c:v>10</c:v>
                </c:pt>
                <c:pt idx="1">
                  <c:v>12</c:v>
                </c:pt>
                <c:pt idx="2">
                  <c:v>6</c:v>
                </c:pt>
                <c:pt idx="3">
                  <c:v>3</c:v>
                </c:pt>
              </c:numCache>
            </c:numRef>
          </c:val>
          <c:extLst>
            <c:ext xmlns:c16="http://schemas.microsoft.com/office/drawing/2014/chart" uri="{C3380CC4-5D6E-409C-BE32-E72D297353CC}">
              <c16:uniqueId val="{00000000-3CA3-44B0-BAE8-A3841EE6745D}"/>
            </c:ext>
          </c:extLst>
        </c:ser>
        <c:ser>
          <c:idx val="1"/>
          <c:order val="1"/>
          <c:tx>
            <c:strRef>
              <c:f>'2025 m.'!$C$113</c:f>
              <c:strCache>
                <c:ptCount val="1"/>
                <c:pt idx="0">
                  <c:v>Vyr.</c:v>
                </c:pt>
              </c:strCache>
            </c:strRef>
          </c:tx>
          <c:spPr>
            <a:solidFill>
              <a:srgbClr val="00B0F0"/>
            </a:solidFill>
          </c:spPr>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m.'!$D$111:$G$111</c:f>
              <c:strCache>
                <c:ptCount val="4"/>
                <c:pt idx="0">
                  <c:v>0-17 m.</c:v>
                </c:pt>
                <c:pt idx="1">
                  <c:v>18-44 m.</c:v>
                </c:pt>
                <c:pt idx="2">
                  <c:v>45-64 m.</c:v>
                </c:pt>
                <c:pt idx="3">
                  <c:v>65+ m.</c:v>
                </c:pt>
              </c:strCache>
            </c:strRef>
          </c:cat>
          <c:val>
            <c:numRef>
              <c:f>'2025 m.'!$D$113:$G$113</c:f>
              <c:numCache>
                <c:formatCode>General</c:formatCode>
                <c:ptCount val="4"/>
                <c:pt idx="0">
                  <c:v>8</c:v>
                </c:pt>
                <c:pt idx="1">
                  <c:v>8</c:v>
                </c:pt>
                <c:pt idx="2">
                  <c:v>1</c:v>
                </c:pt>
                <c:pt idx="3">
                  <c:v>0</c:v>
                </c:pt>
              </c:numCache>
            </c:numRef>
          </c:val>
          <c:extLst>
            <c:ext xmlns:c16="http://schemas.microsoft.com/office/drawing/2014/chart" uri="{C3380CC4-5D6E-409C-BE32-E72D297353CC}">
              <c16:uniqueId val="{00000001-3CA3-44B0-BAE8-A3841EE6745D}"/>
            </c:ext>
          </c:extLst>
        </c:ser>
        <c:ser>
          <c:idx val="2"/>
          <c:order val="2"/>
          <c:tx>
            <c:strRef>
              <c:f>'2025 m.'!$C$114</c:f>
              <c:strCache>
                <c:ptCount val="1"/>
                <c:pt idx="0">
                  <c:v>Viso</c:v>
                </c:pt>
              </c:strCache>
            </c:strRef>
          </c:tx>
          <c:spPr>
            <a:solidFill>
              <a:srgbClr val="FFC000"/>
            </a:solidFill>
          </c:spPr>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m.'!$D$111:$G$111</c:f>
              <c:strCache>
                <c:ptCount val="4"/>
                <c:pt idx="0">
                  <c:v>0-17 m.</c:v>
                </c:pt>
                <c:pt idx="1">
                  <c:v>18-44 m.</c:v>
                </c:pt>
                <c:pt idx="2">
                  <c:v>45-64 m.</c:v>
                </c:pt>
                <c:pt idx="3">
                  <c:v>65+ m.</c:v>
                </c:pt>
              </c:strCache>
            </c:strRef>
          </c:cat>
          <c:val>
            <c:numRef>
              <c:f>'2025 m.'!$D$114:$G$114</c:f>
              <c:numCache>
                <c:formatCode>General</c:formatCode>
                <c:ptCount val="4"/>
                <c:pt idx="0">
                  <c:v>18</c:v>
                </c:pt>
                <c:pt idx="1">
                  <c:v>20</c:v>
                </c:pt>
                <c:pt idx="2">
                  <c:v>7</c:v>
                </c:pt>
                <c:pt idx="3">
                  <c:v>3</c:v>
                </c:pt>
              </c:numCache>
            </c:numRef>
          </c:val>
          <c:extLst>
            <c:ext xmlns:c16="http://schemas.microsoft.com/office/drawing/2014/chart" uri="{C3380CC4-5D6E-409C-BE32-E72D297353CC}">
              <c16:uniqueId val="{00000002-3CA3-44B0-BAE8-A3841EE6745D}"/>
            </c:ext>
          </c:extLst>
        </c:ser>
        <c:dLbls>
          <c:showLegendKey val="0"/>
          <c:showVal val="1"/>
          <c:showCatName val="0"/>
          <c:showSerName val="0"/>
          <c:showPercent val="0"/>
          <c:showBubbleSize val="0"/>
        </c:dLbls>
        <c:gapWidth val="150"/>
        <c:overlap val="-25"/>
        <c:axId val="185947264"/>
        <c:axId val="185948800"/>
      </c:barChart>
      <c:catAx>
        <c:axId val="185947264"/>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85948800"/>
        <c:crosses val="autoZero"/>
        <c:auto val="1"/>
        <c:lblAlgn val="ctr"/>
        <c:lblOffset val="100"/>
        <c:noMultiLvlLbl val="0"/>
      </c:catAx>
      <c:valAx>
        <c:axId val="185948800"/>
        <c:scaling>
          <c:orientation val="minMax"/>
        </c:scaling>
        <c:delete val="1"/>
        <c:axPos val="l"/>
        <c:numFmt formatCode="General" sourceLinked="1"/>
        <c:majorTickMark val="out"/>
        <c:minorTickMark val="none"/>
        <c:tickLblPos val="nextTo"/>
        <c:crossAx val="185947264"/>
        <c:crosses val="autoZero"/>
        <c:crossBetween val="between"/>
      </c:valAx>
    </c:plotArea>
    <c:legend>
      <c:legendPos val="t"/>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Lapas2!$D$349</c:f>
              <c:strCache>
                <c:ptCount val="1"/>
                <c:pt idx="0">
                  <c:v>Panevėžio m. sav.</c:v>
                </c:pt>
              </c:strCache>
            </c:strRef>
          </c:tx>
          <c:spPr>
            <a:solidFill>
              <a:schemeClr val="accent3">
                <a:lumMod val="75000"/>
              </a:schemeClr>
            </a:solidFill>
            <a:ln>
              <a:solidFill>
                <a:schemeClr val="accent3">
                  <a:lumMod val="75000"/>
                </a:schemeClr>
              </a:solidFill>
            </a:ln>
          </c:spPr>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Lapas2!$E$348:$I$348</c:f>
              <c:strCache>
                <c:ptCount val="5"/>
                <c:pt idx="0">
                  <c:v>2019 m.</c:v>
                </c:pt>
                <c:pt idx="1">
                  <c:v>2020 m.</c:v>
                </c:pt>
                <c:pt idx="2">
                  <c:v>2021 m.</c:v>
                </c:pt>
                <c:pt idx="3">
                  <c:v>2022 m.</c:v>
                </c:pt>
                <c:pt idx="4">
                  <c:v>2023 m.</c:v>
                </c:pt>
              </c:strCache>
            </c:strRef>
          </c:cat>
          <c:val>
            <c:numRef>
              <c:f>Lapas2!$E$349:$I$349</c:f>
              <c:numCache>
                <c:formatCode>General</c:formatCode>
                <c:ptCount val="5"/>
                <c:pt idx="0">
                  <c:v>26.7</c:v>
                </c:pt>
                <c:pt idx="1">
                  <c:v>26.9</c:v>
                </c:pt>
                <c:pt idx="2">
                  <c:v>23.8</c:v>
                </c:pt>
                <c:pt idx="3">
                  <c:v>16</c:v>
                </c:pt>
                <c:pt idx="4">
                  <c:v>20.7</c:v>
                </c:pt>
              </c:numCache>
            </c:numRef>
          </c:val>
          <c:extLst>
            <c:ext xmlns:c16="http://schemas.microsoft.com/office/drawing/2014/chart" uri="{C3380CC4-5D6E-409C-BE32-E72D297353CC}">
              <c16:uniqueId val="{00000000-11F4-4FB2-B76B-6942773E3473}"/>
            </c:ext>
          </c:extLst>
        </c:ser>
        <c:ser>
          <c:idx val="1"/>
          <c:order val="1"/>
          <c:tx>
            <c:strRef>
              <c:f>Lapas2!$D$350</c:f>
              <c:strCache>
                <c:ptCount val="1"/>
                <c:pt idx="0">
                  <c:v>Lietuva</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Lapas2!$E$348:$I$348</c:f>
              <c:strCache>
                <c:ptCount val="5"/>
                <c:pt idx="0">
                  <c:v>2019 m.</c:v>
                </c:pt>
                <c:pt idx="1">
                  <c:v>2020 m.</c:v>
                </c:pt>
                <c:pt idx="2">
                  <c:v>2021 m.</c:v>
                </c:pt>
                <c:pt idx="3">
                  <c:v>2022 m.</c:v>
                </c:pt>
                <c:pt idx="4">
                  <c:v>2023 m.</c:v>
                </c:pt>
              </c:strCache>
            </c:strRef>
          </c:cat>
          <c:val>
            <c:numRef>
              <c:f>Lapas2!$E$350:$I$350</c:f>
              <c:numCache>
                <c:formatCode>General</c:formatCode>
                <c:ptCount val="5"/>
                <c:pt idx="0">
                  <c:v>23.4</c:v>
                </c:pt>
                <c:pt idx="1">
                  <c:v>21.6</c:v>
                </c:pt>
                <c:pt idx="2">
                  <c:v>20.100000000000001</c:v>
                </c:pt>
                <c:pt idx="3">
                  <c:v>18.600000000000001</c:v>
                </c:pt>
                <c:pt idx="4">
                  <c:v>19.600000000000001</c:v>
                </c:pt>
              </c:numCache>
            </c:numRef>
          </c:val>
          <c:extLst>
            <c:ext xmlns:c16="http://schemas.microsoft.com/office/drawing/2014/chart" uri="{C3380CC4-5D6E-409C-BE32-E72D297353CC}">
              <c16:uniqueId val="{00000001-11F4-4FB2-B76B-6942773E3473}"/>
            </c:ext>
          </c:extLst>
        </c:ser>
        <c:dLbls>
          <c:showLegendKey val="0"/>
          <c:showVal val="1"/>
          <c:showCatName val="0"/>
          <c:showSerName val="0"/>
          <c:showPercent val="0"/>
          <c:showBubbleSize val="0"/>
        </c:dLbls>
        <c:gapWidth val="150"/>
        <c:overlap val="-25"/>
        <c:axId val="186220928"/>
        <c:axId val="186222464"/>
      </c:barChart>
      <c:catAx>
        <c:axId val="186220928"/>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86222464"/>
        <c:crosses val="autoZero"/>
        <c:auto val="1"/>
        <c:lblAlgn val="ctr"/>
        <c:lblOffset val="100"/>
        <c:noMultiLvlLbl val="0"/>
      </c:catAx>
      <c:valAx>
        <c:axId val="186222464"/>
        <c:scaling>
          <c:orientation val="minMax"/>
        </c:scaling>
        <c:delete val="1"/>
        <c:axPos val="l"/>
        <c:numFmt formatCode="General" sourceLinked="1"/>
        <c:majorTickMark val="out"/>
        <c:minorTickMark val="none"/>
        <c:tickLblPos val="nextTo"/>
        <c:crossAx val="186220928"/>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m.'!$C$69</c:f>
              <c:strCache>
                <c:ptCount val="1"/>
                <c:pt idx="0">
                  <c:v>0-17 m.</c:v>
                </c:pt>
              </c:strCache>
            </c:strRef>
          </c:tx>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m.'!$D$68:$H$68</c:f>
              <c:strCache>
                <c:ptCount val="5"/>
                <c:pt idx="0">
                  <c:v>2019 m.</c:v>
                </c:pt>
                <c:pt idx="1">
                  <c:v>2020 m.</c:v>
                </c:pt>
                <c:pt idx="2">
                  <c:v>2021 m.</c:v>
                </c:pt>
                <c:pt idx="3">
                  <c:v>2022 m.</c:v>
                </c:pt>
                <c:pt idx="4">
                  <c:v>2023 m.</c:v>
                </c:pt>
              </c:strCache>
            </c:strRef>
          </c:cat>
          <c:val>
            <c:numRef>
              <c:f>'2025 m.'!$D$69:$H$69</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0-278F-4914-829B-F3261F5831EA}"/>
            </c:ext>
          </c:extLst>
        </c:ser>
        <c:ser>
          <c:idx val="1"/>
          <c:order val="1"/>
          <c:tx>
            <c:strRef>
              <c:f>'2025 m.'!$C$70</c:f>
              <c:strCache>
                <c:ptCount val="1"/>
                <c:pt idx="0">
                  <c:v>18-44 m.</c:v>
                </c:pt>
              </c:strCache>
            </c:strRef>
          </c:tx>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m.'!$D$68:$H$68</c:f>
              <c:strCache>
                <c:ptCount val="5"/>
                <c:pt idx="0">
                  <c:v>2019 m.</c:v>
                </c:pt>
                <c:pt idx="1">
                  <c:v>2020 m.</c:v>
                </c:pt>
                <c:pt idx="2">
                  <c:v>2021 m.</c:v>
                </c:pt>
                <c:pt idx="3">
                  <c:v>2022 m.</c:v>
                </c:pt>
                <c:pt idx="4">
                  <c:v>2023 m.</c:v>
                </c:pt>
              </c:strCache>
            </c:strRef>
          </c:cat>
          <c:val>
            <c:numRef>
              <c:f>'2025 m.'!$D$70:$H$70</c:f>
              <c:numCache>
                <c:formatCode>General</c:formatCode>
                <c:ptCount val="5"/>
                <c:pt idx="0">
                  <c:v>36.299999999999997</c:v>
                </c:pt>
                <c:pt idx="1">
                  <c:v>19.7</c:v>
                </c:pt>
                <c:pt idx="2">
                  <c:v>15.4</c:v>
                </c:pt>
                <c:pt idx="3">
                  <c:v>7.9</c:v>
                </c:pt>
                <c:pt idx="4">
                  <c:v>19.8</c:v>
                </c:pt>
              </c:numCache>
            </c:numRef>
          </c:val>
          <c:extLst>
            <c:ext xmlns:c16="http://schemas.microsoft.com/office/drawing/2014/chart" uri="{C3380CC4-5D6E-409C-BE32-E72D297353CC}">
              <c16:uniqueId val="{00000001-278F-4914-829B-F3261F5831EA}"/>
            </c:ext>
          </c:extLst>
        </c:ser>
        <c:ser>
          <c:idx val="2"/>
          <c:order val="2"/>
          <c:tx>
            <c:strRef>
              <c:f>'2025 m.'!$C$71</c:f>
              <c:strCache>
                <c:ptCount val="1"/>
                <c:pt idx="0">
                  <c:v>45-64 m.</c:v>
                </c:pt>
              </c:strCache>
            </c:strRef>
          </c:tx>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m.'!$D$68:$H$68</c:f>
              <c:strCache>
                <c:ptCount val="5"/>
                <c:pt idx="0">
                  <c:v>2019 m.</c:v>
                </c:pt>
                <c:pt idx="1">
                  <c:v>2020 m.</c:v>
                </c:pt>
                <c:pt idx="2">
                  <c:v>2021 m.</c:v>
                </c:pt>
                <c:pt idx="3">
                  <c:v>2022 m.</c:v>
                </c:pt>
                <c:pt idx="4">
                  <c:v>2023 m.</c:v>
                </c:pt>
              </c:strCache>
            </c:strRef>
          </c:cat>
          <c:val>
            <c:numRef>
              <c:f>'2025 m.'!$D$71:$H$71</c:f>
              <c:numCache>
                <c:formatCode>General</c:formatCode>
                <c:ptCount val="5"/>
                <c:pt idx="0">
                  <c:v>23.4</c:v>
                </c:pt>
                <c:pt idx="1">
                  <c:v>37.5</c:v>
                </c:pt>
                <c:pt idx="2">
                  <c:v>35.200000000000003</c:v>
                </c:pt>
                <c:pt idx="3">
                  <c:v>25.1</c:v>
                </c:pt>
                <c:pt idx="4">
                  <c:v>25.6</c:v>
                </c:pt>
              </c:numCache>
            </c:numRef>
          </c:val>
          <c:extLst>
            <c:ext xmlns:c16="http://schemas.microsoft.com/office/drawing/2014/chart" uri="{C3380CC4-5D6E-409C-BE32-E72D297353CC}">
              <c16:uniqueId val="{00000002-278F-4914-829B-F3261F5831EA}"/>
            </c:ext>
          </c:extLst>
        </c:ser>
        <c:ser>
          <c:idx val="3"/>
          <c:order val="3"/>
          <c:tx>
            <c:strRef>
              <c:f>'2025 m.'!$C$72</c:f>
              <c:strCache>
                <c:ptCount val="1"/>
                <c:pt idx="0">
                  <c:v>65+ m.</c:v>
                </c:pt>
              </c:strCache>
            </c:strRef>
          </c:tx>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m.'!$D$68:$H$68</c:f>
              <c:strCache>
                <c:ptCount val="5"/>
                <c:pt idx="0">
                  <c:v>2019 m.</c:v>
                </c:pt>
                <c:pt idx="1">
                  <c:v>2020 m.</c:v>
                </c:pt>
                <c:pt idx="2">
                  <c:v>2021 m.</c:v>
                </c:pt>
                <c:pt idx="3">
                  <c:v>2022 m.</c:v>
                </c:pt>
                <c:pt idx="4">
                  <c:v>2023 m.</c:v>
                </c:pt>
              </c:strCache>
            </c:strRef>
          </c:cat>
          <c:val>
            <c:numRef>
              <c:f>'2025 m.'!$D$72:$H$72</c:f>
              <c:numCache>
                <c:formatCode>General</c:formatCode>
                <c:ptCount val="5"/>
                <c:pt idx="0">
                  <c:v>39.1</c:v>
                </c:pt>
                <c:pt idx="1">
                  <c:v>38.9</c:v>
                </c:pt>
                <c:pt idx="2">
                  <c:v>34.299999999999997</c:v>
                </c:pt>
                <c:pt idx="3">
                  <c:v>24.2</c:v>
                </c:pt>
                <c:pt idx="4">
                  <c:v>28.4</c:v>
                </c:pt>
              </c:numCache>
            </c:numRef>
          </c:val>
          <c:extLst>
            <c:ext xmlns:c16="http://schemas.microsoft.com/office/drawing/2014/chart" uri="{C3380CC4-5D6E-409C-BE32-E72D297353CC}">
              <c16:uniqueId val="{00000003-278F-4914-829B-F3261F5831EA}"/>
            </c:ext>
          </c:extLst>
        </c:ser>
        <c:dLbls>
          <c:showLegendKey val="0"/>
          <c:showVal val="1"/>
          <c:showCatName val="0"/>
          <c:showSerName val="0"/>
          <c:showPercent val="0"/>
          <c:showBubbleSize val="0"/>
        </c:dLbls>
        <c:gapWidth val="150"/>
        <c:overlap val="-25"/>
        <c:axId val="187241600"/>
        <c:axId val="187243136"/>
      </c:barChart>
      <c:catAx>
        <c:axId val="187241600"/>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87243136"/>
        <c:crosses val="autoZero"/>
        <c:auto val="1"/>
        <c:lblAlgn val="ctr"/>
        <c:lblOffset val="100"/>
        <c:noMultiLvlLbl val="0"/>
      </c:catAx>
      <c:valAx>
        <c:axId val="187243136"/>
        <c:scaling>
          <c:orientation val="minMax"/>
        </c:scaling>
        <c:delete val="1"/>
        <c:axPos val="l"/>
        <c:numFmt formatCode="General" sourceLinked="1"/>
        <c:majorTickMark val="out"/>
        <c:minorTickMark val="none"/>
        <c:tickLblPos val="nextTo"/>
        <c:crossAx val="187241600"/>
        <c:crosses val="autoZero"/>
        <c:crossBetween val="between"/>
      </c:valAx>
    </c:plotArea>
    <c:legend>
      <c:legendPos val="t"/>
      <c:overlay val="0"/>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m.'!$C$81</c:f>
              <c:strCache>
                <c:ptCount val="1"/>
                <c:pt idx="0">
                  <c:v>Vyr.</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m.'!$D$80:$H$80</c:f>
              <c:strCache>
                <c:ptCount val="5"/>
                <c:pt idx="0">
                  <c:v>2019 m.</c:v>
                </c:pt>
                <c:pt idx="1">
                  <c:v>2020 m.</c:v>
                </c:pt>
                <c:pt idx="2">
                  <c:v>2021 m.</c:v>
                </c:pt>
                <c:pt idx="3">
                  <c:v>2022 m.</c:v>
                </c:pt>
                <c:pt idx="4">
                  <c:v>2023 m.</c:v>
                </c:pt>
              </c:strCache>
            </c:strRef>
          </c:cat>
          <c:val>
            <c:numRef>
              <c:f>'2025 m.'!$D$81:$H$81</c:f>
              <c:numCache>
                <c:formatCode>General</c:formatCode>
                <c:ptCount val="5"/>
                <c:pt idx="0">
                  <c:v>42.5</c:v>
                </c:pt>
                <c:pt idx="1">
                  <c:v>47.8</c:v>
                </c:pt>
                <c:pt idx="2">
                  <c:v>38.200000000000003</c:v>
                </c:pt>
                <c:pt idx="3">
                  <c:v>23.2</c:v>
                </c:pt>
                <c:pt idx="4">
                  <c:v>33.799999999999997</c:v>
                </c:pt>
              </c:numCache>
            </c:numRef>
          </c:val>
          <c:extLst>
            <c:ext xmlns:c16="http://schemas.microsoft.com/office/drawing/2014/chart" uri="{C3380CC4-5D6E-409C-BE32-E72D297353CC}">
              <c16:uniqueId val="{00000000-A292-4417-B37F-71FDF9C96F6F}"/>
            </c:ext>
          </c:extLst>
        </c:ser>
        <c:ser>
          <c:idx val="1"/>
          <c:order val="1"/>
          <c:tx>
            <c:strRef>
              <c:f>'2025 m.'!$C$82</c:f>
              <c:strCache>
                <c:ptCount val="1"/>
                <c:pt idx="0">
                  <c:v>Mot.</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m.'!$D$80:$H$80</c:f>
              <c:strCache>
                <c:ptCount val="5"/>
                <c:pt idx="0">
                  <c:v>2019 m.</c:v>
                </c:pt>
                <c:pt idx="1">
                  <c:v>2020 m.</c:v>
                </c:pt>
                <c:pt idx="2">
                  <c:v>2021 m.</c:v>
                </c:pt>
                <c:pt idx="3">
                  <c:v>2022 m.</c:v>
                </c:pt>
                <c:pt idx="4">
                  <c:v>2023 m.</c:v>
                </c:pt>
              </c:strCache>
            </c:strRef>
          </c:cat>
          <c:val>
            <c:numRef>
              <c:f>'2025 m.'!$D$82:$H$82</c:f>
              <c:numCache>
                <c:formatCode>General</c:formatCode>
                <c:ptCount val="5"/>
                <c:pt idx="0">
                  <c:v>14.1</c:v>
                </c:pt>
                <c:pt idx="1">
                  <c:v>10.1</c:v>
                </c:pt>
                <c:pt idx="2">
                  <c:v>12.2</c:v>
                </c:pt>
                <c:pt idx="3">
                  <c:v>10.3</c:v>
                </c:pt>
                <c:pt idx="4">
                  <c:v>10.3</c:v>
                </c:pt>
              </c:numCache>
            </c:numRef>
          </c:val>
          <c:extLst>
            <c:ext xmlns:c16="http://schemas.microsoft.com/office/drawing/2014/chart" uri="{C3380CC4-5D6E-409C-BE32-E72D297353CC}">
              <c16:uniqueId val="{00000001-A292-4417-B37F-71FDF9C96F6F}"/>
            </c:ext>
          </c:extLst>
        </c:ser>
        <c:dLbls>
          <c:showLegendKey val="0"/>
          <c:showVal val="1"/>
          <c:showCatName val="0"/>
          <c:showSerName val="0"/>
          <c:showPercent val="0"/>
          <c:showBubbleSize val="0"/>
        </c:dLbls>
        <c:gapWidth val="150"/>
        <c:overlap val="-25"/>
        <c:axId val="186524032"/>
        <c:axId val="186525568"/>
      </c:barChart>
      <c:catAx>
        <c:axId val="186524032"/>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86525568"/>
        <c:crosses val="autoZero"/>
        <c:auto val="1"/>
        <c:lblAlgn val="ctr"/>
        <c:lblOffset val="100"/>
        <c:noMultiLvlLbl val="0"/>
      </c:catAx>
      <c:valAx>
        <c:axId val="186525568"/>
        <c:scaling>
          <c:orientation val="minMax"/>
        </c:scaling>
        <c:delete val="1"/>
        <c:axPos val="l"/>
        <c:numFmt formatCode="General" sourceLinked="1"/>
        <c:majorTickMark val="out"/>
        <c:minorTickMark val="none"/>
        <c:tickLblPos val="nextTo"/>
        <c:crossAx val="186524032"/>
        <c:crosses val="autoZero"/>
        <c:crossBetween val="between"/>
      </c:valAx>
    </c:plotArea>
    <c:legend>
      <c:legendPos val="t"/>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spPr>
            <a:solidFill>
              <a:schemeClr val="accent2"/>
            </a:solidFill>
            <a:ln>
              <a:noFill/>
            </a:ln>
            <a:effectLst/>
          </c:spPr>
          <c:invertIfNegative val="0"/>
          <c:dLbls>
            <c:dLbl>
              <c:idx val="9"/>
              <c:layout>
                <c:manualLayout>
                  <c:x val="0"/>
                  <c:y val="-5.06445672191528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2D-42AE-8BE8-A4C15A90AC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Lapas1!$A$1:$A$10</c:f>
              <c:strCache>
                <c:ptCount val="10"/>
                <c:pt idx="0">
                  <c:v>Vilniaus r. sav.</c:v>
                </c:pt>
                <c:pt idx="1">
                  <c:v>Elektrėnų sav.</c:v>
                </c:pt>
                <c:pt idx="2">
                  <c:v>Šiaulių m. sav.</c:v>
                </c:pt>
                <c:pt idx="3">
                  <c:v>Panevėžio m. sav.</c:v>
                </c:pt>
                <c:pt idx="4">
                  <c:v>Jonavos r. sav.</c:v>
                </c:pt>
                <c:pt idx="5">
                  <c:v>Klaipėdos m. sav.</c:v>
                </c:pt>
                <c:pt idx="6">
                  <c:v>Akmenės r. sav.</c:v>
                </c:pt>
                <c:pt idx="7">
                  <c:v>Kauno m. sav.</c:v>
                </c:pt>
                <c:pt idx="8">
                  <c:v>Vilniaus m. sav.</c:v>
                </c:pt>
                <c:pt idx="9">
                  <c:v>Mažeikių r. sav.</c:v>
                </c:pt>
              </c:strCache>
            </c:strRef>
          </c:cat>
          <c:val>
            <c:numRef>
              <c:f>Lapas1!$C$1:$C$10</c:f>
              <c:numCache>
                <c:formatCode>General</c:formatCode>
                <c:ptCount val="10"/>
                <c:pt idx="0">
                  <c:v>800.21</c:v>
                </c:pt>
                <c:pt idx="1">
                  <c:v>847.49</c:v>
                </c:pt>
                <c:pt idx="2">
                  <c:v>1218.54</c:v>
                </c:pt>
                <c:pt idx="3">
                  <c:v>1646.76</c:v>
                </c:pt>
                <c:pt idx="4">
                  <c:v>2166.5700000000002</c:v>
                </c:pt>
                <c:pt idx="5">
                  <c:v>2525.61</c:v>
                </c:pt>
                <c:pt idx="6">
                  <c:v>4091.99</c:v>
                </c:pt>
                <c:pt idx="7">
                  <c:v>4181</c:v>
                </c:pt>
                <c:pt idx="8">
                  <c:v>4266.62</c:v>
                </c:pt>
                <c:pt idx="9">
                  <c:v>16218.94</c:v>
                </c:pt>
              </c:numCache>
            </c:numRef>
          </c:val>
          <c:extLst>
            <c:ext xmlns:c16="http://schemas.microsoft.com/office/drawing/2014/chart" uri="{C3380CC4-5D6E-409C-BE32-E72D297353CC}">
              <c16:uniqueId val="{00000000-952D-42AE-8BE8-A4C15A90AC7E}"/>
            </c:ext>
          </c:extLst>
        </c:ser>
        <c:dLbls>
          <c:showLegendKey val="0"/>
          <c:showVal val="0"/>
          <c:showCatName val="0"/>
          <c:showSerName val="0"/>
          <c:showPercent val="0"/>
          <c:showBubbleSize val="0"/>
        </c:dLbls>
        <c:gapWidth val="182"/>
        <c:axId val="308853343"/>
        <c:axId val="497165247"/>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Lapas1!$A$1:$A$10</c15:sqref>
                        </c15:formulaRef>
                      </c:ext>
                    </c:extLst>
                    <c:strCache>
                      <c:ptCount val="10"/>
                      <c:pt idx="0">
                        <c:v>Vilniaus r. sav.</c:v>
                      </c:pt>
                      <c:pt idx="1">
                        <c:v>Elektrėnų sav.</c:v>
                      </c:pt>
                      <c:pt idx="2">
                        <c:v>Šiaulių m. sav.</c:v>
                      </c:pt>
                      <c:pt idx="3">
                        <c:v>Panevėžio m. sav.</c:v>
                      </c:pt>
                      <c:pt idx="4">
                        <c:v>Jonavos r. sav.</c:v>
                      </c:pt>
                      <c:pt idx="5">
                        <c:v>Klaipėdos m. sav.</c:v>
                      </c:pt>
                      <c:pt idx="6">
                        <c:v>Akmenės r. sav.</c:v>
                      </c:pt>
                      <c:pt idx="7">
                        <c:v>Kauno m. sav.</c:v>
                      </c:pt>
                      <c:pt idx="8">
                        <c:v>Vilniaus m. sav.</c:v>
                      </c:pt>
                      <c:pt idx="9">
                        <c:v>Mažeikių r. sav.</c:v>
                      </c:pt>
                    </c:strCache>
                  </c:strRef>
                </c:cat>
                <c:val>
                  <c:numRef>
                    <c:extLst>
                      <c:ext uri="{02D57815-91ED-43cb-92C2-25804820EDAC}">
                        <c15:formulaRef>
                          <c15:sqref>Lapas1!$B$1:$B$10</c15:sqref>
                        </c15:formulaRef>
                      </c:ext>
                    </c:extLst>
                    <c:numCache>
                      <c:formatCode>General</c:formatCode>
                      <c:ptCount val="10"/>
                    </c:numCache>
                  </c:numRef>
                </c:val>
                <c:extLst>
                  <c:ext xmlns:c16="http://schemas.microsoft.com/office/drawing/2014/chart" uri="{C3380CC4-5D6E-409C-BE32-E72D297353CC}">
                    <c16:uniqueId val="{00000001-952D-42AE-8BE8-A4C15A90AC7E}"/>
                  </c:ext>
                </c:extLst>
              </c15:ser>
            </c15:filteredBarSeries>
          </c:ext>
        </c:extLst>
      </c:barChart>
      <c:catAx>
        <c:axId val="3088533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497165247"/>
        <c:crosses val="autoZero"/>
        <c:auto val="1"/>
        <c:lblAlgn val="ctr"/>
        <c:lblOffset val="100"/>
        <c:noMultiLvlLbl val="0"/>
      </c:catAx>
      <c:valAx>
        <c:axId val="497165247"/>
        <c:scaling>
          <c:orientation val="minMax"/>
          <c:max val="1700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3088533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Lapas2!$B$380</c:f>
              <c:strCache>
                <c:ptCount val="1"/>
                <c:pt idx="0">
                  <c:v>Lietuva</c:v>
                </c:pt>
              </c:strCache>
            </c:strRef>
          </c:tx>
          <c:cat>
            <c:strRef>
              <c:f>Lapas2!$C$379:$G$379</c:f>
              <c:strCache>
                <c:ptCount val="5"/>
                <c:pt idx="0">
                  <c:v>2019 m.</c:v>
                </c:pt>
                <c:pt idx="1">
                  <c:v>2020 m.</c:v>
                </c:pt>
                <c:pt idx="2">
                  <c:v>2021 m.</c:v>
                </c:pt>
                <c:pt idx="3">
                  <c:v>2022 m.</c:v>
                </c:pt>
                <c:pt idx="4">
                  <c:v>2023 m.</c:v>
                </c:pt>
              </c:strCache>
            </c:strRef>
          </c:cat>
          <c:val>
            <c:numRef>
              <c:f>Lapas2!$C$380:$G$380</c:f>
              <c:numCache>
                <c:formatCode>General</c:formatCode>
                <c:ptCount val="5"/>
                <c:pt idx="0">
                  <c:v>79</c:v>
                </c:pt>
                <c:pt idx="1">
                  <c:v>24.8</c:v>
                </c:pt>
                <c:pt idx="2">
                  <c:v>21.6</c:v>
                </c:pt>
                <c:pt idx="3">
                  <c:v>33.200000000000003</c:v>
                </c:pt>
                <c:pt idx="4">
                  <c:v>35.700000000000003</c:v>
                </c:pt>
              </c:numCache>
            </c:numRef>
          </c:val>
          <c:smooth val="0"/>
          <c:extLst>
            <c:ext xmlns:c16="http://schemas.microsoft.com/office/drawing/2014/chart" uri="{C3380CC4-5D6E-409C-BE32-E72D297353CC}">
              <c16:uniqueId val="{00000000-900E-4E7C-99AC-EA7D1ADB9403}"/>
            </c:ext>
          </c:extLst>
        </c:ser>
        <c:ser>
          <c:idx val="1"/>
          <c:order val="1"/>
          <c:tx>
            <c:strRef>
              <c:f>Lapas2!$B$381</c:f>
              <c:strCache>
                <c:ptCount val="1"/>
                <c:pt idx="0">
                  <c:v>Panevėžio m. sav.</c:v>
                </c:pt>
              </c:strCache>
            </c:strRef>
          </c:tx>
          <c:cat>
            <c:strRef>
              <c:f>Lapas2!$C$379:$G$379</c:f>
              <c:strCache>
                <c:ptCount val="5"/>
                <c:pt idx="0">
                  <c:v>2019 m.</c:v>
                </c:pt>
                <c:pt idx="1">
                  <c:v>2020 m.</c:v>
                </c:pt>
                <c:pt idx="2">
                  <c:v>2021 m.</c:v>
                </c:pt>
                <c:pt idx="3">
                  <c:v>2022 m.</c:v>
                </c:pt>
                <c:pt idx="4">
                  <c:v>2023 m.</c:v>
                </c:pt>
              </c:strCache>
            </c:strRef>
          </c:cat>
          <c:val>
            <c:numRef>
              <c:f>Lapas2!$C$381:$G$381</c:f>
              <c:numCache>
                <c:formatCode>General</c:formatCode>
                <c:ptCount val="5"/>
                <c:pt idx="0">
                  <c:v>114.4</c:v>
                </c:pt>
                <c:pt idx="1">
                  <c:v>36.4</c:v>
                </c:pt>
                <c:pt idx="2">
                  <c:v>11.8</c:v>
                </c:pt>
                <c:pt idx="3">
                  <c:v>33.700000000000003</c:v>
                </c:pt>
                <c:pt idx="4">
                  <c:v>54.7</c:v>
                </c:pt>
              </c:numCache>
            </c:numRef>
          </c:val>
          <c:smooth val="0"/>
          <c:extLst>
            <c:ext xmlns:c16="http://schemas.microsoft.com/office/drawing/2014/chart" uri="{C3380CC4-5D6E-409C-BE32-E72D297353CC}">
              <c16:uniqueId val="{00000001-900E-4E7C-99AC-EA7D1ADB9403}"/>
            </c:ext>
          </c:extLst>
        </c:ser>
        <c:dLbls>
          <c:showLegendKey val="0"/>
          <c:showVal val="0"/>
          <c:showCatName val="0"/>
          <c:showSerName val="0"/>
          <c:showPercent val="0"/>
          <c:showBubbleSize val="0"/>
        </c:dLbls>
        <c:marker val="1"/>
        <c:smooth val="0"/>
        <c:axId val="186988032"/>
        <c:axId val="186989568"/>
      </c:lineChart>
      <c:catAx>
        <c:axId val="186988032"/>
        <c:scaling>
          <c:orientation val="minMax"/>
        </c:scaling>
        <c:delete val="0"/>
        <c:axPos val="b"/>
        <c:numFmt formatCode="General" sourceLinked="0"/>
        <c:majorTickMark val="none"/>
        <c:minorTickMark val="none"/>
        <c:tickLblPos val="nextTo"/>
        <c:crossAx val="186989568"/>
        <c:crosses val="autoZero"/>
        <c:auto val="1"/>
        <c:lblAlgn val="ctr"/>
        <c:lblOffset val="100"/>
        <c:noMultiLvlLbl val="0"/>
      </c:catAx>
      <c:valAx>
        <c:axId val="186989568"/>
        <c:scaling>
          <c:orientation val="minMax"/>
        </c:scaling>
        <c:delete val="0"/>
        <c:axPos val="l"/>
        <c:majorGridlines/>
        <c:numFmt formatCode="General" sourceLinked="1"/>
        <c:majorTickMark val="none"/>
        <c:minorTickMark val="none"/>
        <c:tickLblPos val="nextTo"/>
        <c:crossAx val="18698803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Lapas2!$B$392</c:f>
              <c:strCache>
                <c:ptCount val="1"/>
                <c:pt idx="0">
                  <c:v>Panevėžio m. sav.</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Lapas2!$C$391:$G$391</c:f>
              <c:strCache>
                <c:ptCount val="5"/>
                <c:pt idx="0">
                  <c:v>2019 m.</c:v>
                </c:pt>
                <c:pt idx="1">
                  <c:v>2020 m.</c:v>
                </c:pt>
                <c:pt idx="2">
                  <c:v>2021 m.</c:v>
                </c:pt>
                <c:pt idx="3">
                  <c:v>2022 m.</c:v>
                </c:pt>
                <c:pt idx="4">
                  <c:v>2023 m.</c:v>
                </c:pt>
              </c:strCache>
            </c:strRef>
          </c:cat>
          <c:val>
            <c:numRef>
              <c:f>Lapas2!$C$392:$G$392</c:f>
              <c:numCache>
                <c:formatCode>General</c:formatCode>
                <c:ptCount val="5"/>
                <c:pt idx="0">
                  <c:v>116.9</c:v>
                </c:pt>
                <c:pt idx="1">
                  <c:v>43.3</c:v>
                </c:pt>
                <c:pt idx="2">
                  <c:v>57.8</c:v>
                </c:pt>
                <c:pt idx="3">
                  <c:v>93.2</c:v>
                </c:pt>
                <c:pt idx="4">
                  <c:v>106.9</c:v>
                </c:pt>
              </c:numCache>
            </c:numRef>
          </c:val>
          <c:extLst>
            <c:ext xmlns:c16="http://schemas.microsoft.com/office/drawing/2014/chart" uri="{C3380CC4-5D6E-409C-BE32-E72D297353CC}">
              <c16:uniqueId val="{00000000-700E-4F3B-A29D-E9C9A392B87D}"/>
            </c:ext>
          </c:extLst>
        </c:ser>
        <c:dLbls>
          <c:showLegendKey val="0"/>
          <c:showVal val="1"/>
          <c:showCatName val="0"/>
          <c:showSerName val="0"/>
          <c:showPercent val="0"/>
          <c:showBubbleSize val="0"/>
        </c:dLbls>
        <c:gapWidth val="150"/>
        <c:overlap val="-25"/>
        <c:axId val="187204352"/>
        <c:axId val="187205888"/>
      </c:barChart>
      <c:catAx>
        <c:axId val="187204352"/>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87205888"/>
        <c:crosses val="autoZero"/>
        <c:auto val="1"/>
        <c:lblAlgn val="ctr"/>
        <c:lblOffset val="100"/>
        <c:noMultiLvlLbl val="0"/>
      </c:catAx>
      <c:valAx>
        <c:axId val="187205888"/>
        <c:scaling>
          <c:orientation val="minMax"/>
        </c:scaling>
        <c:delete val="1"/>
        <c:axPos val="l"/>
        <c:numFmt formatCode="General" sourceLinked="1"/>
        <c:majorTickMark val="out"/>
        <c:minorTickMark val="none"/>
        <c:tickLblPos val="nextTo"/>
        <c:crossAx val="187204352"/>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Lapas2!$C$583:$D$583</c:f>
              <c:strCache>
                <c:ptCount val="1"/>
                <c:pt idx="0">
                  <c:v>Virusinės infekcinės ligos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Lapas2!$E$582:$I$582</c:f>
              <c:strCache>
                <c:ptCount val="5"/>
                <c:pt idx="0">
                  <c:v>0-3 m.</c:v>
                </c:pt>
                <c:pt idx="1">
                  <c:v>4-6 m.</c:v>
                </c:pt>
                <c:pt idx="2">
                  <c:v>7-9 m.</c:v>
                </c:pt>
                <c:pt idx="3">
                  <c:v>10-14 m.</c:v>
                </c:pt>
                <c:pt idx="4">
                  <c:v>15-17 m.</c:v>
                </c:pt>
              </c:strCache>
            </c:strRef>
          </c:cat>
          <c:val>
            <c:numRef>
              <c:f>Lapas2!$E$583:$I$583</c:f>
              <c:numCache>
                <c:formatCode>General</c:formatCode>
                <c:ptCount val="5"/>
                <c:pt idx="0">
                  <c:v>76</c:v>
                </c:pt>
                <c:pt idx="1">
                  <c:v>42</c:v>
                </c:pt>
                <c:pt idx="2">
                  <c:v>24</c:v>
                </c:pt>
                <c:pt idx="3">
                  <c:v>21</c:v>
                </c:pt>
                <c:pt idx="4">
                  <c:v>7</c:v>
                </c:pt>
              </c:numCache>
            </c:numRef>
          </c:val>
          <c:extLst>
            <c:ext xmlns:c16="http://schemas.microsoft.com/office/drawing/2014/chart" uri="{C3380CC4-5D6E-409C-BE32-E72D297353CC}">
              <c16:uniqueId val="{00000000-A100-41B2-A26C-035B99AD0123}"/>
            </c:ext>
          </c:extLst>
        </c:ser>
        <c:ser>
          <c:idx val="1"/>
          <c:order val="1"/>
          <c:tx>
            <c:strRef>
              <c:f>Lapas2!$C$584:$D$584</c:f>
              <c:strCache>
                <c:ptCount val="1"/>
                <c:pt idx="0">
                  <c:v>Bakterinės infekcinės ligos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Lapas2!$E$582:$I$582</c:f>
              <c:strCache>
                <c:ptCount val="5"/>
                <c:pt idx="0">
                  <c:v>0-3 m.</c:v>
                </c:pt>
                <c:pt idx="1">
                  <c:v>4-6 m.</c:v>
                </c:pt>
                <c:pt idx="2">
                  <c:v>7-9 m.</c:v>
                </c:pt>
                <c:pt idx="3">
                  <c:v>10-14 m.</c:v>
                </c:pt>
                <c:pt idx="4">
                  <c:v>15-17 m.</c:v>
                </c:pt>
              </c:strCache>
            </c:strRef>
          </c:cat>
          <c:val>
            <c:numRef>
              <c:f>Lapas2!$E$584:$I$584</c:f>
              <c:numCache>
                <c:formatCode>General</c:formatCode>
                <c:ptCount val="5"/>
                <c:pt idx="0">
                  <c:v>50</c:v>
                </c:pt>
                <c:pt idx="1">
                  <c:v>27</c:v>
                </c:pt>
                <c:pt idx="2">
                  <c:v>10</c:v>
                </c:pt>
                <c:pt idx="3">
                  <c:v>15</c:v>
                </c:pt>
                <c:pt idx="4">
                  <c:v>8</c:v>
                </c:pt>
              </c:numCache>
            </c:numRef>
          </c:val>
          <c:extLst>
            <c:ext xmlns:c16="http://schemas.microsoft.com/office/drawing/2014/chart" uri="{C3380CC4-5D6E-409C-BE32-E72D297353CC}">
              <c16:uniqueId val="{00000001-A100-41B2-A26C-035B99AD0123}"/>
            </c:ext>
          </c:extLst>
        </c:ser>
        <c:dLbls>
          <c:showLegendKey val="0"/>
          <c:showVal val="1"/>
          <c:showCatName val="0"/>
          <c:showSerName val="0"/>
          <c:showPercent val="0"/>
          <c:showBubbleSize val="0"/>
        </c:dLbls>
        <c:gapWidth val="150"/>
        <c:overlap val="-25"/>
        <c:axId val="187817984"/>
        <c:axId val="187819520"/>
      </c:barChart>
      <c:catAx>
        <c:axId val="187817984"/>
        <c:scaling>
          <c:orientation val="minMax"/>
        </c:scaling>
        <c:delete val="0"/>
        <c:axPos val="b"/>
        <c:numFmt formatCode="General" sourceLinked="0"/>
        <c:majorTickMark val="none"/>
        <c:minorTickMark val="none"/>
        <c:tickLblPos val="nextTo"/>
        <c:crossAx val="187819520"/>
        <c:crosses val="autoZero"/>
        <c:auto val="1"/>
        <c:lblAlgn val="ctr"/>
        <c:lblOffset val="100"/>
        <c:noMultiLvlLbl val="0"/>
      </c:catAx>
      <c:valAx>
        <c:axId val="187819520"/>
        <c:scaling>
          <c:orientation val="minMax"/>
        </c:scaling>
        <c:delete val="1"/>
        <c:axPos val="l"/>
        <c:numFmt formatCode="General" sourceLinked="1"/>
        <c:majorTickMark val="out"/>
        <c:minorTickMark val="none"/>
        <c:tickLblPos val="nextTo"/>
        <c:crossAx val="187817984"/>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Lapas2!$D$529</c:f>
              <c:strCache>
                <c:ptCount val="1"/>
                <c:pt idx="0">
                  <c:v>Lietuva</c:v>
                </c:pt>
              </c:strCache>
            </c:strRef>
          </c:tx>
          <c:invertIfNegative val="0"/>
          <c:cat>
            <c:strRef>
              <c:f>Lapas2!$C$530:$C$544</c:f>
              <c:strCache>
                <c:ptCount val="15"/>
                <c:pt idx="0">
                  <c:v>Inf. Ir parazitinės ligos</c:v>
                </c:pt>
                <c:pt idx="1">
                  <c:v>Navikai</c:v>
                </c:pt>
                <c:pt idx="2">
                  <c:v>Kraujo ligos</c:v>
                </c:pt>
                <c:pt idx="3">
                  <c:v>Endokrininės ligos</c:v>
                </c:pt>
                <c:pt idx="4">
                  <c:v>Psichikos ir elgesio sutrikimai</c:v>
                </c:pt>
                <c:pt idx="5">
                  <c:v>Nervų sistemos ligos</c:v>
                </c:pt>
                <c:pt idx="6">
                  <c:v>Akių ligos</c:v>
                </c:pt>
                <c:pt idx="7">
                  <c:v>Ausų ligos</c:v>
                </c:pt>
                <c:pt idx="8">
                  <c:v>Kraujotakos ligos</c:v>
                </c:pt>
                <c:pt idx="9">
                  <c:v>Kvėpavimo sistemos ligos</c:v>
                </c:pt>
                <c:pt idx="10">
                  <c:v>Virškinimo sistemos ligos</c:v>
                </c:pt>
                <c:pt idx="11">
                  <c:v>Odos ligos</c:v>
                </c:pt>
                <c:pt idx="12">
                  <c:v>Jungiamojo audinio ligos</c:v>
                </c:pt>
                <c:pt idx="13">
                  <c:v>Urogenitalinės sistemos ligos</c:v>
                </c:pt>
                <c:pt idx="14">
                  <c:v>Traumos</c:v>
                </c:pt>
              </c:strCache>
            </c:strRef>
          </c:cat>
          <c:val>
            <c:numRef>
              <c:f>Lapas2!$D$530:$D$544</c:f>
              <c:numCache>
                <c:formatCode>General</c:formatCode>
                <c:ptCount val="15"/>
                <c:pt idx="0">
                  <c:v>936.6</c:v>
                </c:pt>
                <c:pt idx="1">
                  <c:v>853.8</c:v>
                </c:pt>
                <c:pt idx="2">
                  <c:v>366.5</c:v>
                </c:pt>
                <c:pt idx="3">
                  <c:v>2227.6999999999998</c:v>
                </c:pt>
                <c:pt idx="4">
                  <c:v>900</c:v>
                </c:pt>
                <c:pt idx="5">
                  <c:v>1208.3</c:v>
                </c:pt>
                <c:pt idx="6">
                  <c:v>1646.7</c:v>
                </c:pt>
                <c:pt idx="7">
                  <c:v>803.3</c:v>
                </c:pt>
                <c:pt idx="8">
                  <c:v>2741.2</c:v>
                </c:pt>
                <c:pt idx="9">
                  <c:v>2983.4</c:v>
                </c:pt>
                <c:pt idx="10">
                  <c:v>1387.4</c:v>
                </c:pt>
                <c:pt idx="11">
                  <c:v>942.1</c:v>
                </c:pt>
                <c:pt idx="12">
                  <c:v>2288.6</c:v>
                </c:pt>
                <c:pt idx="13">
                  <c:v>1554.6</c:v>
                </c:pt>
                <c:pt idx="14">
                  <c:v>1345.7</c:v>
                </c:pt>
              </c:numCache>
            </c:numRef>
          </c:val>
          <c:extLst>
            <c:ext xmlns:c16="http://schemas.microsoft.com/office/drawing/2014/chart" uri="{C3380CC4-5D6E-409C-BE32-E72D297353CC}">
              <c16:uniqueId val="{00000000-A642-438F-A802-EEAED893B6E0}"/>
            </c:ext>
          </c:extLst>
        </c:ser>
        <c:ser>
          <c:idx val="1"/>
          <c:order val="1"/>
          <c:tx>
            <c:strRef>
              <c:f>Lapas2!$E$529</c:f>
              <c:strCache>
                <c:ptCount val="1"/>
                <c:pt idx="0">
                  <c:v>Panevėžio m.</c:v>
                </c:pt>
              </c:strCache>
            </c:strRef>
          </c:tx>
          <c:invertIfNegative val="0"/>
          <c:cat>
            <c:strRef>
              <c:f>Lapas2!$C$530:$C$544</c:f>
              <c:strCache>
                <c:ptCount val="15"/>
                <c:pt idx="0">
                  <c:v>Inf. Ir parazitinės ligos</c:v>
                </c:pt>
                <c:pt idx="1">
                  <c:v>Navikai</c:v>
                </c:pt>
                <c:pt idx="2">
                  <c:v>Kraujo ligos</c:v>
                </c:pt>
                <c:pt idx="3">
                  <c:v>Endokrininės ligos</c:v>
                </c:pt>
                <c:pt idx="4">
                  <c:v>Psichikos ir elgesio sutrikimai</c:v>
                </c:pt>
                <c:pt idx="5">
                  <c:v>Nervų sistemos ligos</c:v>
                </c:pt>
                <c:pt idx="6">
                  <c:v>Akių ligos</c:v>
                </c:pt>
                <c:pt idx="7">
                  <c:v>Ausų ligos</c:v>
                </c:pt>
                <c:pt idx="8">
                  <c:v>Kraujotakos ligos</c:v>
                </c:pt>
                <c:pt idx="9">
                  <c:v>Kvėpavimo sistemos ligos</c:v>
                </c:pt>
                <c:pt idx="10">
                  <c:v>Virškinimo sistemos ligos</c:v>
                </c:pt>
                <c:pt idx="11">
                  <c:v>Odos ligos</c:v>
                </c:pt>
                <c:pt idx="12">
                  <c:v>Jungiamojo audinio ligos</c:v>
                </c:pt>
                <c:pt idx="13">
                  <c:v>Urogenitalinės sistemos ligos</c:v>
                </c:pt>
                <c:pt idx="14">
                  <c:v>Traumos</c:v>
                </c:pt>
              </c:strCache>
            </c:strRef>
          </c:cat>
          <c:val>
            <c:numRef>
              <c:f>Lapas2!$E$530:$E$544</c:f>
              <c:numCache>
                <c:formatCode>General</c:formatCode>
                <c:ptCount val="15"/>
                <c:pt idx="0">
                  <c:v>1076.4000000000001</c:v>
                </c:pt>
                <c:pt idx="1">
                  <c:v>1129.5999999999999</c:v>
                </c:pt>
                <c:pt idx="2">
                  <c:v>511.4</c:v>
                </c:pt>
                <c:pt idx="3">
                  <c:v>2845.8</c:v>
                </c:pt>
                <c:pt idx="4">
                  <c:v>1081.9000000000001</c:v>
                </c:pt>
                <c:pt idx="5">
                  <c:v>1156.4000000000001</c:v>
                </c:pt>
                <c:pt idx="6">
                  <c:v>1954.7</c:v>
                </c:pt>
                <c:pt idx="7">
                  <c:v>905.5</c:v>
                </c:pt>
                <c:pt idx="8">
                  <c:v>3358.9</c:v>
                </c:pt>
                <c:pt idx="9">
                  <c:v>3252.1</c:v>
                </c:pt>
                <c:pt idx="10">
                  <c:v>1564.7</c:v>
                </c:pt>
                <c:pt idx="11">
                  <c:v>965</c:v>
                </c:pt>
                <c:pt idx="12">
                  <c:v>2737.5</c:v>
                </c:pt>
                <c:pt idx="13">
                  <c:v>2034.4</c:v>
                </c:pt>
                <c:pt idx="14">
                  <c:v>1283.8</c:v>
                </c:pt>
              </c:numCache>
            </c:numRef>
          </c:val>
          <c:extLst>
            <c:ext xmlns:c16="http://schemas.microsoft.com/office/drawing/2014/chart" uri="{C3380CC4-5D6E-409C-BE32-E72D297353CC}">
              <c16:uniqueId val="{00000001-A642-438F-A802-EEAED893B6E0}"/>
            </c:ext>
          </c:extLst>
        </c:ser>
        <c:dLbls>
          <c:showLegendKey val="0"/>
          <c:showVal val="0"/>
          <c:showCatName val="0"/>
          <c:showSerName val="0"/>
          <c:showPercent val="0"/>
          <c:showBubbleSize val="0"/>
        </c:dLbls>
        <c:gapWidth val="150"/>
        <c:axId val="142156160"/>
        <c:axId val="142157696"/>
      </c:barChart>
      <c:catAx>
        <c:axId val="142156160"/>
        <c:scaling>
          <c:orientation val="minMax"/>
        </c:scaling>
        <c:delete val="0"/>
        <c:axPos val="b"/>
        <c:numFmt formatCode="General" sourceLinked="0"/>
        <c:majorTickMark val="none"/>
        <c:minorTickMark val="none"/>
        <c:tickLblPos val="nextTo"/>
        <c:crossAx val="142157696"/>
        <c:crosses val="autoZero"/>
        <c:auto val="1"/>
        <c:lblAlgn val="ctr"/>
        <c:lblOffset val="100"/>
        <c:noMultiLvlLbl val="0"/>
      </c:catAx>
      <c:valAx>
        <c:axId val="142157696"/>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42156160"/>
        <c:crosses val="autoZero"/>
        <c:crossBetween val="between"/>
      </c:valAx>
      <c:dTable>
        <c:showHorzBorder val="1"/>
        <c:showVertBorder val="1"/>
        <c:showOutline val="1"/>
        <c:showKeys val="1"/>
        <c:txPr>
          <a:bodyPr/>
          <a:lstStyle/>
          <a:p>
            <a:pPr rtl="0">
              <a:defRPr sz="700"/>
            </a:pPr>
            <a:endParaRPr lang="lt-LT"/>
          </a:p>
        </c:txPr>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m.'!$C$8:$C$11</c:f>
              <c:strCache>
                <c:ptCount val="4"/>
                <c:pt idx="0">
                  <c:v>0-17 m.</c:v>
                </c:pt>
                <c:pt idx="1">
                  <c:v>65+ m.</c:v>
                </c:pt>
                <c:pt idx="2">
                  <c:v>45-64 m.</c:v>
                </c:pt>
                <c:pt idx="3">
                  <c:v>18-44 m.</c:v>
                </c:pt>
              </c:strCache>
            </c:strRef>
          </c:cat>
          <c:val>
            <c:numRef>
              <c:f>'2025 m.'!$D$8:$D$11</c:f>
              <c:numCache>
                <c:formatCode>General</c:formatCode>
                <c:ptCount val="4"/>
                <c:pt idx="0">
                  <c:v>11229</c:v>
                </c:pt>
                <c:pt idx="1">
                  <c:v>10630.3</c:v>
                </c:pt>
                <c:pt idx="2">
                  <c:v>9404.9</c:v>
                </c:pt>
                <c:pt idx="3">
                  <c:v>8147</c:v>
                </c:pt>
              </c:numCache>
            </c:numRef>
          </c:val>
          <c:extLst>
            <c:ext xmlns:c16="http://schemas.microsoft.com/office/drawing/2014/chart" uri="{C3380CC4-5D6E-409C-BE32-E72D297353CC}">
              <c16:uniqueId val="{00000000-B083-4B4A-AF29-0D8A2019DDD3}"/>
            </c:ext>
          </c:extLst>
        </c:ser>
        <c:dLbls>
          <c:showLegendKey val="0"/>
          <c:showVal val="1"/>
          <c:showCatName val="0"/>
          <c:showSerName val="0"/>
          <c:showPercent val="0"/>
          <c:showBubbleSize val="0"/>
        </c:dLbls>
        <c:gapWidth val="150"/>
        <c:overlap val="-25"/>
        <c:axId val="142183808"/>
        <c:axId val="142804096"/>
      </c:barChart>
      <c:catAx>
        <c:axId val="142183808"/>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42804096"/>
        <c:crosses val="autoZero"/>
        <c:auto val="1"/>
        <c:lblAlgn val="ctr"/>
        <c:lblOffset val="100"/>
        <c:noMultiLvlLbl val="0"/>
      </c:catAx>
      <c:valAx>
        <c:axId val="142804096"/>
        <c:scaling>
          <c:orientation val="minMax"/>
        </c:scaling>
        <c:delete val="1"/>
        <c:axPos val="l"/>
        <c:numFmt formatCode="General" sourceLinked="1"/>
        <c:majorTickMark val="out"/>
        <c:minorTickMark val="none"/>
        <c:tickLblPos val="nextTo"/>
        <c:crossAx val="14218380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m.'!$C$19</c:f>
              <c:strCache>
                <c:ptCount val="1"/>
                <c:pt idx="0">
                  <c:v>Mot.</c:v>
                </c:pt>
              </c:strCache>
            </c:strRef>
          </c:tx>
          <c:spPr>
            <a:solidFill>
              <a:srgbClr val="FF0000"/>
            </a:solidFill>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m.'!$D$18:$H$18</c:f>
              <c:strCache>
                <c:ptCount val="5"/>
                <c:pt idx="0">
                  <c:v>2019 m.</c:v>
                </c:pt>
                <c:pt idx="1">
                  <c:v>2020 m.</c:v>
                </c:pt>
                <c:pt idx="2">
                  <c:v>2021 m.</c:v>
                </c:pt>
                <c:pt idx="3">
                  <c:v>2022 m.</c:v>
                </c:pt>
                <c:pt idx="4">
                  <c:v>2023 m.</c:v>
                </c:pt>
              </c:strCache>
            </c:strRef>
          </c:cat>
          <c:val>
            <c:numRef>
              <c:f>'2025 m.'!$D$19:$H$19</c:f>
              <c:numCache>
                <c:formatCode>General</c:formatCode>
                <c:ptCount val="5"/>
                <c:pt idx="0">
                  <c:v>9703.2000000000007</c:v>
                </c:pt>
                <c:pt idx="1">
                  <c:v>9210.4</c:v>
                </c:pt>
                <c:pt idx="2">
                  <c:v>9571.9</c:v>
                </c:pt>
                <c:pt idx="3">
                  <c:v>9931.1</c:v>
                </c:pt>
                <c:pt idx="4">
                  <c:v>9901</c:v>
                </c:pt>
              </c:numCache>
            </c:numRef>
          </c:val>
          <c:extLst>
            <c:ext xmlns:c16="http://schemas.microsoft.com/office/drawing/2014/chart" uri="{C3380CC4-5D6E-409C-BE32-E72D297353CC}">
              <c16:uniqueId val="{00000000-26BC-429A-8123-6F10E08F03B2}"/>
            </c:ext>
          </c:extLst>
        </c:ser>
        <c:ser>
          <c:idx val="1"/>
          <c:order val="1"/>
          <c:tx>
            <c:strRef>
              <c:f>'2025 m.'!$C$20</c:f>
              <c:strCache>
                <c:ptCount val="1"/>
                <c:pt idx="0">
                  <c:v>Vyr.</c:v>
                </c:pt>
              </c:strCache>
            </c:strRef>
          </c:tx>
          <c:spPr>
            <a:solidFill>
              <a:srgbClr val="0070C0"/>
            </a:solidFill>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m.'!$D$18:$H$18</c:f>
              <c:strCache>
                <c:ptCount val="5"/>
                <c:pt idx="0">
                  <c:v>2019 m.</c:v>
                </c:pt>
                <c:pt idx="1">
                  <c:v>2020 m.</c:v>
                </c:pt>
                <c:pt idx="2">
                  <c:v>2021 m.</c:v>
                </c:pt>
                <c:pt idx="3">
                  <c:v>2022 m.</c:v>
                </c:pt>
                <c:pt idx="4">
                  <c:v>2023 m.</c:v>
                </c:pt>
              </c:strCache>
            </c:strRef>
          </c:cat>
          <c:val>
            <c:numRef>
              <c:f>'2025 m.'!$D$20:$H$20</c:f>
              <c:numCache>
                <c:formatCode>General</c:formatCode>
                <c:ptCount val="5"/>
                <c:pt idx="0">
                  <c:v>8906.2999999999993</c:v>
                </c:pt>
                <c:pt idx="1">
                  <c:v>8286.2000000000007</c:v>
                </c:pt>
                <c:pt idx="2">
                  <c:v>8804.7999999999993</c:v>
                </c:pt>
                <c:pt idx="3">
                  <c:v>9308.5</c:v>
                </c:pt>
                <c:pt idx="4">
                  <c:v>9258.4</c:v>
                </c:pt>
              </c:numCache>
            </c:numRef>
          </c:val>
          <c:extLst>
            <c:ext xmlns:c16="http://schemas.microsoft.com/office/drawing/2014/chart" uri="{C3380CC4-5D6E-409C-BE32-E72D297353CC}">
              <c16:uniqueId val="{00000001-26BC-429A-8123-6F10E08F03B2}"/>
            </c:ext>
          </c:extLst>
        </c:ser>
        <c:dLbls>
          <c:showLegendKey val="0"/>
          <c:showVal val="1"/>
          <c:showCatName val="0"/>
          <c:showSerName val="0"/>
          <c:showPercent val="0"/>
          <c:showBubbleSize val="0"/>
        </c:dLbls>
        <c:gapWidth val="150"/>
        <c:overlap val="-25"/>
        <c:axId val="143009664"/>
        <c:axId val="143011200"/>
      </c:barChart>
      <c:catAx>
        <c:axId val="143009664"/>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43011200"/>
        <c:crosses val="autoZero"/>
        <c:auto val="1"/>
        <c:lblAlgn val="ctr"/>
        <c:lblOffset val="100"/>
        <c:noMultiLvlLbl val="0"/>
      </c:catAx>
      <c:valAx>
        <c:axId val="143011200"/>
        <c:scaling>
          <c:orientation val="minMax"/>
        </c:scaling>
        <c:delete val="1"/>
        <c:axPos val="l"/>
        <c:numFmt formatCode="General" sourceLinked="1"/>
        <c:majorTickMark val="out"/>
        <c:minorTickMark val="none"/>
        <c:tickLblPos val="nextTo"/>
        <c:crossAx val="143009664"/>
        <c:crosses val="autoZero"/>
        <c:crossBetween val="between"/>
      </c:valAx>
    </c:plotArea>
    <c:legend>
      <c:legendPos val="t"/>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Lapas2!$C$61</c:f>
              <c:strCache>
                <c:ptCount val="1"/>
                <c:pt idx="0">
                  <c:v>Lietuva</c:v>
                </c:pt>
              </c:strCache>
            </c:strRef>
          </c:tx>
          <c:invertIfNegative val="0"/>
          <c:cat>
            <c:strRef>
              <c:f>Lapas2!$D$60:$H$60</c:f>
              <c:strCache>
                <c:ptCount val="5"/>
                <c:pt idx="0">
                  <c:v>2019 m.</c:v>
                </c:pt>
                <c:pt idx="1">
                  <c:v>2020 m.</c:v>
                </c:pt>
                <c:pt idx="2">
                  <c:v>2021 m.</c:v>
                </c:pt>
                <c:pt idx="3">
                  <c:v>2022 m.</c:v>
                </c:pt>
                <c:pt idx="4">
                  <c:v>2023 m.</c:v>
                </c:pt>
              </c:strCache>
            </c:strRef>
          </c:cat>
          <c:val>
            <c:numRef>
              <c:f>Lapas2!$D$61:$H$61</c:f>
              <c:numCache>
                <c:formatCode>General</c:formatCode>
                <c:ptCount val="5"/>
                <c:pt idx="0">
                  <c:v>1370</c:v>
                </c:pt>
                <c:pt idx="1">
                  <c:v>1558.1</c:v>
                </c:pt>
                <c:pt idx="2">
                  <c:v>1704.7</c:v>
                </c:pt>
                <c:pt idx="3">
                  <c:v>1399.9</c:v>
                </c:pt>
                <c:pt idx="4">
                  <c:v>1288.7</c:v>
                </c:pt>
              </c:numCache>
            </c:numRef>
          </c:val>
          <c:extLst>
            <c:ext xmlns:c16="http://schemas.microsoft.com/office/drawing/2014/chart" uri="{C3380CC4-5D6E-409C-BE32-E72D297353CC}">
              <c16:uniqueId val="{00000000-7146-438B-B32F-FB58E0D5184C}"/>
            </c:ext>
          </c:extLst>
        </c:ser>
        <c:ser>
          <c:idx val="1"/>
          <c:order val="1"/>
          <c:tx>
            <c:strRef>
              <c:f>Lapas2!$C$62</c:f>
              <c:strCache>
                <c:ptCount val="1"/>
                <c:pt idx="0">
                  <c:v>Panevėžio m. sav.</c:v>
                </c:pt>
              </c:strCache>
            </c:strRef>
          </c:tx>
          <c:spPr>
            <a:solidFill>
              <a:schemeClr val="accent3">
                <a:lumMod val="75000"/>
              </a:schemeClr>
            </a:solidFill>
            <a:ln>
              <a:solidFill>
                <a:schemeClr val="accent3">
                  <a:lumMod val="75000"/>
                </a:schemeClr>
              </a:solidFill>
            </a:ln>
          </c:spPr>
          <c:invertIfNegative val="0"/>
          <c:cat>
            <c:strRef>
              <c:f>Lapas2!$D$60:$H$60</c:f>
              <c:strCache>
                <c:ptCount val="5"/>
                <c:pt idx="0">
                  <c:v>2019 m.</c:v>
                </c:pt>
                <c:pt idx="1">
                  <c:v>2020 m.</c:v>
                </c:pt>
                <c:pt idx="2">
                  <c:v>2021 m.</c:v>
                </c:pt>
                <c:pt idx="3">
                  <c:v>2022 m.</c:v>
                </c:pt>
                <c:pt idx="4">
                  <c:v>2023 m.</c:v>
                </c:pt>
              </c:strCache>
            </c:strRef>
          </c:cat>
          <c:val>
            <c:numRef>
              <c:f>Lapas2!$D$62:$H$62</c:f>
              <c:numCache>
                <c:formatCode>General</c:formatCode>
                <c:ptCount val="5"/>
                <c:pt idx="0">
                  <c:v>1332.8</c:v>
                </c:pt>
                <c:pt idx="1">
                  <c:v>1617.6</c:v>
                </c:pt>
                <c:pt idx="2">
                  <c:v>1744.4</c:v>
                </c:pt>
                <c:pt idx="3">
                  <c:v>1419.9</c:v>
                </c:pt>
                <c:pt idx="4">
                  <c:v>1386.3</c:v>
                </c:pt>
              </c:numCache>
            </c:numRef>
          </c:val>
          <c:extLst>
            <c:ext xmlns:c16="http://schemas.microsoft.com/office/drawing/2014/chart" uri="{C3380CC4-5D6E-409C-BE32-E72D297353CC}">
              <c16:uniqueId val="{00000001-7146-438B-B32F-FB58E0D5184C}"/>
            </c:ext>
          </c:extLst>
        </c:ser>
        <c:dLbls>
          <c:showLegendKey val="0"/>
          <c:showVal val="0"/>
          <c:showCatName val="0"/>
          <c:showSerName val="0"/>
          <c:showPercent val="0"/>
          <c:showBubbleSize val="0"/>
        </c:dLbls>
        <c:gapWidth val="150"/>
        <c:axId val="143118336"/>
        <c:axId val="143119872"/>
      </c:barChart>
      <c:catAx>
        <c:axId val="143118336"/>
        <c:scaling>
          <c:orientation val="minMax"/>
        </c:scaling>
        <c:delete val="0"/>
        <c:axPos val="b"/>
        <c:numFmt formatCode="General" sourceLinked="0"/>
        <c:majorTickMark val="none"/>
        <c:minorTickMark val="none"/>
        <c:tickLblPos val="nextTo"/>
        <c:crossAx val="143119872"/>
        <c:crosses val="autoZero"/>
        <c:auto val="1"/>
        <c:lblAlgn val="ctr"/>
        <c:lblOffset val="100"/>
        <c:noMultiLvlLbl val="0"/>
      </c:catAx>
      <c:valAx>
        <c:axId val="143119872"/>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43118336"/>
        <c:crosses val="autoZero"/>
        <c:crossBetween val="between"/>
      </c:valAx>
      <c:dTable>
        <c:showHorzBorder val="1"/>
        <c:showVertBorder val="1"/>
        <c:showOutline val="1"/>
        <c:showKeys val="1"/>
        <c:txPr>
          <a:bodyPr/>
          <a:lstStyle/>
          <a:p>
            <a:pPr rtl="0">
              <a:defRPr>
                <a:latin typeface="Times New Roman" panose="02020603050405020304" pitchFamily="18" charset="0"/>
                <a:cs typeface="Times New Roman" panose="02020603050405020304" pitchFamily="18" charset="0"/>
              </a:defRPr>
            </a:pPr>
            <a:endParaRPr lang="lt-LT"/>
          </a:p>
        </c:txPr>
      </c:dTable>
    </c:plotArea>
    <c:plotVisOnly val="1"/>
    <c:dispBlanksAs val="gap"/>
    <c:showDLblsOverMax val="0"/>
  </c:chart>
  <c:txPr>
    <a:bodyPr/>
    <a:lstStyle/>
    <a:p>
      <a:pPr>
        <a:defRPr sz="800"/>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Lapas2!$D$321</c:f>
              <c:strCache>
                <c:ptCount val="1"/>
                <c:pt idx="0">
                  <c:v>Panevėžio m.</c:v>
                </c:pt>
              </c:strCache>
            </c:strRef>
          </c:tx>
          <c:invertIfNegative val="0"/>
          <c:dLbls>
            <c:spPr>
              <a:noFill/>
              <a:ln>
                <a:noFill/>
              </a:ln>
              <a:effectLst/>
            </c:spPr>
            <c:txPr>
              <a:bodyPr/>
              <a:lstStyle/>
              <a:p>
                <a:pPr>
                  <a:defRPr sz="9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Lapas2!$B$322:$C$328</c:f>
              <c:strCache>
                <c:ptCount val="7"/>
                <c:pt idx="0">
                  <c:v>Nuo infekcinių ligų</c:v>
                </c:pt>
                <c:pt idx="1">
                  <c:v>Nuo piktybinių navikų</c:v>
                </c:pt>
                <c:pt idx="2">
                  <c:v>Nuo kraujotakos sistemos ligų</c:v>
                </c:pt>
                <c:pt idx="3">
                  <c:v>Nuo kvėpavimo sistemos ligų</c:v>
                </c:pt>
                <c:pt idx="4">
                  <c:v>Nuo virškinimo sistemos ligų</c:v>
                </c:pt>
                <c:pt idx="5">
                  <c:v>Nuo išorinių priežasčių</c:v>
                </c:pt>
                <c:pt idx="6">
                  <c:v>Nuo Covid-19</c:v>
                </c:pt>
              </c:strCache>
            </c:strRef>
          </c:cat>
          <c:val>
            <c:numRef>
              <c:f>Lapas2!$D$322:$D$328</c:f>
              <c:numCache>
                <c:formatCode>General</c:formatCode>
                <c:ptCount val="7"/>
                <c:pt idx="0">
                  <c:v>58.6</c:v>
                </c:pt>
                <c:pt idx="1">
                  <c:v>331.1</c:v>
                </c:pt>
                <c:pt idx="2">
                  <c:v>708.1</c:v>
                </c:pt>
                <c:pt idx="3">
                  <c:v>31</c:v>
                </c:pt>
                <c:pt idx="4">
                  <c:v>69</c:v>
                </c:pt>
                <c:pt idx="5">
                  <c:v>63.2</c:v>
                </c:pt>
                <c:pt idx="6">
                  <c:v>35.6</c:v>
                </c:pt>
              </c:numCache>
            </c:numRef>
          </c:val>
          <c:extLst>
            <c:ext xmlns:c16="http://schemas.microsoft.com/office/drawing/2014/chart" uri="{C3380CC4-5D6E-409C-BE32-E72D297353CC}">
              <c16:uniqueId val="{00000000-A37A-44CB-9981-B95F8A736FA3}"/>
            </c:ext>
          </c:extLst>
        </c:ser>
        <c:ser>
          <c:idx val="1"/>
          <c:order val="1"/>
          <c:tx>
            <c:strRef>
              <c:f>Lapas2!$E$321</c:f>
              <c:strCache>
                <c:ptCount val="1"/>
                <c:pt idx="0">
                  <c:v>Lietuva</c:v>
                </c:pt>
              </c:strCache>
            </c:strRef>
          </c:tx>
          <c:invertIfNegative val="0"/>
          <c:dLbls>
            <c:spPr>
              <a:noFill/>
              <a:ln>
                <a:noFill/>
              </a:ln>
              <a:effectLst/>
            </c:spPr>
            <c:txPr>
              <a:bodyPr/>
              <a:lstStyle/>
              <a:p>
                <a:pPr>
                  <a:defRPr sz="9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Lapas2!$B$322:$C$328</c:f>
              <c:strCache>
                <c:ptCount val="7"/>
                <c:pt idx="0">
                  <c:v>Nuo infekcinių ligų</c:v>
                </c:pt>
                <c:pt idx="1">
                  <c:v>Nuo piktybinių navikų</c:v>
                </c:pt>
                <c:pt idx="2">
                  <c:v>Nuo kraujotakos sistemos ligų</c:v>
                </c:pt>
                <c:pt idx="3">
                  <c:v>Nuo kvėpavimo sistemos ligų</c:v>
                </c:pt>
                <c:pt idx="4">
                  <c:v>Nuo virškinimo sistemos ligų</c:v>
                </c:pt>
                <c:pt idx="5">
                  <c:v>Nuo išorinių priežasčių</c:v>
                </c:pt>
                <c:pt idx="6">
                  <c:v>Nuo Covid-19</c:v>
                </c:pt>
              </c:strCache>
            </c:strRef>
          </c:cat>
          <c:val>
            <c:numRef>
              <c:f>Lapas2!$E$322:$E$328</c:f>
              <c:numCache>
                <c:formatCode>General</c:formatCode>
                <c:ptCount val="7"/>
                <c:pt idx="0">
                  <c:v>28.7</c:v>
                </c:pt>
                <c:pt idx="1">
                  <c:v>271.10000000000002</c:v>
                </c:pt>
                <c:pt idx="2">
                  <c:v>670.8</c:v>
                </c:pt>
                <c:pt idx="3">
                  <c:v>37.799999999999997</c:v>
                </c:pt>
                <c:pt idx="4">
                  <c:v>66.400000000000006</c:v>
                </c:pt>
                <c:pt idx="5">
                  <c:v>78.7</c:v>
                </c:pt>
                <c:pt idx="6">
                  <c:v>20.5</c:v>
                </c:pt>
              </c:numCache>
            </c:numRef>
          </c:val>
          <c:extLst>
            <c:ext xmlns:c16="http://schemas.microsoft.com/office/drawing/2014/chart" uri="{C3380CC4-5D6E-409C-BE32-E72D297353CC}">
              <c16:uniqueId val="{00000001-A37A-44CB-9981-B95F8A736FA3}"/>
            </c:ext>
          </c:extLst>
        </c:ser>
        <c:dLbls>
          <c:showLegendKey val="0"/>
          <c:showVal val="1"/>
          <c:showCatName val="0"/>
          <c:showSerName val="0"/>
          <c:showPercent val="0"/>
          <c:showBubbleSize val="0"/>
        </c:dLbls>
        <c:gapWidth val="150"/>
        <c:overlap val="-25"/>
        <c:axId val="180891648"/>
        <c:axId val="180893184"/>
      </c:barChart>
      <c:catAx>
        <c:axId val="180891648"/>
        <c:scaling>
          <c:orientation val="minMax"/>
        </c:scaling>
        <c:delete val="0"/>
        <c:axPos val="b"/>
        <c:numFmt formatCode="General" sourceLinked="0"/>
        <c:majorTickMark val="none"/>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lt-LT"/>
          </a:p>
        </c:txPr>
        <c:crossAx val="180893184"/>
        <c:crosses val="autoZero"/>
        <c:auto val="1"/>
        <c:lblAlgn val="ctr"/>
        <c:lblOffset val="100"/>
        <c:noMultiLvlLbl val="0"/>
      </c:catAx>
      <c:valAx>
        <c:axId val="180893184"/>
        <c:scaling>
          <c:orientation val="minMax"/>
        </c:scaling>
        <c:delete val="1"/>
        <c:axPos val="l"/>
        <c:numFmt formatCode="General" sourceLinked="1"/>
        <c:majorTickMark val="out"/>
        <c:minorTickMark val="none"/>
        <c:tickLblPos val="nextTo"/>
        <c:crossAx val="180891648"/>
        <c:crosses val="autoZero"/>
        <c:crossBetween val="between"/>
      </c:valAx>
    </c:plotArea>
    <c:legend>
      <c:legendPos val="t"/>
      <c:layout>
        <c:manualLayout>
          <c:xMode val="edge"/>
          <c:yMode val="edge"/>
          <c:x val="0.63433159893957991"/>
          <c:y val="6.4814814814814811E-2"/>
          <c:w val="0.3176012938709295"/>
          <c:h val="9.4923811606882458E-2"/>
        </c:manualLayout>
      </c:layout>
      <c:overlay val="0"/>
      <c:txPr>
        <a:bodyPr/>
        <a:lstStyle/>
        <a:p>
          <a:pPr>
            <a:defRPr sz="120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m.'!$C$35</c:f>
              <c:strCache>
                <c:ptCount val="1"/>
                <c:pt idx="0">
                  <c:v>2023 m.</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m.'!$B$36:$B$39</c:f>
              <c:strCache>
                <c:ptCount val="4"/>
                <c:pt idx="0">
                  <c:v>65+ m.</c:v>
                </c:pt>
                <c:pt idx="1">
                  <c:v>45-64 m.</c:v>
                </c:pt>
                <c:pt idx="2">
                  <c:v>18-44 m.</c:v>
                </c:pt>
                <c:pt idx="3">
                  <c:v>0-17 m.</c:v>
                </c:pt>
              </c:strCache>
            </c:strRef>
          </c:cat>
          <c:val>
            <c:numRef>
              <c:f>'2025 m.'!$C$36:$C$39</c:f>
              <c:numCache>
                <c:formatCode>General</c:formatCode>
                <c:ptCount val="4"/>
                <c:pt idx="0">
                  <c:v>4569.6000000000004</c:v>
                </c:pt>
                <c:pt idx="1">
                  <c:v>741.6</c:v>
                </c:pt>
                <c:pt idx="2">
                  <c:v>135</c:v>
                </c:pt>
                <c:pt idx="3">
                  <c:v>30</c:v>
                </c:pt>
              </c:numCache>
            </c:numRef>
          </c:val>
          <c:extLst>
            <c:ext xmlns:c16="http://schemas.microsoft.com/office/drawing/2014/chart" uri="{C3380CC4-5D6E-409C-BE32-E72D297353CC}">
              <c16:uniqueId val="{00000000-89D0-4702-AE51-7B77E9F2D217}"/>
            </c:ext>
          </c:extLst>
        </c:ser>
        <c:dLbls>
          <c:showLegendKey val="0"/>
          <c:showVal val="1"/>
          <c:showCatName val="0"/>
          <c:showSerName val="0"/>
          <c:showPercent val="0"/>
          <c:showBubbleSize val="0"/>
        </c:dLbls>
        <c:gapWidth val="150"/>
        <c:overlap val="-25"/>
        <c:axId val="184899456"/>
        <c:axId val="184900992"/>
      </c:barChart>
      <c:catAx>
        <c:axId val="184899456"/>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84900992"/>
        <c:crosses val="autoZero"/>
        <c:auto val="1"/>
        <c:lblAlgn val="ctr"/>
        <c:lblOffset val="100"/>
        <c:noMultiLvlLbl val="0"/>
      </c:catAx>
      <c:valAx>
        <c:axId val="184900992"/>
        <c:scaling>
          <c:orientation val="minMax"/>
        </c:scaling>
        <c:delete val="1"/>
        <c:axPos val="l"/>
        <c:numFmt formatCode="General" sourceLinked="1"/>
        <c:majorTickMark val="out"/>
        <c:minorTickMark val="none"/>
        <c:tickLblPos val="nextTo"/>
        <c:crossAx val="184899456"/>
        <c:crosses val="autoZero"/>
        <c:crossBetween val="between"/>
      </c:valAx>
    </c:plotArea>
    <c:legend>
      <c:legendPos val="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m.'!$B$52</c:f>
              <c:strCache>
                <c:ptCount val="1"/>
                <c:pt idx="0">
                  <c:v>Mot.</c:v>
                </c:pt>
              </c:strCache>
            </c:strRef>
          </c:tx>
          <c:spPr>
            <a:solidFill>
              <a:srgbClr val="FF0000"/>
            </a:solidFill>
          </c:spPr>
          <c:invertIfNegative val="0"/>
          <c:dLbls>
            <c:dLbl>
              <c:idx val="4"/>
              <c:layout>
                <c:manualLayout>
                  <c:x val="-1.9444444444444445E-2"/>
                  <c:y val="2.15401184706515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15-4F30-8365-537D9099074D}"/>
                </c:ext>
              </c:extLst>
            </c:dLbl>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m.'!$C$51:$G$51</c:f>
              <c:strCache>
                <c:ptCount val="5"/>
                <c:pt idx="0">
                  <c:v>2019 m.</c:v>
                </c:pt>
                <c:pt idx="1">
                  <c:v>2020 m.</c:v>
                </c:pt>
                <c:pt idx="2">
                  <c:v>2021 m.</c:v>
                </c:pt>
                <c:pt idx="3">
                  <c:v>2022 m.</c:v>
                </c:pt>
                <c:pt idx="4">
                  <c:v>2023 m.</c:v>
                </c:pt>
              </c:strCache>
            </c:strRef>
          </c:cat>
          <c:val>
            <c:numRef>
              <c:f>'2025 m.'!$C$52:$G$52</c:f>
              <c:numCache>
                <c:formatCode>General</c:formatCode>
                <c:ptCount val="5"/>
                <c:pt idx="0">
                  <c:v>1212.8</c:v>
                </c:pt>
                <c:pt idx="1">
                  <c:v>1458.4</c:v>
                </c:pt>
                <c:pt idx="2">
                  <c:v>1603.5</c:v>
                </c:pt>
                <c:pt idx="3">
                  <c:v>1447.3</c:v>
                </c:pt>
                <c:pt idx="4">
                  <c:v>1350.4</c:v>
                </c:pt>
              </c:numCache>
            </c:numRef>
          </c:val>
          <c:extLst>
            <c:ext xmlns:c16="http://schemas.microsoft.com/office/drawing/2014/chart" uri="{C3380CC4-5D6E-409C-BE32-E72D297353CC}">
              <c16:uniqueId val="{00000001-F815-4F30-8365-537D9099074D}"/>
            </c:ext>
          </c:extLst>
        </c:ser>
        <c:ser>
          <c:idx val="1"/>
          <c:order val="1"/>
          <c:tx>
            <c:strRef>
              <c:f>'2025 m.'!$B$53</c:f>
              <c:strCache>
                <c:ptCount val="1"/>
                <c:pt idx="0">
                  <c:v>Vyr.</c:v>
                </c:pt>
              </c:strCache>
            </c:strRef>
          </c:tx>
          <c:spPr>
            <a:solidFill>
              <a:srgbClr val="0070C0"/>
            </a:solidFill>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m.'!$C$51:$G$51</c:f>
              <c:strCache>
                <c:ptCount val="5"/>
                <c:pt idx="0">
                  <c:v>2019 m.</c:v>
                </c:pt>
                <c:pt idx="1">
                  <c:v>2020 m.</c:v>
                </c:pt>
                <c:pt idx="2">
                  <c:v>2021 m.</c:v>
                </c:pt>
                <c:pt idx="3">
                  <c:v>2022 m.</c:v>
                </c:pt>
                <c:pt idx="4">
                  <c:v>2023 m.</c:v>
                </c:pt>
              </c:strCache>
            </c:strRef>
          </c:cat>
          <c:val>
            <c:numRef>
              <c:f>'2025 m.'!$C$53:$G$53</c:f>
              <c:numCache>
                <c:formatCode>General</c:formatCode>
                <c:ptCount val="5"/>
                <c:pt idx="0">
                  <c:v>1373</c:v>
                </c:pt>
                <c:pt idx="1">
                  <c:v>1652</c:v>
                </c:pt>
                <c:pt idx="2">
                  <c:v>1820.9</c:v>
                </c:pt>
                <c:pt idx="3">
                  <c:v>1562.8</c:v>
                </c:pt>
                <c:pt idx="4">
                  <c:v>1431.6</c:v>
                </c:pt>
              </c:numCache>
            </c:numRef>
          </c:val>
          <c:extLst>
            <c:ext xmlns:c16="http://schemas.microsoft.com/office/drawing/2014/chart" uri="{C3380CC4-5D6E-409C-BE32-E72D297353CC}">
              <c16:uniqueId val="{00000002-F815-4F30-8365-537D9099074D}"/>
            </c:ext>
          </c:extLst>
        </c:ser>
        <c:dLbls>
          <c:showLegendKey val="0"/>
          <c:showVal val="1"/>
          <c:showCatName val="0"/>
          <c:showSerName val="0"/>
          <c:showPercent val="0"/>
          <c:showBubbleSize val="0"/>
        </c:dLbls>
        <c:gapWidth val="150"/>
        <c:overlap val="-25"/>
        <c:axId val="185209600"/>
        <c:axId val="185211136"/>
      </c:barChart>
      <c:catAx>
        <c:axId val="185209600"/>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85211136"/>
        <c:crosses val="autoZero"/>
        <c:auto val="1"/>
        <c:lblAlgn val="ctr"/>
        <c:lblOffset val="100"/>
        <c:noMultiLvlLbl val="0"/>
      </c:catAx>
      <c:valAx>
        <c:axId val="185211136"/>
        <c:scaling>
          <c:orientation val="minMax"/>
        </c:scaling>
        <c:delete val="1"/>
        <c:axPos val="l"/>
        <c:numFmt formatCode="General" sourceLinked="1"/>
        <c:majorTickMark val="out"/>
        <c:minorTickMark val="none"/>
        <c:tickLblPos val="nextTo"/>
        <c:crossAx val="185209600"/>
        <c:crosses val="autoZero"/>
        <c:crossBetween val="between"/>
      </c:valAx>
    </c:plotArea>
    <c:legend>
      <c:legendPos val="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Lapas2!$I$340</c:f>
              <c:strCache>
                <c:ptCount val="1"/>
                <c:pt idx="0">
                  <c:v>Panevėžio m. sav.</c:v>
                </c:pt>
              </c:strCache>
            </c:strRef>
          </c:tx>
          <c:spPr>
            <a:solidFill>
              <a:schemeClr val="accent3">
                <a:lumMod val="75000"/>
              </a:schemeClr>
            </a:solidFill>
          </c:spPr>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Lapas2!$J$339:$N$339</c:f>
              <c:strCache>
                <c:ptCount val="5"/>
                <c:pt idx="0">
                  <c:v>2019 m.</c:v>
                </c:pt>
                <c:pt idx="1">
                  <c:v>2020 m.</c:v>
                </c:pt>
                <c:pt idx="2">
                  <c:v>2021 m.</c:v>
                </c:pt>
                <c:pt idx="3">
                  <c:v>2022 m.</c:v>
                </c:pt>
                <c:pt idx="4">
                  <c:v>2023 m.</c:v>
                </c:pt>
              </c:strCache>
            </c:strRef>
          </c:cat>
          <c:val>
            <c:numRef>
              <c:f>Lapas2!$J$340:$N$340</c:f>
              <c:numCache>
                <c:formatCode>General</c:formatCode>
                <c:ptCount val="5"/>
                <c:pt idx="0">
                  <c:v>52.3</c:v>
                </c:pt>
                <c:pt idx="1">
                  <c:v>29.1</c:v>
                </c:pt>
                <c:pt idx="2">
                  <c:v>49.8</c:v>
                </c:pt>
                <c:pt idx="3">
                  <c:v>44.6</c:v>
                </c:pt>
                <c:pt idx="4">
                  <c:v>55.2</c:v>
                </c:pt>
              </c:numCache>
            </c:numRef>
          </c:val>
          <c:extLst>
            <c:ext xmlns:c16="http://schemas.microsoft.com/office/drawing/2014/chart" uri="{C3380CC4-5D6E-409C-BE32-E72D297353CC}">
              <c16:uniqueId val="{00000000-C978-4D20-85B0-1F3DEDF3014C}"/>
            </c:ext>
          </c:extLst>
        </c:ser>
        <c:ser>
          <c:idx val="1"/>
          <c:order val="1"/>
          <c:tx>
            <c:strRef>
              <c:f>Lapas2!$I$341</c:f>
              <c:strCache>
                <c:ptCount val="1"/>
                <c:pt idx="0">
                  <c:v>Lietuva</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Lapas2!$J$339:$N$339</c:f>
              <c:strCache>
                <c:ptCount val="5"/>
                <c:pt idx="0">
                  <c:v>2019 m.</c:v>
                </c:pt>
                <c:pt idx="1">
                  <c:v>2020 m.</c:v>
                </c:pt>
                <c:pt idx="2">
                  <c:v>2021 m.</c:v>
                </c:pt>
                <c:pt idx="3">
                  <c:v>2022 m.</c:v>
                </c:pt>
                <c:pt idx="4">
                  <c:v>2023 m.</c:v>
                </c:pt>
              </c:strCache>
            </c:strRef>
          </c:cat>
          <c:val>
            <c:numRef>
              <c:f>Lapas2!$J$341:$N$341</c:f>
              <c:numCache>
                <c:formatCode>General</c:formatCode>
                <c:ptCount val="5"/>
                <c:pt idx="0">
                  <c:v>36.9</c:v>
                </c:pt>
                <c:pt idx="1">
                  <c:v>34.200000000000003</c:v>
                </c:pt>
                <c:pt idx="2">
                  <c:v>37.299999999999997</c:v>
                </c:pt>
                <c:pt idx="3">
                  <c:v>39.200000000000003</c:v>
                </c:pt>
                <c:pt idx="4">
                  <c:v>44.4</c:v>
                </c:pt>
              </c:numCache>
            </c:numRef>
          </c:val>
          <c:extLst>
            <c:ext xmlns:c16="http://schemas.microsoft.com/office/drawing/2014/chart" uri="{C3380CC4-5D6E-409C-BE32-E72D297353CC}">
              <c16:uniqueId val="{00000001-C978-4D20-85B0-1F3DEDF3014C}"/>
            </c:ext>
          </c:extLst>
        </c:ser>
        <c:dLbls>
          <c:showLegendKey val="0"/>
          <c:showVal val="1"/>
          <c:showCatName val="0"/>
          <c:showSerName val="0"/>
          <c:showPercent val="0"/>
          <c:showBubbleSize val="0"/>
        </c:dLbls>
        <c:gapWidth val="150"/>
        <c:overlap val="-25"/>
        <c:axId val="185815424"/>
        <c:axId val="185816960"/>
      </c:barChart>
      <c:catAx>
        <c:axId val="185815424"/>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85816960"/>
        <c:crosses val="autoZero"/>
        <c:auto val="1"/>
        <c:lblAlgn val="ctr"/>
        <c:lblOffset val="100"/>
        <c:noMultiLvlLbl val="0"/>
      </c:catAx>
      <c:valAx>
        <c:axId val="185816960"/>
        <c:scaling>
          <c:orientation val="minMax"/>
        </c:scaling>
        <c:delete val="1"/>
        <c:axPos val="l"/>
        <c:numFmt formatCode="General" sourceLinked="1"/>
        <c:majorTickMark val="out"/>
        <c:minorTickMark val="none"/>
        <c:tickLblPos val="nextTo"/>
        <c:crossAx val="185815424"/>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PZtUE3zFD4FpXQTk2D7372zmvw==">CgMxLjA4AHIhMUhtdTl6b2tVakZ4Q1lJdW1jcHFDaFpESE1ySGx1OGVO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0CDF13-9310-4690-BA01-3A4AAA74F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34259</Words>
  <Characters>19529</Characters>
  <Application>Microsoft Office Word</Application>
  <DocSecurity>4</DocSecurity>
  <Lines>162</Lines>
  <Paragraphs>107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 Brazdžiunienė</cp:lastModifiedBy>
  <cp:revision>2</cp:revision>
  <dcterms:created xsi:type="dcterms:W3CDTF">2025-03-14T06:18:00Z</dcterms:created>
  <dcterms:modified xsi:type="dcterms:W3CDTF">2025-03-14T06:18:00Z</dcterms:modified>
</cp:coreProperties>
</file>