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197AB275" w:rsidR="004010DE" w:rsidRDefault="004010DE" w:rsidP="004010DE">
      <w:pPr>
        <w:pStyle w:val="Antrat1"/>
      </w:pPr>
      <w:r w:rsidRPr="004010DE">
        <w:t xml:space="preserve">DĖL PRITARIMO PROJEKTO </w:t>
      </w:r>
      <w:r w:rsidR="005D10CA" w:rsidRPr="004010DE">
        <w:t>„</w:t>
      </w:r>
      <w:r w:rsidR="0092012A">
        <w:t>KOLEKTYVINĖS APSAUGOS STATINIŲ</w:t>
      </w:r>
      <w:r w:rsidR="005D10CA" w:rsidRPr="005D10CA">
        <w:t xml:space="preserve"> APRŪPINIM</w:t>
      </w:r>
      <w:r w:rsidR="0092012A">
        <w:t>AS</w:t>
      </w:r>
      <w:r w:rsidR="005D10CA" w:rsidRPr="005D10CA">
        <w:t xml:space="preserve"> BŪTINŲ</w:t>
      </w:r>
      <w:r w:rsidR="0092012A">
        <w:t>JŲ</w:t>
      </w:r>
      <w:r w:rsidR="005D10CA" w:rsidRPr="005D10CA">
        <w:t xml:space="preserve"> PRIEMONIŲ ATSARGOMIS</w:t>
      </w:r>
      <w:r w:rsidR="005D10CA">
        <w:t xml:space="preserve"> </w:t>
      </w:r>
      <w:r w:rsidRPr="004010DE">
        <w:t>PANEVĖŽIO MIESTE“ ĮGYVENDINIMO PLANO TEIKIMUI IR JO ĮGYVENDINIMUI</w:t>
      </w:r>
    </w:p>
    <w:p w14:paraId="794064DC" w14:textId="77777777" w:rsidR="004010DE" w:rsidRDefault="004010DE" w:rsidP="004010DE">
      <w:pPr>
        <w:pStyle w:val="Antrat1"/>
      </w:pPr>
    </w:p>
    <w:p w14:paraId="7322B8AA" w14:textId="77777777" w:rsidR="00DE6261" w:rsidRDefault="00DE6261" w:rsidP="00571BF3">
      <w:pPr>
        <w:keepNext/>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TSP-649</w:t>
      </w:r>
      <w:r>
        <w:fldChar w:fldCharType="end"/>
      </w:r>
      <w:bookmarkEnd w:id="1"/>
    </w:p>
    <w:p w14:paraId="615F4E4C" w14:textId="5EBC26A0"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78A2BDB7" w14:textId="7D3967C0" w:rsidR="00FA3715" w:rsidRPr="00FA3715" w:rsidRDefault="00FA3715" w:rsidP="00FA3715">
      <w:pPr>
        <w:spacing w:line="360" w:lineRule="auto"/>
        <w:ind w:firstLine="720"/>
        <w:jc w:val="both"/>
        <w:rPr>
          <w:szCs w:val="24"/>
        </w:rPr>
      </w:pPr>
      <w:r w:rsidRPr="00FA3715">
        <w:rPr>
          <w:szCs w:val="24"/>
        </w:rPr>
        <w:t xml:space="preserve">Vadovaudamasi Lietuvos Respublikos vietos savivaldos įstatymo </w:t>
      </w:r>
      <w:r w:rsidR="00FB7056">
        <w:rPr>
          <w:szCs w:val="24"/>
        </w:rPr>
        <w:t>7</w:t>
      </w:r>
      <w:r w:rsidRPr="00FA3715">
        <w:rPr>
          <w:szCs w:val="24"/>
        </w:rPr>
        <w:t xml:space="preserve"> straipsnio 3 punktu, Civilinės saugos stiprinimo ir plėtros programos pažangos priemonės Nr. 07-012-10-04-01/07-013-10-04-01/01-001-10-04-01 „Stiprinti pasirengimą valdyti krizes ir ekstremaliąsias situacijas ir šalinti jų padarinius“ aprašo, patvirtinto Lietuvos Respublikos vidaus reikalų ministro 2023 m. kovo 14 d. įsakymu Nr. 1V-127 „Dėl Civilinės saugos stiprinimo ir plėtros programos pažangos priemonės Nr.</w:t>
      </w:r>
      <w:r w:rsidR="00DE6261">
        <w:rPr>
          <w:szCs w:val="24"/>
        </w:rPr>
        <w:t> </w:t>
      </w:r>
      <w:r w:rsidRPr="00FA3715">
        <w:rPr>
          <w:szCs w:val="24"/>
        </w:rPr>
        <w:t xml:space="preserve">07-012-10-04-01/07-013-10-04-01/01-001-10-04-01  „Stiprinti pasirengimą valdyti krizes ir ekstremaliąsias situacijas ir šalinti jų padarinius“ aprašo patvirtinimo“, </w:t>
      </w:r>
      <w:r>
        <w:rPr>
          <w:szCs w:val="24"/>
        </w:rPr>
        <w:t>3</w:t>
      </w:r>
      <w:r w:rsidRPr="00FA3715">
        <w:rPr>
          <w:szCs w:val="24"/>
        </w:rPr>
        <w:t xml:space="preserve"> priedu 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w:t>
      </w:r>
      <w:r w:rsidR="00DE6261">
        <w:rPr>
          <w:szCs w:val="24"/>
        </w:rPr>
        <w:t>,</w:t>
      </w:r>
      <w:r w:rsidRPr="00FA3715">
        <w:rPr>
          <w:szCs w:val="24"/>
        </w:rPr>
        <w:t xml:space="preserve"> Panevėžio miesto savivaldybės taryba  n u s p r e n d ž i a:</w:t>
      </w:r>
    </w:p>
    <w:p w14:paraId="314B112D" w14:textId="4D088686"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w:t>
      </w:r>
      <w:r w:rsidR="0092012A">
        <w:t>Kolektyvinės apsaugos statinių</w:t>
      </w:r>
      <w:r w:rsidR="0092012A" w:rsidRPr="005D10CA">
        <w:t xml:space="preserve"> aprūpinim</w:t>
      </w:r>
      <w:r w:rsidR="0092012A">
        <w:t>as</w:t>
      </w:r>
      <w:r w:rsidR="0092012A" w:rsidRPr="005D10CA">
        <w:t xml:space="preserve"> </w:t>
      </w:r>
      <w:r w:rsidR="005D10CA" w:rsidRPr="005D10CA">
        <w:t>būtinų</w:t>
      </w:r>
      <w:r w:rsidR="0092012A">
        <w:t>jų</w:t>
      </w:r>
      <w:r w:rsidR="005D10CA" w:rsidRPr="005D10CA">
        <w:t xml:space="preserve"> priemonių atsargomis</w:t>
      </w:r>
      <w:r w:rsidR="005D10CA">
        <w:t xml:space="preserve"> </w:t>
      </w:r>
      <w:r w:rsidR="005D10CA" w:rsidRPr="004010DE">
        <w:t xml:space="preserve">Panevėžio mieste“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0754F73C" w14:textId="5A63D8DA" w:rsidR="00166CB8" w:rsidRDefault="002A6471" w:rsidP="00166CB8">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 xml:space="preserve">įgyvendinimo plano </w:t>
      </w:r>
      <w:r w:rsidRPr="00131E81">
        <w:rPr>
          <w:szCs w:val="24"/>
        </w:rPr>
        <w:t>teikimu</w:t>
      </w:r>
      <w:r w:rsidR="00166CB8">
        <w:rPr>
          <w:szCs w:val="24"/>
        </w:rPr>
        <w:t xml:space="preserve"> ir įgyvendinimu</w:t>
      </w:r>
      <w:r w:rsidRPr="00131E81">
        <w:rPr>
          <w:szCs w:val="24"/>
        </w:rPr>
        <w:t xml:space="preserve"> susijusius dokumentus.</w:t>
      </w:r>
    </w:p>
    <w:p w14:paraId="5C2B2F0B" w14:textId="32581EDC" w:rsidR="00166CB8" w:rsidRDefault="00166CB8" w:rsidP="00166CB8">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adengti tinkamų finansuoti išlaidų dalį, kurios nepadengia Projektui skiriamo finansavimo lėšos, ir netinkamas finansuoti, tačiau Projektui įgyvendinti būtinas išlaidas</w:t>
      </w:r>
      <w:r w:rsidR="005570CE">
        <w:rPr>
          <w:szCs w:val="24"/>
        </w:rPr>
        <w:t>.</w:t>
      </w:r>
    </w:p>
    <w:p w14:paraId="22D756E6" w14:textId="1E4E2ABC" w:rsidR="00A57DF1" w:rsidRDefault="00166CB8" w:rsidP="00A57DF1">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avesti Savivaldybės administracijai įgyvendinti Projektą ir užtikrinti Projekto investicijų tęstinumą ne mažiau kaip 5 metus po Projekto finansavimo pabaigos.</w:t>
      </w:r>
      <w:r w:rsidR="00DE6261">
        <w:rPr>
          <w:szCs w:val="24"/>
        </w:rPr>
        <w:t xml:space="preserve"> </w:t>
      </w:r>
    </w:p>
    <w:p w14:paraId="3301E641" w14:textId="1DE98671" w:rsidR="002A6471" w:rsidRPr="00A57DF1" w:rsidRDefault="002A6471" w:rsidP="00A57DF1">
      <w:pPr>
        <w:pStyle w:val="Sraopastraipa"/>
        <w:numPr>
          <w:ilvl w:val="0"/>
          <w:numId w:val="3"/>
        </w:numPr>
        <w:tabs>
          <w:tab w:val="left" w:pos="1134"/>
        </w:tabs>
        <w:spacing w:line="360" w:lineRule="auto"/>
        <w:ind w:left="0" w:firstLine="851"/>
        <w:jc w:val="both"/>
        <w:rPr>
          <w:szCs w:val="24"/>
        </w:rPr>
      </w:pPr>
      <w:r w:rsidRPr="00A57DF1">
        <w:rPr>
          <w:szCs w:val="24"/>
        </w:rPr>
        <w:lastRenderedPageBreak/>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40C32B63" w14:textId="77777777" w:rsidR="005570CE" w:rsidRPr="005570CE" w:rsidRDefault="005570CE" w:rsidP="005570CE">
      <w:pPr>
        <w:tabs>
          <w:tab w:val="left" w:pos="6663"/>
        </w:tabs>
        <w:jc w:val="both"/>
        <w:rPr>
          <w:rFonts w:eastAsia="Calibri"/>
          <w:szCs w:val="24"/>
        </w:rPr>
      </w:pPr>
      <w:r w:rsidRPr="005570CE">
        <w:rPr>
          <w:rFonts w:eastAsia="Calibri"/>
          <w:szCs w:val="24"/>
        </w:rPr>
        <w:t>Mero pareigas laikinai einantis Savivaldybės tarybos narys                                     Petras Luomanas</w:t>
      </w:r>
    </w:p>
    <w:p w14:paraId="582E3FAF" w14:textId="2D5F6C1C" w:rsidR="001D3CB6" w:rsidRPr="00A562AA" w:rsidRDefault="001D3CB6" w:rsidP="005570CE">
      <w:pPr>
        <w:tabs>
          <w:tab w:val="left" w:pos="6663"/>
        </w:tabs>
        <w:jc w:val="both"/>
        <w:rPr>
          <w:szCs w:val="24"/>
        </w:rPr>
      </w:pP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7A6CC" w14:textId="77777777" w:rsidR="000C3724" w:rsidRDefault="000C3724">
      <w:r>
        <w:separator/>
      </w:r>
    </w:p>
  </w:endnote>
  <w:endnote w:type="continuationSeparator" w:id="0">
    <w:p w14:paraId="7AEF4A8D" w14:textId="77777777" w:rsidR="000C3724" w:rsidRDefault="000C3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8303A" w14:textId="77777777" w:rsidR="000C3724" w:rsidRDefault="000C3724">
      <w:r>
        <w:separator/>
      </w:r>
    </w:p>
  </w:footnote>
  <w:footnote w:type="continuationSeparator" w:id="0">
    <w:p w14:paraId="0B0C0DB1" w14:textId="77777777" w:rsidR="000C3724" w:rsidRDefault="000C3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D7B"/>
    <w:rsid w:val="00020AE0"/>
    <w:rsid w:val="00021263"/>
    <w:rsid w:val="0002192F"/>
    <w:rsid w:val="0005169C"/>
    <w:rsid w:val="00053323"/>
    <w:rsid w:val="00075594"/>
    <w:rsid w:val="00075D5A"/>
    <w:rsid w:val="000811E1"/>
    <w:rsid w:val="00085F13"/>
    <w:rsid w:val="000B07BF"/>
    <w:rsid w:val="000C3724"/>
    <w:rsid w:val="000C4D38"/>
    <w:rsid w:val="000D2BD1"/>
    <w:rsid w:val="000E5933"/>
    <w:rsid w:val="000E7131"/>
    <w:rsid w:val="00101F07"/>
    <w:rsid w:val="00124B60"/>
    <w:rsid w:val="00131E81"/>
    <w:rsid w:val="00132ABE"/>
    <w:rsid w:val="001451AE"/>
    <w:rsid w:val="00153B94"/>
    <w:rsid w:val="00166CB8"/>
    <w:rsid w:val="001B1FE3"/>
    <w:rsid w:val="001D1AC1"/>
    <w:rsid w:val="001D3CB6"/>
    <w:rsid w:val="001E4DFD"/>
    <w:rsid w:val="001F263F"/>
    <w:rsid w:val="001F7914"/>
    <w:rsid w:val="0020204A"/>
    <w:rsid w:val="00206FC7"/>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02766"/>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570CE"/>
    <w:rsid w:val="00562BCD"/>
    <w:rsid w:val="00563A85"/>
    <w:rsid w:val="00566FC8"/>
    <w:rsid w:val="00571BF3"/>
    <w:rsid w:val="00584C4D"/>
    <w:rsid w:val="005948EF"/>
    <w:rsid w:val="00595F80"/>
    <w:rsid w:val="005B1469"/>
    <w:rsid w:val="005B4C46"/>
    <w:rsid w:val="005B727C"/>
    <w:rsid w:val="005C41AC"/>
    <w:rsid w:val="005C605B"/>
    <w:rsid w:val="005D10CA"/>
    <w:rsid w:val="005F44E3"/>
    <w:rsid w:val="005F6353"/>
    <w:rsid w:val="0060717D"/>
    <w:rsid w:val="006114B9"/>
    <w:rsid w:val="00611EE0"/>
    <w:rsid w:val="006127B2"/>
    <w:rsid w:val="006128BC"/>
    <w:rsid w:val="0061401B"/>
    <w:rsid w:val="00620557"/>
    <w:rsid w:val="006244B6"/>
    <w:rsid w:val="0062551B"/>
    <w:rsid w:val="00625C86"/>
    <w:rsid w:val="00630B08"/>
    <w:rsid w:val="00640CF3"/>
    <w:rsid w:val="00642AB7"/>
    <w:rsid w:val="00655408"/>
    <w:rsid w:val="00655E6A"/>
    <w:rsid w:val="006572E7"/>
    <w:rsid w:val="00662FB1"/>
    <w:rsid w:val="0068030A"/>
    <w:rsid w:val="006B0BC0"/>
    <w:rsid w:val="006C38ED"/>
    <w:rsid w:val="006D107B"/>
    <w:rsid w:val="006D6344"/>
    <w:rsid w:val="006D7A59"/>
    <w:rsid w:val="00701945"/>
    <w:rsid w:val="007129E5"/>
    <w:rsid w:val="0071737F"/>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2012A"/>
    <w:rsid w:val="00931ACB"/>
    <w:rsid w:val="009321A4"/>
    <w:rsid w:val="00942B11"/>
    <w:rsid w:val="00956EFA"/>
    <w:rsid w:val="009640A2"/>
    <w:rsid w:val="00976276"/>
    <w:rsid w:val="00983960"/>
    <w:rsid w:val="00984ED2"/>
    <w:rsid w:val="0099046B"/>
    <w:rsid w:val="00990645"/>
    <w:rsid w:val="00993BB2"/>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47BE5"/>
    <w:rsid w:val="00A562AA"/>
    <w:rsid w:val="00A57683"/>
    <w:rsid w:val="00A57DF1"/>
    <w:rsid w:val="00A72F74"/>
    <w:rsid w:val="00A81759"/>
    <w:rsid w:val="00A83444"/>
    <w:rsid w:val="00A84DDD"/>
    <w:rsid w:val="00A90AC8"/>
    <w:rsid w:val="00A97838"/>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7104F"/>
    <w:rsid w:val="00B76879"/>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6407C"/>
    <w:rsid w:val="00C654AF"/>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60A88"/>
    <w:rsid w:val="00D625ED"/>
    <w:rsid w:val="00D64ED6"/>
    <w:rsid w:val="00D679FC"/>
    <w:rsid w:val="00D90A3F"/>
    <w:rsid w:val="00DB5818"/>
    <w:rsid w:val="00DC75E0"/>
    <w:rsid w:val="00DD20B8"/>
    <w:rsid w:val="00DD3697"/>
    <w:rsid w:val="00DE0D95"/>
    <w:rsid w:val="00DE6261"/>
    <w:rsid w:val="00DF0EC5"/>
    <w:rsid w:val="00E00B4D"/>
    <w:rsid w:val="00E15C35"/>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EE5E84"/>
    <w:rsid w:val="00F0681D"/>
    <w:rsid w:val="00F248EE"/>
    <w:rsid w:val="00F43577"/>
    <w:rsid w:val="00F47074"/>
    <w:rsid w:val="00F51B6C"/>
    <w:rsid w:val="00F52024"/>
    <w:rsid w:val="00F70B40"/>
    <w:rsid w:val="00F83894"/>
    <w:rsid w:val="00F84710"/>
    <w:rsid w:val="00F86B18"/>
    <w:rsid w:val="00F9348D"/>
    <w:rsid w:val="00F97C2A"/>
    <w:rsid w:val="00FA3715"/>
    <w:rsid w:val="00FA5FAE"/>
    <w:rsid w:val="00FB6C36"/>
    <w:rsid w:val="00FB7056"/>
    <w:rsid w:val="00FC1FBA"/>
    <w:rsid w:val="00FD6215"/>
    <w:rsid w:val="00FD7127"/>
    <w:rsid w:val="00FE041E"/>
    <w:rsid w:val="00FE0466"/>
    <w:rsid w:val="00FE4E52"/>
    <w:rsid w:val="00FF6C40"/>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336</Words>
  <Characters>2539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2024-12-19T08:48:00Z</dcterms:created>
  <dcterms:modified xsi:type="dcterms:W3CDTF">2024-12-19T08:48:00Z</dcterms:modified>
</cp:coreProperties>
</file>