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5E98D" w14:textId="77777777" w:rsidR="00C27736" w:rsidRDefault="00C27736" w:rsidP="00C27736">
      <w:pPr>
        <w:jc w:val="center"/>
      </w:pPr>
      <w:r>
        <w:rPr>
          <w:noProof/>
        </w:rPr>
        <w:drawing>
          <wp:inline distT="0" distB="0" distL="0" distR="0" wp14:anchorId="5697A25C" wp14:editId="123C897A">
            <wp:extent cx="491490" cy="603885"/>
            <wp:effectExtent l="0" t="0" r="0" b="0"/>
            <wp:docPr id="1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DA7EF" w14:textId="77777777" w:rsidR="00C27736" w:rsidRDefault="00C27736" w:rsidP="00C27736">
      <w:pPr>
        <w:jc w:val="center"/>
      </w:pPr>
    </w:p>
    <w:p w14:paraId="10E029E9" w14:textId="77777777" w:rsidR="00C27736" w:rsidRDefault="00C27736" w:rsidP="00C27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02B477F6" w14:textId="77777777" w:rsidR="00C27736" w:rsidRDefault="00C27736" w:rsidP="00C27736">
      <w:pPr>
        <w:keepNext/>
        <w:jc w:val="center"/>
        <w:outlineLvl w:val="1"/>
      </w:pPr>
    </w:p>
    <w:p w14:paraId="606AC134" w14:textId="77777777" w:rsidR="00C27736" w:rsidRDefault="00C27736" w:rsidP="0016495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E98A5FD" w14:textId="7A6C8BEC" w:rsidR="00EB027E" w:rsidRPr="00AC1432" w:rsidRDefault="00C27736" w:rsidP="00164953">
      <w:pPr>
        <w:jc w:val="center"/>
        <w:rPr>
          <w:b/>
        </w:rPr>
      </w:pPr>
      <w:r>
        <w:rPr>
          <w:b/>
        </w:rPr>
        <w:t xml:space="preserve">DĖL </w:t>
      </w:r>
      <w:r w:rsidR="00EB027E" w:rsidRPr="00AC1432">
        <w:rPr>
          <w:b/>
        </w:rPr>
        <w:t>„KALNAPILIO“ ARENOS PATALPŲ</w:t>
      </w:r>
      <w:r w:rsidR="00EB027E">
        <w:rPr>
          <w:b/>
        </w:rPr>
        <w:t xml:space="preserve"> IR PASLAUGŲ</w:t>
      </w:r>
      <w:r w:rsidR="00EB027E" w:rsidRPr="00AC1432">
        <w:rPr>
          <w:b/>
        </w:rPr>
        <w:t xml:space="preserve"> SUTEIKIMO NEKOMERCINIAMS RENGINIAMS </w:t>
      </w:r>
      <w:r w:rsidR="00EB027E">
        <w:rPr>
          <w:b/>
        </w:rPr>
        <w:t>NEATLYGINTINAI TVARKOS APRAŠ</w:t>
      </w:r>
      <w:r w:rsidR="002A26E8">
        <w:rPr>
          <w:b/>
        </w:rPr>
        <w:t>O PATVIRTINIMO</w:t>
      </w:r>
    </w:p>
    <w:p w14:paraId="7A82C181" w14:textId="5124B2BA" w:rsidR="00C27736" w:rsidRDefault="00C27736" w:rsidP="00C27736">
      <w:pPr>
        <w:jc w:val="center"/>
        <w:rPr>
          <w:b/>
        </w:rPr>
      </w:pPr>
    </w:p>
    <w:p w14:paraId="05466C00" w14:textId="77777777" w:rsidR="00C27736" w:rsidRDefault="00C27736" w:rsidP="00C27736">
      <w:pPr>
        <w:jc w:val="center"/>
        <w:rPr>
          <w:rStyle w:val="Style3"/>
          <w:rFonts w:eastAsiaTheme="minorEastAsia"/>
        </w:rPr>
      </w:pPr>
    </w:p>
    <w:p w14:paraId="79A9F278" w14:textId="77777777" w:rsidR="00C27736" w:rsidRDefault="00C27736" w:rsidP="00C27736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bookmarkStart w:id="0" w:name="_Hlk162606960"/>
      <w:r>
        <w:fldChar w:fldCharType="separate"/>
      </w:r>
      <w:r>
        <w:rPr>
          <w:rStyle w:val="Style3"/>
          <w:rFonts w:eastAsiaTheme="minorEastAsia"/>
        </w:rPr>
        <w:t>     </w:t>
      </w:r>
      <w:r>
        <w:fldChar w:fldCharType="end"/>
      </w:r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bookmarkEnd w:id="0"/>
    </w:p>
    <w:p w14:paraId="07C7E7D3" w14:textId="77777777" w:rsidR="00C27736" w:rsidRDefault="00C27736" w:rsidP="00C27736">
      <w:pPr>
        <w:keepNext/>
        <w:jc w:val="center"/>
        <w:outlineLvl w:val="2"/>
        <w:rPr>
          <w:b/>
        </w:rPr>
      </w:pPr>
      <w:r>
        <w:t>Panevėžys</w:t>
      </w:r>
    </w:p>
    <w:p w14:paraId="1B153171" w14:textId="77777777" w:rsidR="00C27736" w:rsidRDefault="00C27736" w:rsidP="00C27736">
      <w:pPr>
        <w:jc w:val="center"/>
      </w:pPr>
    </w:p>
    <w:p w14:paraId="171680D6" w14:textId="5B957AAB" w:rsidR="00C27736" w:rsidRDefault="00C27736" w:rsidP="00C27736">
      <w:pPr>
        <w:keepNext/>
        <w:tabs>
          <w:tab w:val="left" w:pos="1247"/>
        </w:tabs>
        <w:spacing w:line="360" w:lineRule="auto"/>
        <w:ind w:firstLine="851"/>
        <w:jc w:val="both"/>
        <w:outlineLvl w:val="1"/>
        <w:rPr>
          <w:kern w:val="2"/>
        </w:rPr>
      </w:pPr>
      <w:r>
        <w:rPr>
          <w:bCs/>
          <w:kern w:val="2"/>
        </w:rPr>
        <w:t xml:space="preserve">Vadovaudamasi </w:t>
      </w:r>
      <w:r>
        <w:rPr>
          <w:kern w:val="2"/>
        </w:rPr>
        <w:t>Lietuvos Respublikos vietos savivaldos įstatymo 6 straipsnio 8, 13, 2</w:t>
      </w:r>
      <w:r w:rsidR="00EB027E">
        <w:rPr>
          <w:kern w:val="2"/>
        </w:rPr>
        <w:t>9</w:t>
      </w:r>
      <w:r>
        <w:rPr>
          <w:kern w:val="2"/>
        </w:rPr>
        <w:t xml:space="preserve"> dalimis</w:t>
      </w:r>
      <w:r w:rsidR="00EB027E">
        <w:rPr>
          <w:kern w:val="2"/>
        </w:rPr>
        <w:t xml:space="preserve">, Panevėžio miesto savivaldybės tarybos </w:t>
      </w:r>
      <w:r w:rsidR="00164953">
        <w:rPr>
          <w:kern w:val="2"/>
        </w:rPr>
        <w:t xml:space="preserve">2024 m. rugsėjo 26 d. </w:t>
      </w:r>
      <w:r w:rsidR="00EB027E">
        <w:rPr>
          <w:kern w:val="2"/>
        </w:rPr>
        <w:t>sprendimo Nr. 1-425 „</w:t>
      </w:r>
      <w:r w:rsidR="00EB027E" w:rsidRPr="00EB027E">
        <w:rPr>
          <w:kern w:val="2"/>
        </w:rPr>
        <w:t>Dėl Panevėžio nekilnojamojo turto valdymo centro teikiamų paslaugų „Kalnapilio“ arenoje įkainių sąrašo patvirtinimo ir Savivaldybės tarybos 2023 m. gruodžio 28 d. sprendimo Nr. 1-412 pripažinimo netekusiu galios</w:t>
      </w:r>
      <w:r w:rsidR="00EB027E">
        <w:rPr>
          <w:kern w:val="2"/>
        </w:rPr>
        <w:t>“</w:t>
      </w:r>
      <w:r w:rsidR="00164953">
        <w:rPr>
          <w:kern w:val="2"/>
        </w:rPr>
        <w:t>,</w:t>
      </w:r>
      <w:r w:rsidR="00EB027E">
        <w:rPr>
          <w:kern w:val="2"/>
        </w:rPr>
        <w:t xml:space="preserve"> </w:t>
      </w:r>
      <w:r>
        <w:t>Panevėžio miesto savivaldybės taryba</w:t>
      </w:r>
      <w:r>
        <w:rPr>
          <w:bCs/>
          <w:kern w:val="2"/>
        </w:rPr>
        <w:t xml:space="preserve">  n u s p r e n d ž i a:</w:t>
      </w:r>
    </w:p>
    <w:p w14:paraId="555961D7" w14:textId="6E70F2C7" w:rsidR="00C27736" w:rsidRDefault="00C27736" w:rsidP="00C27736">
      <w:pPr>
        <w:tabs>
          <w:tab w:val="left" w:pos="1247"/>
        </w:tabs>
        <w:spacing w:line="360" w:lineRule="auto"/>
        <w:ind w:firstLine="851"/>
        <w:jc w:val="both"/>
      </w:pPr>
      <w:r>
        <w:rPr>
          <w:kern w:val="2"/>
        </w:rPr>
        <w:t xml:space="preserve">1. Patvirtinti </w:t>
      </w:r>
      <w:r w:rsidR="00EB027E">
        <w:rPr>
          <w:kern w:val="2"/>
        </w:rPr>
        <w:t xml:space="preserve">„Kalnapilio“ arenos patalpų ir paslaugų suteikimo nekomerciniams renginiams neatlygintinai tvarkos aprašą </w:t>
      </w:r>
      <w:r>
        <w:rPr>
          <w:kern w:val="2"/>
        </w:rPr>
        <w:t>(pridedama).</w:t>
      </w:r>
    </w:p>
    <w:p w14:paraId="20AD736A" w14:textId="791309D5" w:rsidR="00C27736" w:rsidRDefault="00EB027E" w:rsidP="00C27736">
      <w:pPr>
        <w:pStyle w:val="Sraopastraipa"/>
        <w:spacing w:line="360" w:lineRule="auto"/>
        <w:ind w:left="851"/>
        <w:jc w:val="both"/>
      </w:pPr>
      <w:r>
        <w:rPr>
          <w:color w:val="000000"/>
        </w:rPr>
        <w:t>2</w:t>
      </w:r>
      <w:r w:rsidR="00C27736">
        <w:rPr>
          <w:color w:val="000000"/>
        </w:rPr>
        <w:t xml:space="preserve">. </w:t>
      </w:r>
      <w:r w:rsidR="00C27736">
        <w:t>Nustatyti, kad sprendimas:</w:t>
      </w:r>
    </w:p>
    <w:p w14:paraId="39317EB4" w14:textId="7A21538B" w:rsidR="00C27736" w:rsidRDefault="00EB027E" w:rsidP="00C27736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</w:t>
      </w:r>
      <w:r w:rsidR="00C27736">
        <w:t>.1.</w:t>
      </w:r>
      <w:r w:rsidR="00C27736">
        <w:tab/>
        <w:t xml:space="preserve">skelbiamas Teisės aktų registre ir Savivaldybės interneto svetainėje; </w:t>
      </w:r>
    </w:p>
    <w:p w14:paraId="3AD68706" w14:textId="68B6A40C" w:rsidR="00C27736" w:rsidRDefault="00EB027E" w:rsidP="00C27736">
      <w:pPr>
        <w:pStyle w:val="Sraopastraipa"/>
        <w:tabs>
          <w:tab w:val="left" w:pos="1276"/>
        </w:tabs>
        <w:spacing w:line="360" w:lineRule="auto"/>
        <w:ind w:left="851"/>
        <w:jc w:val="both"/>
      </w:pPr>
      <w:r>
        <w:t>2</w:t>
      </w:r>
      <w:r w:rsidR="00C27736">
        <w:t>.2.</w:t>
      </w:r>
      <w:r w:rsidR="00C27736">
        <w:tab/>
        <w:t>įsigalioja kitą dieną po jo paskelbimo Teisės aktų registre.</w:t>
      </w:r>
    </w:p>
    <w:p w14:paraId="5306BD88" w14:textId="77777777" w:rsidR="00C27736" w:rsidRDefault="00C27736" w:rsidP="00C27736">
      <w:pPr>
        <w:widowControl w:val="0"/>
        <w:tabs>
          <w:tab w:val="left" w:pos="1134"/>
        </w:tabs>
        <w:spacing w:line="360" w:lineRule="auto"/>
        <w:ind w:firstLine="851"/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44A1E7C4" w14:textId="77777777" w:rsidR="00C27736" w:rsidRDefault="00C27736" w:rsidP="00C27736">
      <w:r>
        <w:t>Mero pareigas laikinai einantis</w:t>
      </w:r>
    </w:p>
    <w:p w14:paraId="1245307C" w14:textId="6AFFB9EE" w:rsidR="00C27736" w:rsidRDefault="00C27736" w:rsidP="00C27736">
      <w:r>
        <w:t xml:space="preserve">Savivaldybės tarybos narys </w:t>
      </w:r>
      <w:r>
        <w:tab/>
      </w:r>
      <w:r>
        <w:tab/>
      </w:r>
      <w:r>
        <w:tab/>
      </w:r>
      <w:r>
        <w:tab/>
        <w:t>Petras Luomanas</w:t>
      </w:r>
    </w:p>
    <w:p w14:paraId="1919E8A9" w14:textId="3772CFEF" w:rsidR="00AD42A0" w:rsidRDefault="00AD42A0" w:rsidP="00C27736"/>
    <w:sectPr w:rsidR="00AD42A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36"/>
    <w:rsid w:val="00164953"/>
    <w:rsid w:val="002A26E8"/>
    <w:rsid w:val="0040543D"/>
    <w:rsid w:val="00896F48"/>
    <w:rsid w:val="00A260B3"/>
    <w:rsid w:val="00AD42A0"/>
    <w:rsid w:val="00B725A6"/>
    <w:rsid w:val="00C27736"/>
    <w:rsid w:val="00E16175"/>
    <w:rsid w:val="00EB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7EB7"/>
  <w15:chartTrackingRefBased/>
  <w15:docId w15:val="{66AD48CB-F4AF-49DC-939E-718BCD10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7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qFormat/>
    <w:rsid w:val="00C27736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99"/>
    <w:qFormat/>
    <w:rsid w:val="00C27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4</DocSecurity>
  <Lines>3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Grubinskienė</dc:creator>
  <cp:lastModifiedBy>Diana Brazdžiunienė</cp:lastModifiedBy>
  <cp:revision>2</cp:revision>
  <dcterms:created xsi:type="dcterms:W3CDTF">2024-11-27T06:59:00Z</dcterms:created>
  <dcterms:modified xsi:type="dcterms:W3CDTF">2024-11-27T06:59:00Z</dcterms:modified>
</cp:coreProperties>
</file>