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DEC7F56" w:rsidR="00102133" w:rsidRPr="007A1F76" w:rsidRDefault="00102133" w:rsidP="009E6C7A">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9E6C7A">
        <w:rPr>
          <w:rFonts w:ascii="Times New Roman" w:eastAsia="Times New Roman" w:hAnsi="Times New Roman" w:cs="Times New Roman"/>
          <w:i/>
          <w:iCs/>
          <w:sz w:val="24"/>
          <w:szCs w:val="24"/>
          <w:lang w:eastAsia="lt-LT"/>
        </w:rPr>
        <w:t>D</w:t>
      </w:r>
      <w:r w:rsidR="009E6C7A" w:rsidRPr="009E6C7A">
        <w:rPr>
          <w:rFonts w:ascii="Times New Roman" w:eastAsia="Times New Roman" w:hAnsi="Times New Roman" w:cs="Times New Roman"/>
          <w:i/>
          <w:iCs/>
          <w:sz w:val="24"/>
          <w:szCs w:val="24"/>
          <w:lang w:eastAsia="lt-LT"/>
        </w:rPr>
        <w:t xml:space="preserve">ėl </w:t>
      </w:r>
      <w:r w:rsidR="009E6C7A">
        <w:rPr>
          <w:rFonts w:ascii="Times New Roman" w:eastAsia="Times New Roman" w:hAnsi="Times New Roman" w:cs="Times New Roman"/>
          <w:i/>
          <w:iCs/>
          <w:sz w:val="24"/>
          <w:szCs w:val="24"/>
          <w:lang w:eastAsia="lt-LT"/>
        </w:rPr>
        <w:t>P</w:t>
      </w:r>
      <w:r w:rsidR="009E6C7A" w:rsidRPr="009E6C7A">
        <w:rPr>
          <w:rFonts w:ascii="Times New Roman" w:eastAsia="Times New Roman" w:hAnsi="Times New Roman" w:cs="Times New Roman"/>
          <w:i/>
          <w:iCs/>
          <w:sz w:val="24"/>
          <w:szCs w:val="24"/>
          <w:lang w:eastAsia="lt-LT"/>
        </w:rPr>
        <w:t>anevėžio nekilnojamojo turto valdymo centro teikiamų paslaugų „</w:t>
      </w:r>
      <w:r w:rsidR="009E6C7A">
        <w:rPr>
          <w:rFonts w:ascii="Times New Roman" w:eastAsia="Times New Roman" w:hAnsi="Times New Roman" w:cs="Times New Roman"/>
          <w:i/>
          <w:iCs/>
          <w:sz w:val="24"/>
          <w:szCs w:val="24"/>
          <w:lang w:eastAsia="lt-LT"/>
        </w:rPr>
        <w:t>K</w:t>
      </w:r>
      <w:r w:rsidR="009E6C7A" w:rsidRPr="009E6C7A">
        <w:rPr>
          <w:rFonts w:ascii="Times New Roman" w:eastAsia="Times New Roman" w:hAnsi="Times New Roman" w:cs="Times New Roman"/>
          <w:i/>
          <w:iCs/>
          <w:sz w:val="24"/>
          <w:szCs w:val="24"/>
          <w:lang w:eastAsia="lt-LT"/>
        </w:rPr>
        <w:t xml:space="preserve">alnapilio“ arenoje įkainių sąrašo patvirtinimo ir </w:t>
      </w:r>
      <w:r w:rsidR="009E6C7A">
        <w:rPr>
          <w:rFonts w:ascii="Times New Roman" w:eastAsia="Times New Roman" w:hAnsi="Times New Roman" w:cs="Times New Roman"/>
          <w:i/>
          <w:iCs/>
          <w:sz w:val="24"/>
          <w:szCs w:val="24"/>
          <w:lang w:eastAsia="lt-LT"/>
        </w:rPr>
        <w:t>S</w:t>
      </w:r>
      <w:r w:rsidR="009E6C7A" w:rsidRPr="009E6C7A">
        <w:rPr>
          <w:rFonts w:ascii="Times New Roman" w:eastAsia="Times New Roman" w:hAnsi="Times New Roman" w:cs="Times New Roman"/>
          <w:i/>
          <w:iCs/>
          <w:sz w:val="24"/>
          <w:szCs w:val="24"/>
          <w:lang w:eastAsia="lt-LT"/>
        </w:rPr>
        <w:t xml:space="preserve">avivaldybės tarybos 2023 m. gruodžio 28 d. sprendimo </w:t>
      </w:r>
      <w:r w:rsidR="009E6C7A">
        <w:rPr>
          <w:rFonts w:ascii="Times New Roman" w:eastAsia="Times New Roman" w:hAnsi="Times New Roman" w:cs="Times New Roman"/>
          <w:i/>
          <w:iCs/>
          <w:sz w:val="24"/>
          <w:szCs w:val="24"/>
          <w:lang w:eastAsia="lt-LT"/>
        </w:rPr>
        <w:t>N</w:t>
      </w:r>
      <w:r w:rsidR="009E6C7A" w:rsidRPr="009E6C7A">
        <w:rPr>
          <w:rFonts w:ascii="Times New Roman" w:eastAsia="Times New Roman" w:hAnsi="Times New Roman" w:cs="Times New Roman"/>
          <w:i/>
          <w:iCs/>
          <w:sz w:val="24"/>
          <w:szCs w:val="24"/>
          <w:lang w:eastAsia="lt-LT"/>
        </w:rPr>
        <w:t>r. 1-412 pripažinimo netekusiu galios</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9E6C7A">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edėjo pavaduotoja Karolina Grubinskienė</w:t>
      </w:r>
      <w:r w:rsidR="009E6C7A">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B9162C" w:rsidR="00102133" w:rsidRPr="00102133" w:rsidRDefault="00693A6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EACF08" w:rsidR="00102133" w:rsidRPr="008124F8" w:rsidRDefault="008124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124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00D13A34"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Karolina Grubinskienė</w:t>
      </w:r>
      <w:r>
        <w:rPr>
          <w:rFonts w:ascii="Times New Roman" w:hAnsi="Times New Roman" w:cs="Times New Roman"/>
          <w:sz w:val="24"/>
          <w:szCs w:val="24"/>
        </w:rPr>
        <w:t xml:space="preserve">                                                                                                      2024-09-</w:t>
      </w:r>
      <w:r w:rsidR="00D95FD2">
        <w:rPr>
          <w:rFonts w:ascii="Times New Roman" w:hAnsi="Times New Roman" w:cs="Times New Roman"/>
          <w:sz w:val="24"/>
          <w:szCs w:val="24"/>
        </w:rPr>
        <w:t>24</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4-0</w:t>
      </w:r>
      <w:r>
        <w:rPr>
          <w:rFonts w:ascii="Times New Roman" w:hAnsi="Times New Roman" w:cs="Times New Roman"/>
          <w:sz w:val="24"/>
          <w:szCs w:val="24"/>
        </w:rPr>
        <w:t>9-</w:t>
      </w:r>
      <w:r w:rsidR="00D95FD2">
        <w:rPr>
          <w:rFonts w:ascii="Times New Roman" w:hAnsi="Times New Roman" w:cs="Times New Roman"/>
          <w:sz w:val="24"/>
          <w:szCs w:val="24"/>
        </w:rPr>
        <w:t>24</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D4E"/>
    <w:rsid w:val="000A27BB"/>
    <w:rsid w:val="000F725D"/>
    <w:rsid w:val="00102133"/>
    <w:rsid w:val="00102B98"/>
    <w:rsid w:val="00106C89"/>
    <w:rsid w:val="00117DA5"/>
    <w:rsid w:val="00141E58"/>
    <w:rsid w:val="001617A0"/>
    <w:rsid w:val="001A5D39"/>
    <w:rsid w:val="001C2BBE"/>
    <w:rsid w:val="001C47CD"/>
    <w:rsid w:val="001C6CBB"/>
    <w:rsid w:val="001E1C80"/>
    <w:rsid w:val="00226471"/>
    <w:rsid w:val="00236324"/>
    <w:rsid w:val="00252CE4"/>
    <w:rsid w:val="002572E8"/>
    <w:rsid w:val="002703BE"/>
    <w:rsid w:val="00294904"/>
    <w:rsid w:val="002C037D"/>
    <w:rsid w:val="0031306D"/>
    <w:rsid w:val="0036424F"/>
    <w:rsid w:val="00366E57"/>
    <w:rsid w:val="003E33E9"/>
    <w:rsid w:val="003F4E60"/>
    <w:rsid w:val="003F78D5"/>
    <w:rsid w:val="0042476C"/>
    <w:rsid w:val="004618D3"/>
    <w:rsid w:val="004B313E"/>
    <w:rsid w:val="00555FA2"/>
    <w:rsid w:val="00556AFF"/>
    <w:rsid w:val="005E5EA1"/>
    <w:rsid w:val="005F37CE"/>
    <w:rsid w:val="005F504B"/>
    <w:rsid w:val="00615496"/>
    <w:rsid w:val="00637B9B"/>
    <w:rsid w:val="00660268"/>
    <w:rsid w:val="00672185"/>
    <w:rsid w:val="00690972"/>
    <w:rsid w:val="00693A6B"/>
    <w:rsid w:val="006956CE"/>
    <w:rsid w:val="006C1572"/>
    <w:rsid w:val="006C4902"/>
    <w:rsid w:val="006E57D1"/>
    <w:rsid w:val="00717D59"/>
    <w:rsid w:val="00721568"/>
    <w:rsid w:val="007305F4"/>
    <w:rsid w:val="007552F4"/>
    <w:rsid w:val="007A1F76"/>
    <w:rsid w:val="007E4CB9"/>
    <w:rsid w:val="008124F8"/>
    <w:rsid w:val="00821459"/>
    <w:rsid w:val="00846198"/>
    <w:rsid w:val="008613B2"/>
    <w:rsid w:val="00884A69"/>
    <w:rsid w:val="008B172D"/>
    <w:rsid w:val="008C6886"/>
    <w:rsid w:val="00927299"/>
    <w:rsid w:val="00945C61"/>
    <w:rsid w:val="00957C2E"/>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D33AE5"/>
    <w:rsid w:val="00D64EC6"/>
    <w:rsid w:val="00D77E07"/>
    <w:rsid w:val="00D82082"/>
    <w:rsid w:val="00D86B03"/>
    <w:rsid w:val="00D87CF1"/>
    <w:rsid w:val="00D95FD2"/>
    <w:rsid w:val="00DD2DE9"/>
    <w:rsid w:val="00DD4481"/>
    <w:rsid w:val="00E168A3"/>
    <w:rsid w:val="00E45201"/>
    <w:rsid w:val="00E61FC2"/>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4929</Words>
  <Characters>2811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2024-09-25T05:03:00Z</dcterms:created>
  <dcterms:modified xsi:type="dcterms:W3CDTF">2024-09-25T05:03:00Z</dcterms:modified>
</cp:coreProperties>
</file>