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F3DBD" w14:textId="6E96BCE0" w:rsidR="003800F3" w:rsidRDefault="00610BE0" w:rsidP="004754E8">
      <w:pPr>
        <w:tabs>
          <w:tab w:val="left" w:pos="6521"/>
        </w:tabs>
        <w:jc w:val="center"/>
        <w:rPr>
          <w:bCs/>
          <w:sz w:val="24"/>
          <w:lang w:eastAsia="en-US"/>
        </w:rPr>
      </w:pPr>
      <w:bookmarkStart w:id="0" w:name="_GoBack"/>
      <w:bookmarkEnd w:id="0"/>
      <w:r w:rsidRPr="003B280C">
        <w:rPr>
          <w:noProof/>
          <w:lang w:eastAsia="lt-LT"/>
        </w:rPr>
        <w:drawing>
          <wp:inline distT="0" distB="0" distL="0" distR="0" wp14:anchorId="79845341" wp14:editId="729D9C0F">
            <wp:extent cx="6031230" cy="518160"/>
            <wp:effectExtent l="0" t="0" r="0" b="0"/>
            <wp:docPr id="81037959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1230" cy="518160"/>
                    </a:xfrm>
                    <a:prstGeom prst="rect">
                      <a:avLst/>
                    </a:prstGeom>
                    <a:noFill/>
                    <a:ln>
                      <a:noFill/>
                    </a:ln>
                  </pic:spPr>
                </pic:pic>
              </a:graphicData>
            </a:graphic>
          </wp:inline>
        </w:drawing>
      </w:r>
    </w:p>
    <w:p w14:paraId="452C6EED" w14:textId="77777777" w:rsidR="00610BE0" w:rsidRDefault="00610BE0" w:rsidP="004754E8">
      <w:pPr>
        <w:tabs>
          <w:tab w:val="left" w:pos="6521"/>
        </w:tabs>
        <w:jc w:val="center"/>
        <w:rPr>
          <w:b/>
          <w:sz w:val="24"/>
          <w:lang w:val="es-ES"/>
        </w:rPr>
      </w:pPr>
    </w:p>
    <w:p w14:paraId="1DF42B02" w14:textId="4B7D9883" w:rsidR="004754E8" w:rsidRPr="004754E8" w:rsidRDefault="004754E8" w:rsidP="004754E8">
      <w:pPr>
        <w:tabs>
          <w:tab w:val="left" w:pos="6521"/>
        </w:tabs>
        <w:jc w:val="center"/>
        <w:rPr>
          <w:b/>
          <w:sz w:val="24"/>
          <w:lang w:val="es-ES"/>
        </w:rPr>
      </w:pPr>
      <w:r w:rsidRPr="004754E8">
        <w:rPr>
          <w:b/>
          <w:sz w:val="24"/>
          <w:lang w:val="es-ES"/>
        </w:rPr>
        <w:t>SUSITARIMAS</w:t>
      </w:r>
    </w:p>
    <w:p w14:paraId="3B22B130" w14:textId="04471C47" w:rsidR="004754E8" w:rsidRPr="004754E8" w:rsidRDefault="004754E8" w:rsidP="004754E8">
      <w:pPr>
        <w:tabs>
          <w:tab w:val="left" w:pos="6521"/>
        </w:tabs>
        <w:jc w:val="center"/>
        <w:rPr>
          <w:b/>
          <w:sz w:val="24"/>
          <w:lang w:val="es-ES"/>
        </w:rPr>
      </w:pPr>
      <w:bookmarkStart w:id="1" w:name="_Hlk161822338"/>
      <w:r w:rsidRPr="004754E8">
        <w:rPr>
          <w:b/>
          <w:sz w:val="24"/>
          <w:lang w:val="es-ES"/>
        </w:rPr>
        <w:t>DĖL 20</w:t>
      </w:r>
      <w:r w:rsidR="005E65C0">
        <w:rPr>
          <w:b/>
          <w:sz w:val="24"/>
          <w:lang w:val="es-ES"/>
        </w:rPr>
        <w:t>24</w:t>
      </w:r>
      <w:r w:rsidRPr="004754E8">
        <w:rPr>
          <w:b/>
          <w:sz w:val="24"/>
          <w:lang w:val="es-ES"/>
        </w:rPr>
        <w:t xml:space="preserve"> M. </w:t>
      </w:r>
      <w:r w:rsidR="005E65C0">
        <w:rPr>
          <w:b/>
          <w:sz w:val="24"/>
          <w:lang w:val="es-ES"/>
        </w:rPr>
        <w:t>BIRŽELIO 13</w:t>
      </w:r>
      <w:r w:rsidRPr="004754E8">
        <w:rPr>
          <w:b/>
          <w:sz w:val="24"/>
          <w:lang w:val="es-ES"/>
        </w:rPr>
        <w:t xml:space="preserve"> D. VALSTYBINĖS ŽEMĖS NUOMOS</w:t>
      </w:r>
    </w:p>
    <w:p w14:paraId="6CF01CB5" w14:textId="4A149AEE" w:rsidR="004754E8" w:rsidRPr="004754E8" w:rsidRDefault="00241963" w:rsidP="00241963">
      <w:pPr>
        <w:tabs>
          <w:tab w:val="left" w:pos="6521"/>
        </w:tabs>
        <w:jc w:val="center"/>
        <w:rPr>
          <w:b/>
          <w:sz w:val="24"/>
          <w:lang w:val="es-ES"/>
        </w:rPr>
      </w:pPr>
      <w:r>
        <w:rPr>
          <w:b/>
          <w:sz w:val="24"/>
          <w:lang w:val="es-ES"/>
        </w:rPr>
        <w:t xml:space="preserve">SUTARTIES NR. </w:t>
      </w:r>
      <w:bookmarkEnd w:id="1"/>
      <w:r w:rsidR="005E65C0">
        <w:rPr>
          <w:b/>
          <w:sz w:val="24"/>
          <w:lang w:val="es-ES"/>
        </w:rPr>
        <w:t>22-1155</w:t>
      </w:r>
      <w:r w:rsidR="00F164C4">
        <w:rPr>
          <w:b/>
          <w:sz w:val="24"/>
          <w:lang w:val="es-ES"/>
        </w:rPr>
        <w:t xml:space="preserve"> </w:t>
      </w:r>
      <w:r w:rsidR="004754E8" w:rsidRPr="004754E8">
        <w:rPr>
          <w:b/>
          <w:sz w:val="24"/>
          <w:lang w:val="es-ES"/>
        </w:rPr>
        <w:t>PAKEITIMO</w:t>
      </w:r>
    </w:p>
    <w:p w14:paraId="0463C996" w14:textId="77777777" w:rsidR="003800F3" w:rsidRDefault="003800F3" w:rsidP="0094757D">
      <w:pPr>
        <w:rPr>
          <w:sz w:val="24"/>
          <w:lang w:val="es-ES"/>
        </w:rPr>
      </w:pPr>
    </w:p>
    <w:p w14:paraId="7AA8FE94" w14:textId="496C8738" w:rsidR="00204941" w:rsidRPr="001338C4" w:rsidRDefault="00EC5634" w:rsidP="00401830">
      <w:pPr>
        <w:spacing w:after="60"/>
        <w:jc w:val="center"/>
        <w:rPr>
          <w:sz w:val="24"/>
          <w:szCs w:val="24"/>
        </w:rPr>
      </w:pPr>
      <w:r>
        <w:rPr>
          <w:sz w:val="24"/>
          <w:szCs w:val="24"/>
        </w:rPr>
        <w:t>202</w:t>
      </w:r>
      <w:r w:rsidR="002E478B">
        <w:rPr>
          <w:sz w:val="24"/>
          <w:szCs w:val="24"/>
        </w:rPr>
        <w:t>4</w:t>
      </w:r>
      <w:r w:rsidR="00204941" w:rsidRPr="00C13FEF">
        <w:rPr>
          <w:sz w:val="24"/>
          <w:szCs w:val="24"/>
        </w:rPr>
        <w:t xml:space="preserve"> m.</w:t>
      </w:r>
      <w:r w:rsidR="00F164C4">
        <w:rPr>
          <w:sz w:val="24"/>
          <w:szCs w:val="24"/>
        </w:rPr>
        <w:t xml:space="preserve"> </w:t>
      </w:r>
      <w:r w:rsidR="00EE14E7">
        <w:rPr>
          <w:sz w:val="24"/>
          <w:szCs w:val="24"/>
        </w:rPr>
        <w:t xml:space="preserve">   </w:t>
      </w:r>
      <w:r w:rsidR="002E478B">
        <w:rPr>
          <w:sz w:val="24"/>
          <w:szCs w:val="24"/>
        </w:rPr>
        <w:t xml:space="preserve">                     </w:t>
      </w:r>
      <w:r w:rsidR="00EE14E7">
        <w:rPr>
          <w:sz w:val="24"/>
          <w:szCs w:val="24"/>
        </w:rPr>
        <w:t xml:space="preserve"> </w:t>
      </w:r>
      <w:r w:rsidR="00361DE2">
        <w:rPr>
          <w:sz w:val="24"/>
          <w:szCs w:val="24"/>
        </w:rPr>
        <w:t xml:space="preserve">  </w:t>
      </w:r>
      <w:r w:rsidR="00204941" w:rsidRPr="00F27380">
        <w:rPr>
          <w:sz w:val="24"/>
          <w:szCs w:val="24"/>
        </w:rPr>
        <w:t xml:space="preserve"> d. Nr. </w:t>
      </w:r>
    </w:p>
    <w:p w14:paraId="403B7E02" w14:textId="77777777" w:rsidR="00204941" w:rsidRDefault="00204941" w:rsidP="00204941">
      <w:pPr>
        <w:jc w:val="center"/>
        <w:rPr>
          <w:sz w:val="24"/>
          <w:szCs w:val="24"/>
        </w:rPr>
      </w:pPr>
      <w:r w:rsidRPr="00F27380">
        <w:rPr>
          <w:sz w:val="24"/>
          <w:szCs w:val="24"/>
        </w:rPr>
        <w:t>Panevėžys</w:t>
      </w:r>
    </w:p>
    <w:p w14:paraId="44B2C246" w14:textId="77777777" w:rsidR="003800F3" w:rsidRPr="00F27380" w:rsidRDefault="003800F3" w:rsidP="002F00AE">
      <w:pPr>
        <w:rPr>
          <w:sz w:val="24"/>
          <w:szCs w:val="24"/>
        </w:rPr>
      </w:pPr>
    </w:p>
    <w:p w14:paraId="38551606" w14:textId="341E4501" w:rsidR="004754E8" w:rsidRDefault="00F20307" w:rsidP="00CA0C09">
      <w:pPr>
        <w:ind w:firstLine="851"/>
        <w:jc w:val="both"/>
        <w:rPr>
          <w:sz w:val="24"/>
        </w:rPr>
      </w:pPr>
      <w:r w:rsidRPr="008A3B7A">
        <w:rPr>
          <w:sz w:val="24"/>
          <w:szCs w:val="24"/>
        </w:rPr>
        <w:t xml:space="preserve">Lietuvos valstybė, </w:t>
      </w:r>
      <w:r w:rsidR="00D6787C">
        <w:rPr>
          <w:sz w:val="24"/>
          <w:szCs w:val="24"/>
        </w:rPr>
        <w:t xml:space="preserve">atstovaujama </w:t>
      </w:r>
      <w:r w:rsidR="00922E1E">
        <w:rPr>
          <w:rFonts w:ascii="Times New Roman LT" w:hAnsi="Times New Roman LT"/>
          <w:sz w:val="24"/>
        </w:rPr>
        <w:t>Panevėžio miesto savivaldybės administracijos direktor</w:t>
      </w:r>
      <w:r w:rsidR="003B280C">
        <w:rPr>
          <w:rFonts w:ascii="Times New Roman LT" w:hAnsi="Times New Roman LT"/>
          <w:sz w:val="24"/>
        </w:rPr>
        <w:t>ė</w:t>
      </w:r>
      <w:r w:rsidR="00922E1E">
        <w:rPr>
          <w:rFonts w:ascii="Times New Roman LT" w:hAnsi="Times New Roman LT"/>
          <w:sz w:val="24"/>
        </w:rPr>
        <w:t xml:space="preserve">s </w:t>
      </w:r>
      <w:r w:rsidR="003B280C">
        <w:rPr>
          <w:rFonts w:ascii="Times New Roman LT" w:hAnsi="Times New Roman LT"/>
          <w:sz w:val="24"/>
        </w:rPr>
        <w:t>G</w:t>
      </w:r>
      <w:r w:rsidR="00866D5D">
        <w:rPr>
          <w:rFonts w:ascii="Times New Roman LT" w:hAnsi="Times New Roman LT"/>
          <w:sz w:val="24"/>
        </w:rPr>
        <w:t>.</w:t>
      </w:r>
      <w:r w:rsidR="003B280C">
        <w:rPr>
          <w:rFonts w:ascii="Times New Roman LT" w:hAnsi="Times New Roman LT"/>
          <w:sz w:val="24"/>
        </w:rPr>
        <w:t xml:space="preserve"> A</w:t>
      </w:r>
      <w:r w:rsidR="00866D5D">
        <w:rPr>
          <w:rFonts w:ascii="Times New Roman LT" w:hAnsi="Times New Roman LT"/>
          <w:sz w:val="24"/>
        </w:rPr>
        <w:t xml:space="preserve">. </w:t>
      </w:r>
      <w:r w:rsidR="00866D5D" w:rsidRPr="000F54AA">
        <w:rPr>
          <w:i/>
          <w:iCs/>
          <w:sz w:val="24"/>
          <w:szCs w:val="24"/>
        </w:rPr>
        <w:t>(duomenys neskelbtini)</w:t>
      </w:r>
      <w:r w:rsidR="00866D5D" w:rsidRPr="008A3B7A">
        <w:rPr>
          <w:sz w:val="24"/>
          <w:szCs w:val="24"/>
        </w:rPr>
        <w:t>,</w:t>
      </w:r>
      <w:r w:rsidR="00922E1E">
        <w:rPr>
          <w:rFonts w:ascii="Times New Roman LT" w:hAnsi="Times New Roman LT"/>
          <w:sz w:val="24"/>
        </w:rPr>
        <w:t xml:space="preserve"> </w:t>
      </w:r>
      <w:r w:rsidR="00922E1E" w:rsidRPr="00000B73">
        <w:rPr>
          <w:rFonts w:ascii="Times New Roman LT" w:hAnsi="Times New Roman LT"/>
          <w:sz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w:t>
      </w:r>
      <w:r w:rsidRPr="008A3B7A">
        <w:rPr>
          <w:sz w:val="24"/>
          <w:szCs w:val="24"/>
        </w:rPr>
        <w:t xml:space="preserve">, toliau vadinama </w:t>
      </w:r>
      <w:r w:rsidR="00CA0C09">
        <w:rPr>
          <w:sz w:val="24"/>
          <w:szCs w:val="24"/>
        </w:rPr>
        <w:t>n</w:t>
      </w:r>
      <w:r w:rsidRPr="008A3B7A">
        <w:rPr>
          <w:sz w:val="24"/>
          <w:szCs w:val="24"/>
        </w:rPr>
        <w:t>uomotoju</w:t>
      </w:r>
      <w:r w:rsidR="00E63591">
        <w:rPr>
          <w:sz w:val="24"/>
          <w:szCs w:val="24"/>
        </w:rPr>
        <w:t>,</w:t>
      </w:r>
      <w:r w:rsidR="00EE14E7">
        <w:rPr>
          <w:sz w:val="24"/>
          <w:szCs w:val="24"/>
        </w:rPr>
        <w:t xml:space="preserve"> </w:t>
      </w:r>
      <w:r w:rsidR="00407982">
        <w:rPr>
          <w:sz w:val="24"/>
        </w:rPr>
        <w:t>ir</w:t>
      </w:r>
      <w:r w:rsidR="005E65C0" w:rsidRPr="006B757F">
        <w:rPr>
          <w:sz w:val="24"/>
        </w:rPr>
        <w:t xml:space="preserve"> </w:t>
      </w:r>
      <w:bookmarkStart w:id="2" w:name="_Hlk166076229"/>
      <w:r w:rsidR="005E65C0" w:rsidRPr="00376747">
        <w:rPr>
          <w:sz w:val="24"/>
        </w:rPr>
        <w:t xml:space="preserve">UAB „ANT“ </w:t>
      </w:r>
      <w:bookmarkEnd w:id="2"/>
      <w:r w:rsidR="005E65C0" w:rsidRPr="00376747">
        <w:rPr>
          <w:sz w:val="24"/>
        </w:rPr>
        <w:t>(juridinio asmens kodas 147968357, buveinės adresas Panevėžys, Pramonės g. 8), atstovaujama direktoriaus R</w:t>
      </w:r>
      <w:r w:rsidR="00866D5D">
        <w:rPr>
          <w:sz w:val="24"/>
        </w:rPr>
        <w:t>.</w:t>
      </w:r>
      <w:r w:rsidR="005E65C0" w:rsidRPr="00376747">
        <w:rPr>
          <w:sz w:val="24"/>
        </w:rPr>
        <w:t xml:space="preserve"> K</w:t>
      </w:r>
      <w:r w:rsidR="00866D5D">
        <w:rPr>
          <w:sz w:val="24"/>
        </w:rPr>
        <w:t xml:space="preserve">. </w:t>
      </w:r>
      <w:r w:rsidR="00866D5D" w:rsidRPr="000F54AA">
        <w:rPr>
          <w:i/>
          <w:iCs/>
          <w:sz w:val="24"/>
          <w:szCs w:val="24"/>
        </w:rPr>
        <w:t>(duomenys neskelbtini)</w:t>
      </w:r>
      <w:r w:rsidR="005E65C0" w:rsidRPr="00376747">
        <w:rPr>
          <w:sz w:val="24"/>
        </w:rPr>
        <w:t xml:space="preserve">, </w:t>
      </w:r>
      <w:r w:rsidR="005E65C0">
        <w:rPr>
          <w:sz w:val="24"/>
        </w:rPr>
        <w:t xml:space="preserve">veikiančio </w:t>
      </w:r>
      <w:r w:rsidR="005E65C0" w:rsidRPr="00376747">
        <w:rPr>
          <w:sz w:val="24"/>
        </w:rPr>
        <w:t>pagal bendrovės įstatus</w:t>
      </w:r>
      <w:r w:rsidR="00922E1E">
        <w:rPr>
          <w:sz w:val="24"/>
        </w:rPr>
        <w:t>,</w:t>
      </w:r>
      <w:r w:rsidR="00573D8F">
        <w:rPr>
          <w:sz w:val="24"/>
        </w:rPr>
        <w:t xml:space="preserve"> </w:t>
      </w:r>
      <w:r w:rsidR="00922E1E" w:rsidRPr="00376747">
        <w:rPr>
          <w:sz w:val="24"/>
        </w:rPr>
        <w:t>toliau vadinama nuomininku</w:t>
      </w:r>
      <w:r w:rsidR="00922E1E">
        <w:rPr>
          <w:sz w:val="24"/>
        </w:rPr>
        <w:t>,</w:t>
      </w:r>
      <w:r w:rsidR="00922E1E" w:rsidRPr="004754E8">
        <w:rPr>
          <w:sz w:val="24"/>
        </w:rPr>
        <w:t xml:space="preserve"> </w:t>
      </w:r>
      <w:r w:rsidR="004754E8" w:rsidRPr="004754E8">
        <w:rPr>
          <w:sz w:val="24"/>
        </w:rPr>
        <w:t xml:space="preserve">atsižvelgdami į </w:t>
      </w:r>
      <w:r w:rsidR="00FF4158">
        <w:rPr>
          <w:rFonts w:ascii="TimesNewRomanPSMT" w:hAnsi="TimesNewRomanPSMT" w:cs="TimesNewRomanPSMT"/>
          <w:sz w:val="24"/>
          <w:szCs w:val="24"/>
          <w:lang w:eastAsia="en-US"/>
        </w:rPr>
        <w:t xml:space="preserve">Nacionalinės žemės </w:t>
      </w:r>
      <w:r w:rsidR="003B280C">
        <w:rPr>
          <w:rFonts w:ascii="TimesNewRomanPSMT" w:hAnsi="TimesNewRomanPSMT" w:cs="TimesNewRomanPSMT"/>
          <w:sz w:val="24"/>
          <w:szCs w:val="24"/>
          <w:lang w:eastAsia="en-US"/>
        </w:rPr>
        <w:t xml:space="preserve">tarnybos </w:t>
      </w:r>
      <w:r w:rsidR="00FF4158">
        <w:rPr>
          <w:rFonts w:ascii="TimesNewRomanPSMT" w:hAnsi="TimesNewRomanPSMT" w:cs="TimesNewRomanPSMT"/>
          <w:sz w:val="24"/>
          <w:szCs w:val="24"/>
          <w:lang w:eastAsia="en-US"/>
        </w:rPr>
        <w:t>prie Aplinkos ministerijos</w:t>
      </w:r>
      <w:r w:rsidR="00F164C4">
        <w:rPr>
          <w:sz w:val="24"/>
        </w:rPr>
        <w:t xml:space="preserve"> </w:t>
      </w:r>
      <w:r w:rsidR="00FF4158">
        <w:rPr>
          <w:sz w:val="24"/>
        </w:rPr>
        <w:t xml:space="preserve">2024 m. birželio 27 d. išvadą Nr. 1SD-39500-(8.5 E.) </w:t>
      </w:r>
      <w:r w:rsidR="00EB3CBF">
        <w:rPr>
          <w:sz w:val="24"/>
        </w:rPr>
        <w:t>„</w:t>
      </w:r>
      <w:r w:rsidR="00FF4158">
        <w:rPr>
          <w:sz w:val="24"/>
        </w:rPr>
        <w:t xml:space="preserve">Dėl sutarties </w:t>
      </w:r>
      <w:r w:rsidR="00922E1E">
        <w:rPr>
          <w:sz w:val="24"/>
        </w:rPr>
        <w:t>atitikties teisės aktų reikalavimams ir galimybės ją registruoti Nekilnojamojo turto registre</w:t>
      </w:r>
      <w:r w:rsidR="00EB3CBF">
        <w:rPr>
          <w:sz w:val="24"/>
        </w:rPr>
        <w:t>“</w:t>
      </w:r>
      <w:r w:rsidR="00922E1E">
        <w:rPr>
          <w:sz w:val="24"/>
        </w:rPr>
        <w:t xml:space="preserve">, </w:t>
      </w:r>
      <w:r w:rsidR="004754E8" w:rsidRPr="004754E8">
        <w:rPr>
          <w:sz w:val="24"/>
        </w:rPr>
        <w:t>s u s i t a r ė m e (toliau – Susitarimas):</w:t>
      </w:r>
    </w:p>
    <w:p w14:paraId="4DCEFE84" w14:textId="34EE8FA5" w:rsidR="00EB3CBF" w:rsidRDefault="00563938" w:rsidP="00CA0C09">
      <w:pPr>
        <w:ind w:firstLine="851"/>
        <w:jc w:val="both"/>
        <w:rPr>
          <w:sz w:val="24"/>
        </w:rPr>
      </w:pPr>
      <w:r w:rsidRPr="00D10318">
        <w:rPr>
          <w:sz w:val="24"/>
        </w:rPr>
        <w:t xml:space="preserve">1. </w:t>
      </w:r>
      <w:r w:rsidR="00246E21" w:rsidRPr="00D10318">
        <w:rPr>
          <w:sz w:val="24"/>
        </w:rPr>
        <w:t>Pakeisti 20</w:t>
      </w:r>
      <w:r w:rsidR="00922E1E">
        <w:rPr>
          <w:sz w:val="24"/>
        </w:rPr>
        <w:t>24</w:t>
      </w:r>
      <w:r w:rsidR="00246E21" w:rsidRPr="00D10318">
        <w:rPr>
          <w:sz w:val="24"/>
        </w:rPr>
        <w:t xml:space="preserve"> m. </w:t>
      </w:r>
      <w:r w:rsidR="00922E1E">
        <w:rPr>
          <w:sz w:val="24"/>
        </w:rPr>
        <w:t>birželio 13</w:t>
      </w:r>
      <w:r w:rsidR="00246E21" w:rsidRPr="00D10318">
        <w:rPr>
          <w:sz w:val="24"/>
        </w:rPr>
        <w:t xml:space="preserve"> d. valstybinės žemės nuomos sutartį Nr. </w:t>
      </w:r>
      <w:r w:rsidR="00D6787C">
        <w:rPr>
          <w:sz w:val="24"/>
        </w:rPr>
        <w:t xml:space="preserve">22-1155 </w:t>
      </w:r>
      <w:r w:rsidR="00246E21" w:rsidRPr="00D10318">
        <w:rPr>
          <w:sz w:val="24"/>
        </w:rPr>
        <w:t>(toliau – Nuomos sutartis)</w:t>
      </w:r>
      <w:r w:rsidR="00922E1E">
        <w:rPr>
          <w:sz w:val="24"/>
        </w:rPr>
        <w:t xml:space="preserve"> </w:t>
      </w:r>
      <w:r w:rsidR="00EB3CBF">
        <w:rPr>
          <w:sz w:val="24"/>
        </w:rPr>
        <w:t>taip:</w:t>
      </w:r>
    </w:p>
    <w:p w14:paraId="54B4A210" w14:textId="6F0C14E3" w:rsidR="00EB3CBF" w:rsidRDefault="00922E1E" w:rsidP="00CA0C09">
      <w:pPr>
        <w:ind w:firstLine="851"/>
        <w:jc w:val="both"/>
        <w:rPr>
          <w:sz w:val="24"/>
        </w:rPr>
      </w:pPr>
      <w:bookmarkStart w:id="3" w:name="_Hlk173140505"/>
      <w:r w:rsidRPr="00922E1E">
        <w:rPr>
          <w:sz w:val="24"/>
        </w:rPr>
        <w:t>1.</w:t>
      </w:r>
      <w:r w:rsidR="00EB3CBF">
        <w:rPr>
          <w:sz w:val="24"/>
        </w:rPr>
        <w:t>1</w:t>
      </w:r>
      <w:r w:rsidRPr="00922E1E">
        <w:rPr>
          <w:sz w:val="24"/>
        </w:rPr>
        <w:t xml:space="preserve">. Išdėstyti Sutarties </w:t>
      </w:r>
      <w:r w:rsidR="00EB3CBF">
        <w:rPr>
          <w:sz w:val="24"/>
        </w:rPr>
        <w:t>4</w:t>
      </w:r>
      <w:r w:rsidRPr="00922E1E">
        <w:rPr>
          <w:sz w:val="24"/>
        </w:rPr>
        <w:t xml:space="preserve"> punktą taip: </w:t>
      </w:r>
    </w:p>
    <w:bookmarkEnd w:id="3"/>
    <w:p w14:paraId="65F9B73A" w14:textId="77777777" w:rsidR="00784CC4" w:rsidRPr="007F5E04" w:rsidRDefault="00EB3CBF" w:rsidP="00784CC4">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w:t>
      </w:r>
      <w:r w:rsidR="00F20307" w:rsidRPr="006B757F">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84CC4" w:rsidRPr="007F5E04">
        <w:rPr>
          <w:i/>
          <w:iCs/>
          <w:sz w:val="24"/>
          <w:szCs w:val="24"/>
          <w:lang w:eastAsia="zh-CN"/>
        </w:rPr>
        <w:t>Nurodomi pagrindinė žemės naudojimo paskirtis ir galimi naudojimo būdai:</w:t>
      </w:r>
    </w:p>
    <w:p w14:paraId="37F7175E" w14:textId="57F6B1A7" w:rsidR="00784CC4" w:rsidRDefault="00784CC4" w:rsidP="00784CC4">
      <w:pPr>
        <w:suppressAutoHyphens w:val="0"/>
        <w:overflowPunct w:val="0"/>
        <w:autoSpaceDE w:val="0"/>
        <w:autoSpaceDN w:val="0"/>
        <w:adjustRightInd w:val="0"/>
        <w:ind w:firstLine="720"/>
        <w:jc w:val="both"/>
        <w:textAlignment w:val="baseline"/>
        <w:rPr>
          <w:i/>
          <w:iCs/>
          <w:sz w:val="24"/>
          <w:szCs w:val="24"/>
          <w:lang w:eastAsia="zh-CN"/>
        </w:rPr>
      </w:pPr>
      <w:r w:rsidRPr="007F5E04">
        <w:rPr>
          <w:i/>
          <w:iCs/>
          <w:sz w:val="24"/>
          <w:szCs w:val="24"/>
          <w:lang w:eastAsia="zh-CN"/>
        </w:rPr>
        <w:t xml:space="preserve">Pagrindinė žemės naudojimo paskirtis – kitos paskirties žemė; galimi naudojimo būdai: </w:t>
      </w:r>
      <w:r w:rsidRPr="00784CC4">
        <w:rPr>
          <w:i/>
          <w:iCs/>
          <w:sz w:val="24"/>
          <w:szCs w:val="24"/>
          <w:lang w:eastAsia="zh-CN"/>
        </w:rPr>
        <w:t xml:space="preserve">pramonės ir sandėliavimo objektų teritorijos </w:t>
      </w:r>
      <w:r>
        <w:rPr>
          <w:i/>
          <w:iCs/>
          <w:sz w:val="24"/>
          <w:szCs w:val="24"/>
          <w:lang w:eastAsia="zh-CN"/>
        </w:rPr>
        <w:t xml:space="preserve">(P), </w:t>
      </w:r>
      <w:r w:rsidRPr="007F5E04">
        <w:rPr>
          <w:i/>
          <w:iCs/>
          <w:sz w:val="24"/>
          <w:szCs w:val="24"/>
          <w:lang w:eastAsia="zh-CN"/>
        </w:rPr>
        <w:t xml:space="preserve">komercinės paskirties objektų teritorijos (K), susisiekimo ir inžinerinių komunikacijų aptarnavimo objektų teritorijos (I1), susisiekimo ir inžinerinių tinklų koridorių teritorijos (I2), </w:t>
      </w:r>
      <w:r w:rsidRPr="00784CC4">
        <w:rPr>
          <w:i/>
          <w:iCs/>
          <w:sz w:val="24"/>
          <w:szCs w:val="24"/>
          <w:lang w:eastAsia="zh-CN"/>
        </w:rPr>
        <w:t>bendro naudojimo (miestų, miestelių ir kaimų ar savivaldybių bendro naudojimo) teritorijos (B),</w:t>
      </w:r>
      <w:r>
        <w:rPr>
          <w:i/>
          <w:iCs/>
          <w:sz w:val="24"/>
          <w:szCs w:val="24"/>
          <w:lang w:eastAsia="zh-CN"/>
        </w:rPr>
        <w:t xml:space="preserve"> </w:t>
      </w:r>
      <w:r w:rsidRPr="007F5E04">
        <w:rPr>
          <w:i/>
          <w:iCs/>
          <w:sz w:val="24"/>
          <w:szCs w:val="24"/>
          <w:lang w:eastAsia="zh-CN"/>
        </w:rPr>
        <w:t>atskirųjų želdynų teritorijos (E)</w:t>
      </w:r>
      <w:r w:rsidR="001F52A7">
        <w:rPr>
          <w:i/>
          <w:iCs/>
          <w:sz w:val="24"/>
          <w:szCs w:val="24"/>
          <w:lang w:eastAsia="zh-CN"/>
        </w:rPr>
        <w:t xml:space="preserve">; </w:t>
      </w:r>
      <w:r w:rsidR="001F52A7" w:rsidRPr="001F52A7">
        <w:rPr>
          <w:i/>
          <w:iCs/>
          <w:sz w:val="24"/>
          <w:szCs w:val="24"/>
          <w:lang w:eastAsia="zh-CN"/>
        </w:rPr>
        <w:t>visuomeninės paskirties teritorijos (V), jeigu žemės sklypo dalis</w:t>
      </w:r>
      <w:r w:rsidR="0012744C">
        <w:rPr>
          <w:i/>
          <w:iCs/>
          <w:sz w:val="24"/>
          <w:szCs w:val="24"/>
          <w:lang w:eastAsia="zh-CN"/>
        </w:rPr>
        <w:t>, kuriai nustatomas šis naudojimo būdas,</w:t>
      </w:r>
      <w:r w:rsidR="001F52A7" w:rsidRPr="001F52A7">
        <w:rPr>
          <w:i/>
          <w:iCs/>
          <w:sz w:val="24"/>
          <w:szCs w:val="24"/>
          <w:lang w:eastAsia="zh-CN"/>
        </w:rPr>
        <w:t xml:space="preserve"> </w:t>
      </w:r>
      <w:r w:rsidR="001F52A7" w:rsidRPr="0012744C">
        <w:rPr>
          <w:rFonts w:eastAsia="Calibri"/>
          <w:i/>
          <w:iCs/>
          <w:sz w:val="24"/>
          <w:szCs w:val="24"/>
          <w:lang w:eastAsia="en-US"/>
        </w:rPr>
        <w:t>reikalinga esamiems statiniams</w:t>
      </w:r>
      <w:r w:rsidR="0012744C">
        <w:rPr>
          <w:rFonts w:eastAsia="Calibri"/>
          <w:i/>
          <w:iCs/>
          <w:sz w:val="24"/>
          <w:szCs w:val="24"/>
          <w:lang w:eastAsia="en-US"/>
        </w:rPr>
        <w:t xml:space="preserve"> pagal Nekilnojamojo turto registre įregistruotą paskirtį</w:t>
      </w:r>
      <w:r w:rsidR="001F52A7" w:rsidRPr="0012744C">
        <w:rPr>
          <w:rFonts w:eastAsia="Calibri"/>
          <w:i/>
          <w:iCs/>
          <w:sz w:val="24"/>
          <w:szCs w:val="24"/>
          <w:lang w:eastAsia="en-US"/>
        </w:rPr>
        <w:t xml:space="preserve"> eksploatuoti, </w:t>
      </w:r>
      <w:r w:rsidR="001F52A7" w:rsidRPr="0012744C">
        <w:rPr>
          <w:rFonts w:eastAsia="Calibri"/>
          <w:bCs/>
          <w:i/>
          <w:iCs/>
          <w:sz w:val="24"/>
          <w:szCs w:val="24"/>
          <w:lang w:eastAsia="en-US"/>
        </w:rPr>
        <w:t>siekiant tęsti (vykdyti), bet ne vystyti</w:t>
      </w:r>
      <w:r w:rsidR="001F52A7" w:rsidRPr="0012744C">
        <w:rPr>
          <w:rFonts w:eastAsia="Calibri"/>
          <w:i/>
          <w:iCs/>
          <w:sz w:val="24"/>
          <w:szCs w:val="24"/>
          <w:lang w:eastAsia="en-US"/>
        </w:rPr>
        <w:t xml:space="preserve"> </w:t>
      </w:r>
      <w:r w:rsidR="001F52A7" w:rsidRPr="0012744C">
        <w:rPr>
          <w:rFonts w:eastAsia="Calibri"/>
          <w:bCs/>
          <w:i/>
          <w:iCs/>
          <w:sz w:val="24"/>
          <w:szCs w:val="24"/>
          <w:lang w:eastAsia="en-US"/>
        </w:rPr>
        <w:t>esamą veiklą</w:t>
      </w:r>
      <w:r w:rsidR="002B7D3D" w:rsidRPr="001F52A7">
        <w:rPr>
          <w:i/>
          <w:iCs/>
          <w:sz w:val="24"/>
          <w:szCs w:val="24"/>
          <w:lang w:eastAsia="zh-CN"/>
        </w:rPr>
        <w:t>.</w:t>
      </w:r>
      <w:r w:rsidR="00393455">
        <w:rPr>
          <w:i/>
          <w:iCs/>
          <w:sz w:val="24"/>
          <w:szCs w:val="24"/>
          <w:lang w:eastAsia="zh-CN"/>
        </w:rPr>
        <w:t>“</w:t>
      </w:r>
    </w:p>
    <w:p w14:paraId="293CF285" w14:textId="7D309761" w:rsidR="00393455" w:rsidRDefault="00393455" w:rsidP="00D6787C">
      <w:pPr>
        <w:suppressAutoHyphens w:val="0"/>
        <w:ind w:firstLine="851"/>
        <w:jc w:val="both"/>
        <w:rPr>
          <w:sz w:val="24"/>
          <w:szCs w:val="24"/>
          <w:lang w:eastAsia="en-US"/>
        </w:rPr>
      </w:pPr>
      <w:bookmarkStart w:id="4" w:name="part_e308d8cccb304025a9f690eafbceeb93"/>
      <w:bookmarkStart w:id="5" w:name="_Hlk173142072"/>
      <w:bookmarkEnd w:id="4"/>
      <w:r w:rsidRPr="00393455">
        <w:rPr>
          <w:sz w:val="24"/>
          <w:szCs w:val="24"/>
          <w:lang w:eastAsia="en-US"/>
        </w:rPr>
        <w:t>1.</w:t>
      </w:r>
      <w:r>
        <w:rPr>
          <w:sz w:val="24"/>
          <w:szCs w:val="24"/>
          <w:lang w:eastAsia="en-US"/>
        </w:rPr>
        <w:t>2</w:t>
      </w:r>
      <w:r w:rsidRPr="00393455">
        <w:rPr>
          <w:sz w:val="24"/>
          <w:szCs w:val="24"/>
          <w:lang w:eastAsia="en-US"/>
        </w:rPr>
        <w:t xml:space="preserve">. Išdėstyti Sutarties </w:t>
      </w:r>
      <w:r w:rsidR="0045329D">
        <w:rPr>
          <w:sz w:val="24"/>
          <w:szCs w:val="24"/>
          <w:lang w:eastAsia="en-US"/>
        </w:rPr>
        <w:t>12</w:t>
      </w:r>
      <w:r w:rsidRPr="00393455">
        <w:rPr>
          <w:sz w:val="24"/>
          <w:szCs w:val="24"/>
          <w:lang w:eastAsia="en-US"/>
        </w:rPr>
        <w:t xml:space="preserve"> punktą taip:</w:t>
      </w:r>
    </w:p>
    <w:bookmarkEnd w:id="5"/>
    <w:p w14:paraId="3606D8F0" w14:textId="5E8206E6" w:rsidR="00500110" w:rsidRPr="009C1F89" w:rsidRDefault="0045329D" w:rsidP="00D6787C">
      <w:pPr>
        <w:ind w:firstLine="851"/>
        <w:jc w:val="both"/>
        <w:rPr>
          <w:i/>
          <w:iCs/>
          <w:sz w:val="24"/>
        </w:rPr>
      </w:pPr>
      <w:r>
        <w:rPr>
          <w:sz w:val="24"/>
        </w:rPr>
        <w:t>„</w:t>
      </w:r>
      <w:r w:rsidR="00CA0DDA">
        <w:rPr>
          <w:sz w:val="24"/>
        </w:rPr>
        <w:t>12. Žemės sklypo</w:t>
      </w:r>
      <w:r w:rsidR="000943E1">
        <w:rPr>
          <w:sz w:val="24"/>
        </w:rPr>
        <w:t xml:space="preserve"> </w:t>
      </w:r>
      <w:r w:rsidR="00B01A6A">
        <w:rPr>
          <w:sz w:val="24"/>
        </w:rPr>
        <w:t xml:space="preserve">dalies </w:t>
      </w:r>
      <w:r w:rsidR="000943E1">
        <w:rPr>
          <w:sz w:val="24"/>
        </w:rPr>
        <w:t>vertė</w:t>
      </w:r>
      <w:r w:rsidR="00B01A6A">
        <w:rPr>
          <w:sz w:val="24"/>
        </w:rPr>
        <w:t xml:space="preserve"> </w:t>
      </w:r>
      <w:r w:rsidR="000943E1">
        <w:rPr>
          <w:sz w:val="24"/>
        </w:rPr>
        <w:t xml:space="preserve">– </w:t>
      </w:r>
      <w:r w:rsidR="00B01A6A">
        <w:rPr>
          <w:i/>
          <w:iCs/>
          <w:sz w:val="24"/>
        </w:rPr>
        <w:t>13</w:t>
      </w:r>
      <w:r w:rsidR="00417DCF" w:rsidRPr="009C1F89">
        <w:rPr>
          <w:i/>
          <w:iCs/>
          <w:sz w:val="24"/>
        </w:rPr>
        <w:t> </w:t>
      </w:r>
      <w:r w:rsidR="00B01A6A">
        <w:rPr>
          <w:i/>
          <w:iCs/>
          <w:sz w:val="24"/>
        </w:rPr>
        <w:t>579</w:t>
      </w:r>
      <w:r w:rsidR="00CA0DDA" w:rsidRPr="009C1F89">
        <w:rPr>
          <w:i/>
          <w:iCs/>
          <w:sz w:val="24"/>
        </w:rPr>
        <w:t>,00 Eur (</w:t>
      </w:r>
      <w:r w:rsidR="00F56C64" w:rsidRPr="009C1F89">
        <w:rPr>
          <w:i/>
          <w:iCs/>
          <w:sz w:val="24"/>
        </w:rPr>
        <w:t>tr</w:t>
      </w:r>
      <w:r w:rsidR="00B01A6A">
        <w:rPr>
          <w:i/>
          <w:iCs/>
          <w:sz w:val="24"/>
        </w:rPr>
        <w:t xml:space="preserve">ylika </w:t>
      </w:r>
      <w:r w:rsidR="000943E1" w:rsidRPr="009C1F89">
        <w:rPr>
          <w:i/>
          <w:iCs/>
          <w:sz w:val="24"/>
        </w:rPr>
        <w:t>tūkstanči</w:t>
      </w:r>
      <w:r w:rsidR="00B01A6A">
        <w:rPr>
          <w:i/>
          <w:iCs/>
          <w:sz w:val="24"/>
        </w:rPr>
        <w:t>ų penki šimtai septyniasdešimt devyni</w:t>
      </w:r>
      <w:r w:rsidR="000943E1" w:rsidRPr="009C1F89">
        <w:rPr>
          <w:i/>
          <w:iCs/>
          <w:sz w:val="24"/>
        </w:rPr>
        <w:t xml:space="preserve"> eur</w:t>
      </w:r>
      <w:r w:rsidR="00B01A6A">
        <w:rPr>
          <w:i/>
          <w:iCs/>
          <w:sz w:val="24"/>
        </w:rPr>
        <w:t>ai</w:t>
      </w:r>
      <w:r w:rsidR="0039212B" w:rsidRPr="009C1F89">
        <w:rPr>
          <w:i/>
          <w:iCs/>
          <w:sz w:val="24"/>
        </w:rPr>
        <w:t xml:space="preserve">), </w:t>
      </w:r>
      <w:r w:rsidR="0039212B" w:rsidRPr="0045329D">
        <w:rPr>
          <w:i/>
          <w:iCs/>
          <w:sz w:val="24"/>
        </w:rPr>
        <w:t xml:space="preserve">apskaičiuota </w:t>
      </w:r>
      <w:r w:rsidR="00B01A6A" w:rsidRPr="0045329D">
        <w:rPr>
          <w:i/>
          <w:iCs/>
          <w:sz w:val="24"/>
        </w:rPr>
        <w:t>taikant individualų turto vertinimą</w:t>
      </w:r>
      <w:r>
        <w:rPr>
          <w:i/>
          <w:iCs/>
          <w:sz w:val="24"/>
        </w:rPr>
        <w:t xml:space="preserve"> Turto ir verslo vertinimo pagrindų įstatyme nustatyta tvarka ir ji neperskaičiuojama</w:t>
      </w:r>
      <w:r w:rsidR="002B7D3D">
        <w:rPr>
          <w:i/>
          <w:iCs/>
          <w:sz w:val="24"/>
        </w:rPr>
        <w:t>.</w:t>
      </w:r>
      <w:r w:rsidR="00B46B52">
        <w:rPr>
          <w:i/>
          <w:iCs/>
          <w:sz w:val="24"/>
        </w:rPr>
        <w:t>“</w:t>
      </w:r>
    </w:p>
    <w:p w14:paraId="391EC171" w14:textId="24A8E259" w:rsidR="00B46B52" w:rsidRDefault="00B46B52" w:rsidP="00CA0C09">
      <w:pPr>
        <w:suppressAutoHyphens w:val="0"/>
        <w:overflowPunct w:val="0"/>
        <w:autoSpaceDE w:val="0"/>
        <w:autoSpaceDN w:val="0"/>
        <w:adjustRightInd w:val="0"/>
        <w:ind w:firstLine="851"/>
        <w:jc w:val="both"/>
        <w:textAlignment w:val="baseline"/>
        <w:rPr>
          <w:sz w:val="24"/>
          <w:lang w:eastAsia="en-US"/>
        </w:rPr>
      </w:pPr>
      <w:bookmarkStart w:id="6" w:name="_Hlk173146234"/>
      <w:bookmarkStart w:id="7" w:name="_Hlk161741209"/>
      <w:r w:rsidRPr="00B46B52">
        <w:rPr>
          <w:sz w:val="24"/>
          <w:lang w:eastAsia="en-US"/>
        </w:rPr>
        <w:t>1.</w:t>
      </w:r>
      <w:r>
        <w:rPr>
          <w:sz w:val="24"/>
          <w:lang w:eastAsia="en-US"/>
        </w:rPr>
        <w:t>3</w:t>
      </w:r>
      <w:r w:rsidRPr="00B46B52">
        <w:rPr>
          <w:sz w:val="24"/>
          <w:lang w:eastAsia="en-US"/>
        </w:rPr>
        <w:t>. Išdėstyti Sutarties 1</w:t>
      </w:r>
      <w:r>
        <w:rPr>
          <w:sz w:val="24"/>
          <w:lang w:eastAsia="en-US"/>
        </w:rPr>
        <w:t>3</w:t>
      </w:r>
      <w:r w:rsidRPr="00B46B52">
        <w:rPr>
          <w:sz w:val="24"/>
          <w:lang w:eastAsia="en-US"/>
        </w:rPr>
        <w:t xml:space="preserve"> punktą taip:</w:t>
      </w:r>
    </w:p>
    <w:bookmarkEnd w:id="6"/>
    <w:p w14:paraId="438D8E2A" w14:textId="679C4A16" w:rsidR="00B46B52" w:rsidRDefault="00B46B52" w:rsidP="00CA0C09">
      <w:pPr>
        <w:suppressAutoHyphens w:val="0"/>
        <w:overflowPunct w:val="0"/>
        <w:autoSpaceDE w:val="0"/>
        <w:autoSpaceDN w:val="0"/>
        <w:adjustRightInd w:val="0"/>
        <w:ind w:firstLine="851"/>
        <w:jc w:val="both"/>
        <w:textAlignment w:val="baseline"/>
        <w:rPr>
          <w:sz w:val="24"/>
          <w:lang w:eastAsia="en-US"/>
        </w:rPr>
      </w:pPr>
      <w:r>
        <w:rPr>
          <w:sz w:val="24"/>
          <w:lang w:eastAsia="en-US"/>
        </w:rPr>
        <w:t>„</w:t>
      </w:r>
      <w:r w:rsidR="00F20307" w:rsidRPr="006B757F">
        <w:rPr>
          <w:sz w:val="24"/>
          <w:lang w:eastAsia="en-US"/>
        </w:rPr>
        <w:t xml:space="preserve">13. </w:t>
      </w:r>
      <w:r w:rsidR="0045329D" w:rsidRPr="0045329D">
        <w:rPr>
          <w:sz w:val="24"/>
          <w:lang w:eastAsia="en-US"/>
        </w:rPr>
        <w:t xml:space="preserve">Nuomininkas žemės nuomos mokestį moka pagal </w:t>
      </w:r>
      <w:r w:rsidR="003B280C">
        <w:rPr>
          <w:sz w:val="24"/>
          <w:lang w:eastAsia="en-US"/>
        </w:rPr>
        <w:t>S</w:t>
      </w:r>
      <w:r w:rsidR="003B280C" w:rsidRPr="0045329D">
        <w:rPr>
          <w:sz w:val="24"/>
          <w:lang w:eastAsia="en-US"/>
        </w:rPr>
        <w:t xml:space="preserve">avivaldybės </w:t>
      </w:r>
      <w:r w:rsidR="0045329D" w:rsidRPr="0045329D">
        <w:rPr>
          <w:sz w:val="24"/>
          <w:lang w:eastAsia="en-US"/>
        </w:rPr>
        <w:t>tarybos patvirtintą tarifą nuo ši</w:t>
      </w:r>
      <w:r w:rsidR="0045329D">
        <w:rPr>
          <w:sz w:val="24"/>
          <w:lang w:eastAsia="en-US"/>
        </w:rPr>
        <w:t>ame</w:t>
      </w:r>
      <w:r w:rsidR="0045329D" w:rsidRPr="0045329D">
        <w:rPr>
          <w:sz w:val="24"/>
          <w:lang w:eastAsia="en-US"/>
        </w:rPr>
        <w:t xml:space="preserve"> </w:t>
      </w:r>
      <w:r w:rsidR="003B280C">
        <w:rPr>
          <w:sz w:val="24"/>
          <w:lang w:eastAsia="en-US"/>
        </w:rPr>
        <w:t>S</w:t>
      </w:r>
      <w:r w:rsidR="003B280C" w:rsidRPr="0045329D">
        <w:rPr>
          <w:sz w:val="24"/>
          <w:lang w:eastAsia="en-US"/>
        </w:rPr>
        <w:t>u</w:t>
      </w:r>
      <w:r w:rsidR="003B280C">
        <w:rPr>
          <w:sz w:val="24"/>
          <w:lang w:eastAsia="en-US"/>
        </w:rPr>
        <w:t>sitarime</w:t>
      </w:r>
      <w:r w:rsidR="003B280C" w:rsidRPr="0045329D">
        <w:rPr>
          <w:sz w:val="24"/>
          <w:lang w:eastAsia="en-US"/>
        </w:rPr>
        <w:t xml:space="preserve"> </w:t>
      </w:r>
      <w:r w:rsidR="0045329D" w:rsidRPr="0045329D">
        <w:rPr>
          <w:sz w:val="24"/>
          <w:lang w:eastAsia="en-US"/>
        </w:rPr>
        <w:t>nurodytos vertės.</w:t>
      </w:r>
      <w:r w:rsidR="002B7D3D">
        <w:rPr>
          <w:sz w:val="24"/>
          <w:lang w:eastAsia="en-US"/>
        </w:rPr>
        <w:t>“</w:t>
      </w:r>
      <w:r w:rsidR="0045329D" w:rsidRPr="0045329D">
        <w:rPr>
          <w:sz w:val="24"/>
          <w:lang w:eastAsia="en-US"/>
        </w:rPr>
        <w:t xml:space="preserve"> </w:t>
      </w:r>
    </w:p>
    <w:p w14:paraId="2F303A44" w14:textId="4BBB1972" w:rsidR="00B46B52" w:rsidRDefault="00B46B52" w:rsidP="00CA0C09">
      <w:pPr>
        <w:suppressAutoHyphens w:val="0"/>
        <w:overflowPunct w:val="0"/>
        <w:autoSpaceDE w:val="0"/>
        <w:autoSpaceDN w:val="0"/>
        <w:adjustRightInd w:val="0"/>
        <w:ind w:firstLine="851"/>
        <w:jc w:val="both"/>
        <w:textAlignment w:val="baseline"/>
        <w:rPr>
          <w:sz w:val="24"/>
          <w:lang w:eastAsia="en-US"/>
        </w:rPr>
      </w:pPr>
      <w:bookmarkStart w:id="8" w:name="_Hlk173144598"/>
      <w:r>
        <w:rPr>
          <w:sz w:val="24"/>
          <w:lang w:eastAsia="en-US"/>
        </w:rPr>
        <w:t>1.4. Papildyti sutartį 1</w:t>
      </w:r>
      <w:r w:rsidR="00B06ECA">
        <w:rPr>
          <w:sz w:val="24"/>
          <w:lang w:eastAsia="en-US"/>
        </w:rPr>
        <w:t>3</w:t>
      </w:r>
      <w:r w:rsidR="00B06ECA" w:rsidRPr="00B06ECA">
        <w:rPr>
          <w:sz w:val="24"/>
          <w:vertAlign w:val="superscript"/>
          <w:lang w:eastAsia="en-US"/>
        </w:rPr>
        <w:t>1</w:t>
      </w:r>
      <w:r>
        <w:rPr>
          <w:sz w:val="24"/>
          <w:lang w:eastAsia="en-US"/>
        </w:rPr>
        <w:t xml:space="preserve"> punktu:</w:t>
      </w:r>
    </w:p>
    <w:bookmarkEnd w:id="8"/>
    <w:p w14:paraId="0757BE8B" w14:textId="51E86B7D" w:rsidR="005D7A49" w:rsidRPr="006B757F" w:rsidRDefault="00B46B52" w:rsidP="005D7A49">
      <w:pPr>
        <w:suppressAutoHyphens w:val="0"/>
        <w:overflowPunct w:val="0"/>
        <w:autoSpaceDE w:val="0"/>
        <w:autoSpaceDN w:val="0"/>
        <w:adjustRightInd w:val="0"/>
        <w:ind w:firstLine="851"/>
        <w:jc w:val="both"/>
        <w:textAlignment w:val="baseline"/>
        <w:rPr>
          <w:sz w:val="24"/>
          <w:lang w:eastAsia="en-US"/>
        </w:rPr>
      </w:pPr>
      <w:r>
        <w:rPr>
          <w:sz w:val="24"/>
          <w:lang w:eastAsia="en-US"/>
        </w:rPr>
        <w:t>„1</w:t>
      </w:r>
      <w:r w:rsidR="00B06ECA">
        <w:rPr>
          <w:sz w:val="24"/>
          <w:lang w:eastAsia="en-US"/>
        </w:rPr>
        <w:t>3</w:t>
      </w:r>
      <w:r w:rsidR="00B06ECA" w:rsidRPr="00B06ECA">
        <w:rPr>
          <w:sz w:val="24"/>
          <w:vertAlign w:val="superscript"/>
          <w:lang w:eastAsia="en-US"/>
        </w:rPr>
        <w:t>1</w:t>
      </w:r>
      <w:r>
        <w:rPr>
          <w:sz w:val="24"/>
          <w:lang w:eastAsia="en-US"/>
        </w:rPr>
        <w:t>. Sutarties 13 punkt</w:t>
      </w:r>
      <w:r w:rsidR="00B06ECA">
        <w:rPr>
          <w:sz w:val="24"/>
          <w:lang w:eastAsia="en-US"/>
        </w:rPr>
        <w:t>e</w:t>
      </w:r>
      <w:r>
        <w:rPr>
          <w:sz w:val="24"/>
          <w:lang w:eastAsia="en-US"/>
        </w:rPr>
        <w:t xml:space="preserve"> nustatyta tvarka </w:t>
      </w:r>
      <w:r w:rsidR="005D7A49">
        <w:rPr>
          <w:sz w:val="24"/>
          <w:lang w:eastAsia="en-US"/>
        </w:rPr>
        <w:t>apskaičiuotas žemės nuomos mokestis didinamas 10 procentų.</w:t>
      </w:r>
      <w:r w:rsidR="002B7D3D">
        <w:rPr>
          <w:sz w:val="24"/>
          <w:lang w:eastAsia="en-US"/>
        </w:rPr>
        <w:t>“</w:t>
      </w:r>
      <w:r w:rsidR="005D7A49">
        <w:rPr>
          <w:sz w:val="24"/>
          <w:lang w:eastAsia="en-US"/>
        </w:rPr>
        <w:t xml:space="preserve"> </w:t>
      </w:r>
    </w:p>
    <w:p w14:paraId="2B9AC4DE" w14:textId="182F22BE" w:rsidR="00B46B52" w:rsidRDefault="005D7A49" w:rsidP="00CA0C09">
      <w:pPr>
        <w:suppressAutoHyphens w:val="0"/>
        <w:overflowPunct w:val="0"/>
        <w:autoSpaceDE w:val="0"/>
        <w:autoSpaceDN w:val="0"/>
        <w:adjustRightInd w:val="0"/>
        <w:ind w:firstLine="851"/>
        <w:jc w:val="both"/>
        <w:textAlignment w:val="baseline"/>
        <w:rPr>
          <w:sz w:val="24"/>
          <w:lang w:eastAsia="en-US"/>
        </w:rPr>
      </w:pPr>
      <w:bookmarkStart w:id="9" w:name="_Hlk173145087"/>
      <w:r>
        <w:rPr>
          <w:sz w:val="24"/>
          <w:lang w:eastAsia="en-US"/>
        </w:rPr>
        <w:t xml:space="preserve">1.5. Sutarties </w:t>
      </w:r>
      <w:bookmarkEnd w:id="9"/>
      <w:r>
        <w:rPr>
          <w:sz w:val="24"/>
          <w:lang w:eastAsia="en-US"/>
        </w:rPr>
        <w:t>15 punktą pripažinti netekusiu galios.</w:t>
      </w:r>
    </w:p>
    <w:p w14:paraId="27BF46D4" w14:textId="4E82BE92" w:rsidR="00262442" w:rsidRDefault="00262442" w:rsidP="00CA0C09">
      <w:pPr>
        <w:suppressAutoHyphens w:val="0"/>
        <w:overflowPunct w:val="0"/>
        <w:autoSpaceDE w:val="0"/>
        <w:autoSpaceDN w:val="0"/>
        <w:adjustRightInd w:val="0"/>
        <w:ind w:firstLine="851"/>
        <w:jc w:val="both"/>
        <w:textAlignment w:val="baseline"/>
        <w:rPr>
          <w:sz w:val="24"/>
          <w:lang w:eastAsia="en-US"/>
        </w:rPr>
      </w:pPr>
      <w:r>
        <w:rPr>
          <w:sz w:val="24"/>
          <w:lang w:eastAsia="en-US"/>
        </w:rPr>
        <w:t xml:space="preserve">1.6. </w:t>
      </w:r>
      <w:r w:rsidRPr="00262442">
        <w:rPr>
          <w:sz w:val="24"/>
          <w:lang w:eastAsia="en-US"/>
        </w:rPr>
        <w:t>Papildyti sutartį 1</w:t>
      </w:r>
      <w:r w:rsidR="000F1336">
        <w:rPr>
          <w:sz w:val="24"/>
          <w:lang w:eastAsia="en-US"/>
        </w:rPr>
        <w:t>5</w:t>
      </w:r>
      <w:r w:rsidR="000F1336" w:rsidRPr="000F1336">
        <w:rPr>
          <w:sz w:val="24"/>
          <w:vertAlign w:val="superscript"/>
          <w:lang w:eastAsia="en-US"/>
        </w:rPr>
        <w:t>1</w:t>
      </w:r>
      <w:r w:rsidRPr="00262442">
        <w:rPr>
          <w:sz w:val="24"/>
          <w:lang w:eastAsia="en-US"/>
        </w:rPr>
        <w:t xml:space="preserve"> punktu:</w:t>
      </w:r>
    </w:p>
    <w:p w14:paraId="4DB13EF0" w14:textId="2E0A4B2E" w:rsidR="00262442" w:rsidRDefault="00262442" w:rsidP="00CA0C09">
      <w:pPr>
        <w:suppressAutoHyphens w:val="0"/>
        <w:overflowPunct w:val="0"/>
        <w:autoSpaceDE w:val="0"/>
        <w:autoSpaceDN w:val="0"/>
        <w:adjustRightInd w:val="0"/>
        <w:ind w:firstLine="851"/>
        <w:jc w:val="both"/>
        <w:textAlignment w:val="baseline"/>
        <w:rPr>
          <w:sz w:val="24"/>
          <w:lang w:eastAsia="en-US"/>
        </w:rPr>
      </w:pPr>
      <w:r>
        <w:rPr>
          <w:sz w:val="24"/>
          <w:lang w:eastAsia="en-US"/>
        </w:rPr>
        <w:t>„1</w:t>
      </w:r>
      <w:r w:rsidR="00C53715">
        <w:rPr>
          <w:sz w:val="24"/>
          <w:lang w:eastAsia="en-US"/>
        </w:rPr>
        <w:t>5</w:t>
      </w:r>
      <w:r w:rsidR="00C53715" w:rsidRPr="00C53715">
        <w:rPr>
          <w:sz w:val="24"/>
          <w:vertAlign w:val="superscript"/>
          <w:lang w:eastAsia="en-US"/>
        </w:rPr>
        <w:t>1</w:t>
      </w:r>
      <w:r>
        <w:rPr>
          <w:sz w:val="24"/>
          <w:lang w:eastAsia="en-US"/>
        </w:rPr>
        <w:t>. Terminas, per kurį statinių savininkas turėtų pakeisti išsinuomoto valstybinės žemės sklypo pagrindinę žemės naudojimo paskirtį ir (ar) naudojimo būdą arba statinio paskirtį</w:t>
      </w:r>
      <w:r w:rsidR="00B06ECA">
        <w:rPr>
          <w:sz w:val="24"/>
          <w:lang w:eastAsia="en-US"/>
        </w:rPr>
        <w:t xml:space="preserve">: </w:t>
      </w:r>
      <w:r w:rsidR="00B06ECA" w:rsidRPr="0012744C">
        <w:rPr>
          <w:i/>
          <w:iCs/>
          <w:sz w:val="24"/>
          <w:lang w:eastAsia="en-US"/>
        </w:rPr>
        <w:t xml:space="preserve">2 metų </w:t>
      </w:r>
      <w:r w:rsidR="00B06ECA" w:rsidRPr="0012744C">
        <w:rPr>
          <w:i/>
          <w:iCs/>
          <w:sz w:val="24"/>
          <w:lang w:eastAsia="en-US"/>
        </w:rPr>
        <w:lastRenderedPageBreak/>
        <w:t>terminas</w:t>
      </w:r>
      <w:r w:rsidR="00B06ECA" w:rsidRPr="0012744C">
        <w:rPr>
          <w:sz w:val="24"/>
          <w:lang w:eastAsia="en-US"/>
        </w:rPr>
        <w:t>.</w:t>
      </w:r>
      <w:r w:rsidR="00B06ECA">
        <w:rPr>
          <w:sz w:val="24"/>
          <w:lang w:eastAsia="en-US"/>
        </w:rPr>
        <w:t xml:space="preserve"> </w:t>
      </w:r>
      <w:r w:rsidRPr="002B7D3D">
        <w:rPr>
          <w:i/>
          <w:iCs/>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79C7113F" w14:textId="79862861" w:rsidR="00096EF3" w:rsidRDefault="00096EF3" w:rsidP="00096EF3">
      <w:pPr>
        <w:suppressAutoHyphens w:val="0"/>
        <w:overflowPunct w:val="0"/>
        <w:autoSpaceDE w:val="0"/>
        <w:autoSpaceDN w:val="0"/>
        <w:adjustRightInd w:val="0"/>
        <w:ind w:firstLine="851"/>
        <w:jc w:val="both"/>
        <w:textAlignment w:val="baseline"/>
        <w:rPr>
          <w:sz w:val="24"/>
          <w:lang w:eastAsia="en-US"/>
        </w:rPr>
      </w:pPr>
      <w:bookmarkStart w:id="10" w:name="_Hlk173146279"/>
      <w:r>
        <w:rPr>
          <w:sz w:val="24"/>
          <w:lang w:eastAsia="en-US"/>
        </w:rPr>
        <w:t>1.</w:t>
      </w:r>
      <w:r w:rsidR="00C53715">
        <w:rPr>
          <w:sz w:val="24"/>
          <w:lang w:eastAsia="en-US"/>
        </w:rPr>
        <w:t>7</w:t>
      </w:r>
      <w:r>
        <w:rPr>
          <w:sz w:val="24"/>
          <w:lang w:eastAsia="en-US"/>
        </w:rPr>
        <w:t>.</w:t>
      </w:r>
      <w:r w:rsidRPr="00096EF3">
        <w:rPr>
          <w:sz w:val="24"/>
          <w:lang w:eastAsia="en-US"/>
        </w:rPr>
        <w:t xml:space="preserve"> Išdėstyti Sutarties </w:t>
      </w:r>
      <w:r>
        <w:rPr>
          <w:sz w:val="24"/>
          <w:lang w:eastAsia="en-US"/>
        </w:rPr>
        <w:t>2</w:t>
      </w:r>
      <w:r w:rsidR="00C53715">
        <w:rPr>
          <w:sz w:val="24"/>
          <w:lang w:eastAsia="en-US"/>
        </w:rPr>
        <w:t>1</w:t>
      </w:r>
      <w:r w:rsidRPr="00096EF3">
        <w:rPr>
          <w:sz w:val="24"/>
          <w:lang w:eastAsia="en-US"/>
        </w:rPr>
        <w:t xml:space="preserve"> punktą taip:</w:t>
      </w:r>
    </w:p>
    <w:bookmarkEnd w:id="10"/>
    <w:p w14:paraId="2EE44B48" w14:textId="59408323" w:rsidR="00096EF3" w:rsidRPr="00096EF3" w:rsidRDefault="00096EF3" w:rsidP="00096EF3">
      <w:pPr>
        <w:suppressAutoHyphens w:val="0"/>
        <w:overflowPunct w:val="0"/>
        <w:autoSpaceDE w:val="0"/>
        <w:autoSpaceDN w:val="0"/>
        <w:adjustRightInd w:val="0"/>
        <w:ind w:firstLine="851"/>
        <w:jc w:val="both"/>
        <w:textAlignment w:val="baseline"/>
        <w:rPr>
          <w:i/>
          <w:iCs/>
          <w:sz w:val="24"/>
          <w:lang w:eastAsia="en-US"/>
        </w:rPr>
      </w:pPr>
      <w:r>
        <w:rPr>
          <w:sz w:val="24"/>
          <w:lang w:eastAsia="en-US"/>
        </w:rPr>
        <w:t>„</w:t>
      </w:r>
      <w:r w:rsidRPr="00096EF3">
        <w:rPr>
          <w:sz w:val="24"/>
          <w:lang w:eastAsia="en-US"/>
        </w:rPr>
        <w:t>2</w:t>
      </w:r>
      <w:r w:rsidR="00C53715">
        <w:rPr>
          <w:sz w:val="24"/>
          <w:lang w:eastAsia="en-US"/>
        </w:rPr>
        <w:t>1</w:t>
      </w:r>
      <w:r w:rsidRPr="00096EF3">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096EF3">
        <w:rPr>
          <w:i/>
          <w:iCs/>
          <w:sz w:val="24"/>
          <w:lang w:eastAsia="en-US"/>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3306A52F" w14:textId="779A7696" w:rsidR="00096EF3" w:rsidRDefault="00096EF3" w:rsidP="00096EF3">
      <w:pPr>
        <w:suppressAutoHyphens w:val="0"/>
        <w:overflowPunct w:val="0"/>
        <w:autoSpaceDE w:val="0"/>
        <w:autoSpaceDN w:val="0"/>
        <w:adjustRightInd w:val="0"/>
        <w:ind w:firstLine="851"/>
        <w:jc w:val="both"/>
        <w:textAlignment w:val="baseline"/>
        <w:rPr>
          <w:sz w:val="24"/>
          <w:lang w:eastAsia="en-US"/>
        </w:rPr>
      </w:pPr>
      <w:r w:rsidRPr="00096EF3">
        <w:rPr>
          <w:sz w:val="24"/>
          <w:lang w:eastAsia="en-US"/>
        </w:rPr>
        <w:t>1.</w:t>
      </w:r>
      <w:r w:rsidR="00C53715">
        <w:rPr>
          <w:sz w:val="24"/>
          <w:lang w:eastAsia="en-US"/>
        </w:rPr>
        <w:t>8</w:t>
      </w:r>
      <w:r w:rsidRPr="00096EF3">
        <w:rPr>
          <w:sz w:val="24"/>
          <w:lang w:eastAsia="en-US"/>
        </w:rPr>
        <w:t xml:space="preserve">. </w:t>
      </w:r>
      <w:bookmarkStart w:id="11" w:name="_Hlk173149704"/>
      <w:r w:rsidRPr="00096EF3">
        <w:rPr>
          <w:sz w:val="24"/>
          <w:lang w:eastAsia="en-US"/>
        </w:rPr>
        <w:t>Išdėstyti Sutarties 2</w:t>
      </w:r>
      <w:r w:rsidR="00C53715">
        <w:rPr>
          <w:sz w:val="24"/>
          <w:lang w:eastAsia="en-US"/>
        </w:rPr>
        <w:t>2</w:t>
      </w:r>
      <w:r w:rsidRPr="00096EF3">
        <w:rPr>
          <w:sz w:val="24"/>
          <w:lang w:eastAsia="en-US"/>
        </w:rPr>
        <w:t xml:space="preserve"> punktą taip:</w:t>
      </w:r>
      <w:bookmarkEnd w:id="11"/>
    </w:p>
    <w:p w14:paraId="098871DB" w14:textId="659533F0" w:rsidR="00096EF3" w:rsidRDefault="00C53715" w:rsidP="00D6787C">
      <w:pPr>
        <w:suppressAutoHyphens w:val="0"/>
        <w:overflowPunct w:val="0"/>
        <w:autoSpaceDE w:val="0"/>
        <w:autoSpaceDN w:val="0"/>
        <w:adjustRightInd w:val="0"/>
        <w:ind w:firstLine="851"/>
        <w:jc w:val="both"/>
        <w:textAlignment w:val="baseline"/>
        <w:rPr>
          <w:i/>
          <w:iCs/>
          <w:sz w:val="24"/>
          <w:lang w:eastAsia="en-US"/>
        </w:rPr>
      </w:pPr>
      <w:r>
        <w:rPr>
          <w:sz w:val="24"/>
          <w:lang w:eastAsia="en-US"/>
        </w:rPr>
        <w:t>„</w:t>
      </w:r>
      <w:r w:rsidR="00096EF3" w:rsidRPr="00096EF3">
        <w:rPr>
          <w:sz w:val="24"/>
          <w:lang w:eastAsia="en-US"/>
        </w:rPr>
        <w:t>2</w:t>
      </w:r>
      <w:r>
        <w:rPr>
          <w:sz w:val="24"/>
          <w:lang w:eastAsia="en-US"/>
        </w:rPr>
        <w:t>2</w:t>
      </w:r>
      <w:r w:rsidR="00096EF3" w:rsidRPr="00096EF3">
        <w:rPr>
          <w:sz w:val="24"/>
          <w:lang w:eastAsia="en-US"/>
        </w:rPr>
        <w:t xml:space="preserve">. Nuomininko teisė subnuomoti žemės sklypą įgyvendinama pagal minėtas Kitos paskirties valstybinės žemės sklypų pardavimo ir nuomos taisykles: </w:t>
      </w:r>
      <w:r w:rsidR="00096EF3" w:rsidRPr="00096EF3">
        <w:rPr>
          <w:i/>
          <w:iCs/>
          <w:sz w:val="24"/>
          <w:lang w:eastAsia="en-US"/>
        </w:rPr>
        <w:t>žemės nuomininkas subnuomoti valstybinės žemės sklypą kitiems asmenims gali tik gavęs rašytinį valstybinės žemės nuomotojo sutikimą. 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096EF3">
        <w:rPr>
          <w:i/>
          <w:iCs/>
          <w:sz w:val="24"/>
          <w:lang w:eastAsia="en-US"/>
        </w:rPr>
        <w:t>“</w:t>
      </w:r>
      <w:r w:rsidR="00096EF3" w:rsidRPr="00096EF3">
        <w:rPr>
          <w:i/>
          <w:iCs/>
          <w:sz w:val="24"/>
          <w:lang w:eastAsia="en-US"/>
        </w:rPr>
        <w:t>.</w:t>
      </w:r>
    </w:p>
    <w:p w14:paraId="0AFCFF9B" w14:textId="35B1FBA2" w:rsidR="00983F53" w:rsidRPr="00D6787C" w:rsidRDefault="00983F53" w:rsidP="00D6787C">
      <w:pPr>
        <w:suppressAutoHyphens w:val="0"/>
        <w:overflowPunct w:val="0"/>
        <w:autoSpaceDE w:val="0"/>
        <w:autoSpaceDN w:val="0"/>
        <w:adjustRightInd w:val="0"/>
        <w:ind w:firstLine="851"/>
        <w:jc w:val="both"/>
        <w:textAlignment w:val="baseline"/>
        <w:rPr>
          <w:sz w:val="24"/>
          <w:lang w:eastAsia="en-US"/>
        </w:rPr>
      </w:pPr>
      <w:r w:rsidRPr="00D6787C">
        <w:rPr>
          <w:sz w:val="24"/>
          <w:lang w:eastAsia="en-US"/>
        </w:rPr>
        <w:t xml:space="preserve">1.8. </w:t>
      </w:r>
      <w:r w:rsidR="00D6787C" w:rsidRPr="00D6787C">
        <w:rPr>
          <w:sz w:val="24"/>
          <w:lang w:eastAsia="en-US"/>
        </w:rPr>
        <w:t>Išdėstyti Sutarties 2</w:t>
      </w:r>
      <w:r w:rsidR="00C53715">
        <w:rPr>
          <w:sz w:val="24"/>
          <w:lang w:eastAsia="en-US"/>
        </w:rPr>
        <w:t>7</w:t>
      </w:r>
      <w:r w:rsidR="00D6787C" w:rsidRPr="00D6787C">
        <w:rPr>
          <w:sz w:val="24"/>
          <w:lang w:eastAsia="en-US"/>
        </w:rPr>
        <w:t xml:space="preserve"> punktą taip:</w:t>
      </w:r>
    </w:p>
    <w:bookmarkEnd w:id="7"/>
    <w:p w14:paraId="4AB415F1" w14:textId="5DFB12FA" w:rsidR="00983F53" w:rsidRPr="006B757F" w:rsidRDefault="00D6787C" w:rsidP="00D6787C">
      <w:pPr>
        <w:widowControl w:val="0"/>
        <w:suppressAutoHyphens w:val="0"/>
        <w:ind w:firstLine="851"/>
        <w:jc w:val="both"/>
        <w:rPr>
          <w:sz w:val="24"/>
          <w:lang w:eastAsia="en-US"/>
        </w:rPr>
      </w:pPr>
      <w:r>
        <w:rPr>
          <w:sz w:val="24"/>
          <w:lang w:eastAsia="en-US"/>
        </w:rPr>
        <w:t>„</w:t>
      </w:r>
      <w:r w:rsidR="00983F53" w:rsidRPr="006B757F">
        <w:rPr>
          <w:sz w:val="24"/>
          <w:lang w:eastAsia="en-US"/>
        </w:rPr>
        <w:t>2</w:t>
      </w:r>
      <w:r w:rsidR="00C53715">
        <w:rPr>
          <w:sz w:val="24"/>
          <w:lang w:eastAsia="en-US"/>
        </w:rPr>
        <w:t>7</w:t>
      </w:r>
      <w:r w:rsidR="00983F53" w:rsidRPr="006B757F">
        <w:rPr>
          <w:sz w:val="24"/>
          <w:lang w:eastAsia="en-US"/>
        </w:rPr>
        <w:t>. Prie šios sutarties pridedamas išnuomojamo žemės sklypo planas M 1:</w:t>
      </w:r>
      <w:r>
        <w:rPr>
          <w:sz w:val="24"/>
          <w:lang w:eastAsia="en-US"/>
        </w:rPr>
        <w:t>1</w:t>
      </w:r>
      <w:r w:rsidR="00983F53">
        <w:rPr>
          <w:sz w:val="24"/>
          <w:lang w:eastAsia="en-US"/>
        </w:rPr>
        <w:t>000</w:t>
      </w:r>
      <w:r w:rsidR="00983F53" w:rsidRPr="006B757F">
        <w:rPr>
          <w:sz w:val="24"/>
          <w:lang w:eastAsia="en-US"/>
        </w:rPr>
        <w:t xml:space="preserve"> kaip neatskiriama sudedamoji šios sutarties dalis</w:t>
      </w:r>
      <w:r w:rsidR="003B280C">
        <w:rPr>
          <w:sz w:val="24"/>
          <w:lang w:eastAsia="en-US"/>
        </w:rPr>
        <w:t>.</w:t>
      </w:r>
      <w:r>
        <w:rPr>
          <w:sz w:val="24"/>
          <w:lang w:eastAsia="en-US"/>
        </w:rPr>
        <w:t>“</w:t>
      </w:r>
    </w:p>
    <w:p w14:paraId="468AB4DA" w14:textId="55287C14" w:rsidR="00C864A9" w:rsidRPr="00C864A9" w:rsidRDefault="000913B9" w:rsidP="00D6787C">
      <w:pPr>
        <w:ind w:firstLine="851"/>
        <w:jc w:val="both"/>
        <w:rPr>
          <w:sz w:val="24"/>
        </w:rPr>
      </w:pPr>
      <w:r>
        <w:rPr>
          <w:sz w:val="24"/>
        </w:rPr>
        <w:t>2. Nuomininka</w:t>
      </w:r>
      <w:r w:rsidR="009129A5">
        <w:rPr>
          <w:sz w:val="24"/>
        </w:rPr>
        <w:t>s</w:t>
      </w:r>
      <w:r w:rsidR="00C864A9" w:rsidRPr="00C864A9">
        <w:rPr>
          <w:sz w:val="24"/>
        </w:rPr>
        <w:t xml:space="preserve"> įsipareigoja laikytis šiuo Susitarimu pakeistos </w:t>
      </w:r>
      <w:r w:rsidR="00F32902">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1558C9">
        <w:rPr>
          <w:sz w:val="24"/>
        </w:rPr>
        <w:t>Nuomos s</w:t>
      </w:r>
      <w:r w:rsidR="00C864A9" w:rsidRPr="00C864A9">
        <w:rPr>
          <w:sz w:val="24"/>
        </w:rPr>
        <w:t>utarties ir įstatymų nustatyta tvarka.</w:t>
      </w:r>
    </w:p>
    <w:p w14:paraId="5248E9C8" w14:textId="0AF4FCAD" w:rsidR="00C864A9" w:rsidRPr="00C864A9" w:rsidRDefault="00C864A9" w:rsidP="00D6787C">
      <w:pPr>
        <w:ind w:firstLine="851"/>
        <w:jc w:val="both"/>
        <w:rPr>
          <w:sz w:val="24"/>
        </w:rPr>
      </w:pPr>
      <w:r w:rsidRPr="00655E67">
        <w:rPr>
          <w:sz w:val="24"/>
        </w:rPr>
        <w:t xml:space="preserve">3. Susitarimas yra neatskiriamoji </w:t>
      </w:r>
      <w:r w:rsidR="00F32902" w:rsidRPr="00655E67">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3399B21F" w14:textId="43C083D9" w:rsidR="009905A7" w:rsidRDefault="000943E1" w:rsidP="00D6787C">
      <w:pPr>
        <w:ind w:firstLine="851"/>
        <w:jc w:val="both"/>
        <w:rPr>
          <w:sz w:val="24"/>
        </w:rPr>
      </w:pPr>
      <w:r>
        <w:rPr>
          <w:sz w:val="24"/>
        </w:rPr>
        <w:t xml:space="preserve">4. </w:t>
      </w:r>
      <w:r w:rsidR="009905A7" w:rsidRPr="009905A7">
        <w:rPr>
          <w:sz w:val="24"/>
        </w:rPr>
        <w:t xml:space="preserve">Juridinį faktą apie sudarytą </w:t>
      </w:r>
      <w:r w:rsidR="001558C9">
        <w:rPr>
          <w:sz w:val="24"/>
        </w:rPr>
        <w:t>S</w:t>
      </w:r>
      <w:r w:rsidR="009905A7" w:rsidRPr="009905A7">
        <w:rPr>
          <w:sz w:val="24"/>
        </w:rPr>
        <w:t>usitarimą nuomininkas savo lėšomis per 3 mėnesius įregistruoja Nekilnojamojo turto registre.</w:t>
      </w:r>
    </w:p>
    <w:p w14:paraId="7DD7996B" w14:textId="0413D81E" w:rsidR="00CA0DDA" w:rsidRPr="00B4767E" w:rsidRDefault="00D6787C" w:rsidP="00D6787C">
      <w:pPr>
        <w:suppressAutoHyphens w:val="0"/>
        <w:overflowPunct w:val="0"/>
        <w:autoSpaceDE w:val="0"/>
        <w:autoSpaceDN w:val="0"/>
        <w:adjustRightInd w:val="0"/>
        <w:ind w:firstLine="851"/>
        <w:jc w:val="both"/>
        <w:textAlignment w:val="baseline"/>
        <w:rPr>
          <w:sz w:val="24"/>
        </w:rPr>
      </w:pPr>
      <w:r>
        <w:rPr>
          <w:sz w:val="24"/>
          <w:szCs w:val="24"/>
          <w:lang w:eastAsia="zh-CN"/>
        </w:rPr>
        <w:t>5</w:t>
      </w:r>
      <w:r w:rsidR="00CA0DDA" w:rsidRPr="00B4767E">
        <w:rPr>
          <w:sz w:val="24"/>
          <w:szCs w:val="24"/>
          <w:lang w:eastAsia="zh-CN"/>
        </w:rPr>
        <w:t>.</w:t>
      </w:r>
      <w:r w:rsidR="00CA0DDA" w:rsidRPr="00CA0DDA">
        <w:rPr>
          <w:rFonts w:ascii="Times New Roman LT" w:hAnsi="Times New Roman LT"/>
          <w:sz w:val="24"/>
          <w:lang w:eastAsia="zh-CN"/>
        </w:rPr>
        <w:t xml:space="preserve"> </w:t>
      </w:r>
      <w:r w:rsidR="00F20307" w:rsidRPr="00F20307">
        <w:rPr>
          <w:rFonts w:ascii="Times New Roman LT" w:hAnsi="Times New Roman LT"/>
          <w:sz w:val="24"/>
          <w:lang w:eastAsia="zh-CN"/>
        </w:rPr>
        <w:t xml:space="preserve">Susitarimas surašytas </w:t>
      </w:r>
      <w:r>
        <w:rPr>
          <w:rFonts w:ascii="Times New Roman LT" w:hAnsi="Times New Roman LT"/>
          <w:sz w:val="24"/>
          <w:lang w:eastAsia="zh-CN"/>
        </w:rPr>
        <w:t>1</w:t>
      </w:r>
      <w:r w:rsidR="00F20307" w:rsidRPr="00F20307">
        <w:rPr>
          <w:rFonts w:ascii="Times New Roman LT" w:hAnsi="Times New Roman LT"/>
          <w:sz w:val="24"/>
          <w:lang w:eastAsia="zh-CN"/>
        </w:rPr>
        <w:t xml:space="preserve"> (</w:t>
      </w:r>
      <w:r>
        <w:rPr>
          <w:rFonts w:ascii="Times New Roman LT" w:hAnsi="Times New Roman LT"/>
          <w:sz w:val="24"/>
          <w:lang w:eastAsia="zh-CN"/>
        </w:rPr>
        <w:t>vienu</w:t>
      </w:r>
      <w:r w:rsidR="00F20307" w:rsidRPr="00F20307">
        <w:rPr>
          <w:rFonts w:ascii="Times New Roman LT" w:hAnsi="Times New Roman LT"/>
          <w:sz w:val="24"/>
          <w:lang w:eastAsia="zh-CN"/>
        </w:rPr>
        <w:t xml:space="preserve">) </w:t>
      </w:r>
      <w:r w:rsidRPr="00D6787C">
        <w:rPr>
          <w:sz w:val="24"/>
        </w:rPr>
        <w:t>egzemplioriumi ir pasirašoma</w:t>
      </w:r>
      <w:r w:rsidR="003B280C">
        <w:rPr>
          <w:sz w:val="24"/>
        </w:rPr>
        <w:t>s</w:t>
      </w:r>
      <w:r w:rsidRPr="00D6787C">
        <w:rPr>
          <w:sz w:val="24"/>
        </w:rPr>
        <w:t xml:space="preserve"> kvalifikuotais elektroniniais parašais</w:t>
      </w:r>
      <w:r>
        <w:rPr>
          <w:sz w:val="24"/>
        </w:rPr>
        <w:t xml:space="preserve">, </w:t>
      </w:r>
      <w:r w:rsidR="00F20307" w:rsidRPr="00F20307">
        <w:rPr>
          <w:rFonts w:ascii="Times New Roman LT" w:hAnsi="Times New Roman LT"/>
          <w:sz w:val="24"/>
          <w:lang w:eastAsia="zh-CN"/>
        </w:rPr>
        <w:t xml:space="preserve">kuriuo šalys </w:t>
      </w:r>
      <w:r w:rsidR="003B280C" w:rsidRPr="00F20307">
        <w:rPr>
          <w:rFonts w:ascii="Times New Roman LT" w:hAnsi="Times New Roman LT"/>
          <w:sz w:val="24"/>
          <w:lang w:eastAsia="zh-CN"/>
        </w:rPr>
        <w:t>pasidali</w:t>
      </w:r>
      <w:r w:rsidR="003B280C">
        <w:rPr>
          <w:rFonts w:ascii="Times New Roman LT" w:hAnsi="Times New Roman LT"/>
          <w:sz w:val="24"/>
          <w:lang w:eastAsia="zh-CN"/>
        </w:rPr>
        <w:t>j</w:t>
      </w:r>
      <w:r w:rsidR="003B280C" w:rsidRPr="00F20307">
        <w:rPr>
          <w:rFonts w:ascii="Times New Roman LT" w:hAnsi="Times New Roman LT"/>
          <w:sz w:val="24"/>
          <w:lang w:eastAsia="zh-CN"/>
        </w:rPr>
        <w:t xml:space="preserve">a </w:t>
      </w:r>
      <w:r w:rsidR="00F20307" w:rsidRPr="00F20307">
        <w:rPr>
          <w:rFonts w:ascii="Times New Roman LT" w:hAnsi="Times New Roman LT"/>
          <w:sz w:val="24"/>
          <w:lang w:eastAsia="zh-CN"/>
        </w:rPr>
        <w:t>elektroninių ryšių priemonėmis.</w:t>
      </w:r>
    </w:p>
    <w:p w14:paraId="5844C822" w14:textId="5A994308" w:rsidR="00CA0C09" w:rsidRPr="00D10318" w:rsidRDefault="00CA0C09" w:rsidP="00CA0DDA">
      <w:pPr>
        <w:spacing w:before="120"/>
        <w:rPr>
          <w:sz w:val="24"/>
        </w:rPr>
      </w:pPr>
    </w:p>
    <w:p w14:paraId="53259AB3" w14:textId="4396983D" w:rsidR="00CA0DDA" w:rsidRPr="00C52A24" w:rsidRDefault="00CA0DDA" w:rsidP="00CA0DDA">
      <w:pPr>
        <w:spacing w:before="120"/>
        <w:rPr>
          <w:sz w:val="24"/>
          <w:szCs w:val="24"/>
        </w:rPr>
      </w:pPr>
      <w:r w:rsidRPr="00C52A24">
        <w:rPr>
          <w:sz w:val="24"/>
        </w:rPr>
        <w:t>Nuomotoja</w:t>
      </w:r>
      <w:r w:rsidRPr="00C52A24">
        <w:rPr>
          <w:sz w:val="24"/>
        </w:rPr>
        <w:tab/>
      </w:r>
      <w:r w:rsidRPr="00C52A24">
        <w:rPr>
          <w:sz w:val="24"/>
        </w:rPr>
        <w:tab/>
      </w:r>
      <w:r w:rsidRPr="00C52A24">
        <w:rPr>
          <w:sz w:val="24"/>
        </w:rPr>
        <w:tab/>
      </w:r>
      <w:r w:rsidR="009229ED" w:rsidRPr="00C52A24">
        <w:rPr>
          <w:sz w:val="24"/>
        </w:rPr>
        <w:tab/>
      </w:r>
      <w:r w:rsidR="009229ED" w:rsidRPr="00C52A24">
        <w:rPr>
          <w:sz w:val="24"/>
        </w:rPr>
        <w:tab/>
      </w:r>
      <w:r w:rsidR="009229ED" w:rsidRPr="00C52A24">
        <w:rPr>
          <w:sz w:val="24"/>
        </w:rPr>
        <w:tab/>
      </w:r>
      <w:r w:rsidR="009229ED" w:rsidRPr="00C52A24">
        <w:rPr>
          <w:sz w:val="24"/>
        </w:rPr>
        <w:tab/>
      </w:r>
      <w:r w:rsidR="009229ED" w:rsidRPr="00C52A24">
        <w:rPr>
          <w:sz w:val="24"/>
        </w:rPr>
        <w:tab/>
      </w:r>
      <w:r w:rsidR="009229ED" w:rsidRPr="00C52A24">
        <w:rPr>
          <w:sz w:val="24"/>
        </w:rPr>
        <w:tab/>
      </w:r>
      <w:r w:rsidRPr="00C52A24">
        <w:rPr>
          <w:sz w:val="24"/>
        </w:rPr>
        <w:tab/>
      </w:r>
      <w:r w:rsidRPr="00C52A24">
        <w:rPr>
          <w:sz w:val="12"/>
        </w:rPr>
        <w:t>__________________________________</w:t>
      </w:r>
      <w:r w:rsidRPr="00C52A24">
        <w:rPr>
          <w:sz w:val="12"/>
        </w:rPr>
        <w:tab/>
      </w:r>
      <w:r w:rsidRPr="00C52A24">
        <w:rPr>
          <w:sz w:val="12"/>
        </w:rPr>
        <w:tab/>
      </w:r>
      <w:r w:rsidRPr="00C52A24">
        <w:rPr>
          <w:sz w:val="12"/>
        </w:rPr>
        <w:tab/>
      </w:r>
      <w:r w:rsidR="00D568A2" w:rsidRPr="00C52A24">
        <w:rPr>
          <w:sz w:val="12"/>
        </w:rPr>
        <w:t xml:space="preserve">  </w:t>
      </w:r>
      <w:r w:rsidR="003B280C">
        <w:rPr>
          <w:rFonts w:ascii="Times New Roman LT" w:hAnsi="Times New Roman LT"/>
          <w:sz w:val="24"/>
        </w:rPr>
        <w:t>G</w:t>
      </w:r>
      <w:r w:rsidR="00866D5D">
        <w:rPr>
          <w:rFonts w:ascii="Times New Roman LT" w:hAnsi="Times New Roman LT"/>
          <w:sz w:val="24"/>
        </w:rPr>
        <w:t>.</w:t>
      </w:r>
      <w:r w:rsidR="003B280C">
        <w:rPr>
          <w:rFonts w:ascii="Times New Roman LT" w:hAnsi="Times New Roman LT"/>
          <w:sz w:val="24"/>
        </w:rPr>
        <w:t xml:space="preserve"> A</w:t>
      </w:r>
      <w:r w:rsidR="00866D5D">
        <w:rPr>
          <w:rFonts w:ascii="Times New Roman LT" w:hAnsi="Times New Roman LT"/>
          <w:sz w:val="24"/>
        </w:rPr>
        <w:t xml:space="preserve">. </w:t>
      </w:r>
      <w:r w:rsidR="00866D5D" w:rsidRPr="00866D5D">
        <w:rPr>
          <w:rFonts w:ascii="Times New Roman LT" w:hAnsi="Times New Roman LT"/>
          <w:i/>
          <w:iCs/>
          <w:sz w:val="24"/>
        </w:rPr>
        <w:t>(duomenys neskelbtini)</w:t>
      </w:r>
    </w:p>
    <w:p w14:paraId="64ACB68B" w14:textId="551F950F" w:rsidR="00CA0DDA" w:rsidRPr="00C52A24" w:rsidRDefault="00CA0DDA" w:rsidP="00CA0DDA">
      <w:pPr>
        <w:ind w:left="3005"/>
        <w:rPr>
          <w:sz w:val="18"/>
        </w:rPr>
      </w:pPr>
      <w:r w:rsidRPr="00C52A24">
        <w:rPr>
          <w:sz w:val="18"/>
        </w:rPr>
        <w:t xml:space="preserve">                                     (parašas)</w:t>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rPr>
        <w:tab/>
      </w:r>
      <w:r w:rsidR="002E79FF" w:rsidRPr="00C52A24">
        <w:rPr>
          <w:sz w:val="18"/>
          <w:lang w:eastAsia="zh-CN"/>
        </w:rPr>
        <w:t>(vardas, pavardė</w:t>
      </w:r>
    </w:p>
    <w:p w14:paraId="119186ED" w14:textId="77777777" w:rsidR="003800F3" w:rsidRPr="00C52A24" w:rsidRDefault="003800F3" w:rsidP="00CA0DDA">
      <w:pPr>
        <w:suppressAutoHyphens w:val="0"/>
        <w:overflowPunct w:val="0"/>
        <w:autoSpaceDE w:val="0"/>
        <w:autoSpaceDN w:val="0"/>
        <w:adjustRightInd w:val="0"/>
        <w:jc w:val="both"/>
        <w:textAlignment w:val="baseline"/>
        <w:rPr>
          <w:sz w:val="24"/>
          <w:lang w:eastAsia="zh-CN"/>
        </w:rPr>
      </w:pPr>
    </w:p>
    <w:p w14:paraId="14D6C603" w14:textId="18D3D4A5" w:rsidR="00CA0DDA" w:rsidRPr="00CA0DDA" w:rsidRDefault="009229ED" w:rsidP="00CA0DDA">
      <w:pPr>
        <w:suppressAutoHyphens w:val="0"/>
        <w:overflowPunct w:val="0"/>
        <w:autoSpaceDE w:val="0"/>
        <w:autoSpaceDN w:val="0"/>
        <w:adjustRightInd w:val="0"/>
        <w:jc w:val="both"/>
        <w:textAlignment w:val="baseline"/>
        <w:rPr>
          <w:sz w:val="24"/>
          <w:lang w:val="es-ES" w:eastAsia="zh-CN"/>
        </w:rPr>
      </w:pPr>
      <w:r>
        <w:rPr>
          <w:sz w:val="24"/>
          <w:lang w:val="es-ES" w:eastAsia="zh-CN"/>
        </w:rPr>
        <w:t xml:space="preserve">Sutinku su </w:t>
      </w:r>
      <w:r w:rsidR="001558C9">
        <w:rPr>
          <w:sz w:val="24"/>
          <w:lang w:val="es-ES" w:eastAsia="zh-CN"/>
        </w:rPr>
        <w:t>S</w:t>
      </w:r>
      <w:r>
        <w:rPr>
          <w:sz w:val="24"/>
          <w:lang w:val="es-ES" w:eastAsia="zh-CN"/>
        </w:rPr>
        <w:t>usitarimo projekte išdėstytomis žemės nuomos</w:t>
      </w:r>
      <w:r w:rsidR="00CA0DDA" w:rsidRPr="00CA0DDA">
        <w:rPr>
          <w:sz w:val="24"/>
          <w:lang w:val="es-ES" w:eastAsia="zh-CN"/>
        </w:rPr>
        <w:t xml:space="preserve"> sąlygomis:</w:t>
      </w:r>
    </w:p>
    <w:p w14:paraId="0CF4A6F7" w14:textId="77777777" w:rsidR="00CA0DDA" w:rsidRPr="00CA0DDA" w:rsidRDefault="00CA0DDA" w:rsidP="00CA0DDA">
      <w:pPr>
        <w:suppressAutoHyphens w:val="0"/>
        <w:overflowPunct w:val="0"/>
        <w:autoSpaceDE w:val="0"/>
        <w:autoSpaceDN w:val="0"/>
        <w:adjustRightInd w:val="0"/>
        <w:jc w:val="both"/>
        <w:textAlignment w:val="baseline"/>
        <w:rPr>
          <w:sz w:val="24"/>
          <w:lang w:val="es-ES" w:eastAsia="zh-CN"/>
        </w:rPr>
      </w:pPr>
    </w:p>
    <w:p w14:paraId="20B61CBC" w14:textId="00076C1E" w:rsidR="00CA0DDA" w:rsidRPr="00866D5D" w:rsidRDefault="00CA0DDA" w:rsidP="00CA0DDA">
      <w:pPr>
        <w:suppressAutoHyphens w:val="0"/>
        <w:overflowPunct w:val="0"/>
        <w:autoSpaceDE w:val="0"/>
        <w:autoSpaceDN w:val="0"/>
        <w:adjustRightInd w:val="0"/>
        <w:jc w:val="both"/>
        <w:textAlignment w:val="baseline"/>
        <w:rPr>
          <w:sz w:val="18"/>
          <w:lang w:val="en-US" w:eastAsia="zh-CN"/>
        </w:rPr>
      </w:pPr>
      <w:r w:rsidRPr="00866D5D">
        <w:rPr>
          <w:sz w:val="24"/>
          <w:lang w:val="en-US" w:eastAsia="zh-CN"/>
        </w:rPr>
        <w:t>Nuomininkas</w:t>
      </w:r>
      <w:r w:rsidRPr="00866D5D">
        <w:rPr>
          <w:sz w:val="24"/>
          <w:lang w:val="en-US" w:eastAsia="zh-CN"/>
        </w:rPr>
        <w:tab/>
      </w:r>
      <w:r w:rsidRPr="00866D5D">
        <w:rPr>
          <w:sz w:val="24"/>
          <w:lang w:val="en-US" w:eastAsia="zh-CN"/>
        </w:rPr>
        <w:tab/>
      </w:r>
      <w:r w:rsidR="009229ED" w:rsidRPr="00866D5D">
        <w:rPr>
          <w:sz w:val="24"/>
          <w:lang w:val="en-US" w:eastAsia="zh-CN"/>
        </w:rPr>
        <w:tab/>
      </w:r>
      <w:r w:rsidR="002E79FF" w:rsidRPr="00866D5D">
        <w:rPr>
          <w:sz w:val="24"/>
          <w:lang w:val="en-US" w:eastAsia="zh-CN"/>
        </w:rPr>
        <w:tab/>
      </w:r>
      <w:r w:rsidR="002E79FF" w:rsidRPr="00866D5D">
        <w:rPr>
          <w:sz w:val="24"/>
          <w:lang w:val="en-US" w:eastAsia="zh-CN"/>
        </w:rPr>
        <w:tab/>
      </w:r>
      <w:r w:rsidR="002E79FF" w:rsidRPr="00866D5D">
        <w:rPr>
          <w:sz w:val="24"/>
          <w:lang w:val="en-US" w:eastAsia="zh-CN"/>
        </w:rPr>
        <w:tab/>
      </w:r>
      <w:r w:rsidR="002E79FF" w:rsidRPr="00866D5D">
        <w:rPr>
          <w:sz w:val="24"/>
          <w:lang w:val="en-US" w:eastAsia="zh-CN"/>
        </w:rPr>
        <w:tab/>
      </w:r>
      <w:r w:rsidR="002E79FF" w:rsidRPr="00866D5D">
        <w:rPr>
          <w:sz w:val="24"/>
          <w:lang w:val="en-US" w:eastAsia="zh-CN"/>
        </w:rPr>
        <w:tab/>
      </w:r>
      <w:r w:rsidR="002E79FF" w:rsidRPr="00866D5D">
        <w:rPr>
          <w:sz w:val="24"/>
          <w:lang w:val="en-US" w:eastAsia="zh-CN"/>
        </w:rPr>
        <w:tab/>
      </w:r>
      <w:r w:rsidR="002E79FF" w:rsidRPr="00866D5D">
        <w:rPr>
          <w:sz w:val="24"/>
          <w:lang w:val="en-US" w:eastAsia="zh-CN"/>
        </w:rPr>
        <w:tab/>
      </w:r>
      <w:r w:rsidRPr="00866D5D">
        <w:rPr>
          <w:sz w:val="12"/>
          <w:lang w:val="en-US" w:eastAsia="zh-CN"/>
        </w:rPr>
        <w:t>______________________________</w:t>
      </w:r>
      <w:r w:rsidRPr="00866D5D">
        <w:rPr>
          <w:sz w:val="12"/>
          <w:lang w:val="en-US" w:eastAsia="zh-CN"/>
        </w:rPr>
        <w:tab/>
      </w:r>
      <w:r w:rsidR="00655E67" w:rsidRPr="00866D5D">
        <w:rPr>
          <w:sz w:val="12"/>
          <w:lang w:val="en-US" w:eastAsia="zh-CN"/>
        </w:rPr>
        <w:tab/>
      </w:r>
      <w:r w:rsidR="00655E67" w:rsidRPr="00866D5D">
        <w:rPr>
          <w:sz w:val="12"/>
          <w:lang w:val="en-US" w:eastAsia="zh-CN"/>
        </w:rPr>
        <w:tab/>
      </w:r>
      <w:r w:rsidR="00D6787C" w:rsidRPr="00866D5D">
        <w:rPr>
          <w:sz w:val="24"/>
          <w:szCs w:val="24"/>
          <w:lang w:val="en-US" w:eastAsia="zh-CN"/>
        </w:rPr>
        <w:t>R</w:t>
      </w:r>
      <w:r w:rsidR="00866D5D" w:rsidRPr="00866D5D">
        <w:rPr>
          <w:sz w:val="24"/>
          <w:szCs w:val="24"/>
          <w:lang w:val="en-US" w:eastAsia="zh-CN"/>
        </w:rPr>
        <w:t>.</w:t>
      </w:r>
      <w:r w:rsidR="00D6787C" w:rsidRPr="00866D5D">
        <w:rPr>
          <w:sz w:val="24"/>
          <w:szCs w:val="24"/>
          <w:lang w:val="en-US" w:eastAsia="zh-CN"/>
        </w:rPr>
        <w:t xml:space="preserve"> K</w:t>
      </w:r>
      <w:r w:rsidR="00866D5D">
        <w:rPr>
          <w:sz w:val="24"/>
          <w:szCs w:val="24"/>
          <w:lang w:val="en-US" w:eastAsia="zh-CN"/>
        </w:rPr>
        <w:t>.</w:t>
      </w:r>
      <w:r w:rsidRPr="00866D5D">
        <w:rPr>
          <w:sz w:val="18"/>
          <w:lang w:val="en-US" w:eastAsia="zh-CN"/>
        </w:rPr>
        <w:t xml:space="preserve"> </w:t>
      </w:r>
      <w:r w:rsidR="00866D5D" w:rsidRPr="000F54AA">
        <w:rPr>
          <w:i/>
          <w:iCs/>
          <w:sz w:val="24"/>
          <w:szCs w:val="24"/>
        </w:rPr>
        <w:t>(duomenys neskelbtini)</w:t>
      </w:r>
      <w:r w:rsidRPr="00866D5D">
        <w:rPr>
          <w:sz w:val="18"/>
          <w:lang w:val="en-US" w:eastAsia="zh-CN"/>
        </w:rPr>
        <w:t xml:space="preserve">   </w:t>
      </w:r>
    </w:p>
    <w:p w14:paraId="23E1BD54" w14:textId="7DD2292A" w:rsidR="00CA0DDA" w:rsidRPr="000059C1" w:rsidRDefault="00CA0DDA" w:rsidP="000059C1">
      <w:pPr>
        <w:suppressAutoHyphens w:val="0"/>
        <w:overflowPunct w:val="0"/>
        <w:autoSpaceDE w:val="0"/>
        <w:autoSpaceDN w:val="0"/>
        <w:adjustRightInd w:val="0"/>
        <w:ind w:left="2880" w:hanging="2160"/>
        <w:jc w:val="both"/>
        <w:textAlignment w:val="baseline"/>
        <w:rPr>
          <w:sz w:val="18"/>
          <w:lang w:val="es-ES" w:eastAsia="zh-CN"/>
        </w:rPr>
      </w:pPr>
      <w:r w:rsidRPr="00866D5D">
        <w:rPr>
          <w:sz w:val="18"/>
          <w:lang w:val="en-US" w:eastAsia="zh-CN"/>
        </w:rPr>
        <w:t xml:space="preserve">                                          </w:t>
      </w:r>
      <w:r w:rsidR="002E79FF" w:rsidRPr="00866D5D">
        <w:rPr>
          <w:sz w:val="18"/>
          <w:lang w:val="en-US" w:eastAsia="zh-CN"/>
        </w:rPr>
        <w:tab/>
      </w:r>
      <w:r w:rsidR="002E79FF" w:rsidRPr="00866D5D">
        <w:rPr>
          <w:sz w:val="18"/>
          <w:lang w:val="en-US" w:eastAsia="zh-CN"/>
        </w:rPr>
        <w:tab/>
      </w:r>
      <w:r w:rsidR="002E79FF" w:rsidRPr="00866D5D">
        <w:rPr>
          <w:sz w:val="18"/>
          <w:lang w:val="en-US" w:eastAsia="zh-CN"/>
        </w:rPr>
        <w:tab/>
        <w:t xml:space="preserve">                </w:t>
      </w:r>
      <w:r w:rsidRPr="00866D5D">
        <w:rPr>
          <w:sz w:val="18"/>
          <w:lang w:val="en-US" w:eastAsia="zh-CN"/>
        </w:rPr>
        <w:t xml:space="preserve">       </w:t>
      </w:r>
      <w:r w:rsidRPr="00B4767E">
        <w:rPr>
          <w:sz w:val="18"/>
          <w:lang w:val="es-ES" w:eastAsia="zh-CN"/>
        </w:rPr>
        <w:t>(parašas)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sectPr w:rsidR="00CA0DDA" w:rsidRPr="000059C1" w:rsidSect="003800F3">
      <w:headerReference w:type="default" r:id="rId12"/>
      <w:footnotePr>
        <w:pos w:val="beneathText"/>
      </w:footnotePr>
      <w:pgSz w:w="11905" w:h="16837" w:code="9"/>
      <w:pgMar w:top="1134" w:right="706" w:bottom="907"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D5184" w14:textId="77777777" w:rsidR="002F7998" w:rsidRDefault="002F7998">
      <w:r>
        <w:separator/>
      </w:r>
    </w:p>
  </w:endnote>
  <w:endnote w:type="continuationSeparator" w:id="0">
    <w:p w14:paraId="5C08100E" w14:textId="77777777" w:rsidR="002F7998" w:rsidRDefault="002F7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B88F7" w14:textId="77777777" w:rsidR="002F7998" w:rsidRDefault="002F7998">
      <w:r>
        <w:separator/>
      </w:r>
    </w:p>
  </w:footnote>
  <w:footnote w:type="continuationSeparator" w:id="0">
    <w:p w14:paraId="37B7261D" w14:textId="77777777" w:rsidR="002F7998" w:rsidRDefault="002F7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246E21" w:rsidRDefault="00F634A1">
    <w:pPr>
      <w:pStyle w:val="Antrats"/>
      <w:jc w:val="center"/>
      <w:rPr>
        <w:sz w:val="24"/>
        <w:szCs w:val="24"/>
      </w:rPr>
    </w:pPr>
    <w:r w:rsidRPr="00246E21">
      <w:rPr>
        <w:sz w:val="24"/>
        <w:szCs w:val="24"/>
      </w:rPr>
      <w:fldChar w:fldCharType="begin"/>
    </w:r>
    <w:r w:rsidRPr="00246E21">
      <w:rPr>
        <w:sz w:val="24"/>
        <w:szCs w:val="24"/>
      </w:rPr>
      <w:instrText xml:space="preserve"> PAGE </w:instrText>
    </w:r>
    <w:r w:rsidRPr="00246E21">
      <w:rPr>
        <w:sz w:val="24"/>
        <w:szCs w:val="24"/>
      </w:rPr>
      <w:fldChar w:fldCharType="separate"/>
    </w:r>
    <w:r w:rsidR="00CE0E19">
      <w:rPr>
        <w:noProof/>
        <w:sz w:val="24"/>
        <w:szCs w:val="24"/>
      </w:rPr>
      <w:t>2</w:t>
    </w:r>
    <w:r w:rsidRPr="00246E21">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59C1"/>
    <w:rsid w:val="00006B31"/>
    <w:rsid w:val="00007DE8"/>
    <w:rsid w:val="00011D53"/>
    <w:rsid w:val="00012520"/>
    <w:rsid w:val="00014A74"/>
    <w:rsid w:val="00015D5C"/>
    <w:rsid w:val="00016A9E"/>
    <w:rsid w:val="00017453"/>
    <w:rsid w:val="00020B38"/>
    <w:rsid w:val="00021D63"/>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C56"/>
    <w:rsid w:val="00093D47"/>
    <w:rsid w:val="000943E1"/>
    <w:rsid w:val="000955C6"/>
    <w:rsid w:val="00096EF3"/>
    <w:rsid w:val="000A0D3E"/>
    <w:rsid w:val="000A2976"/>
    <w:rsid w:val="000A6675"/>
    <w:rsid w:val="000B1C2C"/>
    <w:rsid w:val="000B56B9"/>
    <w:rsid w:val="000B7C40"/>
    <w:rsid w:val="000C11CA"/>
    <w:rsid w:val="000C1263"/>
    <w:rsid w:val="000C3C98"/>
    <w:rsid w:val="000C495E"/>
    <w:rsid w:val="000C5E53"/>
    <w:rsid w:val="000C6046"/>
    <w:rsid w:val="000C6527"/>
    <w:rsid w:val="000C6AE1"/>
    <w:rsid w:val="000C70A6"/>
    <w:rsid w:val="000D0497"/>
    <w:rsid w:val="000D330C"/>
    <w:rsid w:val="000D401D"/>
    <w:rsid w:val="000D4FCA"/>
    <w:rsid w:val="000D60EC"/>
    <w:rsid w:val="000D782B"/>
    <w:rsid w:val="000E2E09"/>
    <w:rsid w:val="000E6297"/>
    <w:rsid w:val="000F1336"/>
    <w:rsid w:val="000F2994"/>
    <w:rsid w:val="000F3A77"/>
    <w:rsid w:val="000F5F5A"/>
    <w:rsid w:val="000F6B72"/>
    <w:rsid w:val="00100906"/>
    <w:rsid w:val="00101857"/>
    <w:rsid w:val="00106A89"/>
    <w:rsid w:val="00107935"/>
    <w:rsid w:val="00107F07"/>
    <w:rsid w:val="00110A52"/>
    <w:rsid w:val="00110F5E"/>
    <w:rsid w:val="00113CFC"/>
    <w:rsid w:val="00114529"/>
    <w:rsid w:val="00114BA6"/>
    <w:rsid w:val="00115190"/>
    <w:rsid w:val="00116840"/>
    <w:rsid w:val="0011686E"/>
    <w:rsid w:val="00120D7D"/>
    <w:rsid w:val="00121786"/>
    <w:rsid w:val="001255F0"/>
    <w:rsid w:val="0012744C"/>
    <w:rsid w:val="001318E7"/>
    <w:rsid w:val="0013397A"/>
    <w:rsid w:val="00134099"/>
    <w:rsid w:val="00134661"/>
    <w:rsid w:val="00144196"/>
    <w:rsid w:val="00144820"/>
    <w:rsid w:val="00145F6A"/>
    <w:rsid w:val="00153979"/>
    <w:rsid w:val="00154830"/>
    <w:rsid w:val="00154AC3"/>
    <w:rsid w:val="001558C9"/>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6E08"/>
    <w:rsid w:val="001D214E"/>
    <w:rsid w:val="001E14ED"/>
    <w:rsid w:val="001E152C"/>
    <w:rsid w:val="001E1EEA"/>
    <w:rsid w:val="001E3540"/>
    <w:rsid w:val="001F04A8"/>
    <w:rsid w:val="001F15DB"/>
    <w:rsid w:val="001F3B19"/>
    <w:rsid w:val="001F4287"/>
    <w:rsid w:val="001F4636"/>
    <w:rsid w:val="001F52A7"/>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613A"/>
    <w:rsid w:val="00246E21"/>
    <w:rsid w:val="00246FAD"/>
    <w:rsid w:val="00256231"/>
    <w:rsid w:val="0025679B"/>
    <w:rsid w:val="00262442"/>
    <w:rsid w:val="00265ABF"/>
    <w:rsid w:val="00265B6C"/>
    <w:rsid w:val="00265DDA"/>
    <w:rsid w:val="00270C22"/>
    <w:rsid w:val="00272775"/>
    <w:rsid w:val="00276621"/>
    <w:rsid w:val="00276F11"/>
    <w:rsid w:val="002803F1"/>
    <w:rsid w:val="00284DE1"/>
    <w:rsid w:val="00285D27"/>
    <w:rsid w:val="002869EA"/>
    <w:rsid w:val="002968E4"/>
    <w:rsid w:val="002B0330"/>
    <w:rsid w:val="002B0724"/>
    <w:rsid w:val="002B0A97"/>
    <w:rsid w:val="002B314A"/>
    <w:rsid w:val="002B7D3D"/>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5484"/>
    <w:rsid w:val="002E79FF"/>
    <w:rsid w:val="002F00AE"/>
    <w:rsid w:val="002F07EE"/>
    <w:rsid w:val="002F23FE"/>
    <w:rsid w:val="002F3BA7"/>
    <w:rsid w:val="002F7998"/>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6082"/>
    <w:rsid w:val="003474B6"/>
    <w:rsid w:val="003477F7"/>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0F3"/>
    <w:rsid w:val="00380DA9"/>
    <w:rsid w:val="00383950"/>
    <w:rsid w:val="00384553"/>
    <w:rsid w:val="00390508"/>
    <w:rsid w:val="0039212B"/>
    <w:rsid w:val="00393455"/>
    <w:rsid w:val="00397DA5"/>
    <w:rsid w:val="003A644C"/>
    <w:rsid w:val="003B280C"/>
    <w:rsid w:val="003B52D8"/>
    <w:rsid w:val="003B6913"/>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07C04"/>
    <w:rsid w:val="00411267"/>
    <w:rsid w:val="00411C2E"/>
    <w:rsid w:val="00412712"/>
    <w:rsid w:val="00413A7F"/>
    <w:rsid w:val="00417056"/>
    <w:rsid w:val="004171A4"/>
    <w:rsid w:val="00417DCF"/>
    <w:rsid w:val="00417FA0"/>
    <w:rsid w:val="00422DC1"/>
    <w:rsid w:val="0042623D"/>
    <w:rsid w:val="004338FB"/>
    <w:rsid w:val="00433C3A"/>
    <w:rsid w:val="00434DD8"/>
    <w:rsid w:val="00437035"/>
    <w:rsid w:val="00437BA3"/>
    <w:rsid w:val="00440107"/>
    <w:rsid w:val="0044058A"/>
    <w:rsid w:val="004416BC"/>
    <w:rsid w:val="00442C6D"/>
    <w:rsid w:val="0044566F"/>
    <w:rsid w:val="00447E9C"/>
    <w:rsid w:val="00453116"/>
    <w:rsid w:val="0045329D"/>
    <w:rsid w:val="00456BD8"/>
    <w:rsid w:val="00462298"/>
    <w:rsid w:val="00465459"/>
    <w:rsid w:val="00466352"/>
    <w:rsid w:val="00467E11"/>
    <w:rsid w:val="0047194D"/>
    <w:rsid w:val="00472E7C"/>
    <w:rsid w:val="00474290"/>
    <w:rsid w:val="0047549B"/>
    <w:rsid w:val="004754E8"/>
    <w:rsid w:val="00475C70"/>
    <w:rsid w:val="00475E03"/>
    <w:rsid w:val="004817DD"/>
    <w:rsid w:val="004819A8"/>
    <w:rsid w:val="00484C88"/>
    <w:rsid w:val="004902BD"/>
    <w:rsid w:val="00491E27"/>
    <w:rsid w:val="00492331"/>
    <w:rsid w:val="00492E62"/>
    <w:rsid w:val="004953AE"/>
    <w:rsid w:val="00496A2E"/>
    <w:rsid w:val="00497591"/>
    <w:rsid w:val="004A275D"/>
    <w:rsid w:val="004A3B14"/>
    <w:rsid w:val="004A431F"/>
    <w:rsid w:val="004A50F3"/>
    <w:rsid w:val="004B0C22"/>
    <w:rsid w:val="004B106D"/>
    <w:rsid w:val="004B2C58"/>
    <w:rsid w:val="004B39D6"/>
    <w:rsid w:val="004B42A8"/>
    <w:rsid w:val="004C0B5C"/>
    <w:rsid w:val="004C0DF6"/>
    <w:rsid w:val="004C2C74"/>
    <w:rsid w:val="004C3084"/>
    <w:rsid w:val="004C4D18"/>
    <w:rsid w:val="004C500F"/>
    <w:rsid w:val="004C7725"/>
    <w:rsid w:val="004C7EC0"/>
    <w:rsid w:val="004D4F93"/>
    <w:rsid w:val="004D68F7"/>
    <w:rsid w:val="004D740D"/>
    <w:rsid w:val="004E053B"/>
    <w:rsid w:val="004E2144"/>
    <w:rsid w:val="004E46EF"/>
    <w:rsid w:val="004F0925"/>
    <w:rsid w:val="004F337D"/>
    <w:rsid w:val="004F6E75"/>
    <w:rsid w:val="00500110"/>
    <w:rsid w:val="00505EA1"/>
    <w:rsid w:val="005071DE"/>
    <w:rsid w:val="00507A2F"/>
    <w:rsid w:val="0051355A"/>
    <w:rsid w:val="00513EB5"/>
    <w:rsid w:val="00515881"/>
    <w:rsid w:val="00516CA7"/>
    <w:rsid w:val="0051742F"/>
    <w:rsid w:val="0052283B"/>
    <w:rsid w:val="0052537D"/>
    <w:rsid w:val="005340F4"/>
    <w:rsid w:val="0053588B"/>
    <w:rsid w:val="00540D1C"/>
    <w:rsid w:val="00541474"/>
    <w:rsid w:val="005430EB"/>
    <w:rsid w:val="005458A3"/>
    <w:rsid w:val="005468CB"/>
    <w:rsid w:val="005505EA"/>
    <w:rsid w:val="005512F9"/>
    <w:rsid w:val="005515A8"/>
    <w:rsid w:val="00553596"/>
    <w:rsid w:val="00557291"/>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5882"/>
    <w:rsid w:val="005B59BB"/>
    <w:rsid w:val="005B6D87"/>
    <w:rsid w:val="005C1B2A"/>
    <w:rsid w:val="005C33A3"/>
    <w:rsid w:val="005C440B"/>
    <w:rsid w:val="005D7A49"/>
    <w:rsid w:val="005E07FB"/>
    <w:rsid w:val="005E2427"/>
    <w:rsid w:val="005E27E6"/>
    <w:rsid w:val="005E4098"/>
    <w:rsid w:val="005E581E"/>
    <w:rsid w:val="005E65C0"/>
    <w:rsid w:val="005E6E4A"/>
    <w:rsid w:val="005E71B8"/>
    <w:rsid w:val="005F006A"/>
    <w:rsid w:val="005F012C"/>
    <w:rsid w:val="005F2B4C"/>
    <w:rsid w:val="005F3374"/>
    <w:rsid w:val="005F380B"/>
    <w:rsid w:val="005F5390"/>
    <w:rsid w:val="00600856"/>
    <w:rsid w:val="00601129"/>
    <w:rsid w:val="00607A0A"/>
    <w:rsid w:val="00610BE0"/>
    <w:rsid w:val="0062568B"/>
    <w:rsid w:val="00631C8C"/>
    <w:rsid w:val="00633FB0"/>
    <w:rsid w:val="00636660"/>
    <w:rsid w:val="00643258"/>
    <w:rsid w:val="00643FBE"/>
    <w:rsid w:val="00645569"/>
    <w:rsid w:val="00650E56"/>
    <w:rsid w:val="006538E5"/>
    <w:rsid w:val="0065486E"/>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B7D"/>
    <w:rsid w:val="006A4EC7"/>
    <w:rsid w:val="006B135C"/>
    <w:rsid w:val="006B1F2E"/>
    <w:rsid w:val="006B310E"/>
    <w:rsid w:val="006B36F4"/>
    <w:rsid w:val="006B482B"/>
    <w:rsid w:val="006C024E"/>
    <w:rsid w:val="006C1042"/>
    <w:rsid w:val="006C75E8"/>
    <w:rsid w:val="006C764D"/>
    <w:rsid w:val="006C7C45"/>
    <w:rsid w:val="006D633F"/>
    <w:rsid w:val="006D7347"/>
    <w:rsid w:val="006E17B7"/>
    <w:rsid w:val="006E3B0D"/>
    <w:rsid w:val="006E4666"/>
    <w:rsid w:val="006E6B70"/>
    <w:rsid w:val="006F200B"/>
    <w:rsid w:val="006F3144"/>
    <w:rsid w:val="007002E1"/>
    <w:rsid w:val="00700A7C"/>
    <w:rsid w:val="00702FDA"/>
    <w:rsid w:val="00703E38"/>
    <w:rsid w:val="007067AC"/>
    <w:rsid w:val="00710079"/>
    <w:rsid w:val="0071062D"/>
    <w:rsid w:val="00712333"/>
    <w:rsid w:val="00714F8A"/>
    <w:rsid w:val="00715AE3"/>
    <w:rsid w:val="00716C3B"/>
    <w:rsid w:val="007203DA"/>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FF3"/>
    <w:rsid w:val="0077012E"/>
    <w:rsid w:val="00770E80"/>
    <w:rsid w:val="00772641"/>
    <w:rsid w:val="00781586"/>
    <w:rsid w:val="00784252"/>
    <w:rsid w:val="00784BD0"/>
    <w:rsid w:val="00784CC4"/>
    <w:rsid w:val="00785FEE"/>
    <w:rsid w:val="00793807"/>
    <w:rsid w:val="007962E2"/>
    <w:rsid w:val="00797870"/>
    <w:rsid w:val="007A2717"/>
    <w:rsid w:val="007B32CE"/>
    <w:rsid w:val="007B67A4"/>
    <w:rsid w:val="007B7383"/>
    <w:rsid w:val="007B7870"/>
    <w:rsid w:val="007C2619"/>
    <w:rsid w:val="007C27D4"/>
    <w:rsid w:val="007C6405"/>
    <w:rsid w:val="007D05C4"/>
    <w:rsid w:val="007D0DA2"/>
    <w:rsid w:val="007D2ACD"/>
    <w:rsid w:val="007D5152"/>
    <w:rsid w:val="007D5294"/>
    <w:rsid w:val="007E0057"/>
    <w:rsid w:val="007E2E65"/>
    <w:rsid w:val="007E53B8"/>
    <w:rsid w:val="007E56F8"/>
    <w:rsid w:val="007E5D08"/>
    <w:rsid w:val="007E660B"/>
    <w:rsid w:val="007E7CD2"/>
    <w:rsid w:val="007F05DC"/>
    <w:rsid w:val="007F0C70"/>
    <w:rsid w:val="007F146E"/>
    <w:rsid w:val="007F176F"/>
    <w:rsid w:val="007F4F27"/>
    <w:rsid w:val="007F690D"/>
    <w:rsid w:val="00802C7E"/>
    <w:rsid w:val="0080343C"/>
    <w:rsid w:val="008076EC"/>
    <w:rsid w:val="00807CBA"/>
    <w:rsid w:val="00822DCE"/>
    <w:rsid w:val="008232C9"/>
    <w:rsid w:val="00826CE9"/>
    <w:rsid w:val="00830ABB"/>
    <w:rsid w:val="00833891"/>
    <w:rsid w:val="008364D4"/>
    <w:rsid w:val="008402D6"/>
    <w:rsid w:val="00842367"/>
    <w:rsid w:val="008443E7"/>
    <w:rsid w:val="008471E2"/>
    <w:rsid w:val="008479E3"/>
    <w:rsid w:val="00850F50"/>
    <w:rsid w:val="00853FB6"/>
    <w:rsid w:val="00863510"/>
    <w:rsid w:val="008650AD"/>
    <w:rsid w:val="00866D5D"/>
    <w:rsid w:val="00867A77"/>
    <w:rsid w:val="008829E0"/>
    <w:rsid w:val="00883582"/>
    <w:rsid w:val="00885402"/>
    <w:rsid w:val="008854EC"/>
    <w:rsid w:val="00890106"/>
    <w:rsid w:val="00890495"/>
    <w:rsid w:val="008A003D"/>
    <w:rsid w:val="008A2AB5"/>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3226"/>
    <w:rsid w:val="008D6738"/>
    <w:rsid w:val="008E2B86"/>
    <w:rsid w:val="008E308F"/>
    <w:rsid w:val="008E45FF"/>
    <w:rsid w:val="008E49AE"/>
    <w:rsid w:val="008E6671"/>
    <w:rsid w:val="008E7D10"/>
    <w:rsid w:val="008F09E9"/>
    <w:rsid w:val="008F14C7"/>
    <w:rsid w:val="008F3C98"/>
    <w:rsid w:val="008F5779"/>
    <w:rsid w:val="008F6C16"/>
    <w:rsid w:val="00901C5B"/>
    <w:rsid w:val="00906774"/>
    <w:rsid w:val="009067FB"/>
    <w:rsid w:val="00911D34"/>
    <w:rsid w:val="009129A5"/>
    <w:rsid w:val="00913A53"/>
    <w:rsid w:val="00916210"/>
    <w:rsid w:val="009229ED"/>
    <w:rsid w:val="00922E1E"/>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78A1"/>
    <w:rsid w:val="009742CB"/>
    <w:rsid w:val="00975221"/>
    <w:rsid w:val="0098003E"/>
    <w:rsid w:val="00983F53"/>
    <w:rsid w:val="00984F0E"/>
    <w:rsid w:val="009905A7"/>
    <w:rsid w:val="00991687"/>
    <w:rsid w:val="00994C61"/>
    <w:rsid w:val="00997388"/>
    <w:rsid w:val="009A40F0"/>
    <w:rsid w:val="009A47A6"/>
    <w:rsid w:val="009A6BB1"/>
    <w:rsid w:val="009A6F6E"/>
    <w:rsid w:val="009B46F5"/>
    <w:rsid w:val="009B5296"/>
    <w:rsid w:val="009B5D84"/>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48DE"/>
    <w:rsid w:val="00A04D07"/>
    <w:rsid w:val="00A05F44"/>
    <w:rsid w:val="00A1024B"/>
    <w:rsid w:val="00A13315"/>
    <w:rsid w:val="00A146A1"/>
    <w:rsid w:val="00A17867"/>
    <w:rsid w:val="00A2281D"/>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E3472"/>
    <w:rsid w:val="00AE4CAB"/>
    <w:rsid w:val="00AE6EFC"/>
    <w:rsid w:val="00AE7008"/>
    <w:rsid w:val="00AF15AD"/>
    <w:rsid w:val="00AF174F"/>
    <w:rsid w:val="00AF2B7D"/>
    <w:rsid w:val="00AF3F0C"/>
    <w:rsid w:val="00AF43B5"/>
    <w:rsid w:val="00AF4AFD"/>
    <w:rsid w:val="00AF7A85"/>
    <w:rsid w:val="00B01A6A"/>
    <w:rsid w:val="00B053C2"/>
    <w:rsid w:val="00B06ECA"/>
    <w:rsid w:val="00B1088E"/>
    <w:rsid w:val="00B10971"/>
    <w:rsid w:val="00B109BF"/>
    <w:rsid w:val="00B11903"/>
    <w:rsid w:val="00B142F8"/>
    <w:rsid w:val="00B14E57"/>
    <w:rsid w:val="00B1513A"/>
    <w:rsid w:val="00B17722"/>
    <w:rsid w:val="00B205AD"/>
    <w:rsid w:val="00B21DC1"/>
    <w:rsid w:val="00B2362F"/>
    <w:rsid w:val="00B2384C"/>
    <w:rsid w:val="00B25222"/>
    <w:rsid w:val="00B266F5"/>
    <w:rsid w:val="00B26E4B"/>
    <w:rsid w:val="00B3230C"/>
    <w:rsid w:val="00B32EAF"/>
    <w:rsid w:val="00B44320"/>
    <w:rsid w:val="00B46AC0"/>
    <w:rsid w:val="00B46B52"/>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34FD"/>
    <w:rsid w:val="00BA0269"/>
    <w:rsid w:val="00BA3080"/>
    <w:rsid w:val="00BA652E"/>
    <w:rsid w:val="00BB2ADC"/>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168BD"/>
    <w:rsid w:val="00C2214B"/>
    <w:rsid w:val="00C251A7"/>
    <w:rsid w:val="00C27B38"/>
    <w:rsid w:val="00C3225C"/>
    <w:rsid w:val="00C333E0"/>
    <w:rsid w:val="00C36AB3"/>
    <w:rsid w:val="00C4159E"/>
    <w:rsid w:val="00C436E6"/>
    <w:rsid w:val="00C451D8"/>
    <w:rsid w:val="00C463E9"/>
    <w:rsid w:val="00C46A2A"/>
    <w:rsid w:val="00C50252"/>
    <w:rsid w:val="00C51013"/>
    <w:rsid w:val="00C52A24"/>
    <w:rsid w:val="00C53500"/>
    <w:rsid w:val="00C53715"/>
    <w:rsid w:val="00C55229"/>
    <w:rsid w:val="00C5574E"/>
    <w:rsid w:val="00C572C3"/>
    <w:rsid w:val="00C636D9"/>
    <w:rsid w:val="00C67667"/>
    <w:rsid w:val="00C728EA"/>
    <w:rsid w:val="00C72F08"/>
    <w:rsid w:val="00C738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C09"/>
    <w:rsid w:val="00CA0DDA"/>
    <w:rsid w:val="00CA302C"/>
    <w:rsid w:val="00CA411A"/>
    <w:rsid w:val="00CA77D4"/>
    <w:rsid w:val="00CB00A1"/>
    <w:rsid w:val="00CB160F"/>
    <w:rsid w:val="00CB2F96"/>
    <w:rsid w:val="00CC1897"/>
    <w:rsid w:val="00CC4F3A"/>
    <w:rsid w:val="00CC52F7"/>
    <w:rsid w:val="00CC5A35"/>
    <w:rsid w:val="00CC7AAB"/>
    <w:rsid w:val="00CD07DE"/>
    <w:rsid w:val="00CD2318"/>
    <w:rsid w:val="00CD4B3E"/>
    <w:rsid w:val="00CD5E9D"/>
    <w:rsid w:val="00CD6CA6"/>
    <w:rsid w:val="00CE000D"/>
    <w:rsid w:val="00CE0934"/>
    <w:rsid w:val="00CE0E19"/>
    <w:rsid w:val="00CE2B16"/>
    <w:rsid w:val="00CE2DFA"/>
    <w:rsid w:val="00CE447F"/>
    <w:rsid w:val="00CE509B"/>
    <w:rsid w:val="00CE5DCE"/>
    <w:rsid w:val="00CE6B64"/>
    <w:rsid w:val="00CF203D"/>
    <w:rsid w:val="00CF5CEE"/>
    <w:rsid w:val="00CF645A"/>
    <w:rsid w:val="00D01ECF"/>
    <w:rsid w:val="00D05E42"/>
    <w:rsid w:val="00D06E37"/>
    <w:rsid w:val="00D10318"/>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0BA1"/>
    <w:rsid w:val="00D52A1D"/>
    <w:rsid w:val="00D54143"/>
    <w:rsid w:val="00D568A2"/>
    <w:rsid w:val="00D56A59"/>
    <w:rsid w:val="00D600F2"/>
    <w:rsid w:val="00D61778"/>
    <w:rsid w:val="00D61C67"/>
    <w:rsid w:val="00D61DAE"/>
    <w:rsid w:val="00D62B86"/>
    <w:rsid w:val="00D6390B"/>
    <w:rsid w:val="00D6787C"/>
    <w:rsid w:val="00D72402"/>
    <w:rsid w:val="00D73E6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06536"/>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3591"/>
    <w:rsid w:val="00E64140"/>
    <w:rsid w:val="00E657A7"/>
    <w:rsid w:val="00E661BC"/>
    <w:rsid w:val="00E708FB"/>
    <w:rsid w:val="00E71823"/>
    <w:rsid w:val="00E74556"/>
    <w:rsid w:val="00E826B8"/>
    <w:rsid w:val="00E8374D"/>
    <w:rsid w:val="00E86D82"/>
    <w:rsid w:val="00E878CF"/>
    <w:rsid w:val="00E90086"/>
    <w:rsid w:val="00E913AD"/>
    <w:rsid w:val="00E9603F"/>
    <w:rsid w:val="00EA2183"/>
    <w:rsid w:val="00EB0610"/>
    <w:rsid w:val="00EB07E3"/>
    <w:rsid w:val="00EB21DF"/>
    <w:rsid w:val="00EB3CB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7280"/>
    <w:rsid w:val="00F07D90"/>
    <w:rsid w:val="00F122E6"/>
    <w:rsid w:val="00F164C4"/>
    <w:rsid w:val="00F1775E"/>
    <w:rsid w:val="00F20307"/>
    <w:rsid w:val="00F2438C"/>
    <w:rsid w:val="00F3068F"/>
    <w:rsid w:val="00F31FE5"/>
    <w:rsid w:val="00F32902"/>
    <w:rsid w:val="00F35F10"/>
    <w:rsid w:val="00F44FAB"/>
    <w:rsid w:val="00F46264"/>
    <w:rsid w:val="00F51C89"/>
    <w:rsid w:val="00F51D6A"/>
    <w:rsid w:val="00F54FE3"/>
    <w:rsid w:val="00F55ABA"/>
    <w:rsid w:val="00F56123"/>
    <w:rsid w:val="00F56478"/>
    <w:rsid w:val="00F56C64"/>
    <w:rsid w:val="00F634A1"/>
    <w:rsid w:val="00F63900"/>
    <w:rsid w:val="00F81F35"/>
    <w:rsid w:val="00F832A9"/>
    <w:rsid w:val="00F836FB"/>
    <w:rsid w:val="00F84398"/>
    <w:rsid w:val="00F84608"/>
    <w:rsid w:val="00F865A7"/>
    <w:rsid w:val="00F879B9"/>
    <w:rsid w:val="00F93CA3"/>
    <w:rsid w:val="00F97F9F"/>
    <w:rsid w:val="00FA315C"/>
    <w:rsid w:val="00FA3C01"/>
    <w:rsid w:val="00FA3C30"/>
    <w:rsid w:val="00FA72BE"/>
    <w:rsid w:val="00FB03AC"/>
    <w:rsid w:val="00FB150D"/>
    <w:rsid w:val="00FC4DD4"/>
    <w:rsid w:val="00FD333E"/>
    <w:rsid w:val="00FD60BE"/>
    <w:rsid w:val="00FE05C2"/>
    <w:rsid w:val="00FE3609"/>
    <w:rsid w:val="00FE441D"/>
    <w:rsid w:val="00FE4A9E"/>
    <w:rsid w:val="00FE53BC"/>
    <w:rsid w:val="00FE543A"/>
    <w:rsid w:val="00FE6132"/>
    <w:rsid w:val="00FE6CE2"/>
    <w:rsid w:val="00FF4158"/>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589578906">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documentManagement/types"/>
    <ds:schemaRef ds:uri="http://purl.org/dc/terms/"/>
    <ds:schemaRef ds:uri="http://www.w3.org/XML/1998/namespace"/>
    <ds:schemaRef ds:uri="e847d82d-b97e-4716-b8cd-9ca8cf006b80"/>
    <ds:schemaRef ds:uri="http://purl.org/dc/dcmitype/"/>
    <ds:schemaRef ds:uri="http://schemas.microsoft.com/office/infopath/2007/PartnerControls"/>
    <ds:schemaRef ds:uri="http://schemas.openxmlformats.org/package/2006/metadata/core-properties"/>
    <ds:schemaRef ds:uri="2d4b52e3-d30b-44a0-a8e1-1efde94fc7c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E31F0C-6A96-4465-A0AE-6BF2787F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4558</Words>
  <Characters>2599</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2024-05-23T13:21:00Z</cp:lastPrinted>
  <dcterms:created xsi:type="dcterms:W3CDTF">2024-08-08T13:12:00Z</dcterms:created>
  <dcterms:modified xsi:type="dcterms:W3CDTF">2024-08-08T13:12:00Z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