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11521987" w14:textId="77777777" w:rsidR="0083213A" w:rsidRPr="0083213A" w:rsidRDefault="0083213A" w:rsidP="0083213A">
      <w:pPr>
        <w:ind w:right="-113"/>
        <w:jc w:val="center"/>
        <w:rPr>
          <w:b/>
        </w:rPr>
      </w:pPr>
      <w:r w:rsidRPr="0083213A">
        <w:rPr>
          <w:b/>
        </w:rPr>
        <w:t>DĖL SAVIVALDYBĖS TARYBOS 2024 M. VASARIO 29 D. SPRENDIMO NR. 1-69</w:t>
      </w:r>
    </w:p>
    <w:p w14:paraId="351C8516" w14:textId="59599F22" w:rsidR="0083213A" w:rsidRPr="0083213A" w:rsidRDefault="0083213A" w:rsidP="0083213A">
      <w:pPr>
        <w:ind w:right="-113"/>
        <w:jc w:val="center"/>
        <w:rPr>
          <w:b/>
        </w:rPr>
      </w:pPr>
      <w:r w:rsidRPr="0083213A">
        <w:rPr>
          <w:b/>
          <w:bCs/>
        </w:rPr>
        <w:t xml:space="preserve">,,DĖL </w:t>
      </w:r>
      <w:bookmarkStart w:id="0" w:name="_Hlk134187963"/>
      <w:r w:rsidRPr="0083213A">
        <w:rPr>
          <w:b/>
        </w:rPr>
        <w:t xml:space="preserve">PANEVĖŽIO SOCIALINIŲ PASLAUGŲ CENTRO VAIKŲ GLOBOS IR RŪPYBOS SKYRIAUS </w:t>
      </w:r>
      <w:bookmarkStart w:id="1" w:name="_Hlk136291061"/>
      <w:r w:rsidRPr="0083213A">
        <w:rPr>
          <w:b/>
        </w:rPr>
        <w:t>BENDRUOMENINIŲ VAIKŲ GLOBOS</w:t>
      </w:r>
      <w:r w:rsidR="00771BA4">
        <w:rPr>
          <w:b/>
        </w:rPr>
        <w:t xml:space="preserve"> </w:t>
      </w:r>
      <w:r w:rsidRPr="0083213A">
        <w:rPr>
          <w:b/>
        </w:rPr>
        <w:t xml:space="preserve">NAMŲ GLOBOTINIŲ (RŪPINTINIŲ) SAVARANKIŠKUMUI UGDYTI IR INDIVIDUALIEMS POREIKIAMS TENKINTI </w:t>
      </w:r>
      <w:bookmarkEnd w:id="1"/>
      <w:r w:rsidRPr="0083213A">
        <w:rPr>
          <w:b/>
        </w:rPr>
        <w:t>SKIRTŲ IŠLAIDŲ DYDŽIŲ IR TVARKOS APRAŠO SUDERINIMO</w:t>
      </w:r>
      <w:bookmarkEnd w:id="0"/>
      <w:r w:rsidRPr="0083213A">
        <w:rPr>
          <w:b/>
        </w:rPr>
        <w:t>“, PAKEITIMO</w:t>
      </w:r>
    </w:p>
    <w:p w14:paraId="7D711B9D" w14:textId="58E803EC" w:rsidR="002669A1" w:rsidRPr="00FA132F" w:rsidRDefault="002669A1" w:rsidP="00AA29E8">
      <w:pPr>
        <w:ind w:right="-113"/>
        <w:jc w:val="center"/>
        <w:rPr>
          <w:b/>
        </w:rPr>
      </w:pPr>
      <w:r w:rsidRPr="00FA132F">
        <w:rPr>
          <w:b/>
        </w:rPr>
        <w:tab/>
      </w:r>
    </w:p>
    <w:p w14:paraId="27C9D57B" w14:textId="5C987D57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465C0">
        <w:t>4</w:t>
      </w:r>
      <w:r w:rsidRPr="009A58B5">
        <w:t xml:space="preserve"> m. </w:t>
      </w:r>
      <w:r w:rsidR="0083213A">
        <w:t>liepos</w:t>
      </w:r>
      <w:r w:rsidR="008839AD">
        <w:t xml:space="preserve"> </w:t>
      </w:r>
      <w:r w:rsidR="00CE19A9">
        <w:t>2</w:t>
      </w:r>
      <w:r w:rsidR="00771BA4">
        <w:t>5</w:t>
      </w:r>
      <w:r w:rsidR="008839AD">
        <w:t xml:space="preserve"> </w:t>
      </w:r>
      <w:r w:rsidRPr="009A58B5">
        <w:t>d.</w:t>
      </w:r>
    </w:p>
    <w:p w14:paraId="1EEF6324" w14:textId="00F66E66" w:rsidR="00B06BEE" w:rsidRPr="00B332F8" w:rsidRDefault="008B3883" w:rsidP="001352EF">
      <w:pPr>
        <w:tabs>
          <w:tab w:val="left" w:pos="0"/>
        </w:tabs>
        <w:jc w:val="center"/>
      </w:pPr>
      <w:r w:rsidRPr="009A58B5">
        <w:t>Panevėžys</w:t>
      </w:r>
    </w:p>
    <w:p w14:paraId="30089637" w14:textId="00B7BA90" w:rsidR="005B02C8" w:rsidRPr="00904700" w:rsidRDefault="00D83A57" w:rsidP="00771BA4">
      <w:pPr>
        <w:pStyle w:val="Pagrindinistekstas2"/>
        <w:spacing w:after="0" w:line="240" w:lineRule="auto"/>
        <w:ind w:firstLine="720"/>
        <w:jc w:val="both"/>
        <w:rPr>
          <w:color w:val="000000" w:themeColor="text1"/>
          <w:szCs w:val="24"/>
        </w:rPr>
      </w:pPr>
      <w:r w:rsidRPr="007A1DA4">
        <w:rPr>
          <w:b/>
        </w:rPr>
        <w:t>1.</w:t>
      </w:r>
      <w:r w:rsidR="00A00395" w:rsidRPr="007A1DA4">
        <w:rPr>
          <w:b/>
        </w:rPr>
        <w:t xml:space="preserve"> </w:t>
      </w:r>
      <w:r w:rsidR="00D736F0" w:rsidRPr="007A1DA4">
        <w:rPr>
          <w:b/>
        </w:rPr>
        <w:t>Sprendimo projekto tikslai ir uždaviniai</w:t>
      </w:r>
      <w:r w:rsidR="00E53864" w:rsidRPr="007A1DA4">
        <w:rPr>
          <w:b/>
        </w:rPr>
        <w:t>:</w:t>
      </w:r>
      <w:r w:rsidR="00E53864" w:rsidRPr="007A1DA4">
        <w:t xml:space="preserve"> </w:t>
      </w:r>
      <w:r w:rsidR="0035788F" w:rsidRPr="0035788F">
        <w:t xml:space="preserve">Tikslas – </w:t>
      </w:r>
      <w:r w:rsidR="00D22494">
        <w:t xml:space="preserve">patikslinti </w:t>
      </w:r>
      <w:r w:rsidR="00D22494" w:rsidRPr="00D22494">
        <w:t>Panevėžio miesto savivaldybės tarybos 20</w:t>
      </w:r>
      <w:r w:rsidR="0083213A">
        <w:t>24</w:t>
      </w:r>
      <w:r w:rsidR="00D22494" w:rsidRPr="00D22494">
        <w:t xml:space="preserve"> m. </w:t>
      </w:r>
      <w:r w:rsidR="0083213A">
        <w:t>vasario</w:t>
      </w:r>
      <w:r w:rsidR="00D22494" w:rsidRPr="00D22494">
        <w:t xml:space="preserve"> 2</w:t>
      </w:r>
      <w:r w:rsidR="00CC4913">
        <w:t>9</w:t>
      </w:r>
      <w:r w:rsidR="00D22494" w:rsidRPr="00D22494">
        <w:t xml:space="preserve"> d. sprendim</w:t>
      </w:r>
      <w:r w:rsidR="00D22494">
        <w:t>ą</w:t>
      </w:r>
      <w:r w:rsidR="00D22494" w:rsidRPr="00D22494">
        <w:t xml:space="preserve"> Nr. 1-</w:t>
      </w:r>
      <w:r w:rsidR="00CC4913">
        <w:t>69</w:t>
      </w:r>
      <w:r w:rsidR="00D22494" w:rsidRPr="00D22494">
        <w:t xml:space="preserve"> „</w:t>
      </w:r>
      <w:bookmarkStart w:id="2" w:name="_Hlk172645745"/>
      <w:r w:rsidR="00904700">
        <w:rPr>
          <w:bCs/>
          <w:color w:val="000000" w:themeColor="text1"/>
        </w:rPr>
        <w:t>D</w:t>
      </w:r>
      <w:r w:rsidR="00904700" w:rsidRPr="00904700">
        <w:rPr>
          <w:bCs/>
          <w:color w:val="000000" w:themeColor="text1"/>
        </w:rPr>
        <w:t xml:space="preserve">ėl </w:t>
      </w:r>
      <w:r w:rsidR="00904700">
        <w:rPr>
          <w:color w:val="000000" w:themeColor="text1"/>
        </w:rPr>
        <w:t>P</w:t>
      </w:r>
      <w:r w:rsidR="00904700" w:rsidRPr="00904700">
        <w:rPr>
          <w:color w:val="000000" w:themeColor="text1"/>
        </w:rPr>
        <w:t>anevėžio socialinių paslaugų centro vaikų globos ir rūpybos skyriaus bendruomeninių vaikų globos namų globotinių (rūpintinių) savarankiškumui ugdyti ir individualiems poreikiams tenkinti skirtų išlaidų dydžių ir tvarkos aprašo suderinimo</w:t>
      </w:r>
      <w:bookmarkEnd w:id="2"/>
      <w:r w:rsidR="00771BA4">
        <w:rPr>
          <w:color w:val="000000" w:themeColor="text1"/>
          <w:szCs w:val="24"/>
        </w:rPr>
        <w:t>“,</w:t>
      </w:r>
      <w:r w:rsidR="00904700">
        <w:rPr>
          <w:color w:val="000000" w:themeColor="text1"/>
          <w:szCs w:val="24"/>
        </w:rPr>
        <w:t xml:space="preserve"> </w:t>
      </w:r>
      <w:r w:rsidR="00A3703C">
        <w:t xml:space="preserve">kad </w:t>
      </w:r>
      <w:r w:rsidR="00771BA4">
        <w:t>šis sprendimas</w:t>
      </w:r>
      <w:r w:rsidR="00A3703C">
        <w:t xml:space="preserve"> atitiktų </w:t>
      </w:r>
      <w:bookmarkStart w:id="3" w:name="_Hlk172788165"/>
      <w:r w:rsidR="005B02C8" w:rsidRPr="005B02C8">
        <w:t xml:space="preserve">Lietuvos Respublikos </w:t>
      </w:r>
      <w:r w:rsidR="00771BA4">
        <w:t>S</w:t>
      </w:r>
      <w:r w:rsidR="005B02C8" w:rsidRPr="005B02C8">
        <w:t xml:space="preserve">ocialinių paslaugų </w:t>
      </w:r>
      <w:r w:rsidR="00E510B2">
        <w:t>įstatymo</w:t>
      </w:r>
      <w:r w:rsidR="00770053">
        <w:t xml:space="preserve"> </w:t>
      </w:r>
      <w:bookmarkStart w:id="4" w:name="_Hlk172788343"/>
      <w:bookmarkEnd w:id="3"/>
      <w:r w:rsidR="0095736E">
        <w:t>2</w:t>
      </w:r>
      <w:r w:rsidR="00770053">
        <w:t xml:space="preserve"> </w:t>
      </w:r>
      <w:r w:rsidR="005B02C8" w:rsidRPr="005B02C8">
        <w:t>straipsn</w:t>
      </w:r>
      <w:r w:rsidR="00A3703C">
        <w:t xml:space="preserve">yje </w:t>
      </w:r>
      <w:r w:rsidR="00AC5680">
        <w:t xml:space="preserve">27 punkte </w:t>
      </w:r>
      <w:r w:rsidR="00A3703C">
        <w:t>numatyt</w:t>
      </w:r>
      <w:r w:rsidR="00770053">
        <w:t>ą</w:t>
      </w:r>
      <w:r w:rsidR="00AC5680">
        <w:t xml:space="preserve"> sąvoką „šeiminiai namai“</w:t>
      </w:r>
      <w:bookmarkEnd w:id="4"/>
      <w:r w:rsidR="00A3703C">
        <w:t xml:space="preserve">. </w:t>
      </w:r>
      <w:r w:rsidR="00A3703C" w:rsidRPr="00A3703C">
        <w:t xml:space="preserve">Uždavinys – įgyvendinti </w:t>
      </w:r>
      <w:r w:rsidR="00771BA4">
        <w:t xml:space="preserve">nuo 2024-07-01 pasikeitusio </w:t>
      </w:r>
      <w:r w:rsidR="00A3703C" w:rsidRPr="00A3703C">
        <w:t>teisinio reguliavimo nuostatas</w:t>
      </w:r>
      <w:r w:rsidR="002D2DB1">
        <w:t>;</w:t>
      </w:r>
      <w:r w:rsidR="002D2DB1" w:rsidRPr="002D2DB1">
        <w:t xml:space="preserve"> </w:t>
      </w:r>
      <w:bookmarkStart w:id="5" w:name="_Hlk168908487"/>
    </w:p>
    <w:bookmarkEnd w:id="5"/>
    <w:p w14:paraId="4C4EB901" w14:textId="77777777" w:rsidR="00824FE2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2.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Siūlomos teisinio reguliavimo nuostatos, laukiami rezultatai</w:t>
      </w:r>
      <w:r w:rsidRPr="007A1DA4">
        <w:rPr>
          <w:b/>
          <w:bCs/>
        </w:rPr>
        <w:t>:</w:t>
      </w:r>
      <w:r w:rsidRPr="007A1DA4">
        <w:t xml:space="preserve"> </w:t>
      </w:r>
    </w:p>
    <w:p w14:paraId="053F248B" w14:textId="7766F241" w:rsidR="00A10CA2" w:rsidRDefault="00094E97" w:rsidP="00A10CA2">
      <w:pPr>
        <w:spacing w:line="276" w:lineRule="auto"/>
        <w:ind w:firstLine="720"/>
        <w:jc w:val="both"/>
        <w:rPr>
          <w:bCs/>
          <w:szCs w:val="20"/>
          <w:lang w:eastAsia="en-US"/>
        </w:rPr>
      </w:pPr>
      <w:bookmarkStart w:id="6" w:name="_Hlk163204636"/>
      <w:r>
        <w:rPr>
          <w:bCs/>
          <w:szCs w:val="20"/>
          <w:lang w:eastAsia="en-US"/>
        </w:rPr>
        <w:t xml:space="preserve">Panevėžio miesto savivaldybės taryba </w:t>
      </w:r>
      <w:r w:rsidRPr="00094E97">
        <w:rPr>
          <w:bCs/>
          <w:szCs w:val="20"/>
          <w:lang w:eastAsia="en-US"/>
        </w:rPr>
        <w:t>20</w:t>
      </w:r>
      <w:r w:rsidR="000B3607">
        <w:rPr>
          <w:bCs/>
          <w:szCs w:val="20"/>
          <w:lang w:eastAsia="en-US"/>
        </w:rPr>
        <w:t xml:space="preserve">24 </w:t>
      </w:r>
      <w:r w:rsidRPr="00094E97">
        <w:rPr>
          <w:bCs/>
          <w:szCs w:val="20"/>
          <w:lang w:eastAsia="en-US"/>
        </w:rPr>
        <w:t>m.</w:t>
      </w:r>
      <w:r w:rsidR="000B3607">
        <w:rPr>
          <w:bCs/>
          <w:szCs w:val="20"/>
          <w:lang w:eastAsia="en-US"/>
        </w:rPr>
        <w:t xml:space="preserve"> vasario</w:t>
      </w:r>
      <w:r w:rsidRPr="00094E97">
        <w:rPr>
          <w:bCs/>
          <w:szCs w:val="20"/>
          <w:lang w:eastAsia="en-US"/>
        </w:rPr>
        <w:t xml:space="preserve"> 2</w:t>
      </w:r>
      <w:r w:rsidR="000B3607">
        <w:rPr>
          <w:bCs/>
          <w:szCs w:val="20"/>
          <w:lang w:eastAsia="en-US"/>
        </w:rPr>
        <w:t>9</w:t>
      </w:r>
      <w:r w:rsidRPr="00094E97">
        <w:rPr>
          <w:bCs/>
          <w:szCs w:val="20"/>
          <w:lang w:eastAsia="en-US"/>
        </w:rPr>
        <w:t xml:space="preserve"> d. </w:t>
      </w:r>
      <w:r>
        <w:rPr>
          <w:bCs/>
          <w:szCs w:val="20"/>
          <w:lang w:eastAsia="en-US"/>
        </w:rPr>
        <w:t>sprendimu Nr. 1-</w:t>
      </w:r>
      <w:r w:rsidR="00FF1A54">
        <w:rPr>
          <w:bCs/>
          <w:szCs w:val="20"/>
          <w:lang w:eastAsia="en-US"/>
        </w:rPr>
        <w:t xml:space="preserve">69 </w:t>
      </w:r>
      <w:r>
        <w:rPr>
          <w:bCs/>
          <w:szCs w:val="20"/>
          <w:lang w:eastAsia="en-US"/>
        </w:rPr>
        <w:t>p</w:t>
      </w:r>
      <w:r w:rsidR="00583CC6">
        <w:rPr>
          <w:bCs/>
          <w:szCs w:val="20"/>
          <w:lang w:eastAsia="en-US"/>
        </w:rPr>
        <w:t>atvirtino</w:t>
      </w:r>
      <w:r w:rsidR="00332D5C">
        <w:rPr>
          <w:bCs/>
          <w:szCs w:val="20"/>
          <w:lang w:eastAsia="en-US"/>
        </w:rPr>
        <w:t xml:space="preserve"> </w:t>
      </w:r>
      <w:r w:rsidR="00332D5C" w:rsidRPr="00332D5C">
        <w:rPr>
          <w:bCs/>
          <w:szCs w:val="20"/>
          <w:lang w:eastAsia="en-US"/>
        </w:rPr>
        <w:t>Panevėžio socialinių paslaugų centro vaikų globos ir rūpybos skyriaus bendruomeninių vaikų globos namų globotinių (rūpintinių) savarankiškumui ugdyti ir individualiems poreikiams tenkinti skirtų išlaidų dydži</w:t>
      </w:r>
      <w:r w:rsidR="00332D5C">
        <w:rPr>
          <w:bCs/>
          <w:szCs w:val="20"/>
          <w:lang w:eastAsia="en-US"/>
        </w:rPr>
        <w:t>us</w:t>
      </w:r>
      <w:r w:rsidR="00332D5C" w:rsidRPr="00332D5C">
        <w:rPr>
          <w:bCs/>
          <w:szCs w:val="20"/>
          <w:lang w:eastAsia="en-US"/>
        </w:rPr>
        <w:t xml:space="preserve"> ir </w:t>
      </w:r>
      <w:r w:rsidR="00332D5C">
        <w:rPr>
          <w:bCs/>
          <w:szCs w:val="20"/>
          <w:lang w:eastAsia="en-US"/>
        </w:rPr>
        <w:t xml:space="preserve">suderino </w:t>
      </w:r>
      <w:r w:rsidR="00332D5C" w:rsidRPr="00332D5C">
        <w:rPr>
          <w:bCs/>
          <w:szCs w:val="20"/>
          <w:lang w:eastAsia="en-US"/>
        </w:rPr>
        <w:t>tvarkos apraš</w:t>
      </w:r>
      <w:r w:rsidR="00332D5C">
        <w:rPr>
          <w:bCs/>
          <w:szCs w:val="20"/>
          <w:lang w:eastAsia="en-US"/>
        </w:rPr>
        <w:t>ą, pagal kurį šios lėšos yra skiriamos įstaigoje gyvena</w:t>
      </w:r>
      <w:r w:rsidR="00A10CA2">
        <w:rPr>
          <w:bCs/>
          <w:szCs w:val="20"/>
          <w:lang w:eastAsia="en-US"/>
        </w:rPr>
        <w:t>n</w:t>
      </w:r>
      <w:r w:rsidR="00332D5C">
        <w:rPr>
          <w:bCs/>
          <w:szCs w:val="20"/>
          <w:lang w:eastAsia="en-US"/>
        </w:rPr>
        <w:t xml:space="preserve">tiems vaikams. </w:t>
      </w:r>
      <w:bookmarkEnd w:id="6"/>
      <w:r w:rsidR="00A10CA2">
        <w:rPr>
          <w:bCs/>
          <w:szCs w:val="20"/>
          <w:lang w:eastAsia="en-US"/>
        </w:rPr>
        <w:t xml:space="preserve">2024-07-01 įsigaliojo nauja </w:t>
      </w:r>
      <w:r w:rsidR="00A10CA2" w:rsidRPr="00A10CA2">
        <w:rPr>
          <w:bCs/>
          <w:szCs w:val="20"/>
          <w:lang w:eastAsia="en-US"/>
        </w:rPr>
        <w:t>Lietuvos Respublikos Socialinių paslaugų įstatymo</w:t>
      </w:r>
      <w:r w:rsidR="00A10CA2">
        <w:rPr>
          <w:bCs/>
          <w:szCs w:val="20"/>
          <w:lang w:eastAsia="en-US"/>
        </w:rPr>
        <w:t xml:space="preserve"> redakcija.</w:t>
      </w:r>
      <w:r w:rsidR="00A10CA2" w:rsidRPr="00A10CA2">
        <w:t xml:space="preserve"> Lietuvos Respublikos Socialinių paslaugų įstatymo 2 straipsnyje 27 punkte</w:t>
      </w:r>
      <w:r w:rsidR="00A10CA2">
        <w:t xml:space="preserve"> nurodyta </w:t>
      </w:r>
      <w:r w:rsidR="00A10CA2" w:rsidRPr="00A10CA2">
        <w:t>sąvok</w:t>
      </w:r>
      <w:r w:rsidR="00A10CA2">
        <w:t>a, jog</w:t>
      </w:r>
      <w:r w:rsidR="00A10CA2" w:rsidRPr="00A10CA2">
        <w:t xml:space="preserve"> </w:t>
      </w:r>
      <w:r w:rsidR="00A10CA2">
        <w:rPr>
          <w:bCs/>
          <w:szCs w:val="20"/>
          <w:lang w:eastAsia="en-US"/>
        </w:rPr>
        <w:t>š</w:t>
      </w:r>
      <w:r w:rsidR="00A10CA2" w:rsidRPr="00A10CA2">
        <w:rPr>
          <w:bCs/>
          <w:szCs w:val="20"/>
          <w:lang w:eastAsia="en-US"/>
        </w:rPr>
        <w:t xml:space="preserve">eiminiai namai – </w:t>
      </w:r>
      <w:r w:rsidR="00201D7D">
        <w:rPr>
          <w:bCs/>
          <w:szCs w:val="20"/>
          <w:lang w:eastAsia="en-US"/>
        </w:rPr>
        <w:t xml:space="preserve">tai </w:t>
      </w:r>
      <w:r w:rsidR="00A10CA2" w:rsidRPr="00A10CA2">
        <w:rPr>
          <w:bCs/>
          <w:szCs w:val="20"/>
          <w:lang w:eastAsia="en-US"/>
        </w:rPr>
        <w:t>trumpalaikę ar ilgalaikę socialinę globą bendruomenėje teikianti socialinių paslaugų įstaiga, kurios atskirose patalpose (name, bute), esančiose bendruomenės gyvenamojoje vietovėje, pagal šeimai artimos aplinkos modelį gyvena iki 8 vaikų ir jiems sudaromos sąlygos gauti reikiamas paslaugas bendruomenėje.</w:t>
      </w:r>
    </w:p>
    <w:p w14:paraId="2392D4DE" w14:textId="1FB0BE8B" w:rsidR="00FB061B" w:rsidRDefault="00632464" w:rsidP="001D765D">
      <w:pPr>
        <w:spacing w:line="276" w:lineRule="auto"/>
        <w:ind w:firstLine="720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 xml:space="preserve"> </w:t>
      </w:r>
      <w:r w:rsidR="004A30DC">
        <w:rPr>
          <w:bCs/>
          <w:szCs w:val="20"/>
          <w:lang w:eastAsia="en-US"/>
        </w:rPr>
        <w:t>Pakeistas Savivaldybės tarybos sprendimas atitiks teisės aktų reikalavimams</w:t>
      </w:r>
      <w:r w:rsidR="006C1328">
        <w:rPr>
          <w:bCs/>
          <w:szCs w:val="20"/>
          <w:lang w:eastAsia="en-US"/>
        </w:rPr>
        <w:t>.</w:t>
      </w:r>
    </w:p>
    <w:p w14:paraId="247EE014" w14:textId="3EB0CFE5" w:rsidR="00CE09E1" w:rsidRDefault="00D83A57" w:rsidP="00F37A4F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3.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Lėšų poreikis ir šaltiniai</w:t>
      </w:r>
      <w:r w:rsidRPr="007A1DA4">
        <w:rPr>
          <w:b/>
          <w:bCs/>
        </w:rPr>
        <w:t>:</w:t>
      </w:r>
      <w:r w:rsidRPr="007A1DA4">
        <w:t xml:space="preserve"> </w:t>
      </w:r>
      <w:r w:rsidR="00072583" w:rsidRPr="00072583">
        <w:t>Lėšų šaltinis-Savivaldybės biudžetas. Atskiras finansavimas šiam aktui įgyvendinti nėra numatomas.</w:t>
      </w:r>
    </w:p>
    <w:p w14:paraId="671896ED" w14:textId="77777777" w:rsidR="00341304" w:rsidRDefault="00D83A57" w:rsidP="007A1DA4">
      <w:pPr>
        <w:spacing w:line="276" w:lineRule="auto"/>
        <w:ind w:firstLine="720"/>
        <w:jc w:val="both"/>
        <w:rPr>
          <w:color w:val="000000"/>
        </w:rPr>
      </w:pPr>
      <w:r w:rsidRPr="00CE09E1">
        <w:rPr>
          <w:b/>
        </w:rPr>
        <w:t>4.</w:t>
      </w:r>
      <w:r w:rsidR="00E86C4C" w:rsidRPr="00CE09E1">
        <w:rPr>
          <w:b/>
        </w:rPr>
        <w:t xml:space="preserve"> </w:t>
      </w:r>
      <w:r w:rsidR="00D736F0" w:rsidRPr="00CE09E1">
        <w:rPr>
          <w:b/>
          <w:bCs/>
        </w:rPr>
        <w:t>Sprendimui priimti reikalingi pagrindimai, skaičiavimai ar paaiškinimai</w:t>
      </w:r>
      <w:r w:rsidRPr="00CE09E1">
        <w:rPr>
          <w:b/>
          <w:bCs/>
        </w:rPr>
        <w:t>:</w:t>
      </w:r>
      <w:r w:rsidR="008B4925" w:rsidRPr="00CE09E1">
        <w:rPr>
          <w:color w:val="000000"/>
        </w:rPr>
        <w:t xml:space="preserve"> </w:t>
      </w:r>
    </w:p>
    <w:p w14:paraId="4D6C45B7" w14:textId="7B3FA0D6" w:rsidR="00826D8E" w:rsidRDefault="00A21542" w:rsidP="00A21542">
      <w:pPr>
        <w:spacing w:line="276" w:lineRule="auto"/>
        <w:jc w:val="both"/>
        <w:rPr>
          <w:color w:val="000000"/>
        </w:rPr>
      </w:pPr>
      <w:r w:rsidRPr="00A21542">
        <w:rPr>
          <w:color w:val="000000"/>
        </w:rPr>
        <w:t xml:space="preserve">Lietuvos Respublikos Socialinių paslaugų įstatymo </w:t>
      </w:r>
      <w:r w:rsidR="000A179E" w:rsidRPr="000A179E">
        <w:rPr>
          <w:color w:val="000000"/>
        </w:rPr>
        <w:t xml:space="preserve">2 straipsnyje 27 punkte </w:t>
      </w:r>
      <w:r w:rsidR="000A179E">
        <w:rPr>
          <w:color w:val="000000"/>
        </w:rPr>
        <w:t xml:space="preserve">vietoj bendruomeninių vaikų globos namų </w:t>
      </w:r>
      <w:r w:rsidR="000A179E" w:rsidRPr="000A179E">
        <w:rPr>
          <w:color w:val="000000"/>
        </w:rPr>
        <w:t>numatyt</w:t>
      </w:r>
      <w:r w:rsidR="000A179E">
        <w:rPr>
          <w:color w:val="000000"/>
        </w:rPr>
        <w:t>a</w:t>
      </w:r>
      <w:r w:rsidR="000A179E" w:rsidRPr="000A179E">
        <w:rPr>
          <w:color w:val="000000"/>
        </w:rPr>
        <w:t xml:space="preserve"> </w:t>
      </w:r>
      <w:r w:rsidR="000A179E">
        <w:rPr>
          <w:color w:val="000000"/>
        </w:rPr>
        <w:t xml:space="preserve">nauja </w:t>
      </w:r>
      <w:r w:rsidR="000A179E" w:rsidRPr="000A179E">
        <w:rPr>
          <w:color w:val="000000"/>
        </w:rPr>
        <w:t>sąvok</w:t>
      </w:r>
      <w:r w:rsidR="000A179E">
        <w:rPr>
          <w:color w:val="000000"/>
        </w:rPr>
        <w:t xml:space="preserve">a </w:t>
      </w:r>
      <w:r w:rsidR="000A179E" w:rsidRPr="000A179E">
        <w:rPr>
          <w:color w:val="000000"/>
        </w:rPr>
        <w:t>„šeiminiai namai“</w:t>
      </w:r>
      <w:r w:rsidR="000A179E">
        <w:rPr>
          <w:color w:val="000000"/>
        </w:rPr>
        <w:t xml:space="preserve">. </w:t>
      </w:r>
      <w:r w:rsidRPr="00A21542">
        <w:rPr>
          <w:color w:val="000000"/>
        </w:rPr>
        <w:t>Atsižvelgiant į išdėstytą Panevėžio miesto savivaldybės tarybos 20</w:t>
      </w:r>
      <w:r w:rsidR="000A179E">
        <w:rPr>
          <w:color w:val="000000"/>
        </w:rPr>
        <w:t>24</w:t>
      </w:r>
      <w:r w:rsidRPr="00A21542">
        <w:rPr>
          <w:color w:val="000000"/>
        </w:rPr>
        <w:t xml:space="preserve"> m. </w:t>
      </w:r>
      <w:r w:rsidR="000A179E">
        <w:rPr>
          <w:color w:val="000000"/>
        </w:rPr>
        <w:t>vasario</w:t>
      </w:r>
      <w:r w:rsidRPr="00A21542">
        <w:rPr>
          <w:color w:val="000000"/>
        </w:rPr>
        <w:t xml:space="preserve"> 2</w:t>
      </w:r>
      <w:r w:rsidR="000A179E">
        <w:rPr>
          <w:color w:val="000000"/>
        </w:rPr>
        <w:t xml:space="preserve">9 </w:t>
      </w:r>
      <w:r w:rsidRPr="00A21542">
        <w:rPr>
          <w:color w:val="000000"/>
        </w:rPr>
        <w:t>d. sprendimas Nr. 1-</w:t>
      </w:r>
      <w:r w:rsidR="000A179E">
        <w:rPr>
          <w:color w:val="000000"/>
        </w:rPr>
        <w:t xml:space="preserve">69 </w:t>
      </w:r>
      <w:r w:rsidRPr="00A21542">
        <w:rPr>
          <w:color w:val="000000"/>
        </w:rPr>
        <w:t>koreguojamas</w:t>
      </w:r>
      <w:r w:rsidR="00E31962">
        <w:rPr>
          <w:color w:val="000000"/>
        </w:rPr>
        <w:t xml:space="preserve"> </w:t>
      </w:r>
      <w:r w:rsidRPr="00A21542">
        <w:rPr>
          <w:color w:val="000000"/>
        </w:rPr>
        <w:t xml:space="preserve">dalyje </w:t>
      </w:r>
      <w:r w:rsidR="00E31962">
        <w:rPr>
          <w:color w:val="000000"/>
        </w:rPr>
        <w:t xml:space="preserve">dėl </w:t>
      </w:r>
      <w:r w:rsidR="000A179E">
        <w:rPr>
          <w:color w:val="000000"/>
        </w:rPr>
        <w:t>atitinkamos sąvokos vartojimo teisės akte</w:t>
      </w:r>
      <w:r w:rsidR="00890A52">
        <w:rPr>
          <w:color w:val="000000"/>
        </w:rPr>
        <w:t>.</w:t>
      </w:r>
    </w:p>
    <w:p w14:paraId="7841B5A3" w14:textId="395204E6" w:rsidR="005C414B" w:rsidRDefault="00C74C5D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  <w:r w:rsidRPr="007A1DA4">
        <w:rPr>
          <w:b/>
        </w:rPr>
        <w:t xml:space="preserve">            </w:t>
      </w:r>
      <w:r w:rsidR="00AA299B" w:rsidRPr="007A1DA4">
        <w:rPr>
          <w:b/>
        </w:rPr>
        <w:t>5</w:t>
      </w:r>
      <w:r w:rsidR="00D83A57" w:rsidRPr="007A1DA4">
        <w:rPr>
          <w:b/>
        </w:rPr>
        <w:t>.</w:t>
      </w:r>
      <w:r w:rsidR="008F7A51" w:rsidRPr="007A1DA4">
        <w:rPr>
          <w:b/>
        </w:rPr>
        <w:t xml:space="preserve"> </w:t>
      </w:r>
      <w:r w:rsidR="00D83A57" w:rsidRPr="007A1DA4">
        <w:rPr>
          <w:b/>
        </w:rPr>
        <w:t>Kieno iniciatyva parengtas sprendimo projektas:</w:t>
      </w:r>
      <w:r w:rsidR="00D83A57" w:rsidRPr="007A1DA4">
        <w:t xml:space="preserve">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1407DE61" w14:textId="77777777" w:rsidR="003C7ED7" w:rsidRDefault="003C7ED7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</w:p>
    <w:p w14:paraId="5D29EB4E" w14:textId="77777777" w:rsidR="004725CB" w:rsidRDefault="00C74C5D" w:rsidP="001D765D">
      <w:pPr>
        <w:spacing w:line="276" w:lineRule="auto"/>
        <w:jc w:val="both"/>
      </w:pPr>
      <w:r w:rsidRPr="007A1DA4">
        <w:t xml:space="preserve"> Socialinių reikalų skyriaus</w:t>
      </w:r>
      <w:r w:rsidR="003C7ED7">
        <w:t xml:space="preserve"> </w:t>
      </w:r>
    </w:p>
    <w:p w14:paraId="0BE23577" w14:textId="24E02A73" w:rsidR="00434584" w:rsidRPr="007A1DA4" w:rsidRDefault="00C74C5D" w:rsidP="002D2DB1">
      <w:pPr>
        <w:spacing w:line="276" w:lineRule="auto"/>
        <w:jc w:val="both"/>
        <w:rPr>
          <w:color w:val="FF0000"/>
        </w:rPr>
      </w:pPr>
      <w:r w:rsidRPr="007A1DA4">
        <w:t xml:space="preserve">Socialinių paslaugų poskyrio </w:t>
      </w:r>
      <w:r w:rsidR="00782EE3">
        <w:t>vyr. specialistė</w:t>
      </w:r>
      <w:r w:rsidRPr="007A1DA4">
        <w:tab/>
      </w:r>
      <w:r w:rsidRPr="007A1DA4">
        <w:tab/>
        <w:t xml:space="preserve">          </w:t>
      </w:r>
      <w:r w:rsidR="00782EE3">
        <w:t>Daiva Simonaitienė</w:t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</w:p>
    <w:sectPr w:rsidR="00434584" w:rsidRPr="007A1DA4" w:rsidSect="00197CF8">
      <w:headerReference w:type="default" r:id="rId7"/>
      <w:pgSz w:w="11906" w:h="16838"/>
      <w:pgMar w:top="28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F913A" w14:textId="77777777" w:rsidR="00C572BB" w:rsidRDefault="00C572BB" w:rsidP="00A52524">
      <w:r>
        <w:separator/>
      </w:r>
    </w:p>
  </w:endnote>
  <w:endnote w:type="continuationSeparator" w:id="0">
    <w:p w14:paraId="3E461DCD" w14:textId="77777777" w:rsidR="00C572BB" w:rsidRDefault="00C572B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1AE40" w14:textId="77777777" w:rsidR="00C572BB" w:rsidRDefault="00C572BB" w:rsidP="00A52524">
      <w:r>
        <w:separator/>
      </w:r>
    </w:p>
  </w:footnote>
  <w:footnote w:type="continuationSeparator" w:id="0">
    <w:p w14:paraId="36B695D3" w14:textId="77777777" w:rsidR="00C572BB" w:rsidRDefault="00C572B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552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839320">
    <w:abstractNumId w:val="2"/>
  </w:num>
  <w:num w:numId="3" w16cid:durableId="52506637">
    <w:abstractNumId w:val="5"/>
  </w:num>
  <w:num w:numId="4" w16cid:durableId="1429500693">
    <w:abstractNumId w:val="0"/>
  </w:num>
  <w:num w:numId="5" w16cid:durableId="1537891112">
    <w:abstractNumId w:val="3"/>
  </w:num>
  <w:num w:numId="6" w16cid:durableId="2093890759">
    <w:abstractNumId w:val="7"/>
  </w:num>
  <w:num w:numId="7" w16cid:durableId="1369141837">
    <w:abstractNumId w:val="4"/>
  </w:num>
  <w:num w:numId="8" w16cid:durableId="862522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AE2"/>
    <w:rsid w:val="0004030C"/>
    <w:rsid w:val="0004567B"/>
    <w:rsid w:val="00047414"/>
    <w:rsid w:val="0006183E"/>
    <w:rsid w:val="00065144"/>
    <w:rsid w:val="00066E6B"/>
    <w:rsid w:val="00066EF6"/>
    <w:rsid w:val="00070FD7"/>
    <w:rsid w:val="00072583"/>
    <w:rsid w:val="00081D67"/>
    <w:rsid w:val="00084909"/>
    <w:rsid w:val="000913B9"/>
    <w:rsid w:val="00094E97"/>
    <w:rsid w:val="000A179E"/>
    <w:rsid w:val="000A1A4F"/>
    <w:rsid w:val="000B3607"/>
    <w:rsid w:val="000C277F"/>
    <w:rsid w:val="000C3941"/>
    <w:rsid w:val="000D4A32"/>
    <w:rsid w:val="000E11C6"/>
    <w:rsid w:val="000E2F3E"/>
    <w:rsid w:val="000F47FD"/>
    <w:rsid w:val="000F4A62"/>
    <w:rsid w:val="000F5CC0"/>
    <w:rsid w:val="00103068"/>
    <w:rsid w:val="00104049"/>
    <w:rsid w:val="00112BCC"/>
    <w:rsid w:val="00114AEB"/>
    <w:rsid w:val="00117E43"/>
    <w:rsid w:val="00131B74"/>
    <w:rsid w:val="00133661"/>
    <w:rsid w:val="001352EF"/>
    <w:rsid w:val="001453E9"/>
    <w:rsid w:val="0014744F"/>
    <w:rsid w:val="00155035"/>
    <w:rsid w:val="00155DE4"/>
    <w:rsid w:val="0016248D"/>
    <w:rsid w:val="00163CB6"/>
    <w:rsid w:val="0017148A"/>
    <w:rsid w:val="001744F5"/>
    <w:rsid w:val="00185F27"/>
    <w:rsid w:val="001868E5"/>
    <w:rsid w:val="00192CD8"/>
    <w:rsid w:val="00197CF8"/>
    <w:rsid w:val="001A3516"/>
    <w:rsid w:val="001A3F12"/>
    <w:rsid w:val="001B1B5A"/>
    <w:rsid w:val="001B7CE4"/>
    <w:rsid w:val="001C4A37"/>
    <w:rsid w:val="001C6647"/>
    <w:rsid w:val="001C7E22"/>
    <w:rsid w:val="001D0CFA"/>
    <w:rsid w:val="001D2243"/>
    <w:rsid w:val="001D340A"/>
    <w:rsid w:val="001D610D"/>
    <w:rsid w:val="001D765D"/>
    <w:rsid w:val="001D7D66"/>
    <w:rsid w:val="001E2E0C"/>
    <w:rsid w:val="001F6739"/>
    <w:rsid w:val="00201025"/>
    <w:rsid w:val="00201D7D"/>
    <w:rsid w:val="00207563"/>
    <w:rsid w:val="002078F7"/>
    <w:rsid w:val="00210927"/>
    <w:rsid w:val="0021258E"/>
    <w:rsid w:val="002125FB"/>
    <w:rsid w:val="00213AB9"/>
    <w:rsid w:val="00221BCE"/>
    <w:rsid w:val="002225AF"/>
    <w:rsid w:val="00224D53"/>
    <w:rsid w:val="002265FB"/>
    <w:rsid w:val="002450D1"/>
    <w:rsid w:val="00250B20"/>
    <w:rsid w:val="00252546"/>
    <w:rsid w:val="002539AB"/>
    <w:rsid w:val="00265C97"/>
    <w:rsid w:val="002669A1"/>
    <w:rsid w:val="0026732C"/>
    <w:rsid w:val="00267684"/>
    <w:rsid w:val="00270237"/>
    <w:rsid w:val="00272359"/>
    <w:rsid w:val="00280C4C"/>
    <w:rsid w:val="00283C28"/>
    <w:rsid w:val="002872EB"/>
    <w:rsid w:val="002914C2"/>
    <w:rsid w:val="002915CD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2DB1"/>
    <w:rsid w:val="002D7495"/>
    <w:rsid w:val="002E1C63"/>
    <w:rsid w:val="002E3C87"/>
    <w:rsid w:val="002F02BD"/>
    <w:rsid w:val="002F294E"/>
    <w:rsid w:val="003167E2"/>
    <w:rsid w:val="003301AE"/>
    <w:rsid w:val="00332D5C"/>
    <w:rsid w:val="00333D1B"/>
    <w:rsid w:val="00341304"/>
    <w:rsid w:val="00342A3B"/>
    <w:rsid w:val="0035788F"/>
    <w:rsid w:val="0037426A"/>
    <w:rsid w:val="003762B9"/>
    <w:rsid w:val="003854E9"/>
    <w:rsid w:val="003964A7"/>
    <w:rsid w:val="003A6B04"/>
    <w:rsid w:val="003B3161"/>
    <w:rsid w:val="003B3767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F68A1"/>
    <w:rsid w:val="004022A3"/>
    <w:rsid w:val="00404560"/>
    <w:rsid w:val="00413ACE"/>
    <w:rsid w:val="0042077C"/>
    <w:rsid w:val="00421857"/>
    <w:rsid w:val="00434584"/>
    <w:rsid w:val="00441287"/>
    <w:rsid w:val="00442CA8"/>
    <w:rsid w:val="00447F59"/>
    <w:rsid w:val="00450256"/>
    <w:rsid w:val="00460048"/>
    <w:rsid w:val="00462829"/>
    <w:rsid w:val="00470651"/>
    <w:rsid w:val="004725CB"/>
    <w:rsid w:val="0049711A"/>
    <w:rsid w:val="004A30DC"/>
    <w:rsid w:val="004A5AF0"/>
    <w:rsid w:val="004B1BA5"/>
    <w:rsid w:val="004B7BC3"/>
    <w:rsid w:val="004C20A3"/>
    <w:rsid w:val="004D3C2F"/>
    <w:rsid w:val="004E51DD"/>
    <w:rsid w:val="004E5D2B"/>
    <w:rsid w:val="004E5E19"/>
    <w:rsid w:val="004F1BB1"/>
    <w:rsid w:val="004F24E2"/>
    <w:rsid w:val="004F2E38"/>
    <w:rsid w:val="005107B6"/>
    <w:rsid w:val="0051563A"/>
    <w:rsid w:val="00520C5A"/>
    <w:rsid w:val="00531FD1"/>
    <w:rsid w:val="005336FE"/>
    <w:rsid w:val="00536F4F"/>
    <w:rsid w:val="00554E4A"/>
    <w:rsid w:val="005561AC"/>
    <w:rsid w:val="00573BD9"/>
    <w:rsid w:val="00576526"/>
    <w:rsid w:val="00576615"/>
    <w:rsid w:val="00576D1D"/>
    <w:rsid w:val="00583CC6"/>
    <w:rsid w:val="00591718"/>
    <w:rsid w:val="0059465A"/>
    <w:rsid w:val="005A2B5B"/>
    <w:rsid w:val="005B0280"/>
    <w:rsid w:val="005B02C8"/>
    <w:rsid w:val="005B2F84"/>
    <w:rsid w:val="005B5240"/>
    <w:rsid w:val="005B707F"/>
    <w:rsid w:val="005C0E53"/>
    <w:rsid w:val="005C414B"/>
    <w:rsid w:val="005C4A05"/>
    <w:rsid w:val="005E34EE"/>
    <w:rsid w:val="005E3704"/>
    <w:rsid w:val="005F417E"/>
    <w:rsid w:val="00612F62"/>
    <w:rsid w:val="00615314"/>
    <w:rsid w:val="0061607E"/>
    <w:rsid w:val="00616B3D"/>
    <w:rsid w:val="0061776C"/>
    <w:rsid w:val="00623564"/>
    <w:rsid w:val="00624480"/>
    <w:rsid w:val="00626CE6"/>
    <w:rsid w:val="00632464"/>
    <w:rsid w:val="00644363"/>
    <w:rsid w:val="00647385"/>
    <w:rsid w:val="006504A1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B6C7E"/>
    <w:rsid w:val="006C1328"/>
    <w:rsid w:val="006C462F"/>
    <w:rsid w:val="006D13EA"/>
    <w:rsid w:val="006D2159"/>
    <w:rsid w:val="006D3591"/>
    <w:rsid w:val="006D4D71"/>
    <w:rsid w:val="006D5BC6"/>
    <w:rsid w:val="007065D9"/>
    <w:rsid w:val="00712ADB"/>
    <w:rsid w:val="00714A6C"/>
    <w:rsid w:val="00722BA8"/>
    <w:rsid w:val="00740A90"/>
    <w:rsid w:val="00741BFD"/>
    <w:rsid w:val="007437D5"/>
    <w:rsid w:val="0074446C"/>
    <w:rsid w:val="00751C76"/>
    <w:rsid w:val="00752417"/>
    <w:rsid w:val="0075269D"/>
    <w:rsid w:val="0075723B"/>
    <w:rsid w:val="00761E17"/>
    <w:rsid w:val="0076256E"/>
    <w:rsid w:val="00770053"/>
    <w:rsid w:val="00771BA4"/>
    <w:rsid w:val="00771CC1"/>
    <w:rsid w:val="0077349D"/>
    <w:rsid w:val="00782050"/>
    <w:rsid w:val="0078280A"/>
    <w:rsid w:val="00782EE3"/>
    <w:rsid w:val="00783235"/>
    <w:rsid w:val="00783F03"/>
    <w:rsid w:val="00784B4B"/>
    <w:rsid w:val="00786E45"/>
    <w:rsid w:val="00791915"/>
    <w:rsid w:val="0079663E"/>
    <w:rsid w:val="007A163E"/>
    <w:rsid w:val="007A1DA4"/>
    <w:rsid w:val="007A3BDE"/>
    <w:rsid w:val="007C601B"/>
    <w:rsid w:val="007D0623"/>
    <w:rsid w:val="007D0BE7"/>
    <w:rsid w:val="007D7B8A"/>
    <w:rsid w:val="007F5EC9"/>
    <w:rsid w:val="007F60AF"/>
    <w:rsid w:val="00807B2C"/>
    <w:rsid w:val="00812E50"/>
    <w:rsid w:val="00817123"/>
    <w:rsid w:val="0081739C"/>
    <w:rsid w:val="008201B6"/>
    <w:rsid w:val="00821D84"/>
    <w:rsid w:val="00824FE2"/>
    <w:rsid w:val="0082511E"/>
    <w:rsid w:val="00826D8E"/>
    <w:rsid w:val="0083069B"/>
    <w:rsid w:val="008310AE"/>
    <w:rsid w:val="0083213A"/>
    <w:rsid w:val="0084293C"/>
    <w:rsid w:val="008449A7"/>
    <w:rsid w:val="00845E4A"/>
    <w:rsid w:val="008465C0"/>
    <w:rsid w:val="00863C17"/>
    <w:rsid w:val="008674C1"/>
    <w:rsid w:val="00874356"/>
    <w:rsid w:val="008801C6"/>
    <w:rsid w:val="00881E23"/>
    <w:rsid w:val="00883063"/>
    <w:rsid w:val="008839AD"/>
    <w:rsid w:val="00883E7D"/>
    <w:rsid w:val="00890A52"/>
    <w:rsid w:val="0089215A"/>
    <w:rsid w:val="008A1208"/>
    <w:rsid w:val="008B24D5"/>
    <w:rsid w:val="008B3883"/>
    <w:rsid w:val="008B4925"/>
    <w:rsid w:val="008C6757"/>
    <w:rsid w:val="008C6C1C"/>
    <w:rsid w:val="008D0F1F"/>
    <w:rsid w:val="008D23DF"/>
    <w:rsid w:val="008D6C97"/>
    <w:rsid w:val="008F3269"/>
    <w:rsid w:val="008F3CEE"/>
    <w:rsid w:val="008F76E7"/>
    <w:rsid w:val="008F7A51"/>
    <w:rsid w:val="009022A5"/>
    <w:rsid w:val="00904700"/>
    <w:rsid w:val="009114F7"/>
    <w:rsid w:val="009129F1"/>
    <w:rsid w:val="009177AB"/>
    <w:rsid w:val="009218CD"/>
    <w:rsid w:val="00921CCA"/>
    <w:rsid w:val="00924090"/>
    <w:rsid w:val="0092588B"/>
    <w:rsid w:val="00931AEB"/>
    <w:rsid w:val="00931EE1"/>
    <w:rsid w:val="00932AD3"/>
    <w:rsid w:val="0095736E"/>
    <w:rsid w:val="00961D24"/>
    <w:rsid w:val="00964813"/>
    <w:rsid w:val="00965126"/>
    <w:rsid w:val="0097074B"/>
    <w:rsid w:val="0097689E"/>
    <w:rsid w:val="0099109C"/>
    <w:rsid w:val="00994919"/>
    <w:rsid w:val="009949ED"/>
    <w:rsid w:val="00994A2D"/>
    <w:rsid w:val="00997718"/>
    <w:rsid w:val="009A020D"/>
    <w:rsid w:val="009A5FF0"/>
    <w:rsid w:val="009B0353"/>
    <w:rsid w:val="009B0664"/>
    <w:rsid w:val="009B4236"/>
    <w:rsid w:val="009B4BE0"/>
    <w:rsid w:val="009B5564"/>
    <w:rsid w:val="009B6688"/>
    <w:rsid w:val="009C41D2"/>
    <w:rsid w:val="009D03FD"/>
    <w:rsid w:val="009D143C"/>
    <w:rsid w:val="009E54C7"/>
    <w:rsid w:val="009E58FE"/>
    <w:rsid w:val="009E5C33"/>
    <w:rsid w:val="009E685B"/>
    <w:rsid w:val="009E6D9A"/>
    <w:rsid w:val="009F21B3"/>
    <w:rsid w:val="009F21F7"/>
    <w:rsid w:val="009F402E"/>
    <w:rsid w:val="009F5FC6"/>
    <w:rsid w:val="00A00395"/>
    <w:rsid w:val="00A01C5A"/>
    <w:rsid w:val="00A10CA2"/>
    <w:rsid w:val="00A11261"/>
    <w:rsid w:val="00A12616"/>
    <w:rsid w:val="00A202DC"/>
    <w:rsid w:val="00A21542"/>
    <w:rsid w:val="00A25B1E"/>
    <w:rsid w:val="00A26F16"/>
    <w:rsid w:val="00A302B5"/>
    <w:rsid w:val="00A30713"/>
    <w:rsid w:val="00A32CC5"/>
    <w:rsid w:val="00A3703C"/>
    <w:rsid w:val="00A43E8E"/>
    <w:rsid w:val="00A458BF"/>
    <w:rsid w:val="00A45DAE"/>
    <w:rsid w:val="00A47198"/>
    <w:rsid w:val="00A52524"/>
    <w:rsid w:val="00A712F3"/>
    <w:rsid w:val="00A719D0"/>
    <w:rsid w:val="00A7365B"/>
    <w:rsid w:val="00A8026B"/>
    <w:rsid w:val="00A8785C"/>
    <w:rsid w:val="00A87C7C"/>
    <w:rsid w:val="00A901A7"/>
    <w:rsid w:val="00A945EE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C5680"/>
    <w:rsid w:val="00AC56A1"/>
    <w:rsid w:val="00AD5374"/>
    <w:rsid w:val="00AE31BB"/>
    <w:rsid w:val="00AE4107"/>
    <w:rsid w:val="00AE703E"/>
    <w:rsid w:val="00AF58BA"/>
    <w:rsid w:val="00B0021B"/>
    <w:rsid w:val="00B03B39"/>
    <w:rsid w:val="00B066BA"/>
    <w:rsid w:val="00B068B5"/>
    <w:rsid w:val="00B06BEE"/>
    <w:rsid w:val="00B1346D"/>
    <w:rsid w:val="00B15200"/>
    <w:rsid w:val="00B200E7"/>
    <w:rsid w:val="00B27455"/>
    <w:rsid w:val="00B274E1"/>
    <w:rsid w:val="00B332F8"/>
    <w:rsid w:val="00B3422D"/>
    <w:rsid w:val="00B40489"/>
    <w:rsid w:val="00B42A26"/>
    <w:rsid w:val="00B503AA"/>
    <w:rsid w:val="00B528AC"/>
    <w:rsid w:val="00B577B0"/>
    <w:rsid w:val="00B62532"/>
    <w:rsid w:val="00B71094"/>
    <w:rsid w:val="00B72FC6"/>
    <w:rsid w:val="00B7349A"/>
    <w:rsid w:val="00B76445"/>
    <w:rsid w:val="00B813E5"/>
    <w:rsid w:val="00B86A53"/>
    <w:rsid w:val="00BA1BE5"/>
    <w:rsid w:val="00BA2F0F"/>
    <w:rsid w:val="00BA32E5"/>
    <w:rsid w:val="00BA33D9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14DF1"/>
    <w:rsid w:val="00C22A46"/>
    <w:rsid w:val="00C23689"/>
    <w:rsid w:val="00C25760"/>
    <w:rsid w:val="00C334D9"/>
    <w:rsid w:val="00C41AA1"/>
    <w:rsid w:val="00C41D07"/>
    <w:rsid w:val="00C5176B"/>
    <w:rsid w:val="00C572B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C4913"/>
    <w:rsid w:val="00CE0993"/>
    <w:rsid w:val="00CE09E1"/>
    <w:rsid w:val="00CE19A9"/>
    <w:rsid w:val="00CE217C"/>
    <w:rsid w:val="00CE7152"/>
    <w:rsid w:val="00CE7CE2"/>
    <w:rsid w:val="00CF4233"/>
    <w:rsid w:val="00CF451D"/>
    <w:rsid w:val="00CF5B56"/>
    <w:rsid w:val="00D163FF"/>
    <w:rsid w:val="00D174C7"/>
    <w:rsid w:val="00D21554"/>
    <w:rsid w:val="00D22494"/>
    <w:rsid w:val="00D25E94"/>
    <w:rsid w:val="00D268C9"/>
    <w:rsid w:val="00D26D28"/>
    <w:rsid w:val="00D27DAE"/>
    <w:rsid w:val="00D432A9"/>
    <w:rsid w:val="00D536E3"/>
    <w:rsid w:val="00D56D4E"/>
    <w:rsid w:val="00D627C1"/>
    <w:rsid w:val="00D65A9C"/>
    <w:rsid w:val="00D724B5"/>
    <w:rsid w:val="00D736F0"/>
    <w:rsid w:val="00D767EA"/>
    <w:rsid w:val="00D82483"/>
    <w:rsid w:val="00D83A57"/>
    <w:rsid w:val="00D872F8"/>
    <w:rsid w:val="00D87867"/>
    <w:rsid w:val="00D93128"/>
    <w:rsid w:val="00D96A66"/>
    <w:rsid w:val="00D96B8F"/>
    <w:rsid w:val="00DA31DC"/>
    <w:rsid w:val="00DA4550"/>
    <w:rsid w:val="00DB1804"/>
    <w:rsid w:val="00DB3C73"/>
    <w:rsid w:val="00DC1E3B"/>
    <w:rsid w:val="00DD7DC8"/>
    <w:rsid w:val="00DE3C2A"/>
    <w:rsid w:val="00DE6688"/>
    <w:rsid w:val="00DE6F9B"/>
    <w:rsid w:val="00DF3788"/>
    <w:rsid w:val="00DF49F6"/>
    <w:rsid w:val="00E01918"/>
    <w:rsid w:val="00E129C4"/>
    <w:rsid w:val="00E31962"/>
    <w:rsid w:val="00E34311"/>
    <w:rsid w:val="00E350BE"/>
    <w:rsid w:val="00E36855"/>
    <w:rsid w:val="00E47200"/>
    <w:rsid w:val="00E510B2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B4B7E"/>
    <w:rsid w:val="00EC1D0F"/>
    <w:rsid w:val="00ED0D98"/>
    <w:rsid w:val="00ED441B"/>
    <w:rsid w:val="00ED46A2"/>
    <w:rsid w:val="00ED54EC"/>
    <w:rsid w:val="00ED7CF4"/>
    <w:rsid w:val="00EE06A7"/>
    <w:rsid w:val="00EE2211"/>
    <w:rsid w:val="00EE380F"/>
    <w:rsid w:val="00EF3FEF"/>
    <w:rsid w:val="00F114F6"/>
    <w:rsid w:val="00F11A7C"/>
    <w:rsid w:val="00F15095"/>
    <w:rsid w:val="00F33C75"/>
    <w:rsid w:val="00F37A4F"/>
    <w:rsid w:val="00F56BB8"/>
    <w:rsid w:val="00F7678B"/>
    <w:rsid w:val="00F86497"/>
    <w:rsid w:val="00F86A79"/>
    <w:rsid w:val="00F86A89"/>
    <w:rsid w:val="00F903A6"/>
    <w:rsid w:val="00FA082B"/>
    <w:rsid w:val="00FA132F"/>
    <w:rsid w:val="00FA6480"/>
    <w:rsid w:val="00FA67D5"/>
    <w:rsid w:val="00FA7A31"/>
    <w:rsid w:val="00FB061B"/>
    <w:rsid w:val="00FB0925"/>
    <w:rsid w:val="00FB246B"/>
    <w:rsid w:val="00FB4FDF"/>
    <w:rsid w:val="00FC2218"/>
    <w:rsid w:val="00FC3D61"/>
    <w:rsid w:val="00FD646F"/>
    <w:rsid w:val="00FE144D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04700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0470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2460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2024-08-01T07:07:00Z</dcterms:created>
  <dcterms:modified xsi:type="dcterms:W3CDTF">2024-08-01T07:07:00Z</dcterms:modified>
</cp:coreProperties>
</file>