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122E8A" w14:textId="67E8C8AE" w:rsidR="00DA069E" w:rsidRDefault="00DA069E">
      <w:pPr>
        <w:tabs>
          <w:tab w:val="left" w:pos="0"/>
        </w:tabs>
        <w:jc w:val="center"/>
        <w:rPr>
          <w:b/>
          <w:bCs/>
          <w:szCs w:val="24"/>
          <w:lang w:val="en-GB"/>
        </w:rPr>
      </w:pPr>
      <w:r w:rsidRPr="00DA069E">
        <w:rPr>
          <w:b/>
          <w:bCs/>
          <w:szCs w:val="24"/>
          <w:lang w:val="en-GB"/>
        </w:rPr>
        <w:t>AIŠKINAMASIS RAŠTAS</w:t>
      </w:r>
    </w:p>
    <w:p w14:paraId="7919259D" w14:textId="27982E46" w:rsidR="000D0DE1" w:rsidRDefault="009762F2">
      <w:pPr>
        <w:jc w:val="center"/>
        <w:rPr>
          <w:szCs w:val="24"/>
        </w:rPr>
      </w:pPr>
      <w:r w:rsidRPr="009762F2">
        <w:rPr>
          <w:b/>
        </w:rPr>
        <w:t>DĖL SAVIVALDYBĖS TARYBOS 2023 M. GEGUŽĖS 25 D. SPRENDIMO NR. 1-145 „DĖL PANEVĖŽIO MIESTO SAVIVALDYBĖS KOLEGIJOS SUDARYMO“ PRIPAŽINIMO NETEKUSIU GALIOS SU VISAIS VĖLESNIAIS PAKEITIMAIS</w:t>
      </w:r>
    </w:p>
    <w:p w14:paraId="3D2DAD48" w14:textId="77777777" w:rsidR="008F5D5C" w:rsidRDefault="008F5D5C">
      <w:pPr>
        <w:jc w:val="center"/>
        <w:rPr>
          <w:szCs w:val="24"/>
          <w:lang w:val="en-GB"/>
        </w:rPr>
      </w:pPr>
    </w:p>
    <w:p w14:paraId="3E58C328" w14:textId="57A3ACEC" w:rsidR="00D40EF0" w:rsidRDefault="00074967">
      <w:pPr>
        <w:jc w:val="center"/>
        <w:rPr>
          <w:lang w:val="en-GB"/>
        </w:rPr>
      </w:pPr>
      <w:r>
        <w:rPr>
          <w:szCs w:val="24"/>
          <w:lang w:val="en-GB"/>
        </w:rPr>
        <w:t>2</w:t>
      </w:r>
      <w:r w:rsidR="00554024">
        <w:rPr>
          <w:szCs w:val="24"/>
          <w:lang w:val="en-GB"/>
        </w:rPr>
        <w:t>02</w:t>
      </w:r>
      <w:r w:rsidR="00DA069E">
        <w:rPr>
          <w:szCs w:val="24"/>
          <w:lang w:val="en-GB"/>
        </w:rPr>
        <w:t>4</w:t>
      </w:r>
      <w:r w:rsidR="00554024">
        <w:rPr>
          <w:szCs w:val="24"/>
          <w:lang w:val="en-GB"/>
        </w:rPr>
        <w:t>-</w:t>
      </w:r>
      <w:r w:rsidR="00DA069E">
        <w:rPr>
          <w:szCs w:val="24"/>
          <w:lang w:val="en-GB"/>
        </w:rPr>
        <w:t>0</w:t>
      </w:r>
      <w:r w:rsidR="009762F2">
        <w:rPr>
          <w:szCs w:val="24"/>
          <w:lang w:val="en-GB"/>
        </w:rPr>
        <w:t>7</w:t>
      </w:r>
      <w:r w:rsidR="000647DE">
        <w:rPr>
          <w:szCs w:val="24"/>
          <w:lang w:val="en-GB"/>
        </w:rPr>
        <w:t>-</w:t>
      </w:r>
      <w:r w:rsidR="009762F2">
        <w:rPr>
          <w:szCs w:val="24"/>
          <w:lang w:val="en-GB"/>
        </w:rPr>
        <w:t>23</w:t>
      </w:r>
    </w:p>
    <w:p w14:paraId="6E43AD6B" w14:textId="76B3CEBE" w:rsidR="00D40EF0" w:rsidRDefault="00DA069E">
      <w:pPr>
        <w:jc w:val="center"/>
        <w:rPr>
          <w:szCs w:val="24"/>
        </w:rPr>
      </w:pPr>
      <w:r>
        <w:rPr>
          <w:szCs w:val="24"/>
        </w:rPr>
        <w:t xml:space="preserve">Panevėžys </w:t>
      </w:r>
    </w:p>
    <w:p w14:paraId="6009C802" w14:textId="77777777" w:rsidR="00D31616" w:rsidRDefault="00D31616" w:rsidP="003F2AAA">
      <w:pPr>
        <w:tabs>
          <w:tab w:val="left" w:pos="993"/>
        </w:tabs>
        <w:ind w:firstLine="720"/>
        <w:jc w:val="center"/>
        <w:rPr>
          <w:szCs w:val="24"/>
        </w:rPr>
      </w:pPr>
    </w:p>
    <w:p w14:paraId="612CA04E" w14:textId="7FF54567" w:rsidR="00D40EF0" w:rsidRPr="00DA069E" w:rsidRDefault="00D31616" w:rsidP="008F5D5C">
      <w:pPr>
        <w:pStyle w:val="Sraopastraipa"/>
        <w:numPr>
          <w:ilvl w:val="0"/>
          <w:numId w:val="1"/>
        </w:numPr>
        <w:tabs>
          <w:tab w:val="left" w:pos="993"/>
        </w:tabs>
        <w:spacing w:line="360" w:lineRule="auto"/>
        <w:ind w:left="0" w:firstLine="720"/>
        <w:jc w:val="both"/>
        <w:rPr>
          <w:b/>
          <w:szCs w:val="24"/>
          <w:lang w:eastAsia="lt-LT"/>
        </w:rPr>
      </w:pPr>
      <w:r>
        <w:rPr>
          <w:b/>
          <w:szCs w:val="24"/>
        </w:rPr>
        <w:t>S</w:t>
      </w:r>
      <w:r w:rsidRPr="00DA069E">
        <w:rPr>
          <w:b/>
          <w:szCs w:val="24"/>
        </w:rPr>
        <w:t xml:space="preserve">prendimo projekto tikslai ir uždaviniai: </w:t>
      </w:r>
    </w:p>
    <w:p w14:paraId="442DFEEF" w14:textId="52483804" w:rsidR="00337D28" w:rsidRDefault="00554024" w:rsidP="008F5D5C">
      <w:pPr>
        <w:tabs>
          <w:tab w:val="left" w:pos="993"/>
        </w:tabs>
        <w:spacing w:line="360" w:lineRule="auto"/>
        <w:ind w:firstLine="720"/>
        <w:jc w:val="both"/>
        <w:rPr>
          <w:bCs/>
          <w:szCs w:val="24"/>
        </w:rPr>
      </w:pPr>
      <w:r>
        <w:rPr>
          <w:szCs w:val="24"/>
        </w:rPr>
        <w:t xml:space="preserve">Sprendimo projekto tikslas – pripažinti netekusiu galios </w:t>
      </w:r>
      <w:r w:rsidR="00DA069E">
        <w:rPr>
          <w:szCs w:val="24"/>
          <w:shd w:val="clear" w:color="auto" w:fill="FFFFFF"/>
        </w:rPr>
        <w:t>Panevėžio</w:t>
      </w:r>
      <w:r>
        <w:rPr>
          <w:szCs w:val="24"/>
          <w:shd w:val="clear" w:color="auto" w:fill="FFFFFF"/>
        </w:rPr>
        <w:t xml:space="preserve"> miesto savivaldybės tarybos </w:t>
      </w:r>
      <w:r w:rsidR="00AD15A8">
        <w:rPr>
          <w:szCs w:val="24"/>
          <w:shd w:val="clear" w:color="auto" w:fill="FFFFFF"/>
        </w:rPr>
        <w:t>20</w:t>
      </w:r>
      <w:r w:rsidR="009762F2">
        <w:rPr>
          <w:szCs w:val="24"/>
          <w:shd w:val="clear" w:color="auto" w:fill="FFFFFF"/>
        </w:rPr>
        <w:t xml:space="preserve">23 </w:t>
      </w:r>
      <w:r w:rsidR="00AD15A8">
        <w:rPr>
          <w:szCs w:val="24"/>
          <w:shd w:val="clear" w:color="auto" w:fill="FFFFFF"/>
        </w:rPr>
        <w:t xml:space="preserve">m. </w:t>
      </w:r>
      <w:r w:rsidR="009762F2">
        <w:rPr>
          <w:szCs w:val="24"/>
          <w:shd w:val="clear" w:color="auto" w:fill="FFFFFF"/>
        </w:rPr>
        <w:t>gegužės</w:t>
      </w:r>
      <w:r w:rsidR="00AD15A8">
        <w:rPr>
          <w:szCs w:val="24"/>
          <w:shd w:val="clear" w:color="auto" w:fill="FFFFFF"/>
        </w:rPr>
        <w:t xml:space="preserve"> </w:t>
      </w:r>
      <w:r w:rsidR="009762F2">
        <w:rPr>
          <w:szCs w:val="24"/>
          <w:shd w:val="clear" w:color="auto" w:fill="FFFFFF"/>
        </w:rPr>
        <w:t>25</w:t>
      </w:r>
      <w:r w:rsidR="00245B47" w:rsidRPr="00245B47">
        <w:rPr>
          <w:szCs w:val="24"/>
          <w:shd w:val="clear" w:color="auto" w:fill="FFFFFF"/>
        </w:rPr>
        <w:t xml:space="preserve"> d. sprendim</w:t>
      </w:r>
      <w:r w:rsidR="00D649C2">
        <w:rPr>
          <w:szCs w:val="24"/>
          <w:shd w:val="clear" w:color="auto" w:fill="FFFFFF"/>
        </w:rPr>
        <w:t>ą</w:t>
      </w:r>
      <w:r w:rsidR="00245B47" w:rsidRPr="00245B47">
        <w:rPr>
          <w:szCs w:val="24"/>
          <w:shd w:val="clear" w:color="auto" w:fill="FFFFFF"/>
        </w:rPr>
        <w:t xml:space="preserve"> </w:t>
      </w:r>
      <w:r w:rsidR="00245B47">
        <w:rPr>
          <w:szCs w:val="24"/>
          <w:shd w:val="clear" w:color="auto" w:fill="FFFFFF"/>
        </w:rPr>
        <w:t>N</w:t>
      </w:r>
      <w:r w:rsidR="00AD15A8">
        <w:rPr>
          <w:szCs w:val="24"/>
          <w:shd w:val="clear" w:color="auto" w:fill="FFFFFF"/>
        </w:rPr>
        <w:t>r. 1-1</w:t>
      </w:r>
      <w:r w:rsidR="009762F2">
        <w:rPr>
          <w:szCs w:val="24"/>
          <w:shd w:val="clear" w:color="auto" w:fill="FFFFFF"/>
        </w:rPr>
        <w:t>45</w:t>
      </w:r>
      <w:r w:rsidR="00245B47" w:rsidRPr="00245B47">
        <w:rPr>
          <w:szCs w:val="24"/>
          <w:shd w:val="clear" w:color="auto" w:fill="FFFFFF"/>
        </w:rPr>
        <w:t xml:space="preserve"> </w:t>
      </w:r>
      <w:r w:rsidR="009762F2" w:rsidRPr="009762F2">
        <w:rPr>
          <w:szCs w:val="24"/>
          <w:shd w:val="clear" w:color="auto" w:fill="FFFFFF"/>
        </w:rPr>
        <w:t>„</w:t>
      </w:r>
      <w:r w:rsidR="009762F2">
        <w:rPr>
          <w:szCs w:val="24"/>
          <w:shd w:val="clear" w:color="auto" w:fill="FFFFFF"/>
        </w:rPr>
        <w:t>D</w:t>
      </w:r>
      <w:r w:rsidR="009762F2" w:rsidRPr="009762F2">
        <w:rPr>
          <w:szCs w:val="24"/>
          <w:shd w:val="clear" w:color="auto" w:fill="FFFFFF"/>
        </w:rPr>
        <w:t xml:space="preserve">ėl </w:t>
      </w:r>
      <w:r w:rsidR="009762F2">
        <w:rPr>
          <w:szCs w:val="24"/>
          <w:shd w:val="clear" w:color="auto" w:fill="FFFFFF"/>
        </w:rPr>
        <w:t>P</w:t>
      </w:r>
      <w:r w:rsidR="009762F2" w:rsidRPr="009762F2">
        <w:rPr>
          <w:szCs w:val="24"/>
          <w:shd w:val="clear" w:color="auto" w:fill="FFFFFF"/>
        </w:rPr>
        <w:t>anevėžio miesto savivaldybės kolegijos sudarymo“</w:t>
      </w:r>
      <w:r w:rsidR="009762F2">
        <w:rPr>
          <w:szCs w:val="24"/>
          <w:shd w:val="clear" w:color="auto" w:fill="FFFFFF"/>
        </w:rPr>
        <w:t>.</w:t>
      </w:r>
    </w:p>
    <w:p w14:paraId="5FD642C9" w14:textId="77777777" w:rsidR="00337D28" w:rsidRPr="00337D28" w:rsidRDefault="00337D28" w:rsidP="008F5D5C">
      <w:pPr>
        <w:pStyle w:val="Sraopastraipa"/>
        <w:numPr>
          <w:ilvl w:val="0"/>
          <w:numId w:val="1"/>
        </w:numPr>
        <w:tabs>
          <w:tab w:val="left" w:pos="993"/>
        </w:tabs>
        <w:spacing w:line="360" w:lineRule="auto"/>
        <w:ind w:left="0" w:firstLine="720"/>
        <w:rPr>
          <w:b/>
          <w:szCs w:val="24"/>
        </w:rPr>
      </w:pPr>
      <w:r w:rsidRPr="00337D28">
        <w:rPr>
          <w:b/>
          <w:szCs w:val="24"/>
        </w:rPr>
        <w:t>Siūlomos teisinio reguliavimo nuostatos, laukiami rezultatai:</w:t>
      </w:r>
    </w:p>
    <w:p w14:paraId="23E8B271" w14:textId="77777777" w:rsidR="008F5D5C" w:rsidRDefault="008F5D5C" w:rsidP="008F5D5C">
      <w:pPr>
        <w:tabs>
          <w:tab w:val="left" w:pos="993"/>
        </w:tabs>
        <w:spacing w:line="360" w:lineRule="auto"/>
        <w:ind w:firstLine="720"/>
        <w:jc w:val="both"/>
        <w:rPr>
          <w:szCs w:val="24"/>
        </w:rPr>
      </w:pPr>
      <w:r w:rsidRPr="008F5D5C">
        <w:rPr>
          <w:szCs w:val="24"/>
        </w:rPr>
        <w:t xml:space="preserve">2024 m. birželio 6 d. Lietuvos Respublikos vietos savivaldos įstatymo Nr. I-533 3, 9, 12, 15, 17, 18, 20, 21, 22, 23, 24, 25, 27, 29, 30, 32, 33, 34, 35, 38, 63, 67 ir 68 straipsnių pakeitimo įstatymo Nr. XIV-2688 </w:t>
      </w:r>
      <w:r>
        <w:rPr>
          <w:szCs w:val="24"/>
        </w:rPr>
        <w:t xml:space="preserve">(toliau – Įstatymas) </w:t>
      </w:r>
      <w:r w:rsidRPr="008F5D5C">
        <w:rPr>
          <w:szCs w:val="24"/>
        </w:rPr>
        <w:t xml:space="preserve"> 4 straipsnio 2 dalimi</w:t>
      </w:r>
      <w:r>
        <w:rPr>
          <w:szCs w:val="24"/>
        </w:rPr>
        <w:t xml:space="preserve"> pripažintas netekusiu galios </w:t>
      </w:r>
      <w:r w:rsidRPr="008F5D5C">
        <w:rPr>
          <w:szCs w:val="24"/>
        </w:rPr>
        <w:t>Lietuvos Respublikos vietos savivaldos įstatymo</w:t>
      </w:r>
      <w:r>
        <w:rPr>
          <w:szCs w:val="24"/>
        </w:rPr>
        <w:t xml:space="preserve"> 15 straipsnio 2 dalies 3 punktas, kuriame buvo įtvirtinta išimtinė savivaldybės tarybos kompetencija „savivaldybės kolegijos sudarymas“. </w:t>
      </w:r>
    </w:p>
    <w:p w14:paraId="4DE9EDFE" w14:textId="474E6C84" w:rsidR="00EB268C" w:rsidRPr="005C6003" w:rsidRDefault="008F5D5C" w:rsidP="008F5D5C">
      <w:pPr>
        <w:tabs>
          <w:tab w:val="left" w:pos="993"/>
        </w:tabs>
        <w:spacing w:line="360" w:lineRule="auto"/>
        <w:ind w:firstLine="720"/>
        <w:jc w:val="both"/>
        <w:rPr>
          <w:szCs w:val="24"/>
          <w:shd w:val="clear" w:color="auto" w:fill="FFFFFF"/>
        </w:rPr>
      </w:pPr>
      <w:r>
        <w:rPr>
          <w:szCs w:val="24"/>
        </w:rPr>
        <w:t>Įstatymo 6 straipsnyje numatyt</w:t>
      </w:r>
      <w:r w:rsidR="00A103F9">
        <w:rPr>
          <w:szCs w:val="24"/>
        </w:rPr>
        <w:t>a</w:t>
      </w:r>
      <w:r>
        <w:rPr>
          <w:szCs w:val="24"/>
        </w:rPr>
        <w:t xml:space="preserve"> kad Savivaldybės kolegiją sudaro meras,  todėl v</w:t>
      </w:r>
      <w:r w:rsidR="00554024" w:rsidRPr="005C6003">
        <w:rPr>
          <w:szCs w:val="24"/>
        </w:rPr>
        <w:t xml:space="preserve">adovaujantis </w:t>
      </w:r>
      <w:r w:rsidR="00DB54C8">
        <w:t xml:space="preserve">Panevėžio miesto savivaldybės tarybos 2023 m. balandžio 20 d. sprendimu Nr. 1-103 </w:t>
      </w:r>
      <w:r w:rsidR="00DB54C8" w:rsidRPr="00A708EB">
        <w:rPr>
          <w:rFonts w:eastAsia="Calibri"/>
          <w:szCs w:val="24"/>
        </w:rPr>
        <w:t>„Dėl Panevėžio miesto savivaldybės tarybos veiklos reglamento patvirtinimo ir Savivaldybės tarybos 2015 m. kovo 26 d. sprendimo Nr. 1-44 pripažinimo netekusiu galios“</w:t>
      </w:r>
      <w:r w:rsidR="00DB54C8" w:rsidRPr="00723640">
        <w:t xml:space="preserve">, </w:t>
      </w:r>
      <w:r w:rsidR="00DB54C8">
        <w:t>189 punktu</w:t>
      </w:r>
      <w:r w:rsidR="00EB268C" w:rsidRPr="005C6003">
        <w:rPr>
          <w:szCs w:val="24"/>
        </w:rPr>
        <w:t xml:space="preserve">, </w:t>
      </w:r>
      <w:r w:rsidR="00A103F9">
        <w:rPr>
          <w:szCs w:val="24"/>
        </w:rPr>
        <w:t xml:space="preserve">turėtų būti pripažintas </w:t>
      </w:r>
      <w:r w:rsidR="00D649C2">
        <w:rPr>
          <w:szCs w:val="24"/>
        </w:rPr>
        <w:t>netekusiu galios</w:t>
      </w:r>
      <w:r w:rsidR="00EB268C" w:rsidRPr="005C6003">
        <w:rPr>
          <w:szCs w:val="24"/>
        </w:rPr>
        <w:t xml:space="preserve"> </w:t>
      </w:r>
      <w:r w:rsidR="00DB54C8">
        <w:rPr>
          <w:szCs w:val="24"/>
          <w:shd w:val="clear" w:color="auto" w:fill="FFFFFF"/>
        </w:rPr>
        <w:t xml:space="preserve">Panevėžio miesto savivaldybės tarybos </w:t>
      </w:r>
      <w:r w:rsidRPr="008F5D5C">
        <w:rPr>
          <w:szCs w:val="24"/>
          <w:shd w:val="clear" w:color="auto" w:fill="FFFFFF"/>
        </w:rPr>
        <w:t>2023 m. gegužės 25 d. sprendim</w:t>
      </w:r>
      <w:r>
        <w:rPr>
          <w:szCs w:val="24"/>
          <w:shd w:val="clear" w:color="auto" w:fill="FFFFFF"/>
        </w:rPr>
        <w:t>as</w:t>
      </w:r>
      <w:r w:rsidRPr="008F5D5C">
        <w:rPr>
          <w:szCs w:val="24"/>
          <w:shd w:val="clear" w:color="auto" w:fill="FFFFFF"/>
        </w:rPr>
        <w:t xml:space="preserve"> Nr. 1-145 „Dėl Panevėžio miesto savivaldybės kolegijos sudarymo“</w:t>
      </w:r>
      <w:r w:rsidR="00DB54C8" w:rsidRPr="00DA069E">
        <w:rPr>
          <w:bCs/>
          <w:szCs w:val="24"/>
        </w:rPr>
        <w:t>.</w:t>
      </w:r>
    </w:p>
    <w:p w14:paraId="633E3238" w14:textId="48A62C63" w:rsidR="00EB268C" w:rsidRPr="003D501A" w:rsidRDefault="00EB268C" w:rsidP="008F5D5C">
      <w:pPr>
        <w:pStyle w:val="Sraopastraipa"/>
        <w:numPr>
          <w:ilvl w:val="0"/>
          <w:numId w:val="1"/>
        </w:numPr>
        <w:tabs>
          <w:tab w:val="left" w:pos="993"/>
        </w:tabs>
        <w:spacing w:line="360" w:lineRule="auto"/>
        <w:ind w:left="0" w:firstLine="720"/>
        <w:jc w:val="both"/>
        <w:rPr>
          <w:szCs w:val="24"/>
        </w:rPr>
      </w:pPr>
      <w:r w:rsidRPr="00EB268C">
        <w:rPr>
          <w:b/>
          <w:bCs/>
        </w:rPr>
        <w:t>Lėšų poreikis ir šaltiniai:</w:t>
      </w:r>
      <w:r>
        <w:t xml:space="preserve"> </w:t>
      </w:r>
    </w:p>
    <w:p w14:paraId="10216724" w14:textId="77777777" w:rsidR="00D31616" w:rsidRDefault="00EB268C" w:rsidP="008F5D5C">
      <w:pPr>
        <w:tabs>
          <w:tab w:val="left" w:pos="993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Sprendimui įgyvendinti papildomų biudžeto lėšų nereikės.</w:t>
      </w:r>
    </w:p>
    <w:p w14:paraId="7EBB375E" w14:textId="40CAF537" w:rsidR="00D31616" w:rsidRPr="00D31616" w:rsidRDefault="00D31616" w:rsidP="008F5D5C">
      <w:pPr>
        <w:pStyle w:val="Sraopastraipa"/>
        <w:numPr>
          <w:ilvl w:val="0"/>
          <w:numId w:val="1"/>
        </w:numPr>
        <w:tabs>
          <w:tab w:val="left" w:pos="993"/>
        </w:tabs>
        <w:spacing w:line="360" w:lineRule="auto"/>
        <w:ind w:left="0" w:firstLine="720"/>
        <w:jc w:val="both"/>
        <w:rPr>
          <w:rFonts w:eastAsia="Calibri"/>
          <w:b/>
          <w:szCs w:val="24"/>
        </w:rPr>
      </w:pPr>
      <w:r w:rsidRPr="00D31616">
        <w:rPr>
          <w:b/>
          <w:szCs w:val="24"/>
          <w:shd w:val="clear" w:color="auto" w:fill="FFFFFF"/>
        </w:rPr>
        <w:t>Kiti sprendimui priimti reikalingi pagrindimai, skaičiavimai ar paaiškinimai:</w:t>
      </w:r>
    </w:p>
    <w:p w14:paraId="55FF2EA2" w14:textId="401B9F4E" w:rsidR="003D501A" w:rsidRPr="003D501A" w:rsidRDefault="003D501A" w:rsidP="008F5D5C">
      <w:pPr>
        <w:pStyle w:val="Sraopastraipa"/>
        <w:tabs>
          <w:tab w:val="left" w:pos="993"/>
        </w:tabs>
        <w:spacing w:line="360" w:lineRule="auto"/>
        <w:ind w:left="0" w:firstLine="720"/>
        <w:jc w:val="both"/>
        <w:rPr>
          <w:rFonts w:eastAsia="Calibri"/>
          <w:szCs w:val="24"/>
        </w:rPr>
      </w:pPr>
      <w:r w:rsidRPr="003D501A">
        <w:rPr>
          <w:bCs/>
          <w:szCs w:val="24"/>
          <w:shd w:val="clear" w:color="auto" w:fill="FFFFFF"/>
        </w:rPr>
        <w:t>Nėra.</w:t>
      </w:r>
    </w:p>
    <w:p w14:paraId="308C5BC5" w14:textId="77777777" w:rsidR="00827CF8" w:rsidRPr="00827CF8" w:rsidRDefault="003D501A" w:rsidP="008F5D5C">
      <w:pPr>
        <w:pStyle w:val="Sraopastraipa"/>
        <w:numPr>
          <w:ilvl w:val="0"/>
          <w:numId w:val="1"/>
        </w:numPr>
        <w:tabs>
          <w:tab w:val="left" w:pos="993"/>
        </w:tabs>
        <w:spacing w:line="360" w:lineRule="auto"/>
        <w:ind w:left="0" w:firstLine="720"/>
        <w:jc w:val="both"/>
        <w:rPr>
          <w:rFonts w:eastAsia="Calibri"/>
          <w:bCs/>
          <w:szCs w:val="24"/>
        </w:rPr>
      </w:pPr>
      <w:r w:rsidRPr="003D501A">
        <w:rPr>
          <w:b/>
          <w:szCs w:val="24"/>
          <w:shd w:val="clear" w:color="auto" w:fill="FFFFFF"/>
        </w:rPr>
        <w:t xml:space="preserve">Kieno iniciatyva parengtas sprendimo projektas: </w:t>
      </w:r>
    </w:p>
    <w:p w14:paraId="3C73A102" w14:textId="13A96305" w:rsidR="00D40EF0" w:rsidRDefault="003D501A" w:rsidP="008F5D5C">
      <w:pPr>
        <w:pStyle w:val="Sraopastraipa"/>
        <w:tabs>
          <w:tab w:val="left" w:pos="993"/>
        </w:tabs>
        <w:spacing w:line="360" w:lineRule="auto"/>
        <w:ind w:left="0" w:firstLine="720"/>
        <w:jc w:val="both"/>
        <w:rPr>
          <w:bCs/>
          <w:szCs w:val="24"/>
          <w:shd w:val="clear" w:color="auto" w:fill="FFFFFF"/>
        </w:rPr>
      </w:pPr>
      <w:r w:rsidRPr="003D501A">
        <w:rPr>
          <w:bCs/>
          <w:szCs w:val="24"/>
          <w:shd w:val="clear" w:color="auto" w:fill="FFFFFF"/>
        </w:rPr>
        <w:t>Savivaldybės administracijos, įgyvendinant teisės aktų nuostatas.</w:t>
      </w:r>
    </w:p>
    <w:p w14:paraId="12531ACB" w14:textId="77777777" w:rsidR="00D31616" w:rsidRDefault="00D31616" w:rsidP="00827CF8">
      <w:pPr>
        <w:pStyle w:val="Sraopastraipa"/>
        <w:tabs>
          <w:tab w:val="left" w:pos="993"/>
        </w:tabs>
        <w:jc w:val="both"/>
        <w:rPr>
          <w:bCs/>
          <w:szCs w:val="24"/>
          <w:shd w:val="clear" w:color="auto" w:fill="FFFFFF"/>
        </w:rPr>
      </w:pPr>
    </w:p>
    <w:p w14:paraId="7F9F5365" w14:textId="77777777" w:rsidR="00D31616" w:rsidRDefault="00D31616" w:rsidP="00827CF8">
      <w:pPr>
        <w:pStyle w:val="Sraopastraipa"/>
        <w:tabs>
          <w:tab w:val="left" w:pos="993"/>
        </w:tabs>
        <w:jc w:val="both"/>
        <w:rPr>
          <w:szCs w:val="24"/>
        </w:rPr>
      </w:pPr>
    </w:p>
    <w:p w14:paraId="3AF48B5D" w14:textId="77777777" w:rsidR="00D40EF0" w:rsidRDefault="00D40EF0">
      <w:pPr>
        <w:jc w:val="both"/>
        <w:rPr>
          <w:szCs w:val="24"/>
        </w:rPr>
      </w:pPr>
    </w:p>
    <w:p w14:paraId="126CC913" w14:textId="6B6168FC" w:rsidR="00D40EF0" w:rsidRDefault="00DB54C8">
      <w:pPr>
        <w:jc w:val="both"/>
        <w:rPr>
          <w:szCs w:val="24"/>
        </w:rPr>
      </w:pPr>
      <w:r>
        <w:rPr>
          <w:szCs w:val="24"/>
        </w:rPr>
        <w:t>Teisės skyriaus</w:t>
      </w:r>
      <w:r w:rsidR="00286E2A">
        <w:rPr>
          <w:szCs w:val="24"/>
        </w:rPr>
        <w:t xml:space="preserve"> </w:t>
      </w:r>
      <w:r w:rsidR="008F5D5C">
        <w:rPr>
          <w:szCs w:val="24"/>
        </w:rPr>
        <w:t xml:space="preserve">vedėja Daiva </w:t>
      </w:r>
      <w:proofErr w:type="spellStart"/>
      <w:r w:rsidR="008F5D5C">
        <w:rPr>
          <w:szCs w:val="24"/>
        </w:rPr>
        <w:t>Svirelienė</w:t>
      </w:r>
      <w:proofErr w:type="spellEnd"/>
    </w:p>
    <w:sectPr w:rsidR="00D40EF0" w:rsidSect="009A2D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567" w:bottom="1134" w:left="1701" w:header="380" w:footer="856" w:gutter="0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199C56" w14:textId="77777777" w:rsidR="005053F9" w:rsidRDefault="005053F9">
      <w:pPr>
        <w:rPr>
          <w:szCs w:val="24"/>
          <w:lang w:val="en-GB"/>
        </w:rPr>
      </w:pPr>
      <w:r>
        <w:rPr>
          <w:szCs w:val="24"/>
          <w:lang w:val="en-GB"/>
        </w:rPr>
        <w:separator/>
      </w:r>
    </w:p>
  </w:endnote>
  <w:endnote w:type="continuationSeparator" w:id="0">
    <w:p w14:paraId="5310F4C2" w14:textId="77777777" w:rsidR="005053F9" w:rsidRDefault="005053F9">
      <w:pPr>
        <w:rPr>
          <w:szCs w:val="24"/>
          <w:lang w:val="en-GB"/>
        </w:rPr>
      </w:pPr>
      <w:r>
        <w:rPr>
          <w:szCs w:val="24"/>
          <w:lang w:val="en-GB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336E72" w14:textId="77777777" w:rsidR="00D40EF0" w:rsidRDefault="00D40EF0">
    <w:pPr>
      <w:tabs>
        <w:tab w:val="center" w:pos="4986"/>
        <w:tab w:val="right" w:pos="9972"/>
      </w:tabs>
      <w:rPr>
        <w:szCs w:val="24"/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EB0194" w14:textId="77777777" w:rsidR="00D40EF0" w:rsidRDefault="00D40EF0">
    <w:pPr>
      <w:tabs>
        <w:tab w:val="center" w:pos="4986"/>
        <w:tab w:val="right" w:pos="9972"/>
      </w:tabs>
      <w:rPr>
        <w:szCs w:val="24"/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5B511E" w14:textId="77777777" w:rsidR="00D40EF0" w:rsidRDefault="00D40EF0">
    <w:pPr>
      <w:tabs>
        <w:tab w:val="center" w:pos="4986"/>
        <w:tab w:val="right" w:pos="9972"/>
      </w:tabs>
      <w:rPr>
        <w:szCs w:val="24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C0B391" w14:textId="77777777" w:rsidR="005053F9" w:rsidRDefault="005053F9">
      <w:pPr>
        <w:rPr>
          <w:szCs w:val="24"/>
          <w:lang w:val="en-GB"/>
        </w:rPr>
      </w:pPr>
      <w:r>
        <w:rPr>
          <w:szCs w:val="24"/>
          <w:lang w:val="en-GB"/>
        </w:rPr>
        <w:separator/>
      </w:r>
    </w:p>
  </w:footnote>
  <w:footnote w:type="continuationSeparator" w:id="0">
    <w:p w14:paraId="3029C573" w14:textId="77777777" w:rsidR="005053F9" w:rsidRDefault="005053F9">
      <w:pPr>
        <w:rPr>
          <w:szCs w:val="24"/>
          <w:lang w:val="en-GB"/>
        </w:rPr>
      </w:pPr>
      <w:r>
        <w:rPr>
          <w:szCs w:val="24"/>
          <w:lang w:val="en-GB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A3575B" w14:textId="77777777" w:rsidR="00D40EF0" w:rsidRDefault="00554024">
    <w:pPr>
      <w:framePr w:wrap="auto" w:vAnchor="text" w:hAnchor="margin" w:xAlign="center" w:y="1"/>
      <w:tabs>
        <w:tab w:val="center" w:pos="4320"/>
        <w:tab w:val="right" w:pos="8640"/>
      </w:tabs>
      <w:rPr>
        <w:lang w:val="en-GB"/>
      </w:rPr>
    </w:pPr>
    <w:r>
      <w:rPr>
        <w:lang w:val="en-GB"/>
      </w:rPr>
      <w:fldChar w:fldCharType="begin"/>
    </w:r>
    <w:r>
      <w:rPr>
        <w:lang w:val="en-GB"/>
      </w:rPr>
      <w:instrText xml:space="preserve">PAGE  </w:instrText>
    </w:r>
    <w:r>
      <w:rPr>
        <w:lang w:val="en-GB"/>
      </w:rPr>
      <w:fldChar w:fldCharType="end"/>
    </w:r>
  </w:p>
  <w:p w14:paraId="715AE7A4" w14:textId="77777777" w:rsidR="00D40EF0" w:rsidRDefault="00D40EF0">
    <w:pPr>
      <w:tabs>
        <w:tab w:val="center" w:pos="4320"/>
        <w:tab w:val="right" w:pos="8640"/>
      </w:tabs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76BD07" w14:textId="0A21A9E0" w:rsidR="00D40EF0" w:rsidRDefault="00554024">
    <w:pPr>
      <w:tabs>
        <w:tab w:val="center" w:pos="4320"/>
        <w:tab w:val="right" w:pos="8640"/>
      </w:tabs>
      <w:jc w:val="center"/>
      <w:rPr>
        <w:lang w:val="en-GB"/>
      </w:rPr>
    </w:pPr>
    <w:r>
      <w:rPr>
        <w:lang w:val="en-GB"/>
      </w:rPr>
      <w:fldChar w:fldCharType="begin"/>
    </w:r>
    <w:r>
      <w:rPr>
        <w:lang w:val="en-GB"/>
      </w:rPr>
      <w:instrText>PAGE   \* MERGEFORMAT</w:instrText>
    </w:r>
    <w:r>
      <w:rPr>
        <w:lang w:val="en-GB"/>
      </w:rPr>
      <w:fldChar w:fldCharType="separate"/>
    </w:r>
    <w:r>
      <w:rPr>
        <w:lang w:val="en-GB"/>
      </w:rPr>
      <w:t>3</w:t>
    </w:r>
    <w:r>
      <w:rPr>
        <w:lang w:val="en-GB"/>
      </w:rPr>
      <w:fldChar w:fldCharType="end"/>
    </w:r>
  </w:p>
  <w:p w14:paraId="663E6040" w14:textId="77777777" w:rsidR="00D40EF0" w:rsidRDefault="00D40EF0">
    <w:pPr>
      <w:tabs>
        <w:tab w:val="center" w:pos="4320"/>
        <w:tab w:val="right" w:pos="8640"/>
      </w:tabs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845BD8" w14:textId="77777777" w:rsidR="00D40EF0" w:rsidRDefault="00D40EF0">
    <w:pPr>
      <w:tabs>
        <w:tab w:val="center" w:pos="4320"/>
        <w:tab w:val="right" w:pos="8640"/>
      </w:tabs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CD7357"/>
    <w:multiLevelType w:val="hybridMultilevel"/>
    <w:tmpl w:val="982081D2"/>
    <w:lvl w:ilvl="0" w:tplc="B42C6EA0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21199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80F"/>
    <w:rsid w:val="000647DE"/>
    <w:rsid w:val="00074967"/>
    <w:rsid w:val="000D0DE1"/>
    <w:rsid w:val="000E4C42"/>
    <w:rsid w:val="001B6D7F"/>
    <w:rsid w:val="002143F4"/>
    <w:rsid w:val="00245B47"/>
    <w:rsid w:val="00264BEC"/>
    <w:rsid w:val="00286E2A"/>
    <w:rsid w:val="00337D28"/>
    <w:rsid w:val="0035780F"/>
    <w:rsid w:val="00393131"/>
    <w:rsid w:val="003D501A"/>
    <w:rsid w:val="003F2AAA"/>
    <w:rsid w:val="005053F9"/>
    <w:rsid w:val="00542116"/>
    <w:rsid w:val="0054604E"/>
    <w:rsid w:val="00554024"/>
    <w:rsid w:val="0057413E"/>
    <w:rsid w:val="005C6003"/>
    <w:rsid w:val="007533EB"/>
    <w:rsid w:val="007669A5"/>
    <w:rsid w:val="00827CF8"/>
    <w:rsid w:val="008C525D"/>
    <w:rsid w:val="008F5D5C"/>
    <w:rsid w:val="009762F2"/>
    <w:rsid w:val="00992783"/>
    <w:rsid w:val="009A2A64"/>
    <w:rsid w:val="009A2D34"/>
    <w:rsid w:val="009F7A72"/>
    <w:rsid w:val="00A103F9"/>
    <w:rsid w:val="00AD15A8"/>
    <w:rsid w:val="00B1305E"/>
    <w:rsid w:val="00B8633A"/>
    <w:rsid w:val="00C718EE"/>
    <w:rsid w:val="00D25214"/>
    <w:rsid w:val="00D31616"/>
    <w:rsid w:val="00D40EF0"/>
    <w:rsid w:val="00D649C2"/>
    <w:rsid w:val="00DA069E"/>
    <w:rsid w:val="00DB54C8"/>
    <w:rsid w:val="00E5357F"/>
    <w:rsid w:val="00E7261B"/>
    <w:rsid w:val="00EA53F6"/>
    <w:rsid w:val="00EB268C"/>
    <w:rsid w:val="00F4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C00E2"/>
  <w15:docId w15:val="{CEC3E140-CCCC-48BF-A992-BC3B0C77C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rsid w:val="00DA0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0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0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1184</Words>
  <Characters>676</Characters>
  <Application>Microsoft Office Word</Application>
  <DocSecurity>4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Dovilė Žukauskienė</dc:creator>
  <cp:lastModifiedBy>Jurgita Gedvilienė</cp:lastModifiedBy>
  <cp:revision>2</cp:revision>
  <cp:lastPrinted>2023-12-14T12:52:00Z</cp:lastPrinted>
  <dcterms:created xsi:type="dcterms:W3CDTF">2024-07-23T13:50:00Z</dcterms:created>
  <dcterms:modified xsi:type="dcterms:W3CDTF">2024-07-23T13:50:00Z</dcterms:modified>
</cp:coreProperties>
</file>