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3C7C9" w14:textId="77777777" w:rsidR="005E481F" w:rsidRDefault="005E481F" w:rsidP="005E481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63C7CC" w14:textId="7496CC7D" w:rsidR="005E481F" w:rsidRDefault="005E481F" w:rsidP="005E481F">
      <w:pPr>
        <w:keepNext/>
        <w:jc w:val="center"/>
        <w:outlineLvl w:val="1"/>
      </w:pP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223C1641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AD27AB">
        <w:rPr>
          <w:b/>
          <w:caps/>
          <w:szCs w:val="24"/>
        </w:rPr>
        <w:t>Respublikos g. 25</w:t>
      </w:r>
      <w:r>
        <w:rPr>
          <w:b/>
          <w:caps/>
          <w:szCs w:val="24"/>
        </w:rPr>
        <w:t xml:space="preserve">, PERDAVIMO </w:t>
      </w:r>
      <w:r w:rsidR="00AD27AB">
        <w:rPr>
          <w:b/>
          <w:caps/>
          <w:szCs w:val="24"/>
        </w:rPr>
        <w:t>LIETUVOS TAUTODAILININKŲ SĄJUNGOS PANEVĖŽIO BENDRIJAI</w:t>
      </w:r>
      <w:r w:rsidR="00B11BC3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birželio 12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TSP-376</w:t>
      </w:r>
      <w:r>
        <w:fldChar w:fldCharType="end"/>
      </w:r>
      <w:bookmarkEnd w:id="2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02E7B8C6" w14:textId="77777777" w:rsidR="00900808" w:rsidRDefault="00900808" w:rsidP="005E481F">
      <w:pPr>
        <w:jc w:val="center"/>
      </w:pPr>
    </w:p>
    <w:p w14:paraId="0963C7D3" w14:textId="3DBFE1DF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AD27AB">
        <w:rPr>
          <w:szCs w:val="24"/>
          <w:lang w:eastAsia="lt-LT"/>
        </w:rPr>
        <w:t>9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>d. sprendimu Nr. 1-447 „Dėl Savivaldybės turto perdavimo panaudos pagrindais laikinai neatlygintinai valdyti ir naudotis tvarkos aprašo patvirtinimo ir Savivaldybės tarybos 2014 m. lapkričio 27 d. sprendimo Nr. 1-370 pripažinimo netekusiu galios“, 4.</w:t>
      </w:r>
      <w:r w:rsidR="005245AF">
        <w:rPr>
          <w:szCs w:val="24"/>
        </w:rPr>
        <w:t xml:space="preserve">3 ir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>
        <w:rPr>
          <w:szCs w:val="24"/>
        </w:rPr>
        <w:t xml:space="preserve"> ir atsižvelgdama į </w:t>
      </w:r>
      <w:r w:rsidR="00AD27AB">
        <w:rPr>
          <w:szCs w:val="24"/>
        </w:rPr>
        <w:t>Lietuvos tautodailininkų sąjungos Panevėžio bendrijos</w:t>
      </w:r>
      <w:r w:rsidR="00C14B53">
        <w:rPr>
          <w:szCs w:val="24"/>
        </w:rPr>
        <w:t xml:space="preserve"> 2024</w:t>
      </w:r>
      <w:r w:rsidR="00773621">
        <w:rPr>
          <w:szCs w:val="24"/>
        </w:rPr>
        <w:t xml:space="preserve"> m. </w:t>
      </w:r>
      <w:r w:rsidR="00AD27AB">
        <w:rPr>
          <w:szCs w:val="24"/>
        </w:rPr>
        <w:t>birželio 2 d.</w:t>
      </w:r>
      <w:r w:rsidR="00773621">
        <w:rPr>
          <w:szCs w:val="24"/>
        </w:rPr>
        <w:t xml:space="preserve"> prašymą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318E4F71" w:rsidR="002733AC" w:rsidRPr="002733AC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AD27AB">
        <w:rPr>
          <w:szCs w:val="24"/>
        </w:rPr>
        <w:t>Lietuvos tautodailininkų sąjungos Panevėžio bendrijai</w:t>
      </w:r>
      <w:r w:rsidR="00773621">
        <w:rPr>
          <w:szCs w:val="24"/>
        </w:rPr>
        <w:t xml:space="preserve"> (kodas </w:t>
      </w:r>
      <w:r w:rsidR="00AD27AB">
        <w:rPr>
          <w:szCs w:val="24"/>
        </w:rPr>
        <w:t>191777198</w:t>
      </w:r>
      <w:r w:rsidR="00773621">
        <w:rPr>
          <w:szCs w:val="24"/>
        </w:rPr>
        <w:t xml:space="preserve">) laikinai </w:t>
      </w:r>
      <w:r w:rsidR="00AD27AB">
        <w:rPr>
          <w:szCs w:val="24"/>
        </w:rPr>
        <w:t>10 metų laikotarpiui nuo sutarties pasirašymo</w:t>
      </w:r>
      <w:r w:rsidR="00773621">
        <w:rPr>
          <w:szCs w:val="24"/>
        </w:rPr>
        <w:t xml:space="preserve"> </w:t>
      </w:r>
      <w:r w:rsidR="00D0307A">
        <w:rPr>
          <w:szCs w:val="24"/>
        </w:rPr>
        <w:t xml:space="preserve">neatlygintinai </w:t>
      </w:r>
      <w:r w:rsidR="000B6668">
        <w:rPr>
          <w:szCs w:val="24"/>
        </w:rPr>
        <w:t>valdyti ir naudoti pagal panaudos sutartį Savivaldybei nuosavybės teise priklausantį</w:t>
      </w:r>
      <w:r w:rsidR="00D0307A">
        <w:rPr>
          <w:szCs w:val="24"/>
        </w:rPr>
        <w:t xml:space="preserve"> ir</w:t>
      </w:r>
      <w:r w:rsidR="000B6668">
        <w:rPr>
          <w:szCs w:val="24"/>
        </w:rPr>
        <w:t xml:space="preserve"> šiuo metu Panevėžio miesto savivaldybės administracijos patikėjimo teise valdomą nekilnojamąjį turtą – </w:t>
      </w:r>
      <w:r w:rsidR="00AD27AB">
        <w:t>127,14</w:t>
      </w:r>
      <w:r w:rsidR="00C14B53" w:rsidRPr="00C24D65">
        <w:t xml:space="preserve"> kv. m negyvenamąsias patalpas (Nekilnojamojo daikto kadastro duomenų byloje Nr. 23485/</w:t>
      </w:r>
      <w:r w:rsidR="00AD27AB">
        <w:t>8170</w:t>
      </w:r>
      <w:r w:rsidR="00C14B53">
        <w:t xml:space="preserve"> pažymėtas indeksais </w:t>
      </w:r>
      <w:r w:rsidR="00AD27AB">
        <w:t>R-10, R-11, R-12, R-17</w:t>
      </w:r>
      <w:r w:rsidR="00C14B53" w:rsidRPr="00C24D65">
        <w:t xml:space="preserve">) ir </w:t>
      </w:r>
      <w:r w:rsidR="00AD27AB">
        <w:t>2,00</w:t>
      </w:r>
      <w:r w:rsidR="00C14B53" w:rsidRPr="00C24D65">
        <w:t xml:space="preserve"> kv. m bendro</w:t>
      </w:r>
      <w:r w:rsidR="00987866">
        <w:t>jo</w:t>
      </w:r>
      <w:r w:rsidR="00C14B53" w:rsidRPr="00C24D65">
        <w:t xml:space="preserve"> naudojimo patalpas (pažymėtas indeksais </w:t>
      </w:r>
      <w:r w:rsidR="00AD27AB">
        <w:t>R-1 ir R-15</w:t>
      </w:r>
      <w:r w:rsidR="00C14B53" w:rsidRPr="00C24D65">
        <w:t xml:space="preserve">), esančias </w:t>
      </w:r>
      <w:r w:rsidR="00AD27AB">
        <w:t>Respublikos g. 25</w:t>
      </w:r>
      <w:r w:rsidR="00086783">
        <w:t>, Panevėžyje.</w:t>
      </w:r>
    </w:p>
    <w:p w14:paraId="7EC39F5B" w14:textId="267C8560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etninės kultūros, meno kūrėjų ir kultūros darbuotojų </w:t>
      </w:r>
      <w:r w:rsidR="00900808">
        <w:rPr>
          <w:szCs w:val="24"/>
        </w:rPr>
        <w:t>poreikiams tenkinti, kultūros ir meno plėtros, kultūrinės edukacijos ar kultūros paveldo apsaugos veikloms vykdyti</w:t>
      </w:r>
      <w:r w:rsidRPr="006F16C6">
        <w:rPr>
          <w:szCs w:val="24"/>
        </w:rPr>
        <w:t>.</w:t>
      </w:r>
    </w:p>
    <w:p w14:paraId="4B501719" w14:textId="77777777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7C0AF46E" w:rsidR="005E481F" w:rsidRPr="009D7531" w:rsidRDefault="005E481F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9D7531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963C7D7" w14:textId="335562AE" w:rsidR="005E481F" w:rsidRDefault="005E481F" w:rsidP="005E481F">
      <w:pPr>
        <w:tabs>
          <w:tab w:val="left" w:pos="6917"/>
        </w:tabs>
        <w:jc w:val="both"/>
        <w:rPr>
          <w:szCs w:val="24"/>
        </w:rPr>
      </w:pP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0963C7D9" w14:textId="77777777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5E481F" w:rsidSect="00864422">
      <w:headerReference w:type="default" r:id="rId8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47D64" w14:textId="77777777" w:rsidR="004D316F" w:rsidRDefault="004D316F" w:rsidP="009D7531">
      <w:r>
        <w:separator/>
      </w:r>
    </w:p>
  </w:endnote>
  <w:endnote w:type="continuationSeparator" w:id="0">
    <w:p w14:paraId="646F17C0" w14:textId="77777777" w:rsidR="004D316F" w:rsidRDefault="004D316F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D0A8A" w14:textId="77777777" w:rsidR="004D316F" w:rsidRDefault="004D316F" w:rsidP="009D7531">
      <w:r>
        <w:separator/>
      </w:r>
    </w:p>
  </w:footnote>
  <w:footnote w:type="continuationSeparator" w:id="0">
    <w:p w14:paraId="35C16BA1" w14:textId="77777777" w:rsidR="004D316F" w:rsidRDefault="004D316F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1E7">
          <w:rPr>
            <w:noProof/>
          </w:rP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02"/>
    <w:rsid w:val="00022F3D"/>
    <w:rsid w:val="000343B3"/>
    <w:rsid w:val="0008533D"/>
    <w:rsid w:val="00086783"/>
    <w:rsid w:val="0009023D"/>
    <w:rsid w:val="000B6668"/>
    <w:rsid w:val="000F0AC3"/>
    <w:rsid w:val="001A41E7"/>
    <w:rsid w:val="00206974"/>
    <w:rsid w:val="00212254"/>
    <w:rsid w:val="002652C8"/>
    <w:rsid w:val="002733AC"/>
    <w:rsid w:val="00287692"/>
    <w:rsid w:val="004B4054"/>
    <w:rsid w:val="004D316F"/>
    <w:rsid w:val="005245AF"/>
    <w:rsid w:val="00535C62"/>
    <w:rsid w:val="00550B75"/>
    <w:rsid w:val="00577D84"/>
    <w:rsid w:val="00582BBC"/>
    <w:rsid w:val="00592688"/>
    <w:rsid w:val="005E481F"/>
    <w:rsid w:val="00652A02"/>
    <w:rsid w:val="006A6F46"/>
    <w:rsid w:val="006F3256"/>
    <w:rsid w:val="00714BE9"/>
    <w:rsid w:val="00773621"/>
    <w:rsid w:val="007F7C41"/>
    <w:rsid w:val="00864422"/>
    <w:rsid w:val="00876AF7"/>
    <w:rsid w:val="00900808"/>
    <w:rsid w:val="00947976"/>
    <w:rsid w:val="00987866"/>
    <w:rsid w:val="009D0A5C"/>
    <w:rsid w:val="009D3E38"/>
    <w:rsid w:val="009D7531"/>
    <w:rsid w:val="00AA40C0"/>
    <w:rsid w:val="00AB0C12"/>
    <w:rsid w:val="00AB60E6"/>
    <w:rsid w:val="00AD27AB"/>
    <w:rsid w:val="00B11BC3"/>
    <w:rsid w:val="00B52D69"/>
    <w:rsid w:val="00B96596"/>
    <w:rsid w:val="00BD52AB"/>
    <w:rsid w:val="00C14B53"/>
    <w:rsid w:val="00D0307A"/>
    <w:rsid w:val="00F67FB8"/>
    <w:rsid w:val="00F7337F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1611</Words>
  <Characters>919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2024-06-12T07:08:00Z</dcterms:created>
  <dcterms:modified xsi:type="dcterms:W3CDTF">2024-06-12T07:08:00Z</dcterms:modified>
</cp:coreProperties>
</file>