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9A8EAD" w14:textId="77777777" w:rsidR="00F56E0C" w:rsidRPr="0056678B" w:rsidRDefault="00F56E0C" w:rsidP="00536C7F">
      <w:pPr>
        <w:jc w:val="center"/>
        <w:rPr>
          <w:b/>
        </w:rPr>
      </w:pPr>
      <w:bookmarkStart w:id="0" w:name="_GoBack"/>
      <w:bookmarkEnd w:id="0"/>
      <w:r w:rsidRPr="0056678B">
        <w:rPr>
          <w:b/>
        </w:rPr>
        <w:t>AIŠKINAMASIS RAŠTAS</w:t>
      </w:r>
    </w:p>
    <w:p w14:paraId="0F9A8EAE" w14:textId="77777777" w:rsidR="00F56E0C" w:rsidRPr="0056678B" w:rsidRDefault="00F56E0C" w:rsidP="00F56E0C">
      <w:pPr>
        <w:jc w:val="center"/>
        <w:rPr>
          <w:b/>
        </w:rPr>
      </w:pPr>
    </w:p>
    <w:p w14:paraId="0F9A8EAF" w14:textId="77777777" w:rsidR="001E299A" w:rsidRDefault="001E299A" w:rsidP="001E299A">
      <w:pPr>
        <w:jc w:val="center"/>
        <w:rPr>
          <w:b/>
        </w:rPr>
      </w:pPr>
      <w:bookmarkStart w:id="1" w:name="Pavadinimas"/>
      <w:r>
        <w:rPr>
          <w:b/>
        </w:rPr>
        <w:t xml:space="preserve">DĖL </w:t>
      </w:r>
      <w:bookmarkEnd w:id="1"/>
      <w:r>
        <w:rPr>
          <w:b/>
        </w:rPr>
        <w:t xml:space="preserve">LEIDIMO IMTI ILGALAIKĘ PASKOLĄ IR ĮGALIOJIMO </w:t>
      </w:r>
      <w:r w:rsidRPr="005B2736">
        <w:rPr>
          <w:b/>
        </w:rPr>
        <w:t>PASIRAŠYTI</w:t>
      </w:r>
      <w:r>
        <w:t xml:space="preserve"> </w:t>
      </w:r>
      <w:r>
        <w:rPr>
          <w:b/>
        </w:rPr>
        <w:t>PASKOLOS SUTARTĮ</w:t>
      </w:r>
    </w:p>
    <w:p w14:paraId="0F9A8EB0" w14:textId="55F2915C" w:rsidR="007D3CAA" w:rsidRDefault="00F56E0C" w:rsidP="007D3CAA">
      <w:pPr>
        <w:spacing w:line="360" w:lineRule="auto"/>
        <w:jc w:val="center"/>
      </w:pPr>
      <w:r w:rsidRPr="0056678B">
        <w:t>20</w:t>
      </w:r>
      <w:r w:rsidR="00276DF2">
        <w:t>2</w:t>
      </w:r>
      <w:r w:rsidR="00125742">
        <w:t>4</w:t>
      </w:r>
      <w:r w:rsidRPr="0056678B">
        <w:t>-</w:t>
      </w:r>
      <w:r w:rsidR="00DE708F">
        <w:t>0</w:t>
      </w:r>
      <w:r w:rsidR="00824C5C">
        <w:t>5</w:t>
      </w:r>
      <w:r w:rsidRPr="0056678B">
        <w:t>-</w:t>
      </w:r>
    </w:p>
    <w:p w14:paraId="0F9A8EB1" w14:textId="77777777" w:rsidR="00F56E0C" w:rsidRPr="0056678B" w:rsidRDefault="00F56E0C" w:rsidP="007D3CAA">
      <w:pPr>
        <w:spacing w:line="360" w:lineRule="auto"/>
        <w:jc w:val="center"/>
      </w:pPr>
      <w:r w:rsidRPr="0056678B">
        <w:t>Panevėžys</w:t>
      </w:r>
    </w:p>
    <w:p w14:paraId="0F9A8EB2" w14:textId="620CB0E9" w:rsidR="00F56E0C" w:rsidRPr="00824C5C" w:rsidRDefault="001E299A" w:rsidP="00954752">
      <w:pPr>
        <w:tabs>
          <w:tab w:val="left" w:pos="0"/>
        </w:tabs>
        <w:spacing w:line="276" w:lineRule="auto"/>
        <w:jc w:val="both"/>
        <w:rPr>
          <w:b/>
        </w:rPr>
      </w:pPr>
      <w:r w:rsidRPr="00824C5C">
        <w:rPr>
          <w:b/>
        </w:rPr>
        <w:t xml:space="preserve">1. Problemos esmė: </w:t>
      </w:r>
      <w:r w:rsidR="00D41D11" w:rsidRPr="00824C5C">
        <w:t xml:space="preserve">Savivaldybė </w:t>
      </w:r>
      <w:r w:rsidR="00125742" w:rsidRPr="00824C5C">
        <w:t>įgyvendina</w:t>
      </w:r>
      <w:r w:rsidR="00D41D11" w:rsidRPr="00824C5C">
        <w:t xml:space="preserve"> investicijų projekt</w:t>
      </w:r>
      <w:r w:rsidR="00125742" w:rsidRPr="00824C5C">
        <w:t>ą „Panevėžio daugiafunkcinio sporto ir sveikatingumo centro „Aukštaitija“ rekonstravimas A. Jakšto g. 1, Panevėžio mieste“ (toliau – Projektas). Savivaldybės taryba 2020 m. balandžio 30 d. sprendimu Nr. 1-88 yra pritarusi daliniam</w:t>
      </w:r>
      <w:r w:rsidR="00817C61" w:rsidRPr="00824C5C">
        <w:t xml:space="preserve"> Projekto finansavimui.</w:t>
      </w:r>
      <w:r w:rsidR="00125742" w:rsidRPr="00824C5C">
        <w:t xml:space="preserve"> </w:t>
      </w:r>
      <w:r w:rsidR="00D41D11" w:rsidRPr="00824C5C">
        <w:t>Iš Savivaldybės biudžeto skirti asignavimų projekt</w:t>
      </w:r>
      <w:r w:rsidR="00125742" w:rsidRPr="00824C5C">
        <w:t>ui</w:t>
      </w:r>
      <w:r w:rsidR="00D41D11" w:rsidRPr="00824C5C">
        <w:t xml:space="preserve"> finansuoti nėra galimybės, todėl reikalinga banko paskola. P</w:t>
      </w:r>
      <w:r w:rsidR="00F56E0C" w:rsidRPr="00824C5C">
        <w:t xml:space="preserve">askola bus imama iš </w:t>
      </w:r>
      <w:r w:rsidR="00B1103E" w:rsidRPr="00824C5C">
        <w:t xml:space="preserve">banko, pasiūliusio mažiausią </w:t>
      </w:r>
      <w:r w:rsidR="00276DF2" w:rsidRPr="00824C5C">
        <w:t xml:space="preserve">paskolos </w:t>
      </w:r>
      <w:r w:rsidR="00B1103E" w:rsidRPr="00824C5C">
        <w:t>kainą.</w:t>
      </w:r>
      <w:r w:rsidR="00BE6FBF" w:rsidRPr="00824C5C">
        <w:rPr>
          <w:spacing w:val="-2"/>
        </w:rPr>
        <w:t xml:space="preserve"> </w:t>
      </w:r>
    </w:p>
    <w:p w14:paraId="0F9A8EB3" w14:textId="63FDD00D" w:rsidR="00BE6FBF" w:rsidRPr="00824C5C" w:rsidRDefault="00F56E0C" w:rsidP="00954752">
      <w:pPr>
        <w:spacing w:line="276" w:lineRule="auto"/>
        <w:jc w:val="both"/>
      </w:pPr>
      <w:r w:rsidRPr="00824C5C">
        <w:rPr>
          <w:b/>
        </w:rPr>
        <w:t xml:space="preserve">2. Kaip šiuo metu sprendžiami sprendimo projekte aptarti klausimai: </w:t>
      </w:r>
      <w:r w:rsidR="005B30B9" w:rsidRPr="00824C5C">
        <w:t>Planuojama imti</w:t>
      </w:r>
      <w:r w:rsidR="001E299A" w:rsidRPr="00824C5C">
        <w:t xml:space="preserve"> </w:t>
      </w:r>
      <w:r w:rsidR="00B65F73" w:rsidRPr="00824C5C">
        <w:t>ilgalaikę (5 metų) 6000,0</w:t>
      </w:r>
      <w:r w:rsidR="001E299A" w:rsidRPr="00824C5C">
        <w:t xml:space="preserve"> </w:t>
      </w:r>
      <w:r w:rsidR="005B30B9" w:rsidRPr="00824C5C">
        <w:t>tūkst. Eur</w:t>
      </w:r>
      <w:r w:rsidR="00276DF2" w:rsidRPr="00824C5C">
        <w:t xml:space="preserve">. </w:t>
      </w:r>
      <w:r w:rsidR="005B30B9" w:rsidRPr="00824C5C">
        <w:t>paskolą investicijų projekt</w:t>
      </w:r>
      <w:r w:rsidR="00B65F73" w:rsidRPr="00824C5C">
        <w:t>ui</w:t>
      </w:r>
      <w:r w:rsidR="005B30B9" w:rsidRPr="00824C5C">
        <w:t xml:space="preserve"> įgyvendinti. </w:t>
      </w:r>
      <w:r w:rsidR="00BE6FBF" w:rsidRPr="00824C5C">
        <w:t xml:space="preserve">Parengtas Savivaldybės tarybos sprendimo </w:t>
      </w:r>
      <w:r w:rsidR="009B11E2" w:rsidRPr="00824C5C">
        <w:t>,,</w:t>
      </w:r>
      <w:r w:rsidR="00802B88" w:rsidRPr="00824C5C">
        <w:t>Dėl leidimo imti ilgalaikę paskolą ir įgaliojimo</w:t>
      </w:r>
      <w:r w:rsidR="00472DA1" w:rsidRPr="00824C5C">
        <w:t xml:space="preserve"> </w:t>
      </w:r>
      <w:r w:rsidR="00802B88" w:rsidRPr="00824C5C">
        <w:t>pasirašyti paskolos sutartį“ projektas.</w:t>
      </w:r>
    </w:p>
    <w:p w14:paraId="0F465922" w14:textId="635661D9" w:rsidR="0086069A" w:rsidRPr="00824C5C" w:rsidRDefault="0086069A" w:rsidP="0086069A">
      <w:pPr>
        <w:tabs>
          <w:tab w:val="left" w:pos="1276"/>
          <w:tab w:val="left" w:pos="1418"/>
        </w:tabs>
        <w:suppressAutoHyphens/>
        <w:ind w:firstLine="567"/>
        <w:jc w:val="both"/>
        <w:textAlignment w:val="center"/>
        <w:rPr>
          <w:rFonts w:eastAsia="Calibri"/>
          <w:strike/>
        </w:rPr>
      </w:pPr>
      <w:r w:rsidRPr="00824C5C">
        <w:t xml:space="preserve">Lietuvos Respublikos Viešųjų pirkimų įstatymo trečio skirsnio 6 straipsnio 7 punktas nustato, kad Viešųjų pirkimų įstatymo procedūros netaikomos „paskoloms, susijusioms ar nesusijusioms su vertybinių popierių arba kitų finansinių priemonių emisija, pardavimu, pirkimu ar perleidimu“. Atsižvelgiant į tai, ilgalaikės paskolos paslaugos pirkimas (toliau – Paslauga) bus vykdomas </w:t>
      </w:r>
      <w:r w:rsidR="00B65F73" w:rsidRPr="00824C5C">
        <w:t>apklausos būdu,</w:t>
      </w:r>
      <w:r w:rsidRPr="00824C5C">
        <w:t xml:space="preserve"> kviečiant </w:t>
      </w:r>
      <w:r w:rsidR="00B65F73" w:rsidRPr="00824C5C">
        <w:t>bankus</w:t>
      </w:r>
      <w:r w:rsidR="00824C5C" w:rsidRPr="00824C5C">
        <w:t xml:space="preserve"> </w:t>
      </w:r>
      <w:r w:rsidRPr="00824C5C">
        <w:t xml:space="preserve">pateikti </w:t>
      </w:r>
      <w:r w:rsidRPr="00824C5C">
        <w:rPr>
          <w:iCs/>
          <w:lang w:eastAsia="lt-LT"/>
        </w:rPr>
        <w:t xml:space="preserve">pasiūlymus, </w:t>
      </w:r>
      <w:r w:rsidRPr="00824C5C">
        <w:rPr>
          <w:rFonts w:eastAsia="Andale Sans UI"/>
          <w:kern w:val="1"/>
          <w:lang w:eastAsia="lt-LT"/>
        </w:rPr>
        <w:t xml:space="preserve">per CVP informacinę sistemą. </w:t>
      </w:r>
    </w:p>
    <w:p w14:paraId="18D6343D" w14:textId="52FE8209" w:rsidR="0086069A" w:rsidRPr="00824C5C" w:rsidRDefault="0086069A" w:rsidP="0086069A">
      <w:pPr>
        <w:ind w:firstLine="567"/>
        <w:jc w:val="both"/>
      </w:pPr>
      <w:r w:rsidRPr="00824C5C">
        <w:t xml:space="preserve">Paskolos sutartis bus pasirašyta su dalyviu, kurio pasiūlymas bus pripažintas laimėjusiu pagal pasiūlytą mažiausią </w:t>
      </w:r>
      <w:r w:rsidR="00B65F73" w:rsidRPr="00824C5C">
        <w:t>paskolos kainą (</w:t>
      </w:r>
      <w:r w:rsidRPr="00824C5C">
        <w:t>nekintam</w:t>
      </w:r>
      <w:r w:rsidR="00B65F73" w:rsidRPr="00824C5C">
        <w:t>a</w:t>
      </w:r>
      <w:r w:rsidRPr="00824C5C">
        <w:t xml:space="preserve"> marž</w:t>
      </w:r>
      <w:r w:rsidR="00B65F73" w:rsidRPr="00824C5C">
        <w:t>a)</w:t>
      </w:r>
      <w:r w:rsidRPr="00824C5C">
        <w:t>.</w:t>
      </w:r>
    </w:p>
    <w:p w14:paraId="0BD4E1FF" w14:textId="4A542616" w:rsidR="0086069A" w:rsidRPr="00824C5C" w:rsidRDefault="0086069A" w:rsidP="00817C61">
      <w:pPr>
        <w:ind w:firstLine="567"/>
        <w:jc w:val="both"/>
      </w:pPr>
      <w:r w:rsidRPr="00824C5C">
        <w:t xml:space="preserve">Paskolą planuojama imti 5 metų laikotarpiui, ir ji bus grąžinama iš savivaldybės biudžeto lėšų, kiekvienais metais </w:t>
      </w:r>
      <w:r w:rsidR="00B65F73" w:rsidRPr="00824C5C">
        <w:t xml:space="preserve">kiekvieną ketvirtį, </w:t>
      </w:r>
      <w:r w:rsidRPr="00824C5C">
        <w:t xml:space="preserve">lygiomis dalimis. </w:t>
      </w:r>
    </w:p>
    <w:p w14:paraId="0F9A8EB4" w14:textId="660D4760" w:rsidR="002D6936" w:rsidRPr="00824C5C" w:rsidRDefault="00F56E0C" w:rsidP="00954752">
      <w:pPr>
        <w:spacing w:line="276" w:lineRule="auto"/>
        <w:jc w:val="both"/>
      </w:pPr>
      <w:r w:rsidRPr="00824C5C">
        <w:rPr>
          <w:b/>
        </w:rPr>
        <w:t>3. Sprendimo priėmimo būtinumo pagrindimas, kokių po</w:t>
      </w:r>
      <w:r w:rsidR="001E299A" w:rsidRPr="00824C5C">
        <w:rPr>
          <w:b/>
        </w:rPr>
        <w:t xml:space="preserve">zityvių rezultatų laukiama: </w:t>
      </w:r>
      <w:r w:rsidR="00D41D11" w:rsidRPr="00824C5C">
        <w:rPr>
          <w:spacing w:val="-2"/>
        </w:rPr>
        <w:t xml:space="preserve">Gautos paskolos lėšos bus naudojamos </w:t>
      </w:r>
      <w:r w:rsidR="001E299A" w:rsidRPr="00824C5C">
        <w:rPr>
          <w:spacing w:val="-2"/>
        </w:rPr>
        <w:t>investicijų projekt</w:t>
      </w:r>
      <w:r w:rsidR="00817C61" w:rsidRPr="00824C5C">
        <w:rPr>
          <w:spacing w:val="-2"/>
        </w:rPr>
        <w:t xml:space="preserve">ui </w:t>
      </w:r>
      <w:r w:rsidR="001E299A" w:rsidRPr="00824C5C">
        <w:rPr>
          <w:spacing w:val="-2"/>
        </w:rPr>
        <w:t xml:space="preserve">įgyvendinti. </w:t>
      </w:r>
      <w:r w:rsidR="00B717FD" w:rsidRPr="00824C5C">
        <w:rPr>
          <w:spacing w:val="-2"/>
        </w:rPr>
        <w:t xml:space="preserve">Panevėžio miesto savivaldybės administracijos Investicijų projektų </w:t>
      </w:r>
      <w:r w:rsidR="003359E4" w:rsidRPr="00824C5C">
        <w:rPr>
          <w:spacing w:val="-2"/>
        </w:rPr>
        <w:t>skyrius</w:t>
      </w:r>
      <w:r w:rsidR="00B717FD" w:rsidRPr="00824C5C">
        <w:rPr>
          <w:spacing w:val="-2"/>
        </w:rPr>
        <w:t xml:space="preserve"> pateikė informaciją apie 20</w:t>
      </w:r>
      <w:r w:rsidR="00276DF2" w:rsidRPr="00824C5C">
        <w:rPr>
          <w:spacing w:val="-2"/>
        </w:rPr>
        <w:t>2</w:t>
      </w:r>
      <w:r w:rsidR="00817C61" w:rsidRPr="00824C5C">
        <w:rPr>
          <w:spacing w:val="-2"/>
        </w:rPr>
        <w:t>4</w:t>
      </w:r>
      <w:r w:rsidR="00B717FD" w:rsidRPr="00824C5C">
        <w:rPr>
          <w:spacing w:val="-2"/>
        </w:rPr>
        <w:t xml:space="preserve"> m. lėšų poreikį</w:t>
      </w:r>
      <w:r w:rsidR="00817C61" w:rsidRPr="00824C5C">
        <w:rPr>
          <w:spacing w:val="-2"/>
        </w:rPr>
        <w:t>.</w:t>
      </w:r>
    </w:p>
    <w:p w14:paraId="0F9A8EB5" w14:textId="274319FD" w:rsidR="00D41D11" w:rsidRPr="00824C5C" w:rsidRDefault="00F56E0C" w:rsidP="00954752">
      <w:pPr>
        <w:spacing w:line="276" w:lineRule="auto"/>
        <w:jc w:val="both"/>
        <w:rPr>
          <w:b/>
          <w:lang w:val="sv-SE"/>
        </w:rPr>
      </w:pPr>
      <w:r w:rsidRPr="00824C5C">
        <w:rPr>
          <w:b/>
          <w:lang w:val="sv-SE"/>
        </w:rPr>
        <w:t>4. Skaičiavimai, išlaidų sąmatos, finansavimo šaltiniai:</w:t>
      </w:r>
      <w:r w:rsidR="001E299A" w:rsidRPr="00824C5C">
        <w:rPr>
          <w:b/>
          <w:lang w:val="sv-SE"/>
        </w:rPr>
        <w:t xml:space="preserve"> </w:t>
      </w:r>
      <w:r w:rsidR="00D41D11" w:rsidRPr="00824C5C">
        <w:rPr>
          <w:lang w:val="sv-SE"/>
        </w:rPr>
        <w:t xml:space="preserve">Savivaldybės biudžete reikės numatyti lėšų palūkanoms </w:t>
      </w:r>
      <w:r w:rsidR="001E299A" w:rsidRPr="00824C5C">
        <w:rPr>
          <w:lang w:val="sv-SE"/>
        </w:rPr>
        <w:t xml:space="preserve">už paimtą paskolos dalį </w:t>
      </w:r>
      <w:r w:rsidR="00D41D11" w:rsidRPr="00824C5C">
        <w:rPr>
          <w:lang w:val="sv-SE"/>
        </w:rPr>
        <w:t>mokėti, o nuo 20</w:t>
      </w:r>
      <w:r w:rsidR="001E299A" w:rsidRPr="00824C5C">
        <w:rPr>
          <w:lang w:val="sv-SE"/>
        </w:rPr>
        <w:t>2</w:t>
      </w:r>
      <w:r w:rsidR="00817C61" w:rsidRPr="00824C5C">
        <w:rPr>
          <w:lang w:val="sv-SE"/>
        </w:rPr>
        <w:t>7</w:t>
      </w:r>
      <w:r w:rsidR="009040C3" w:rsidRPr="00824C5C">
        <w:rPr>
          <w:lang w:val="sv-SE"/>
        </w:rPr>
        <w:t xml:space="preserve"> </w:t>
      </w:r>
      <w:r w:rsidR="00D41D11" w:rsidRPr="00824C5C">
        <w:rPr>
          <w:lang w:val="sv-SE"/>
        </w:rPr>
        <w:t xml:space="preserve"> metų - ir paskolai grąžinti. Apskaičiuoti tiksliai lėšų poreikio palūkanoms mokėti nėra galimybių, nes  neįvykęs paskolos pirkimas. </w:t>
      </w:r>
    </w:p>
    <w:p w14:paraId="0F9A8EB6" w14:textId="77777777" w:rsidR="00CA5ADF" w:rsidRPr="00824C5C" w:rsidRDefault="00F56E0C" w:rsidP="00954752">
      <w:pPr>
        <w:spacing w:line="276" w:lineRule="auto"/>
        <w:rPr>
          <w:b/>
          <w:lang w:val="sv-SE"/>
        </w:rPr>
      </w:pPr>
      <w:r w:rsidRPr="00824C5C">
        <w:rPr>
          <w:b/>
        </w:rPr>
        <w:t xml:space="preserve">5. </w:t>
      </w:r>
      <w:r w:rsidRPr="00824C5C">
        <w:rPr>
          <w:b/>
          <w:lang w:val="sv-SE"/>
        </w:rPr>
        <w:t>Galimos neigiamos pasekmės priėmus sprendimą, kokių priemonių reikėtų imtis, kad tokių pasekmių būtų išvengta:</w:t>
      </w:r>
      <w:r w:rsidR="001E299A" w:rsidRPr="00824C5C">
        <w:rPr>
          <w:b/>
          <w:lang w:val="sv-SE"/>
        </w:rPr>
        <w:t xml:space="preserve"> </w:t>
      </w:r>
      <w:r w:rsidRPr="00824C5C">
        <w:t>Priėmus sprendimą neigiamų pasekmių nebus. Tarybos sprendimo projektas parengtas nepažeidžiant Teisės aktų, reglamentuojančių  savivaldybių skolinimosi limitus ir tvarką.</w:t>
      </w:r>
    </w:p>
    <w:p w14:paraId="0F9A8EB7" w14:textId="77777777" w:rsidR="00DE708F" w:rsidRPr="00824C5C" w:rsidRDefault="009C7AD5" w:rsidP="00954752">
      <w:pPr>
        <w:spacing w:line="276" w:lineRule="auto"/>
        <w:jc w:val="both"/>
      </w:pPr>
      <w:r w:rsidRPr="00824C5C">
        <w:rPr>
          <w:b/>
          <w:bCs/>
        </w:rPr>
        <w:t>6</w:t>
      </w:r>
      <w:r w:rsidR="00DE708F" w:rsidRPr="00824C5C">
        <w:rPr>
          <w:b/>
          <w:bCs/>
        </w:rPr>
        <w:t>. Kieno iniciatyva</w:t>
      </w:r>
      <w:r w:rsidR="001E299A" w:rsidRPr="00824C5C">
        <w:rPr>
          <w:b/>
          <w:bCs/>
        </w:rPr>
        <w:t xml:space="preserve"> parengtas sprendimo projektas:</w:t>
      </w:r>
      <w:r w:rsidR="00DE708F" w:rsidRPr="00824C5C">
        <w:rPr>
          <w:b/>
          <w:bCs/>
        </w:rPr>
        <w:t xml:space="preserve"> </w:t>
      </w:r>
      <w:r w:rsidR="00DE708F" w:rsidRPr="00824C5C">
        <w:t>Panevėžio miesto savivaldybės administracijos.</w:t>
      </w:r>
      <w:r w:rsidR="001E299A" w:rsidRPr="00824C5C">
        <w:t xml:space="preserve"> Projekto rengėjas –</w:t>
      </w:r>
      <w:r w:rsidR="00F67CF5" w:rsidRPr="00824C5C">
        <w:t xml:space="preserve"> Savivaldybės administracijos Strateginio planavimo</w:t>
      </w:r>
      <w:r w:rsidR="00276DF2" w:rsidRPr="00824C5C">
        <w:t xml:space="preserve"> ir finansų</w:t>
      </w:r>
      <w:r w:rsidR="00F67CF5" w:rsidRPr="00824C5C">
        <w:t xml:space="preserve"> skyrius.</w:t>
      </w:r>
    </w:p>
    <w:p w14:paraId="0F9A8EB8" w14:textId="77777777" w:rsidR="00954752" w:rsidRPr="001E299A" w:rsidRDefault="00954752" w:rsidP="00954752">
      <w:pPr>
        <w:spacing w:line="276" w:lineRule="auto"/>
        <w:jc w:val="both"/>
        <w:rPr>
          <w:b/>
          <w:bCs/>
        </w:rPr>
      </w:pPr>
    </w:p>
    <w:p w14:paraId="0F9A8EBB" w14:textId="77777777" w:rsidR="00BE6FBF" w:rsidRDefault="00BE6FBF" w:rsidP="00954752">
      <w:pPr>
        <w:spacing w:line="276" w:lineRule="auto"/>
        <w:ind w:firstLine="720"/>
        <w:jc w:val="both"/>
      </w:pPr>
    </w:p>
    <w:p w14:paraId="0F9A8EBC" w14:textId="77777777" w:rsidR="001E299A" w:rsidRDefault="001E299A" w:rsidP="00954752">
      <w:pPr>
        <w:spacing w:line="276" w:lineRule="auto"/>
        <w:ind w:firstLine="720"/>
        <w:jc w:val="both"/>
      </w:pPr>
    </w:p>
    <w:p w14:paraId="0F9A8EBD" w14:textId="77777777" w:rsidR="001E299A" w:rsidRDefault="001E299A" w:rsidP="00954752">
      <w:pPr>
        <w:spacing w:line="276" w:lineRule="auto"/>
        <w:ind w:firstLine="720"/>
        <w:jc w:val="both"/>
      </w:pPr>
    </w:p>
    <w:p w14:paraId="0F9A8EBE" w14:textId="77777777" w:rsidR="00F67CF5" w:rsidRDefault="00F67CF5" w:rsidP="00954752">
      <w:pPr>
        <w:spacing w:line="276" w:lineRule="auto"/>
      </w:pPr>
      <w:r>
        <w:t xml:space="preserve">Strateginio planavimo ir </w:t>
      </w:r>
    </w:p>
    <w:p w14:paraId="0F9A8EBF" w14:textId="77777777" w:rsidR="002838FD" w:rsidRDefault="003359E4" w:rsidP="00954752">
      <w:pPr>
        <w:spacing w:line="276" w:lineRule="auto"/>
      </w:pPr>
      <w:r>
        <w:t>finansų</w:t>
      </w:r>
      <w:r w:rsidR="00F67CF5">
        <w:t xml:space="preserve"> skyriaus</w:t>
      </w:r>
      <w:r w:rsidR="00F67CF5" w:rsidRPr="0056678B">
        <w:t xml:space="preserve"> </w:t>
      </w:r>
      <w:r w:rsidR="00F67CF5">
        <w:t>vedėja</w:t>
      </w:r>
      <w:r w:rsidR="00F67CF5">
        <w:tab/>
      </w:r>
      <w:r w:rsidR="00F67CF5">
        <w:tab/>
        <w:t xml:space="preserve">                                                  </w:t>
      </w:r>
      <w:r w:rsidR="006F2EE9">
        <w:t>Audronė Meškauskienė</w:t>
      </w:r>
    </w:p>
    <w:p w14:paraId="0F9A8EC0" w14:textId="77777777" w:rsidR="003359E4" w:rsidRDefault="003359E4" w:rsidP="00F56E0C"/>
    <w:sectPr w:rsidR="003359E4" w:rsidSect="001763C4">
      <w:pgSz w:w="12240" w:h="15840"/>
      <w:pgMar w:top="993" w:right="567" w:bottom="1134" w:left="1701" w:header="62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51325" w14:textId="77777777" w:rsidR="001763C4" w:rsidRDefault="001763C4" w:rsidP="006965F1">
      <w:r>
        <w:separator/>
      </w:r>
    </w:p>
  </w:endnote>
  <w:endnote w:type="continuationSeparator" w:id="0">
    <w:p w14:paraId="28720F6C" w14:textId="77777777" w:rsidR="001763C4" w:rsidRDefault="001763C4" w:rsidP="00696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BA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424A77" w14:textId="77777777" w:rsidR="001763C4" w:rsidRDefault="001763C4" w:rsidP="006965F1">
      <w:r>
        <w:separator/>
      </w:r>
    </w:p>
  </w:footnote>
  <w:footnote w:type="continuationSeparator" w:id="0">
    <w:p w14:paraId="2136A439" w14:textId="77777777" w:rsidR="001763C4" w:rsidRDefault="001763C4" w:rsidP="006965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E0C"/>
    <w:rsid w:val="00043414"/>
    <w:rsid w:val="000A6821"/>
    <w:rsid w:val="000F3142"/>
    <w:rsid w:val="000F7B5B"/>
    <w:rsid w:val="00125742"/>
    <w:rsid w:val="001355D6"/>
    <w:rsid w:val="001561EC"/>
    <w:rsid w:val="0015776D"/>
    <w:rsid w:val="001625C8"/>
    <w:rsid w:val="001763C4"/>
    <w:rsid w:val="001E299A"/>
    <w:rsid w:val="002008E0"/>
    <w:rsid w:val="00231346"/>
    <w:rsid w:val="002414B3"/>
    <w:rsid w:val="00276DF2"/>
    <w:rsid w:val="002838FD"/>
    <w:rsid w:val="00294CCE"/>
    <w:rsid w:val="002C7E92"/>
    <w:rsid w:val="002D6936"/>
    <w:rsid w:val="002F5083"/>
    <w:rsid w:val="00311690"/>
    <w:rsid w:val="00327C2F"/>
    <w:rsid w:val="003359E4"/>
    <w:rsid w:val="00412671"/>
    <w:rsid w:val="00427EB3"/>
    <w:rsid w:val="00472DA1"/>
    <w:rsid w:val="00490223"/>
    <w:rsid w:val="004B502D"/>
    <w:rsid w:val="005137A8"/>
    <w:rsid w:val="0053317A"/>
    <w:rsid w:val="00536C7F"/>
    <w:rsid w:val="005677B8"/>
    <w:rsid w:val="005756E4"/>
    <w:rsid w:val="00590A2B"/>
    <w:rsid w:val="005B30B9"/>
    <w:rsid w:val="005C4D45"/>
    <w:rsid w:val="005E1DD2"/>
    <w:rsid w:val="00644104"/>
    <w:rsid w:val="00683E6B"/>
    <w:rsid w:val="00695BAF"/>
    <w:rsid w:val="006965F1"/>
    <w:rsid w:val="006F2EE9"/>
    <w:rsid w:val="00742619"/>
    <w:rsid w:val="00750D02"/>
    <w:rsid w:val="00765A8D"/>
    <w:rsid w:val="007D3CAA"/>
    <w:rsid w:val="007D4976"/>
    <w:rsid w:val="00802B88"/>
    <w:rsid w:val="00817C61"/>
    <w:rsid w:val="008227F2"/>
    <w:rsid w:val="00824C5C"/>
    <w:rsid w:val="00833EE9"/>
    <w:rsid w:val="0086069A"/>
    <w:rsid w:val="00864586"/>
    <w:rsid w:val="00875CAA"/>
    <w:rsid w:val="00882A19"/>
    <w:rsid w:val="008835B8"/>
    <w:rsid w:val="00893CE7"/>
    <w:rsid w:val="00896563"/>
    <w:rsid w:val="009040C3"/>
    <w:rsid w:val="009312FC"/>
    <w:rsid w:val="00954752"/>
    <w:rsid w:val="009B11E2"/>
    <w:rsid w:val="009B394D"/>
    <w:rsid w:val="009C483C"/>
    <w:rsid w:val="009C7AD5"/>
    <w:rsid w:val="009D121F"/>
    <w:rsid w:val="00A5167A"/>
    <w:rsid w:val="00A650A6"/>
    <w:rsid w:val="00B1103E"/>
    <w:rsid w:val="00B23A82"/>
    <w:rsid w:val="00B65F73"/>
    <w:rsid w:val="00B717FD"/>
    <w:rsid w:val="00BC6C1A"/>
    <w:rsid w:val="00BE6FBF"/>
    <w:rsid w:val="00C37B11"/>
    <w:rsid w:val="00CA5ADF"/>
    <w:rsid w:val="00D41D11"/>
    <w:rsid w:val="00D56748"/>
    <w:rsid w:val="00DA344C"/>
    <w:rsid w:val="00DC7450"/>
    <w:rsid w:val="00DE708F"/>
    <w:rsid w:val="00E24854"/>
    <w:rsid w:val="00E36B67"/>
    <w:rsid w:val="00E97238"/>
    <w:rsid w:val="00F45605"/>
    <w:rsid w:val="00F56E0C"/>
    <w:rsid w:val="00F67CF5"/>
    <w:rsid w:val="00F81274"/>
    <w:rsid w:val="00F8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9A8EAD"/>
  <w15:chartTrackingRefBased/>
  <w15:docId w15:val="{2E8D5677-1AAC-4BD9-BDDE-ED4EADD0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56E0C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semiHidden/>
    <w:rsid w:val="00F56E0C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LT" w:hAnsi="TimesLT"/>
      <w:kern w:val="24"/>
      <w:szCs w:val="20"/>
      <w:lang w:val="en-GB" w:eastAsia="lt-LT"/>
    </w:rPr>
  </w:style>
  <w:style w:type="character" w:customStyle="1" w:styleId="Pagrindinistekstas2Diagrama">
    <w:name w:val="Pagrindinis tekstas 2 Diagrama"/>
    <w:link w:val="Pagrindinistekstas2"/>
    <w:semiHidden/>
    <w:rsid w:val="00F56E0C"/>
    <w:rPr>
      <w:rFonts w:ascii="TimesLT" w:eastAsia="Times New Roman" w:hAnsi="TimesLT" w:cs="Times New Roman"/>
      <w:kern w:val="24"/>
      <w:sz w:val="24"/>
      <w:szCs w:val="20"/>
      <w:lang w:val="en-GB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1103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B1103E"/>
    <w:rPr>
      <w:rFonts w:ascii="Tahoma" w:eastAsia="Times New Roman" w:hAnsi="Tahoma" w:cs="Tahoma"/>
      <w:sz w:val="16"/>
      <w:szCs w:val="16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6965F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6965F1"/>
    <w:rPr>
      <w:rFonts w:ascii="Times New Roman" w:eastAsia="Times New Roman" w:hAnsi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6965F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6965F1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1805</Words>
  <Characters>1030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Grazina2</dc:creator>
  <cp:lastModifiedBy>Diana Brazdžiunienė</cp:lastModifiedBy>
  <cp:revision>2</cp:revision>
  <cp:lastPrinted>2019-01-08T13:08:00Z</cp:lastPrinted>
  <dcterms:created xsi:type="dcterms:W3CDTF">2024-05-20T13:27:00Z</dcterms:created>
  <dcterms:modified xsi:type="dcterms:W3CDTF">2024-05-20T13:27:00Z</dcterms:modified>
</cp:coreProperties>
</file>