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Pr="00FC1162" w:rsidRDefault="0037303E" w:rsidP="00FC1162">
      <w:pPr>
        <w:jc w:val="center"/>
        <w:rPr>
          <w:b/>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4D1438EA" w14:textId="77777777" w:rsidR="00FC1162" w:rsidRPr="00FC1162" w:rsidRDefault="00FC1162" w:rsidP="00FC1162">
      <w:pPr>
        <w:jc w:val="center"/>
        <w:rPr>
          <w:b/>
          <w:shd w:val="clear" w:color="auto" w:fill="FFFFFF"/>
        </w:rPr>
      </w:pPr>
    </w:p>
    <w:p w14:paraId="7D989DD2" w14:textId="77777777" w:rsidR="0021258E" w:rsidRPr="00BD7E26" w:rsidRDefault="0021258E" w:rsidP="00B42A26">
      <w:pPr>
        <w:jc w:val="center"/>
        <w:rPr>
          <w:b/>
        </w:rPr>
      </w:pPr>
    </w:p>
    <w:p w14:paraId="77C4EA46" w14:textId="25FD6ACE"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5A5C8E">
        <w:t>gegužės 1</w:t>
      </w:r>
      <w:r w:rsidR="00D251A6">
        <w:t>4</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CE3C8A" w:rsidRDefault="00D83A57" w:rsidP="005C414B">
      <w:pPr>
        <w:tabs>
          <w:tab w:val="left" w:pos="0"/>
        </w:tabs>
        <w:ind w:firstLine="720"/>
        <w:jc w:val="both"/>
      </w:pPr>
      <w:r w:rsidRPr="00CE3C8A">
        <w:rPr>
          <w:b/>
        </w:rPr>
        <w:t>1.</w:t>
      </w:r>
      <w:r w:rsidR="00A00395" w:rsidRPr="00CE3C8A">
        <w:rPr>
          <w:b/>
        </w:rPr>
        <w:t xml:space="preserve"> </w:t>
      </w:r>
      <w:r w:rsidR="00D736F0" w:rsidRPr="00CE3C8A">
        <w:rPr>
          <w:b/>
        </w:rPr>
        <w:t>Sprendimo projekto tikslai ir uždaviniai</w:t>
      </w:r>
      <w:r w:rsidR="00E53864" w:rsidRPr="00CE3C8A">
        <w:rPr>
          <w:b/>
        </w:rPr>
        <w:t>:</w:t>
      </w:r>
      <w:r w:rsidR="00E53864" w:rsidRPr="00CE3C8A">
        <w:t xml:space="preserve"> </w:t>
      </w:r>
    </w:p>
    <w:p w14:paraId="055FDB34" w14:textId="77777777" w:rsidR="00E43A1C" w:rsidRPr="00CE3C8A" w:rsidRDefault="00E43A1C" w:rsidP="005C414B">
      <w:pPr>
        <w:tabs>
          <w:tab w:val="left" w:pos="0"/>
        </w:tabs>
        <w:ind w:firstLine="720"/>
        <w:jc w:val="both"/>
      </w:pPr>
    </w:p>
    <w:p w14:paraId="6771B5C2" w14:textId="0CC887C1" w:rsidR="00726A06" w:rsidRPr="005A5C8E" w:rsidRDefault="00726A06" w:rsidP="00504B7D">
      <w:pPr>
        <w:tabs>
          <w:tab w:val="left" w:pos="0"/>
        </w:tabs>
        <w:spacing w:before="240" w:line="360" w:lineRule="auto"/>
        <w:ind w:firstLine="720"/>
        <w:jc w:val="both"/>
        <w:rPr>
          <w:color w:val="FF0000"/>
        </w:rPr>
      </w:pPr>
      <w:r w:rsidRPr="00ED1444">
        <w:t xml:space="preserve">           </w:t>
      </w:r>
      <w:r w:rsidRPr="00AE4336">
        <w:t>Panevėžio miesto savivaldybės taryba 202</w:t>
      </w:r>
      <w:r>
        <w:t>4</w:t>
      </w:r>
      <w:r w:rsidRPr="00AE4336">
        <w:t xml:space="preserve"> m. sausio 2</w:t>
      </w:r>
      <w:r>
        <w:t>5</w:t>
      </w:r>
      <w:r w:rsidRPr="00AE4336">
        <w:t xml:space="preserve"> dienos sprendimu Nr.1-1 patvirtino Panevėžio miesto savivaldybės socialinės ir ekonominės plėtros programas.  Priėmus sprendimą bus patikslintos 202</w:t>
      </w:r>
      <w:r>
        <w:t>4</w:t>
      </w:r>
      <w:r w:rsidRPr="00AE4336">
        <w:t xml:space="preserve"> </w:t>
      </w:r>
      <w:r w:rsidRPr="00AE4336">
        <w:rPr>
          <w:b/>
          <w:bCs/>
        </w:rPr>
        <w:t xml:space="preserve">– </w:t>
      </w:r>
      <w:r w:rsidRPr="00AE4336">
        <w:t>202</w:t>
      </w:r>
      <w:r>
        <w:t>6</w:t>
      </w:r>
      <w:r w:rsidRPr="00AE4336">
        <w:rPr>
          <w:b/>
          <w:bCs/>
        </w:rPr>
        <w:t xml:space="preserve"> </w:t>
      </w:r>
      <w:r w:rsidRPr="00AE4336">
        <w:t xml:space="preserve"> m. programos, </w:t>
      </w:r>
      <w:r w:rsidRPr="00754062">
        <w:t xml:space="preserve">nes skirtos </w:t>
      </w:r>
      <w:r w:rsidR="00504B7D">
        <w:t xml:space="preserve">lėšos iš </w:t>
      </w:r>
      <w:r w:rsidR="00504B7D" w:rsidRPr="00981ECC">
        <w:t xml:space="preserve"> Europos Sąjungos finansinės paramos</w:t>
      </w:r>
      <w:r w:rsidR="00504B7D">
        <w:t xml:space="preserve">, Savivaldybės ir Valstybės biudžetų. </w:t>
      </w:r>
    </w:p>
    <w:p w14:paraId="51CD1D5B" w14:textId="77777777" w:rsidR="00AA299B" w:rsidRPr="00AD6C34" w:rsidRDefault="00AA299B" w:rsidP="005C414B">
      <w:pPr>
        <w:tabs>
          <w:tab w:val="left" w:pos="0"/>
        </w:tabs>
        <w:ind w:firstLine="720"/>
        <w:jc w:val="both"/>
        <w:rPr>
          <w:color w:val="FF0000"/>
        </w:rPr>
      </w:pPr>
    </w:p>
    <w:p w14:paraId="77C4EA4B" w14:textId="07414A24" w:rsidR="0059465A" w:rsidRDefault="00D83A57" w:rsidP="005C414B">
      <w:pPr>
        <w:ind w:firstLine="709"/>
        <w:jc w:val="both"/>
      </w:pPr>
      <w:r w:rsidRPr="00193BEE">
        <w:rPr>
          <w:b/>
        </w:rPr>
        <w:t>2.</w:t>
      </w:r>
      <w:r w:rsidR="00D736F0" w:rsidRPr="00193BEE">
        <w:rPr>
          <w:b/>
        </w:rPr>
        <w:t xml:space="preserve"> </w:t>
      </w:r>
      <w:r w:rsidR="00D736F0" w:rsidRPr="00193BEE">
        <w:rPr>
          <w:b/>
          <w:bCs/>
        </w:rPr>
        <w:t>Siūlomos teisinio reguliavimo nuostatos, laukiami rezultatai</w:t>
      </w:r>
      <w:r w:rsidRPr="00193BEE">
        <w:rPr>
          <w:b/>
          <w:bCs/>
        </w:rPr>
        <w:t>:</w:t>
      </w:r>
      <w:r w:rsidRPr="00193BEE">
        <w:t xml:space="preserve"> </w:t>
      </w:r>
    </w:p>
    <w:p w14:paraId="18D479CD" w14:textId="77777777" w:rsidR="009D3004" w:rsidRDefault="009D3004" w:rsidP="005C414B">
      <w:pPr>
        <w:ind w:firstLine="709"/>
        <w:jc w:val="both"/>
      </w:pPr>
    </w:p>
    <w:p w14:paraId="2E8B1A1A" w14:textId="77777777" w:rsidR="00C9136B" w:rsidRPr="00CE3C8A" w:rsidRDefault="009D3004" w:rsidP="006F51FE">
      <w:pPr>
        <w:spacing w:line="360" w:lineRule="auto"/>
        <w:ind w:firstLine="709"/>
        <w:jc w:val="both"/>
      </w:pPr>
      <w:r>
        <w:t xml:space="preserve">Remiantis </w:t>
      </w:r>
      <w:r w:rsidRPr="009D3004">
        <w:t>Lietuvos Respublikos vietos savivaldos įstatym</w:t>
      </w:r>
      <w:r>
        <w:t xml:space="preserve">o </w:t>
      </w:r>
      <w:r w:rsidR="00C9136B" w:rsidRPr="00CE3C8A">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CE3C8A">
        <w:rPr>
          <w:bCs/>
        </w:rPr>
        <w:t xml:space="preserve">dalimi </w:t>
      </w:r>
      <w:r w:rsidR="00C9136B" w:rsidRPr="00CE3C8A">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C9136B">
        <w:t>.</w:t>
      </w:r>
    </w:p>
    <w:p w14:paraId="29752BF7" w14:textId="75E8B9DD" w:rsidR="00C9136B" w:rsidRDefault="006F51FE" w:rsidP="006F51FE">
      <w:pPr>
        <w:tabs>
          <w:tab w:val="left" w:pos="0"/>
          <w:tab w:val="left" w:pos="709"/>
          <w:tab w:val="left" w:pos="1418"/>
        </w:tabs>
        <w:spacing w:line="360" w:lineRule="auto"/>
        <w:jc w:val="both"/>
      </w:pPr>
      <w:r>
        <w:tab/>
      </w:r>
      <w:r w:rsidR="00C9136B" w:rsidRPr="00CE3C8A">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3F0F72" w:rsidRDefault="00726A06" w:rsidP="00726A06">
      <w:pPr>
        <w:tabs>
          <w:tab w:val="left" w:pos="0"/>
          <w:tab w:val="left" w:pos="709"/>
        </w:tabs>
        <w:spacing w:line="360" w:lineRule="auto"/>
        <w:jc w:val="both"/>
      </w:pPr>
      <w:r>
        <w:tab/>
      </w:r>
      <w:r w:rsidRPr="003F0F72">
        <w:t xml:space="preserve">Keičiami asignavimai šiose programose: </w:t>
      </w:r>
    </w:p>
    <w:p w14:paraId="476537CE" w14:textId="14CAF066" w:rsidR="003D4713" w:rsidRPr="005A5C8E" w:rsidRDefault="00726A06" w:rsidP="00726A06">
      <w:pPr>
        <w:tabs>
          <w:tab w:val="left" w:pos="0"/>
          <w:tab w:val="left" w:pos="709"/>
        </w:tabs>
        <w:spacing w:line="360" w:lineRule="auto"/>
        <w:jc w:val="both"/>
        <w:rPr>
          <w:color w:val="FF0000"/>
        </w:rPr>
      </w:pPr>
      <w:r w:rsidRPr="003F0F72">
        <w:rPr>
          <w:i/>
          <w:iCs/>
        </w:rPr>
        <w:t>Valdymo programa (01)</w:t>
      </w:r>
      <w:r w:rsidRPr="003F0F72">
        <w:t xml:space="preserve"> – </w:t>
      </w:r>
      <w:bookmarkStart w:id="1" w:name="_Hlk154048592"/>
      <w:r w:rsidRPr="003F0F72">
        <w:t xml:space="preserve">Valstybės biudžeto lėšos (VB) – </w:t>
      </w:r>
      <w:r w:rsidR="003535C0" w:rsidRPr="003F0F72">
        <w:t>74,</w:t>
      </w:r>
      <w:r w:rsidR="002509BD" w:rsidRPr="003F0F72">
        <w:t>8</w:t>
      </w:r>
      <w:r w:rsidRPr="003F0F72">
        <w:t xml:space="preserve"> tūkst. Eur</w:t>
      </w:r>
      <w:bookmarkEnd w:id="1"/>
      <w:r w:rsidRPr="003F0F72">
        <w:t>, Valstybės biudžeto specialiosios tikslinės dotacijos lėšos valstybės funkcijoms atlikti (VBSF</w:t>
      </w:r>
      <w:bookmarkStart w:id="2" w:name="_Hlk154048465"/>
      <w:r w:rsidRPr="003F0F72">
        <w:t xml:space="preserve">) – </w:t>
      </w:r>
      <w:r w:rsidR="006B7B46" w:rsidRPr="003F0F72">
        <w:t>66</w:t>
      </w:r>
      <w:r w:rsidR="003F0F72" w:rsidRPr="003F0F72">
        <w:t>4</w:t>
      </w:r>
      <w:r w:rsidR="006B7B46" w:rsidRPr="003F0F72">
        <w:t>,</w:t>
      </w:r>
      <w:r w:rsidR="003F0F72" w:rsidRPr="003F0F72">
        <w:t>5</w:t>
      </w:r>
      <w:r w:rsidRPr="003F0F72">
        <w:t xml:space="preserve"> tūkst. Eur</w:t>
      </w:r>
      <w:bookmarkEnd w:id="2"/>
      <w:r w:rsidR="00885A18" w:rsidRPr="003F0F72">
        <w:t xml:space="preserve">. </w:t>
      </w:r>
      <w:r w:rsidR="006B7B46" w:rsidRPr="003F0F72">
        <w:rPr>
          <w:i/>
          <w:iCs/>
        </w:rPr>
        <w:t xml:space="preserve">Investicijų projektų programa (02) </w:t>
      </w:r>
      <w:r w:rsidR="003D4713" w:rsidRPr="003F0F72">
        <w:rPr>
          <w:i/>
          <w:iCs/>
        </w:rPr>
        <w:t>–</w:t>
      </w:r>
      <w:r w:rsidR="006B7B46" w:rsidRPr="003F0F72">
        <w:rPr>
          <w:i/>
          <w:iCs/>
        </w:rPr>
        <w:t xml:space="preserve"> </w:t>
      </w:r>
      <w:r w:rsidR="003F0F72" w:rsidRPr="003F0F72">
        <w:t>Grąžintos biudžeto lėšos baigus projektus, finansuojamus Europos Sąjungos, kitos tarptautinės finansinės paramos ir bendrojo finansavimo lėšomis ((SB(ES))</w:t>
      </w:r>
      <w:r w:rsidR="003D4713" w:rsidRPr="003F0F72">
        <w:t xml:space="preserve"> – </w:t>
      </w:r>
      <w:r w:rsidR="003F0F72" w:rsidRPr="003F0F72">
        <w:t>1223,5</w:t>
      </w:r>
      <w:r w:rsidR="003D4713" w:rsidRPr="003F0F72">
        <w:t xml:space="preserve"> tūkst. Eur</w:t>
      </w:r>
      <w:r w:rsidR="00D470CE">
        <w:t>;</w:t>
      </w:r>
      <w:r w:rsidR="003D4713" w:rsidRPr="003F0F72">
        <w:rPr>
          <w:i/>
          <w:iCs/>
        </w:rPr>
        <w:t xml:space="preserve"> </w:t>
      </w:r>
      <w:r w:rsidR="003D4713" w:rsidRPr="003F0F72">
        <w:t>Europos sąjungos paramos lėšos (ES) – 7</w:t>
      </w:r>
      <w:r w:rsidR="003F0F72" w:rsidRPr="003F0F72">
        <w:t>700</w:t>
      </w:r>
      <w:r w:rsidR="003D4713" w:rsidRPr="003F0F72">
        <w:t>,6 tūkst. Eur</w:t>
      </w:r>
      <w:r w:rsidR="00885A18" w:rsidRPr="003F0F72">
        <w:t>.</w:t>
      </w:r>
      <w:r w:rsidR="00982A4D">
        <w:t xml:space="preserve"> </w:t>
      </w:r>
      <w:r w:rsidR="00982A4D" w:rsidRPr="00982A4D">
        <w:t>Asignavimų valdytojų prašymu</w:t>
      </w:r>
      <w:r w:rsidR="00982A4D">
        <w:t xml:space="preserve"> perskirstomos Savivaldybės biudžeto ir Likučio lėšos tarp projektų.</w:t>
      </w:r>
    </w:p>
    <w:p w14:paraId="4C74F576" w14:textId="3FA5B6C2" w:rsidR="003D4713" w:rsidRPr="003F0F72" w:rsidRDefault="003D4713" w:rsidP="00726A06">
      <w:pPr>
        <w:tabs>
          <w:tab w:val="left" w:pos="0"/>
          <w:tab w:val="left" w:pos="709"/>
        </w:tabs>
        <w:spacing w:line="360" w:lineRule="auto"/>
        <w:jc w:val="both"/>
      </w:pPr>
      <w:r w:rsidRPr="003F0F72">
        <w:rPr>
          <w:i/>
          <w:iCs/>
        </w:rPr>
        <w:t>Miesto infrastruktūros objektų plėtros, modernizavimo  ir priežiūros programa</w:t>
      </w:r>
      <w:r w:rsidRPr="003F0F72">
        <w:t xml:space="preserve"> </w:t>
      </w:r>
      <w:r w:rsidRPr="003F0F72">
        <w:rPr>
          <w:i/>
          <w:iCs/>
        </w:rPr>
        <w:t>(10)</w:t>
      </w:r>
      <w:r w:rsidRPr="003F0F72">
        <w:t xml:space="preserve"> – </w:t>
      </w:r>
      <w:r w:rsidR="003F0F72" w:rsidRPr="003F0F72">
        <w:t xml:space="preserve">Savivaldybės biudžeto lėšos </w:t>
      </w:r>
      <w:r w:rsidRPr="003F0F72">
        <w:t>(</w:t>
      </w:r>
      <w:r w:rsidR="003F0F72" w:rsidRPr="003F0F72">
        <w:t>SB</w:t>
      </w:r>
      <w:r w:rsidRPr="003F0F72">
        <w:t xml:space="preserve">) – </w:t>
      </w:r>
      <w:r w:rsidR="003F0F72" w:rsidRPr="003F0F72">
        <w:t>13780,5</w:t>
      </w:r>
      <w:r w:rsidRPr="003F0F72">
        <w:t xml:space="preserve"> tūkst. Eur. </w:t>
      </w:r>
    </w:p>
    <w:p w14:paraId="1191651A" w14:textId="348066C3" w:rsidR="003D4713" w:rsidRPr="003F0F72" w:rsidRDefault="003D4713" w:rsidP="00726A06">
      <w:pPr>
        <w:tabs>
          <w:tab w:val="left" w:pos="0"/>
          <w:tab w:val="left" w:pos="709"/>
        </w:tabs>
        <w:spacing w:line="360" w:lineRule="auto"/>
        <w:jc w:val="both"/>
      </w:pPr>
      <w:r w:rsidRPr="003F0F72">
        <w:rPr>
          <w:i/>
          <w:iCs/>
        </w:rPr>
        <w:lastRenderedPageBreak/>
        <w:t>Kultūros ir meno programa (11)</w:t>
      </w:r>
      <w:r w:rsidRPr="003F0F72">
        <w:t xml:space="preserve"> –  </w:t>
      </w:r>
      <w:r w:rsidR="003F0F72" w:rsidRPr="003F0F72">
        <w:t>Savivaldybės biudžeto lėšos (SB)</w:t>
      </w:r>
      <w:r w:rsidR="005A094E" w:rsidRPr="003F0F72">
        <w:t xml:space="preserve"> – </w:t>
      </w:r>
      <w:r w:rsidR="003F0F72" w:rsidRPr="003F0F72">
        <w:t xml:space="preserve">9210,8 </w:t>
      </w:r>
      <w:r w:rsidR="005A094E" w:rsidRPr="003F0F72">
        <w:t xml:space="preserve">tūkst. Eur. </w:t>
      </w:r>
    </w:p>
    <w:p w14:paraId="3EE182F7" w14:textId="21318430" w:rsidR="00885A18" w:rsidRPr="003F0F72" w:rsidRDefault="00885A18" w:rsidP="00726A06">
      <w:pPr>
        <w:tabs>
          <w:tab w:val="left" w:pos="0"/>
          <w:tab w:val="left" w:pos="709"/>
        </w:tabs>
        <w:spacing w:line="360" w:lineRule="auto"/>
        <w:jc w:val="both"/>
      </w:pPr>
      <w:r w:rsidRPr="003F0F72">
        <w:rPr>
          <w:i/>
          <w:iCs/>
        </w:rPr>
        <w:t xml:space="preserve">Švietimo ir ugdymo programa (13) – </w:t>
      </w:r>
      <w:r w:rsidRPr="003F0F72">
        <w:t xml:space="preserve"> </w:t>
      </w:r>
      <w:r w:rsidR="003F0F72" w:rsidRPr="003F0F72">
        <w:t>Savivaldybės</w:t>
      </w:r>
      <w:r w:rsidRPr="003F0F72">
        <w:t xml:space="preserve"> biudžeto lėšos (</w:t>
      </w:r>
      <w:r w:rsidR="003F0F72" w:rsidRPr="003F0F72">
        <w:t>SB</w:t>
      </w:r>
      <w:r w:rsidRPr="003F0F72">
        <w:t xml:space="preserve">) – </w:t>
      </w:r>
      <w:r w:rsidR="003F0F72" w:rsidRPr="003F0F72">
        <w:t>28600,2</w:t>
      </w:r>
      <w:r w:rsidRPr="003F0F72">
        <w:t xml:space="preserve"> tūkst. Eur.</w:t>
      </w:r>
    </w:p>
    <w:p w14:paraId="6A578D17" w14:textId="2DEBCE8A" w:rsidR="00885A18" w:rsidRPr="00972F7E" w:rsidRDefault="00885A18" w:rsidP="00885A18">
      <w:pPr>
        <w:tabs>
          <w:tab w:val="left" w:pos="0"/>
          <w:tab w:val="left" w:pos="709"/>
        </w:tabs>
        <w:spacing w:line="360" w:lineRule="auto"/>
        <w:jc w:val="both"/>
      </w:pPr>
      <w:r w:rsidRPr="00972F7E">
        <w:rPr>
          <w:i/>
          <w:iCs/>
        </w:rPr>
        <w:t xml:space="preserve">Socialinės paramos įgyvendinimo programa (15)  –  </w:t>
      </w:r>
      <w:r w:rsidRPr="00972F7E">
        <w:t xml:space="preserve">Valstybės biudžeto lėšos (VB) – </w:t>
      </w:r>
      <w:r w:rsidR="00423B47" w:rsidRPr="00972F7E">
        <w:t>1</w:t>
      </w:r>
      <w:r w:rsidR="00D470CE" w:rsidRPr="00972F7E">
        <w:t>307,1</w:t>
      </w:r>
      <w:r w:rsidRPr="00972F7E">
        <w:t xml:space="preserve"> tūkst. Eur</w:t>
      </w:r>
      <w:r w:rsidR="00D470CE" w:rsidRPr="00972F7E">
        <w:t xml:space="preserve">; </w:t>
      </w:r>
      <w:r w:rsidR="006B2F30" w:rsidRPr="00972F7E">
        <w:t xml:space="preserve">Valstybės biudžeto lėšos, kurios neapskaitytos biudžete (VBN) – 27200,5 tūkst. Eur.; </w:t>
      </w:r>
      <w:r w:rsidR="00972F7E" w:rsidRPr="00972F7E">
        <w:t>Valstybės biudžeto specialiosios tikslinės dotacijos lėšos valstybės funkcijoms atlikti (VBSF) – 7543,0 tūkst. Eur.</w:t>
      </w:r>
    </w:p>
    <w:p w14:paraId="356ADAE3" w14:textId="56EE19E3" w:rsidR="00885A18" w:rsidRPr="00972F7E" w:rsidRDefault="008B20EA" w:rsidP="00885A18">
      <w:pPr>
        <w:tabs>
          <w:tab w:val="left" w:pos="0"/>
          <w:tab w:val="left" w:pos="709"/>
        </w:tabs>
        <w:spacing w:line="360" w:lineRule="auto"/>
        <w:jc w:val="both"/>
      </w:pPr>
      <w:r w:rsidRPr="00972F7E">
        <w:t>P</w:t>
      </w:r>
      <w:r w:rsidR="00885A18" w:rsidRPr="00972F7E">
        <w:t>akeitimai</w:t>
      </w:r>
      <w:r w:rsidRPr="00972F7E">
        <w:t xml:space="preserve">  programose</w:t>
      </w:r>
      <w:r w:rsidR="00885A18" w:rsidRPr="00972F7E">
        <w:t xml:space="preserve"> (</w:t>
      </w:r>
      <w:r w:rsidRPr="00972F7E">
        <w:t xml:space="preserve">priemonės, </w:t>
      </w:r>
      <w:r w:rsidR="00885A18" w:rsidRPr="00972F7E">
        <w:t xml:space="preserve">lėšos, šaltiniai) yra pažymėti raudona spalva Exel </w:t>
      </w:r>
      <w:r w:rsidRPr="00972F7E">
        <w:t xml:space="preserve">2 ir 3 </w:t>
      </w:r>
      <w:r w:rsidR="00885A18" w:rsidRPr="00972F7E">
        <w:t>pried</w:t>
      </w:r>
      <w:r w:rsidRPr="00972F7E">
        <w:t>uose</w:t>
      </w:r>
      <w:r w:rsidR="00885A18" w:rsidRPr="00972F7E">
        <w:t>.</w:t>
      </w:r>
    </w:p>
    <w:p w14:paraId="1375B9C2" w14:textId="77777777" w:rsidR="00726A06" w:rsidRPr="00CE3C8A" w:rsidRDefault="00726A06" w:rsidP="006F51FE">
      <w:pPr>
        <w:tabs>
          <w:tab w:val="left" w:pos="0"/>
          <w:tab w:val="left" w:pos="709"/>
          <w:tab w:val="left" w:pos="1418"/>
        </w:tabs>
        <w:spacing w:line="360" w:lineRule="auto"/>
        <w:jc w:val="both"/>
      </w:pPr>
    </w:p>
    <w:p w14:paraId="512B0DCA" w14:textId="77777777" w:rsidR="006F51FE" w:rsidRDefault="00094BE0" w:rsidP="006F51FE">
      <w:pPr>
        <w:tabs>
          <w:tab w:val="left" w:pos="0"/>
        </w:tabs>
        <w:spacing w:line="360" w:lineRule="auto"/>
        <w:jc w:val="both"/>
      </w:pPr>
      <w:r w:rsidRPr="00AD6C34">
        <w:rPr>
          <w:color w:val="FF0000"/>
        </w:rPr>
        <w:t xml:space="preserve">      </w:t>
      </w:r>
      <w:r w:rsidR="00D83A57" w:rsidRPr="00193BEE">
        <w:rPr>
          <w:b/>
        </w:rPr>
        <w:t>3.</w:t>
      </w:r>
      <w:r w:rsidR="00D736F0" w:rsidRPr="00193BEE">
        <w:rPr>
          <w:b/>
        </w:rPr>
        <w:t xml:space="preserve"> </w:t>
      </w:r>
      <w:r w:rsidR="00D736F0" w:rsidRPr="00193BEE">
        <w:rPr>
          <w:b/>
          <w:bCs/>
        </w:rPr>
        <w:t>Lėšų poreikis ir šaltiniai</w:t>
      </w:r>
      <w:r w:rsidR="00D83A57" w:rsidRPr="00193BEE">
        <w:rPr>
          <w:b/>
          <w:bCs/>
        </w:rPr>
        <w:t>:</w:t>
      </w:r>
      <w:r w:rsidR="00D83A57" w:rsidRPr="00193BEE">
        <w:t xml:space="preserve"> </w:t>
      </w:r>
    </w:p>
    <w:p w14:paraId="31A1ADBA" w14:textId="6A84B795" w:rsidR="00AA299B" w:rsidRPr="006F51FE" w:rsidRDefault="006F51FE" w:rsidP="006F51FE">
      <w:pPr>
        <w:tabs>
          <w:tab w:val="left" w:pos="0"/>
          <w:tab w:val="left" w:pos="709"/>
        </w:tabs>
        <w:spacing w:line="360" w:lineRule="auto"/>
        <w:jc w:val="both"/>
      </w:pPr>
      <w:r>
        <w:tab/>
      </w:r>
      <w:r w:rsidR="00ED1444" w:rsidRPr="00193BEE">
        <w:t xml:space="preserve">Skaičiavimai, finansavimo šaltiniai pateikti </w:t>
      </w:r>
      <w:r w:rsidR="00193BEE" w:rsidRPr="00193BEE">
        <w:t>2 ir 3 lentelėse.</w:t>
      </w:r>
    </w:p>
    <w:p w14:paraId="03D2DFA9" w14:textId="77777777" w:rsidR="00C858EE" w:rsidRPr="00AD6C34" w:rsidRDefault="00C858EE" w:rsidP="005C414B">
      <w:pPr>
        <w:tabs>
          <w:tab w:val="left" w:pos="0"/>
        </w:tabs>
        <w:ind w:firstLine="720"/>
        <w:jc w:val="both"/>
        <w:rPr>
          <w:b/>
          <w:color w:val="FF0000"/>
        </w:rPr>
      </w:pPr>
    </w:p>
    <w:p w14:paraId="444AEEDD" w14:textId="621BCE1B" w:rsidR="00DE6F9B" w:rsidRDefault="00C9136B" w:rsidP="00C9136B">
      <w:pPr>
        <w:tabs>
          <w:tab w:val="left" w:pos="0"/>
        </w:tabs>
        <w:jc w:val="both"/>
        <w:rPr>
          <w:b/>
        </w:rPr>
      </w:pPr>
      <w:r>
        <w:rPr>
          <w:b/>
        </w:rPr>
        <w:t xml:space="preserve">     </w:t>
      </w:r>
      <w:r w:rsidR="00D83A57" w:rsidRPr="00CE5DFA">
        <w:rPr>
          <w:b/>
        </w:rPr>
        <w:t>4.</w:t>
      </w:r>
      <w:r w:rsidR="00E86C4C" w:rsidRPr="00CE5DFA">
        <w:rPr>
          <w:b/>
        </w:rPr>
        <w:t xml:space="preserve"> </w:t>
      </w:r>
      <w:r w:rsidR="00D736F0" w:rsidRPr="00CE5DFA">
        <w:rPr>
          <w:b/>
          <w:bCs/>
        </w:rPr>
        <w:t>Sprendimui priimti reikalingi pagrindimai, skaičiavimai ar paaiškinimai</w:t>
      </w:r>
      <w:r w:rsidR="00D83A57" w:rsidRPr="00CE5DFA">
        <w:rPr>
          <w:b/>
          <w:bCs/>
        </w:rPr>
        <w:t>:</w:t>
      </w:r>
      <w:r w:rsidR="00D83A57" w:rsidRPr="00CE5DFA">
        <w:rPr>
          <w:b/>
        </w:rPr>
        <w:t xml:space="preserve"> </w:t>
      </w:r>
    </w:p>
    <w:p w14:paraId="1D3519B2" w14:textId="77777777" w:rsidR="00726A06" w:rsidRPr="00CE5DFA"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t xml:space="preserve">             Gavus papildomai lėšų, reikalinga </w:t>
      </w:r>
      <w:r w:rsidRPr="00ED1444">
        <w:t>pakore</w:t>
      </w:r>
      <w:r>
        <w:t>guoti</w:t>
      </w:r>
      <w:r w:rsidRPr="00ED1444">
        <w:t xml:space="preserve"> Panevėžio miesto savivaldybės  202</w:t>
      </w:r>
      <w:r>
        <w:t>4</w:t>
      </w:r>
      <w:r w:rsidRPr="00ED1444">
        <w:t xml:space="preserve"> </w:t>
      </w:r>
      <w:r w:rsidRPr="00ED1444">
        <w:rPr>
          <w:b/>
          <w:bCs/>
        </w:rPr>
        <w:t xml:space="preserve">– </w:t>
      </w:r>
      <w:r w:rsidRPr="00ED1444">
        <w:t>202</w:t>
      </w:r>
      <w:r>
        <w:t>6</w:t>
      </w:r>
      <w:r w:rsidRPr="00ED1444">
        <w:t xml:space="preserve"> metų socialinės ir ekonominės plėtros programas</w:t>
      </w:r>
      <w:r>
        <w:t>.</w:t>
      </w:r>
      <w:r w:rsidRPr="00ED1444">
        <w:t xml:space="preserve"> </w:t>
      </w:r>
    </w:p>
    <w:p w14:paraId="2E69B26D" w14:textId="77777777" w:rsidR="00C858EE" w:rsidRPr="00CE5DFA" w:rsidRDefault="00C858EE" w:rsidP="005C414B">
      <w:pPr>
        <w:tabs>
          <w:tab w:val="left" w:pos="0"/>
        </w:tabs>
        <w:ind w:firstLine="720"/>
        <w:jc w:val="both"/>
        <w:rPr>
          <w:b/>
        </w:rPr>
      </w:pPr>
    </w:p>
    <w:p w14:paraId="77C4EA57" w14:textId="27EEBF10" w:rsidR="00434584" w:rsidRPr="00CE5DFA" w:rsidRDefault="00AA299B" w:rsidP="00C858EE">
      <w:pPr>
        <w:tabs>
          <w:tab w:val="left" w:pos="0"/>
        </w:tabs>
        <w:ind w:firstLine="720"/>
        <w:jc w:val="both"/>
      </w:pPr>
      <w:r w:rsidRPr="00CE5DFA">
        <w:rPr>
          <w:b/>
        </w:rPr>
        <w:t>5</w:t>
      </w:r>
      <w:r w:rsidR="00D83A57" w:rsidRPr="00CE5DFA">
        <w:rPr>
          <w:b/>
        </w:rPr>
        <w:t>.</w:t>
      </w:r>
      <w:r w:rsidR="008F7A51" w:rsidRPr="00CE5DFA">
        <w:rPr>
          <w:b/>
        </w:rPr>
        <w:t xml:space="preserve"> </w:t>
      </w:r>
      <w:r w:rsidR="00D83A57" w:rsidRPr="00CE5DFA">
        <w:rPr>
          <w:b/>
        </w:rPr>
        <w:t>Kieno iniciatyva parengtas sprendimo projektas:</w:t>
      </w:r>
      <w:r w:rsidR="00D83A57" w:rsidRPr="00CE5DFA">
        <w:t xml:space="preserve"> </w:t>
      </w:r>
    </w:p>
    <w:p w14:paraId="50A35C4C" w14:textId="77777777" w:rsidR="00C858EE" w:rsidRPr="00CE5DFA" w:rsidRDefault="00C858EE" w:rsidP="00C858EE">
      <w:pPr>
        <w:tabs>
          <w:tab w:val="left" w:pos="0"/>
        </w:tabs>
        <w:ind w:firstLine="720"/>
        <w:jc w:val="both"/>
      </w:pPr>
    </w:p>
    <w:p w14:paraId="3F88D54C" w14:textId="438A1AB6" w:rsidR="00ED1444" w:rsidRPr="00CE5DFA" w:rsidRDefault="00ED1444" w:rsidP="00ED1444">
      <w:pPr>
        <w:tabs>
          <w:tab w:val="left" w:pos="0"/>
        </w:tabs>
        <w:spacing w:line="360" w:lineRule="auto"/>
        <w:contextualSpacing/>
        <w:jc w:val="both"/>
      </w:pPr>
      <w:r w:rsidRPr="00CE5DFA">
        <w:t xml:space="preserve">        </w:t>
      </w:r>
      <w:r w:rsidR="004D7AE7">
        <w:t xml:space="preserve"> </w:t>
      </w:r>
      <w:r w:rsidRPr="00CE5DFA">
        <w:t xml:space="preserve"> Sprendimo projektas rengiamas Savivaldybės administracijos iniciatyva, projektą parengė ir koordinavo Savivaldybės administracijos Strateginio planavimo ir finansų skyrius.  </w:t>
      </w:r>
    </w:p>
    <w:p w14:paraId="7F6BA9D5" w14:textId="77777777" w:rsidR="00ED1444" w:rsidRPr="00CE5DFA" w:rsidRDefault="00ED1444" w:rsidP="00ED1444">
      <w:pPr>
        <w:tabs>
          <w:tab w:val="left" w:pos="0"/>
        </w:tabs>
        <w:spacing w:line="360" w:lineRule="auto"/>
        <w:jc w:val="both"/>
      </w:pPr>
    </w:p>
    <w:p w14:paraId="6C90BCEF" w14:textId="020D2E4E" w:rsidR="00ED1444" w:rsidRDefault="00881759" w:rsidP="00881759">
      <w:pPr>
        <w:spacing w:line="360" w:lineRule="auto"/>
        <w:ind w:firstLine="567"/>
        <w:jc w:val="both"/>
      </w:pPr>
      <w:r>
        <w:t>P</w:t>
      </w:r>
      <w:r w:rsidR="00ED1444" w:rsidRPr="00CE5DFA">
        <w:t xml:space="preserve">RIDEDAMA. </w:t>
      </w:r>
    </w:p>
    <w:p w14:paraId="1AAF59FF" w14:textId="6C05639F" w:rsidR="000806FF" w:rsidRPr="00CE5DFA" w:rsidRDefault="00881759" w:rsidP="00881759">
      <w:pPr>
        <w:tabs>
          <w:tab w:val="left" w:pos="567"/>
        </w:tabs>
        <w:spacing w:line="360" w:lineRule="auto"/>
        <w:jc w:val="both"/>
      </w:pPr>
      <w:r>
        <w:tab/>
      </w:r>
      <w:r w:rsidR="000806FF">
        <w:t xml:space="preserve">Panevėžio miesto savivaldybės </w:t>
      </w:r>
      <w:r w:rsidR="000806FF" w:rsidRPr="000806FF">
        <w:t xml:space="preserve">2024 </w:t>
      </w:r>
      <w:r w:rsidR="000806FF">
        <w:t>–</w:t>
      </w:r>
      <w:r w:rsidR="000806FF" w:rsidRPr="000806FF">
        <w:t xml:space="preserve"> 2026</w:t>
      </w:r>
      <w:r w:rsidR="000806FF">
        <w:t xml:space="preserve"> metų strategini</w:t>
      </w:r>
      <w:r w:rsidR="00972F7E">
        <w:t>o</w:t>
      </w:r>
      <w:r w:rsidR="000806FF">
        <w:t xml:space="preserve"> veiklos plan</w:t>
      </w:r>
      <w:r w:rsidR="00972F7E">
        <w:t xml:space="preserve">o </w:t>
      </w:r>
      <w:r w:rsidR="000806FF">
        <w:t>socialinės ekonominės plėtros programos.</w:t>
      </w:r>
    </w:p>
    <w:p w14:paraId="161FF43A" w14:textId="77777777" w:rsidR="00ED1444" w:rsidRPr="00AD6C34" w:rsidRDefault="00ED1444" w:rsidP="00ED1444">
      <w:pPr>
        <w:spacing w:line="360" w:lineRule="auto"/>
        <w:jc w:val="both"/>
        <w:outlineLvl w:val="0"/>
        <w:rPr>
          <w:color w:val="FF0000"/>
          <w:szCs w:val="20"/>
        </w:rPr>
      </w:pPr>
    </w:p>
    <w:p w14:paraId="62E9052C" w14:textId="77777777" w:rsidR="00ED1444" w:rsidRPr="00AD6C34" w:rsidRDefault="00ED1444" w:rsidP="00ED1444">
      <w:pPr>
        <w:spacing w:line="360" w:lineRule="auto"/>
        <w:jc w:val="both"/>
        <w:outlineLvl w:val="0"/>
        <w:rPr>
          <w:color w:val="FF0000"/>
          <w:szCs w:val="20"/>
        </w:rPr>
      </w:pPr>
    </w:p>
    <w:p w14:paraId="77C4EA59" w14:textId="7AE9B0A5" w:rsidR="0076256E" w:rsidRPr="00CE5DFA" w:rsidRDefault="00ED1444" w:rsidP="00E77864">
      <w:pPr>
        <w:spacing w:line="360" w:lineRule="auto"/>
        <w:jc w:val="both"/>
        <w:outlineLvl w:val="0"/>
      </w:pPr>
      <w:r w:rsidRPr="00CE5DFA">
        <w:rPr>
          <w:szCs w:val="20"/>
        </w:rPr>
        <w:t xml:space="preserve">Strateginio planavimo ir finansų </w:t>
      </w:r>
      <w:r w:rsidRPr="00CE5DFA">
        <w:t xml:space="preserve"> skyriaus vyr. specialistė</w:t>
      </w:r>
      <w:r w:rsidRPr="00CE5DFA">
        <w:tab/>
        <w:t>Asta Puodžiūnienė</w:t>
      </w:r>
    </w:p>
    <w:sectPr w:rsidR="0076256E" w:rsidRPr="00CE5DFA" w:rsidSect="006611C9">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98675" w14:textId="77777777" w:rsidR="002959E0" w:rsidRDefault="002959E0" w:rsidP="00A52524">
      <w:r>
        <w:separator/>
      </w:r>
    </w:p>
  </w:endnote>
  <w:endnote w:type="continuationSeparator" w:id="0">
    <w:p w14:paraId="591F6E17" w14:textId="77777777" w:rsidR="002959E0" w:rsidRDefault="002959E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4C69F" w14:textId="77777777" w:rsidR="002959E0" w:rsidRDefault="002959E0" w:rsidP="00A52524">
      <w:r>
        <w:separator/>
      </w:r>
    </w:p>
  </w:footnote>
  <w:footnote w:type="continuationSeparator" w:id="0">
    <w:p w14:paraId="167A6868" w14:textId="77777777" w:rsidR="002959E0" w:rsidRDefault="002959E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F0D4A">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1413A"/>
    <w:rsid w:val="00014C86"/>
    <w:rsid w:val="0002781C"/>
    <w:rsid w:val="0003001F"/>
    <w:rsid w:val="00044E44"/>
    <w:rsid w:val="0004567B"/>
    <w:rsid w:val="00047414"/>
    <w:rsid w:val="00051990"/>
    <w:rsid w:val="0006183E"/>
    <w:rsid w:val="00062068"/>
    <w:rsid w:val="00066E6B"/>
    <w:rsid w:val="00066EF6"/>
    <w:rsid w:val="00070FD7"/>
    <w:rsid w:val="000806FF"/>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9BD"/>
    <w:rsid w:val="00250B20"/>
    <w:rsid w:val="00252546"/>
    <w:rsid w:val="00265C97"/>
    <w:rsid w:val="0026732C"/>
    <w:rsid w:val="00267684"/>
    <w:rsid w:val="00270237"/>
    <w:rsid w:val="00272359"/>
    <w:rsid w:val="00283C28"/>
    <w:rsid w:val="002872EB"/>
    <w:rsid w:val="00290442"/>
    <w:rsid w:val="002914C2"/>
    <w:rsid w:val="0029446D"/>
    <w:rsid w:val="00294868"/>
    <w:rsid w:val="002959E0"/>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35C0"/>
    <w:rsid w:val="003561DD"/>
    <w:rsid w:val="00362E4A"/>
    <w:rsid w:val="0037303E"/>
    <w:rsid w:val="0037426A"/>
    <w:rsid w:val="003762B9"/>
    <w:rsid w:val="003854E9"/>
    <w:rsid w:val="003A088D"/>
    <w:rsid w:val="003B3161"/>
    <w:rsid w:val="003B3767"/>
    <w:rsid w:val="003B5724"/>
    <w:rsid w:val="003B6813"/>
    <w:rsid w:val="003B69B1"/>
    <w:rsid w:val="003C36C1"/>
    <w:rsid w:val="003D3883"/>
    <w:rsid w:val="003D3B6D"/>
    <w:rsid w:val="003D4713"/>
    <w:rsid w:val="003D6483"/>
    <w:rsid w:val="003E23AE"/>
    <w:rsid w:val="003E3032"/>
    <w:rsid w:val="003F0F72"/>
    <w:rsid w:val="00400D86"/>
    <w:rsid w:val="004022A3"/>
    <w:rsid w:val="00404560"/>
    <w:rsid w:val="00413ACE"/>
    <w:rsid w:val="00421857"/>
    <w:rsid w:val="00423B47"/>
    <w:rsid w:val="00434584"/>
    <w:rsid w:val="00441287"/>
    <w:rsid w:val="00450256"/>
    <w:rsid w:val="00462829"/>
    <w:rsid w:val="00481EBB"/>
    <w:rsid w:val="00491B53"/>
    <w:rsid w:val="004A5AF0"/>
    <w:rsid w:val="004A7141"/>
    <w:rsid w:val="004B1BA5"/>
    <w:rsid w:val="004B7BC3"/>
    <w:rsid w:val="004C20A3"/>
    <w:rsid w:val="004D3C2F"/>
    <w:rsid w:val="004D7AE7"/>
    <w:rsid w:val="004E51DD"/>
    <w:rsid w:val="004E5D2B"/>
    <w:rsid w:val="004F24E2"/>
    <w:rsid w:val="00503738"/>
    <w:rsid w:val="00504B7D"/>
    <w:rsid w:val="0050689B"/>
    <w:rsid w:val="00520C5A"/>
    <w:rsid w:val="00523CAF"/>
    <w:rsid w:val="00531FD1"/>
    <w:rsid w:val="005336FE"/>
    <w:rsid w:val="00536F4F"/>
    <w:rsid w:val="00561A82"/>
    <w:rsid w:val="00573BD9"/>
    <w:rsid w:val="00576615"/>
    <w:rsid w:val="00582F67"/>
    <w:rsid w:val="00585D38"/>
    <w:rsid w:val="0059465A"/>
    <w:rsid w:val="005A094E"/>
    <w:rsid w:val="005A2B5B"/>
    <w:rsid w:val="005A5C8E"/>
    <w:rsid w:val="005A7A10"/>
    <w:rsid w:val="005B0280"/>
    <w:rsid w:val="005B5240"/>
    <w:rsid w:val="005B707F"/>
    <w:rsid w:val="005C0E53"/>
    <w:rsid w:val="005C414B"/>
    <w:rsid w:val="005C4A05"/>
    <w:rsid w:val="005E0B0D"/>
    <w:rsid w:val="005E3704"/>
    <w:rsid w:val="005F0D4A"/>
    <w:rsid w:val="00613AFF"/>
    <w:rsid w:val="0061607E"/>
    <w:rsid w:val="00616B3D"/>
    <w:rsid w:val="0061776C"/>
    <w:rsid w:val="00621260"/>
    <w:rsid w:val="00622932"/>
    <w:rsid w:val="00624480"/>
    <w:rsid w:val="00626CE6"/>
    <w:rsid w:val="00644363"/>
    <w:rsid w:val="00647385"/>
    <w:rsid w:val="00647B1C"/>
    <w:rsid w:val="006539FD"/>
    <w:rsid w:val="006611C9"/>
    <w:rsid w:val="00666FAE"/>
    <w:rsid w:val="00670701"/>
    <w:rsid w:val="00683C22"/>
    <w:rsid w:val="006961FD"/>
    <w:rsid w:val="006A041A"/>
    <w:rsid w:val="006A5476"/>
    <w:rsid w:val="006A5BC0"/>
    <w:rsid w:val="006A7314"/>
    <w:rsid w:val="006A7494"/>
    <w:rsid w:val="006B18C5"/>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74C1"/>
    <w:rsid w:val="00874356"/>
    <w:rsid w:val="008801C6"/>
    <w:rsid w:val="00881759"/>
    <w:rsid w:val="00883E7D"/>
    <w:rsid w:val="00885A18"/>
    <w:rsid w:val="0089215A"/>
    <w:rsid w:val="008A1CB6"/>
    <w:rsid w:val="008B20EA"/>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72F7E"/>
    <w:rsid w:val="00982A4D"/>
    <w:rsid w:val="0099314A"/>
    <w:rsid w:val="00994919"/>
    <w:rsid w:val="009A020D"/>
    <w:rsid w:val="009A5FF0"/>
    <w:rsid w:val="009B0664"/>
    <w:rsid w:val="009B4236"/>
    <w:rsid w:val="009C41D2"/>
    <w:rsid w:val="009D13DC"/>
    <w:rsid w:val="009D143C"/>
    <w:rsid w:val="009D2661"/>
    <w:rsid w:val="009D3004"/>
    <w:rsid w:val="009D3E1F"/>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4417"/>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C000DF"/>
    <w:rsid w:val="00C03200"/>
    <w:rsid w:val="00C04247"/>
    <w:rsid w:val="00C06F03"/>
    <w:rsid w:val="00C11539"/>
    <w:rsid w:val="00C23689"/>
    <w:rsid w:val="00C25760"/>
    <w:rsid w:val="00C41AA1"/>
    <w:rsid w:val="00C46CBC"/>
    <w:rsid w:val="00C5176B"/>
    <w:rsid w:val="00C51C76"/>
    <w:rsid w:val="00C6045F"/>
    <w:rsid w:val="00C62413"/>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1AC0"/>
    <w:rsid w:val="00CD40FE"/>
    <w:rsid w:val="00CE0993"/>
    <w:rsid w:val="00CE217C"/>
    <w:rsid w:val="00CE3C8A"/>
    <w:rsid w:val="00CE5DFA"/>
    <w:rsid w:val="00CE7152"/>
    <w:rsid w:val="00CE7CE2"/>
    <w:rsid w:val="00CF451D"/>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1162"/>
    <w:rsid w:val="00FC2218"/>
    <w:rsid w:val="00FC3D61"/>
    <w:rsid w:val="00FD0BB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3251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2024-05-15T11:02:00Z</dcterms:created>
  <dcterms:modified xsi:type="dcterms:W3CDTF">2024-05-15T11:02:00Z</dcterms:modified>
</cp:coreProperties>
</file>