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430EBDA3"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5 punktu, </w:t>
      </w:r>
      <w:r w:rsidR="002371AE" w:rsidRPr="00C06C8D">
        <w:rPr>
          <w:b w:val="0"/>
          <w:szCs w:val="24"/>
        </w:rPr>
        <w:t xml:space="preserve">Panevėžio miesto savivaldybės tarybos </w:t>
      </w:r>
      <w:r w:rsidR="00DE4BBF" w:rsidRPr="00C06C8D">
        <w:rPr>
          <w:b w:val="0"/>
          <w:shd w:val="clear" w:color="auto" w:fill="FFFFFF"/>
        </w:rPr>
        <w:t>2023 m. rugpjūčio</w:t>
      </w:r>
      <w:r w:rsidR="002371AE" w:rsidRPr="00C06C8D">
        <w:rPr>
          <w:b w:val="0"/>
          <w:shd w:val="clear" w:color="auto" w:fill="FFFFFF"/>
        </w:rPr>
        <w:t xml:space="preserve"> </w:t>
      </w:r>
      <w:r w:rsidR="00DE4BBF" w:rsidRPr="00C06C8D">
        <w:rPr>
          <w:b w:val="0"/>
          <w:shd w:val="clear" w:color="auto" w:fill="FFFFFF"/>
        </w:rPr>
        <w:t xml:space="preserve">24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1-252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88430D">
        <w:rPr>
          <w:b w:val="0"/>
          <w:shd w:val="clear" w:color="auto" w:fill="FFFFFF"/>
        </w:rPr>
        <w:t>atsižvelg</w:t>
      </w:r>
      <w:r w:rsidR="004422DD">
        <w:rPr>
          <w:b w:val="0"/>
          <w:shd w:val="clear" w:color="auto" w:fill="FFFFFF"/>
        </w:rPr>
        <w:t>dama</w:t>
      </w:r>
      <w:r w:rsidR="0088430D">
        <w:rPr>
          <w:b w:val="0"/>
          <w:shd w:val="clear" w:color="auto" w:fill="FFFFFF"/>
        </w:rPr>
        <w:t xml:space="preserve"> į </w:t>
      </w:r>
      <w:r w:rsidR="004422DD">
        <w:rPr>
          <w:b w:val="0"/>
          <w:shd w:val="clear" w:color="auto" w:fill="FFFFFF"/>
        </w:rPr>
        <w:t>d</w:t>
      </w:r>
      <w:r w:rsidR="0088430D">
        <w:rPr>
          <w:b w:val="0"/>
          <w:shd w:val="clear" w:color="auto" w:fill="FFFFFF"/>
        </w:rPr>
        <w:t xml:space="preserve">arbo grupės savivaldybės būstams parduoti posėdžio protokolą Nr. 18-937, </w:t>
      </w:r>
      <w:r w:rsidR="004A0A03" w:rsidRPr="00C06C8D">
        <w:rPr>
          <w:b w:val="0"/>
        </w:rPr>
        <w:t>Panevėžio miesto savivaldybės taryba n u s p r e n d ž i a:</w:t>
      </w:r>
    </w:p>
    <w:p w14:paraId="1058D777" w14:textId="68391245" w:rsidR="00CD31DF" w:rsidRPr="00843222" w:rsidRDefault="004A0A03" w:rsidP="009A4109">
      <w:pPr>
        <w:pStyle w:val="Sraopastraipa"/>
        <w:numPr>
          <w:ilvl w:val="0"/>
          <w:numId w:val="1"/>
        </w:numPr>
        <w:tabs>
          <w:tab w:val="left" w:pos="1134"/>
        </w:tabs>
        <w:spacing w:line="360" w:lineRule="auto"/>
        <w:ind w:left="0" w:firstLine="851"/>
        <w:jc w:val="both"/>
      </w:pPr>
      <w:r w:rsidRPr="00FD74C4">
        <w:rPr>
          <w:szCs w:val="24"/>
        </w:rPr>
        <w:t xml:space="preserve">Parduoti </w:t>
      </w:r>
      <w:r w:rsidR="00D33417">
        <w:t xml:space="preserve">(asmens duomenys neskelbtini) </w:t>
      </w:r>
      <w:r w:rsidR="00083FE3">
        <w:rPr>
          <w:szCs w:val="24"/>
        </w:rPr>
        <w:t>50</w:t>
      </w:r>
      <w:r w:rsidR="00CD31DF">
        <w:rPr>
          <w:szCs w:val="24"/>
        </w:rPr>
        <w:t>,</w:t>
      </w:r>
      <w:r w:rsidR="00083FE3">
        <w:rPr>
          <w:szCs w:val="24"/>
        </w:rPr>
        <w:t>14</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083FE3">
        <w:rPr>
          <w:szCs w:val="24"/>
        </w:rPr>
        <w:t>2796</w:t>
      </w:r>
      <w:r w:rsidR="00CD4F7A" w:rsidRPr="00E83771">
        <w:rPr>
          <w:szCs w:val="24"/>
        </w:rPr>
        <w:t>-</w:t>
      </w:r>
      <w:r w:rsidR="00083FE3">
        <w:rPr>
          <w:szCs w:val="24"/>
        </w:rPr>
        <w:t>7000</w:t>
      </w:r>
      <w:r w:rsidR="00CD4F7A" w:rsidRPr="00E83771">
        <w:rPr>
          <w:szCs w:val="24"/>
        </w:rPr>
        <w:t>-</w:t>
      </w:r>
      <w:r w:rsidR="00083FE3">
        <w:rPr>
          <w:szCs w:val="24"/>
        </w:rPr>
        <w:t>8017</w:t>
      </w:r>
      <w:r w:rsidR="00CD4F7A" w:rsidRPr="00E83771">
        <w:rPr>
          <w:szCs w:val="24"/>
        </w:rPr>
        <w:t>:</w:t>
      </w:r>
      <w:r w:rsidR="00083FE3">
        <w:rPr>
          <w:szCs w:val="24"/>
        </w:rPr>
        <w:t>0119</w:t>
      </w:r>
      <w:r w:rsidR="00B85F3A">
        <w:rPr>
          <w:szCs w:val="24"/>
        </w:rPr>
        <w:t>)</w:t>
      </w:r>
      <w:r w:rsidR="00F50FBC">
        <w:rPr>
          <w:szCs w:val="24"/>
        </w:rPr>
        <w:t xml:space="preserve"> </w:t>
      </w:r>
      <w:r w:rsidR="00CD31DF" w:rsidRPr="00845C4C">
        <w:rPr>
          <w:szCs w:val="24"/>
        </w:rPr>
        <w:t>adresu:</w:t>
      </w:r>
      <w:r w:rsidR="00D33417" w:rsidRPr="00D33417">
        <w:t xml:space="preserve"> </w:t>
      </w:r>
      <w:r w:rsidR="00D33417">
        <w:t>(asmens duomenys neskelbtini),</w:t>
      </w:r>
      <w:r w:rsidR="00CD31DF" w:rsidRPr="00845C4C">
        <w:rPr>
          <w:szCs w:val="24"/>
        </w:rPr>
        <w:t xml:space="preserve"> Panevėžys. Buto pardavimo </w:t>
      </w:r>
      <w:r w:rsidR="00CD31DF" w:rsidRPr="00843222">
        <w:rPr>
          <w:szCs w:val="24"/>
        </w:rPr>
        <w:t>kaina –</w:t>
      </w:r>
      <w:r w:rsidR="00CD31DF" w:rsidRPr="00843222">
        <w:t xml:space="preserve"> </w:t>
      </w:r>
      <w:r w:rsidR="00083FE3">
        <w:t>44</w:t>
      </w:r>
      <w:r w:rsidR="00BB037B">
        <w:t> </w:t>
      </w:r>
      <w:r w:rsidR="00083FE3">
        <w:t>9</w:t>
      </w:r>
      <w:r w:rsidR="00D71326">
        <w:t>0</w:t>
      </w:r>
      <w:r w:rsidR="00843222" w:rsidRPr="00843222">
        <w:t>0</w:t>
      </w:r>
      <w:r w:rsidR="00BB037B">
        <w:t> </w:t>
      </w:r>
      <w:r w:rsidR="00843222" w:rsidRPr="00843222">
        <w:t>Eur (</w:t>
      </w:r>
      <w:r w:rsidR="00083FE3">
        <w:t>keturiasdešimt ketur</w:t>
      </w:r>
      <w:r w:rsidR="00F50FBC">
        <w:t>i</w:t>
      </w:r>
      <w:r w:rsidR="00CD31DF" w:rsidRPr="00843222">
        <w:t xml:space="preserve"> </w:t>
      </w:r>
      <w:r w:rsidR="00CD31DF" w:rsidRPr="00843222">
        <w:rPr>
          <w:bCs/>
          <w:szCs w:val="24"/>
        </w:rPr>
        <w:t xml:space="preserve">tūkstančiai </w:t>
      </w:r>
      <w:r w:rsidR="00083FE3">
        <w:rPr>
          <w:bCs/>
          <w:szCs w:val="24"/>
        </w:rPr>
        <w:t>devyni</w:t>
      </w:r>
      <w:r w:rsidR="00F50FBC">
        <w:rPr>
          <w:bCs/>
          <w:szCs w:val="24"/>
        </w:rPr>
        <w:t xml:space="preserve"> šimta</w:t>
      </w:r>
      <w:r w:rsidR="00083FE3">
        <w:rPr>
          <w:bCs/>
          <w:szCs w:val="24"/>
        </w:rPr>
        <w:t>i</w:t>
      </w:r>
      <w:r w:rsidR="00F50FBC">
        <w:rPr>
          <w:bCs/>
          <w:szCs w:val="24"/>
        </w:rPr>
        <w:t xml:space="preserve"> </w:t>
      </w:r>
      <w:r w:rsidR="00CD31DF" w:rsidRPr="00843222">
        <w:rPr>
          <w:bCs/>
          <w:szCs w:val="24"/>
        </w:rPr>
        <w:t>eurų).</w:t>
      </w:r>
    </w:p>
    <w:p w14:paraId="5ADC94E3" w14:textId="6F6FF04E"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w:t>
      </w:r>
      <w:r w:rsidR="000345FE">
        <w:t>8</w:t>
      </w:r>
      <w:r w:rsidRPr="00600AB5">
        <w:t>-</w:t>
      </w:r>
      <w:r w:rsidR="000345FE">
        <w:t>448</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485DA2E8"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B958" w14:textId="77777777" w:rsidR="00546C17" w:rsidRDefault="00546C17">
      <w:r>
        <w:separator/>
      </w:r>
    </w:p>
  </w:endnote>
  <w:endnote w:type="continuationSeparator" w:id="0">
    <w:p w14:paraId="5F00FA4D" w14:textId="77777777" w:rsidR="00546C17" w:rsidRDefault="0054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D9CB7" w14:textId="77777777" w:rsidR="00546C17" w:rsidRDefault="00546C17">
      <w:r>
        <w:separator/>
      </w:r>
    </w:p>
  </w:footnote>
  <w:footnote w:type="continuationSeparator" w:id="0">
    <w:p w14:paraId="7B5DDFFC" w14:textId="77777777" w:rsidR="00546C17" w:rsidRDefault="00546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5FE"/>
    <w:rsid w:val="0004281F"/>
    <w:rsid w:val="00046A2B"/>
    <w:rsid w:val="00051135"/>
    <w:rsid w:val="0005169C"/>
    <w:rsid w:val="000719F4"/>
    <w:rsid w:val="00075594"/>
    <w:rsid w:val="00075D5A"/>
    <w:rsid w:val="0007605F"/>
    <w:rsid w:val="000811E1"/>
    <w:rsid w:val="00083FE3"/>
    <w:rsid w:val="00087022"/>
    <w:rsid w:val="000E2505"/>
    <w:rsid w:val="000E5933"/>
    <w:rsid w:val="000E7131"/>
    <w:rsid w:val="00101F07"/>
    <w:rsid w:val="00124B60"/>
    <w:rsid w:val="00127666"/>
    <w:rsid w:val="00132ABE"/>
    <w:rsid w:val="001532B4"/>
    <w:rsid w:val="00153B94"/>
    <w:rsid w:val="00154A5A"/>
    <w:rsid w:val="00184FD9"/>
    <w:rsid w:val="001870BA"/>
    <w:rsid w:val="00187245"/>
    <w:rsid w:val="00195204"/>
    <w:rsid w:val="001A0034"/>
    <w:rsid w:val="001A02DB"/>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18B4"/>
    <w:rsid w:val="002D57F9"/>
    <w:rsid w:val="002D75F0"/>
    <w:rsid w:val="002D7E2D"/>
    <w:rsid w:val="002E2386"/>
    <w:rsid w:val="002E4357"/>
    <w:rsid w:val="002F7001"/>
    <w:rsid w:val="00302127"/>
    <w:rsid w:val="00303346"/>
    <w:rsid w:val="00312A5C"/>
    <w:rsid w:val="00320F64"/>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355D"/>
    <w:rsid w:val="003D4F68"/>
    <w:rsid w:val="003D6535"/>
    <w:rsid w:val="003E58F0"/>
    <w:rsid w:val="003F3684"/>
    <w:rsid w:val="004014AB"/>
    <w:rsid w:val="004100D4"/>
    <w:rsid w:val="00420850"/>
    <w:rsid w:val="00421D43"/>
    <w:rsid w:val="00434478"/>
    <w:rsid w:val="004376E8"/>
    <w:rsid w:val="004422DD"/>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4F3ED2"/>
    <w:rsid w:val="00510DE4"/>
    <w:rsid w:val="00511A89"/>
    <w:rsid w:val="005166E3"/>
    <w:rsid w:val="0052387D"/>
    <w:rsid w:val="00524D2D"/>
    <w:rsid w:val="00533646"/>
    <w:rsid w:val="00536793"/>
    <w:rsid w:val="005448BD"/>
    <w:rsid w:val="00546C17"/>
    <w:rsid w:val="00562BCD"/>
    <w:rsid w:val="00564A15"/>
    <w:rsid w:val="00566FC8"/>
    <w:rsid w:val="00571BF3"/>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8694E"/>
    <w:rsid w:val="006B0BC0"/>
    <w:rsid w:val="006D107B"/>
    <w:rsid w:val="006D6344"/>
    <w:rsid w:val="006D7A59"/>
    <w:rsid w:val="006D7D29"/>
    <w:rsid w:val="00701945"/>
    <w:rsid w:val="007113AD"/>
    <w:rsid w:val="007129E5"/>
    <w:rsid w:val="00714ECD"/>
    <w:rsid w:val="00716F2D"/>
    <w:rsid w:val="00734405"/>
    <w:rsid w:val="00740946"/>
    <w:rsid w:val="00743B7D"/>
    <w:rsid w:val="007452C6"/>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801DD2"/>
    <w:rsid w:val="00811E67"/>
    <w:rsid w:val="00820180"/>
    <w:rsid w:val="008212D1"/>
    <w:rsid w:val="008401CF"/>
    <w:rsid w:val="00840AD4"/>
    <w:rsid w:val="00843222"/>
    <w:rsid w:val="00845C4C"/>
    <w:rsid w:val="008608CB"/>
    <w:rsid w:val="0086111D"/>
    <w:rsid w:val="00876E15"/>
    <w:rsid w:val="008806B4"/>
    <w:rsid w:val="008810C6"/>
    <w:rsid w:val="0088367B"/>
    <w:rsid w:val="00883F12"/>
    <w:rsid w:val="0088430D"/>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4381A"/>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85F3A"/>
    <w:rsid w:val="00B92EBF"/>
    <w:rsid w:val="00BA0753"/>
    <w:rsid w:val="00BA458B"/>
    <w:rsid w:val="00BB0318"/>
    <w:rsid w:val="00BB037B"/>
    <w:rsid w:val="00BB130F"/>
    <w:rsid w:val="00BB6886"/>
    <w:rsid w:val="00BC1B23"/>
    <w:rsid w:val="00BD5C3A"/>
    <w:rsid w:val="00BE0DC3"/>
    <w:rsid w:val="00BE4566"/>
    <w:rsid w:val="00BF06D7"/>
    <w:rsid w:val="00BF0A1B"/>
    <w:rsid w:val="00C008EA"/>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31DF"/>
    <w:rsid w:val="00CD4F7A"/>
    <w:rsid w:val="00CD5CCA"/>
    <w:rsid w:val="00CE1C5C"/>
    <w:rsid w:val="00CF4026"/>
    <w:rsid w:val="00D067DC"/>
    <w:rsid w:val="00D14727"/>
    <w:rsid w:val="00D16849"/>
    <w:rsid w:val="00D25AF1"/>
    <w:rsid w:val="00D25F2C"/>
    <w:rsid w:val="00D33417"/>
    <w:rsid w:val="00D33742"/>
    <w:rsid w:val="00D61699"/>
    <w:rsid w:val="00D625ED"/>
    <w:rsid w:val="00D679FC"/>
    <w:rsid w:val="00D71326"/>
    <w:rsid w:val="00D84408"/>
    <w:rsid w:val="00DB3714"/>
    <w:rsid w:val="00DB41F5"/>
    <w:rsid w:val="00DB4A27"/>
    <w:rsid w:val="00DB5818"/>
    <w:rsid w:val="00DC75E0"/>
    <w:rsid w:val="00DD20B8"/>
    <w:rsid w:val="00DE0D95"/>
    <w:rsid w:val="00DE4BBF"/>
    <w:rsid w:val="00E00B4D"/>
    <w:rsid w:val="00E07E53"/>
    <w:rsid w:val="00E21A77"/>
    <w:rsid w:val="00E34BFA"/>
    <w:rsid w:val="00E429EE"/>
    <w:rsid w:val="00E45252"/>
    <w:rsid w:val="00E47878"/>
    <w:rsid w:val="00E563EB"/>
    <w:rsid w:val="00E60928"/>
    <w:rsid w:val="00E6329A"/>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F0681D"/>
    <w:rsid w:val="00F21823"/>
    <w:rsid w:val="00F36FB1"/>
    <w:rsid w:val="00F43577"/>
    <w:rsid w:val="00F47074"/>
    <w:rsid w:val="00F50FBC"/>
    <w:rsid w:val="00F51B6C"/>
    <w:rsid w:val="00F53C7F"/>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232</Words>
  <Characters>1678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2024-05-15T04:55:00Z</dcterms:created>
  <dcterms:modified xsi:type="dcterms:W3CDTF">2024-05-15T04:55:00Z</dcterms:modified>
</cp:coreProperties>
</file>