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D2377CF" w14:textId="77777777" w:rsidR="003A57AA" w:rsidRPr="009C409B" w:rsidRDefault="003A57AA" w:rsidP="003A57AA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</w:t>
      </w:r>
      <w:r>
        <w:rPr>
          <w:b/>
        </w:rPr>
        <w:t xml:space="preserve">ILGALAIKIO MATERIALIOJO </w:t>
      </w:r>
      <w:r w:rsidRPr="00381B05">
        <w:rPr>
          <w:b/>
        </w:rPr>
        <w:t>TURTO PERDAVIMO VALDYTI, NAUDOTI IR DISPONUOTI JUO PAGAL PATIKĖJIMO SUTARTĮ AB „PANEVĖŽIO SPECIALUS AUTOTRANSPORTAS“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B02FE95" w:rsidR="006539FD" w:rsidRPr="00B332F8" w:rsidRDefault="00DE5522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>balandžio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37F8139F" w:rsidR="007E0980" w:rsidRPr="003A57AA" w:rsidRDefault="00DE5522" w:rsidP="003A57AA">
      <w:pPr>
        <w:autoSpaceDE w:val="0"/>
        <w:autoSpaceDN w:val="0"/>
        <w:adjustRightInd w:val="0"/>
        <w:ind w:firstLine="709"/>
        <w:jc w:val="both"/>
      </w:pPr>
      <w:r w:rsidRPr="00CB5EEE">
        <w:t>Panevėžio miesto sav</w:t>
      </w:r>
      <w:r>
        <w:t xml:space="preserve">ivaldybės administracija, vykdydama ES struktūrinių fondų ir Savivaldybės lėšų bendrai lėšomis finansuojamą projektą Nr. </w:t>
      </w:r>
      <w:r w:rsidRPr="001D341F">
        <w:t>05.2.1-APVA-R-008-51-0003</w:t>
      </w:r>
      <w:r>
        <w:t xml:space="preserve"> „</w:t>
      </w:r>
      <w:r w:rsidRPr="00D252E0">
        <w:t>Komunalinių atliekų rūšiuojamojo surinkimo infrastruktūra“</w:t>
      </w:r>
      <w:r>
        <w:t>, kurio tikslas – sukurti ar plėtoti komunalinių atliekų rūšiuojamojo surinkimo ir (ar) paruošimo naudoti pakartotinai, ir (ar) apdorojimo infrastruktūrą, informuoti visuomenę atliekų prevencijos ir tvarkymo klausimais,</w:t>
      </w:r>
      <w:r w:rsidR="003A57AA" w:rsidRPr="003A57AA">
        <w:t xml:space="preserve"> įsigijo ir Panevėžio mieste įrengė </w:t>
      </w:r>
      <w:r>
        <w:t>143 antžeminių komunalinių atliekų ir antrinių žaliavų surinkimo aikšteles.</w:t>
      </w:r>
      <w:r w:rsidR="003A57AA" w:rsidRPr="003A57AA">
        <w:t xml:space="preserve"> Šiuo metu, vadovaujantis </w:t>
      </w:r>
      <w:r w:rsidR="00BA035F">
        <w:t>2022</w:t>
      </w:r>
      <w:r w:rsidR="003A57AA" w:rsidRPr="003A57AA">
        <w:t xml:space="preserve"> m. </w:t>
      </w:r>
      <w:r w:rsidR="00BA035F">
        <w:t>rugpjūčio 25</w:t>
      </w:r>
      <w:r w:rsidR="003A57AA" w:rsidRPr="003A57AA">
        <w:t xml:space="preserve"> d. </w:t>
      </w:r>
      <w:r w:rsidR="00BA035F">
        <w:t>K</w:t>
      </w:r>
      <w:r w:rsidR="003A57AA" w:rsidRPr="003A57AA">
        <w:t>omunalinių atliekų tvarkymo Panevėžio mieste paslaugų teikimo sutartimi Nr. 22-</w:t>
      </w:r>
      <w:r w:rsidR="00BA035F">
        <w:t>220</w:t>
      </w:r>
      <w:r w:rsidR="003A57AA" w:rsidRPr="003A57AA">
        <w:t>, komunalinių atliekų tvarkymo paslaugas vykdo AB „Panevėžio specialus autotransportas“</w:t>
      </w:r>
      <w:r w:rsidR="00BA035F">
        <w:t xml:space="preserve"> </w:t>
      </w:r>
      <w:r w:rsidR="003A57AA" w:rsidRPr="003A57AA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3E05E58" w14:textId="6245352A" w:rsidR="007E0980" w:rsidRDefault="007E0980" w:rsidP="007E0980">
      <w:pPr>
        <w:ind w:firstLine="1296"/>
        <w:jc w:val="both"/>
        <w:rPr>
          <w:lang w:val="sv-SE"/>
        </w:rPr>
      </w:pPr>
      <w:r>
        <w:rPr>
          <w:lang w:val="sv-SE"/>
        </w:rPr>
        <w:t>Vadovaujantis LR vietos savivaldos įstatymo 6 str. 31 p., komunalinių atliekų tvarkymo sistemų diegimas, antrinių žaliavų surinkimo bei perdirbimo organizavimas</w:t>
      </w:r>
      <w:r w:rsidR="00C870BB">
        <w:rPr>
          <w:lang w:val="sv-SE"/>
        </w:rPr>
        <w:t>,</w:t>
      </w:r>
      <w:r>
        <w:rPr>
          <w:lang w:val="sv-SE"/>
        </w:rPr>
        <w:t xml:space="preserve"> sąvartynų įrengimas ir eksploatavimas yra savarankiška savivaldybės funkcija.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8BF2DB4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7E0980">
        <w:t xml:space="preserve"> </w:t>
      </w:r>
      <w:r w:rsidR="00720280">
        <w:t>Turto</w:t>
      </w:r>
      <w:r w:rsidR="007E0980">
        <w:t xml:space="preserve"> įsigijimo vertė – </w:t>
      </w:r>
      <w:r w:rsidR="00DE5522">
        <w:t>617 910,78</w:t>
      </w:r>
      <w:r w:rsidR="00DE5522" w:rsidRPr="00381B05">
        <w:t xml:space="preserve"> </w:t>
      </w:r>
      <w:r w:rsidR="00DE5522">
        <w:t xml:space="preserve"> </w:t>
      </w:r>
      <w:r w:rsidR="007E0980">
        <w:t>Eur.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680368A" w:rsidR="00C858EE" w:rsidRPr="00617034" w:rsidRDefault="007E0980" w:rsidP="005C414B">
      <w:pPr>
        <w:tabs>
          <w:tab w:val="left" w:pos="0"/>
        </w:tabs>
        <w:ind w:firstLine="720"/>
        <w:jc w:val="both"/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FB90736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1D96B0CF" w:rsidR="007E0980" w:rsidRPr="001219D5" w:rsidRDefault="007E0980" w:rsidP="007E0980">
      <w:pPr>
        <w:ind w:firstLine="1296"/>
        <w:jc w:val="both"/>
      </w:pPr>
      <w:r>
        <w:t xml:space="preserve">Miesto infrastruktūros skyriaus </w:t>
      </w:r>
      <w:r w:rsidR="00DE5522">
        <w:t>2024</w:t>
      </w:r>
      <w:r w:rsidRPr="00D42257">
        <w:t xml:space="preserve"> m. </w:t>
      </w:r>
      <w:r w:rsidR="00DE5522">
        <w:t>kovo 7</w:t>
      </w:r>
      <w:r w:rsidRPr="00D42257">
        <w:t xml:space="preserve"> d. </w:t>
      </w:r>
      <w:r>
        <w:t>pranešimo Nr. D2-</w:t>
      </w:r>
      <w:r w:rsidR="00DE5522">
        <w:t>354</w:t>
      </w:r>
      <w:r w:rsidRPr="00D42257">
        <w:t xml:space="preserve"> „</w:t>
      </w:r>
      <w:r>
        <w:t xml:space="preserve">Dėl turto perdavimo“ </w:t>
      </w:r>
      <w:r w:rsidRPr="001219D5">
        <w:t xml:space="preserve">kopija, </w:t>
      </w:r>
      <w:r w:rsidR="00DE5522">
        <w:t>11</w:t>
      </w:r>
      <w:r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25D2E" w14:textId="77777777" w:rsidR="00967156" w:rsidRDefault="00967156" w:rsidP="00A52524">
      <w:r>
        <w:separator/>
      </w:r>
    </w:p>
  </w:endnote>
  <w:endnote w:type="continuationSeparator" w:id="0">
    <w:p w14:paraId="4A4BA2AE" w14:textId="77777777" w:rsidR="00967156" w:rsidRDefault="0096715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C6A34" w14:textId="77777777" w:rsidR="00967156" w:rsidRDefault="00967156" w:rsidP="00A52524">
      <w:r>
        <w:separator/>
      </w:r>
    </w:p>
  </w:footnote>
  <w:footnote w:type="continuationSeparator" w:id="0">
    <w:p w14:paraId="7904A06E" w14:textId="77777777" w:rsidR="00967156" w:rsidRDefault="0096715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46BA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26C28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6A6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1901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6C98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64813"/>
    <w:rsid w:val="00965126"/>
    <w:rsid w:val="00967156"/>
    <w:rsid w:val="0097074B"/>
    <w:rsid w:val="00994919"/>
    <w:rsid w:val="00995090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44D6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3C7B"/>
    <w:rsid w:val="00C5176B"/>
    <w:rsid w:val="00C54B74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52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2015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2024-04-11T08:23:00Z</dcterms:created>
  <dcterms:modified xsi:type="dcterms:W3CDTF">2024-04-11T08:23:00Z</dcterms:modified>
</cp:coreProperties>
</file>