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bookmarkStart w:id="0" w:name="_GoBack"/>
      <w:bookmarkEnd w:id="0"/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12B2299C" w14:textId="77777777" w:rsidR="006A58D5" w:rsidRPr="00402E3E" w:rsidRDefault="006A58D5" w:rsidP="00EF00C9">
      <w:pPr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538FF555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B25473">
        <w:rPr>
          <w:rFonts w:eastAsia="Calibri"/>
          <w:b/>
          <w:szCs w:val="24"/>
        </w:rPr>
        <w:t xml:space="preserve">DĖL SAVIVALDYBĖS TARYBOS </w:t>
      </w:r>
      <w:r w:rsidR="00237022" w:rsidRPr="00B25473">
        <w:rPr>
          <w:rFonts w:eastAsia="Calibri"/>
          <w:b/>
          <w:szCs w:val="24"/>
        </w:rPr>
        <w:t>20</w:t>
      </w:r>
      <w:r w:rsidR="001C6466" w:rsidRPr="00B25473">
        <w:rPr>
          <w:rFonts w:eastAsia="Calibri"/>
          <w:b/>
          <w:szCs w:val="24"/>
        </w:rPr>
        <w:t>13</w:t>
      </w:r>
      <w:r w:rsidRPr="00B25473">
        <w:rPr>
          <w:rFonts w:eastAsia="Calibri"/>
          <w:b/>
          <w:szCs w:val="24"/>
        </w:rPr>
        <w:t xml:space="preserve"> M. </w:t>
      </w:r>
      <w:r w:rsidR="00115F8C" w:rsidRPr="00B25473">
        <w:rPr>
          <w:rFonts w:eastAsia="Calibri"/>
          <w:b/>
          <w:szCs w:val="24"/>
        </w:rPr>
        <w:t>BIRŽELIO 2</w:t>
      </w:r>
      <w:r w:rsidR="001C6466" w:rsidRPr="00B25473">
        <w:rPr>
          <w:rFonts w:eastAsia="Calibri"/>
          <w:b/>
          <w:szCs w:val="24"/>
        </w:rPr>
        <w:t>7</w:t>
      </w:r>
      <w:r w:rsidRPr="00B25473">
        <w:rPr>
          <w:rFonts w:eastAsia="Calibri"/>
          <w:b/>
          <w:szCs w:val="24"/>
        </w:rPr>
        <w:t xml:space="preserve"> D. SPRENDIMO NR. 1-</w:t>
      </w:r>
      <w:r w:rsidR="001C6466" w:rsidRPr="00B25473">
        <w:rPr>
          <w:rFonts w:eastAsia="Calibri"/>
          <w:b/>
          <w:szCs w:val="24"/>
        </w:rPr>
        <w:t>214</w:t>
      </w:r>
      <w:r w:rsidRPr="00B25473">
        <w:rPr>
          <w:rFonts w:eastAsia="Calibri"/>
          <w:b/>
          <w:szCs w:val="24"/>
        </w:rPr>
        <w:t xml:space="preserve"> „DĖL</w:t>
      </w:r>
      <w:r w:rsidR="001C6466" w:rsidRPr="00B25473">
        <w:rPr>
          <w:rFonts w:eastAsia="Calibri"/>
          <w:b/>
          <w:szCs w:val="24"/>
        </w:rPr>
        <w:t xml:space="preserve"> KOMUNALINIŲ ATLIEKŲ TVARKYMO SISTEMOS A</w:t>
      </w:r>
      <w:r w:rsidR="00C13B65" w:rsidRPr="00B25473">
        <w:rPr>
          <w:rFonts w:eastAsia="Calibri"/>
          <w:b/>
          <w:szCs w:val="24"/>
        </w:rPr>
        <w:t>D</w:t>
      </w:r>
      <w:r w:rsidR="001C6466" w:rsidRPr="00B25473">
        <w:rPr>
          <w:rFonts w:eastAsia="Calibri"/>
          <w:b/>
          <w:szCs w:val="24"/>
        </w:rPr>
        <w:t xml:space="preserve">MINISTRATORIAUS PASKYRIMO“ </w:t>
      </w:r>
      <w:r w:rsidR="00B25473" w:rsidRPr="00B25473">
        <w:rPr>
          <w:rFonts w:eastAsia="Calibri"/>
          <w:b/>
          <w:szCs w:val="24"/>
        </w:rPr>
        <w:t>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7BF26474" w14:textId="2D381EA2" w:rsidR="006A58D5" w:rsidRPr="00EF00C9" w:rsidRDefault="006A58D5" w:rsidP="00EF00C9">
      <w:pPr>
        <w:keepNext/>
        <w:jc w:val="center"/>
        <w:outlineLvl w:val="2"/>
      </w:pPr>
      <w:r w:rsidRPr="00402E3E">
        <w:t>Panevėžys</w:t>
      </w: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24904670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</w:t>
      </w:r>
      <w:r w:rsidR="001C6466">
        <w:rPr>
          <w:rFonts w:eastAsia="Calibri"/>
          <w:szCs w:val="24"/>
        </w:rPr>
        <w:t>6</w:t>
      </w:r>
      <w:r w:rsidRPr="00402E3E">
        <w:rPr>
          <w:rFonts w:eastAsia="Calibri"/>
          <w:szCs w:val="24"/>
        </w:rPr>
        <w:t xml:space="preserve"> straipsnio </w:t>
      </w:r>
      <w:r w:rsidR="001C6466">
        <w:rPr>
          <w:rFonts w:eastAsia="Calibri"/>
          <w:szCs w:val="24"/>
        </w:rPr>
        <w:t xml:space="preserve">31 punktu, 15 straipsnio 4 dalimi, </w:t>
      </w:r>
      <w:r w:rsidR="00D23412">
        <w:rPr>
          <w:rFonts w:eastAsia="Calibri"/>
          <w:szCs w:val="24"/>
        </w:rPr>
        <w:t>Lietuvos Respublikos atliekų tvarkymo įstatymo 2 straipsnio 44 dalimi</w:t>
      </w:r>
      <w:r w:rsidR="00B23D23">
        <w:rPr>
          <w:rFonts w:eastAsia="Calibri"/>
          <w:szCs w:val="24"/>
        </w:rPr>
        <w:t>, 30 straipsnio 2, 3 dalimi</w:t>
      </w:r>
      <w:r w:rsidR="00B25473">
        <w:rPr>
          <w:rFonts w:eastAsia="Calibri"/>
          <w:szCs w:val="24"/>
        </w:rPr>
        <w:t>s</w:t>
      </w:r>
      <w:r w:rsidR="004135E9">
        <w:rPr>
          <w:rFonts w:eastAsia="Calibri"/>
          <w:szCs w:val="24"/>
        </w:rPr>
        <w:t xml:space="preserve">, </w:t>
      </w:r>
      <w:r w:rsidR="004135E9">
        <w:rPr>
          <w:color w:val="000000"/>
        </w:rPr>
        <w:t>Lietuvos Respublikos pakuočių ir pakuočių atliekų tvarkymo įstatymo 10 straipsnio 4 dalies 2 punktu,</w:t>
      </w:r>
      <w:r w:rsidR="004135E9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Panevėžio miesto savivaldybės taryba n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46832A1D" w14:textId="6927A8B2" w:rsidR="006A58D5" w:rsidRDefault="00B25473" w:rsidP="00115F8C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Pakeisti </w:t>
      </w:r>
      <w:r w:rsidR="006A58D5" w:rsidRPr="00402E3E">
        <w:rPr>
          <w:rFonts w:eastAsia="Calibri"/>
          <w:szCs w:val="24"/>
        </w:rPr>
        <w:t xml:space="preserve">Panevėžio miesto savivaldybės </w:t>
      </w:r>
      <w:r w:rsidR="00237022">
        <w:rPr>
          <w:rFonts w:eastAsia="Calibri"/>
          <w:szCs w:val="24"/>
        </w:rPr>
        <w:t>tarybos 20</w:t>
      </w:r>
      <w:r w:rsidR="00677D80">
        <w:rPr>
          <w:rFonts w:eastAsia="Calibri"/>
          <w:szCs w:val="24"/>
        </w:rPr>
        <w:t>1</w:t>
      </w:r>
      <w:r w:rsidR="00237022">
        <w:rPr>
          <w:rFonts w:eastAsia="Calibri"/>
          <w:szCs w:val="24"/>
        </w:rPr>
        <w:t xml:space="preserve">3 m. </w:t>
      </w:r>
      <w:r w:rsidR="00115F8C">
        <w:rPr>
          <w:rFonts w:eastAsia="Calibri"/>
          <w:szCs w:val="24"/>
        </w:rPr>
        <w:t>birželio</w:t>
      </w:r>
      <w:r w:rsidR="00677D80">
        <w:rPr>
          <w:rFonts w:eastAsia="Calibri"/>
          <w:szCs w:val="24"/>
        </w:rPr>
        <w:t xml:space="preserve"> 27</w:t>
      </w:r>
      <w:r w:rsidR="00237022">
        <w:rPr>
          <w:rFonts w:eastAsia="Calibri"/>
          <w:szCs w:val="24"/>
        </w:rPr>
        <w:t xml:space="preserve"> d. sprendimo </w:t>
      </w:r>
      <w:r>
        <w:rPr>
          <w:rFonts w:eastAsia="Calibri"/>
          <w:szCs w:val="24"/>
        </w:rPr>
        <w:br/>
      </w:r>
      <w:r w:rsidR="00237022">
        <w:rPr>
          <w:rFonts w:eastAsia="Calibri"/>
          <w:szCs w:val="24"/>
        </w:rPr>
        <w:t>Nr. 1-</w:t>
      </w:r>
      <w:r w:rsidR="00115F8C">
        <w:rPr>
          <w:rFonts w:eastAsia="Calibri"/>
          <w:szCs w:val="24"/>
        </w:rPr>
        <w:t>2</w:t>
      </w:r>
      <w:r w:rsidR="00677D80">
        <w:rPr>
          <w:rFonts w:eastAsia="Calibri"/>
          <w:szCs w:val="24"/>
        </w:rPr>
        <w:t>14</w:t>
      </w:r>
      <w:r w:rsidR="00237022">
        <w:rPr>
          <w:rFonts w:eastAsia="Calibri"/>
          <w:szCs w:val="24"/>
        </w:rPr>
        <w:t xml:space="preserve"> „Dėl </w:t>
      </w:r>
      <w:r w:rsidR="00677D80">
        <w:rPr>
          <w:rFonts w:eastAsia="Calibri"/>
          <w:szCs w:val="24"/>
        </w:rPr>
        <w:t>komunalinių atliekų tvarkymo sistemos administratoriaus paskyrimo</w:t>
      </w:r>
      <w:r w:rsidR="00237022">
        <w:rPr>
          <w:rFonts w:eastAsia="Calibri"/>
          <w:szCs w:val="24"/>
        </w:rPr>
        <w:t xml:space="preserve">“ </w:t>
      </w:r>
      <w:r w:rsidR="00677D80">
        <w:rPr>
          <w:rFonts w:eastAsia="Calibri"/>
          <w:szCs w:val="24"/>
        </w:rPr>
        <w:t>(</w:t>
      </w:r>
      <w:r>
        <w:rPr>
          <w:rFonts w:eastAsia="Calibri"/>
          <w:szCs w:val="24"/>
        </w:rPr>
        <w:t>su visais vėlesniais pakeitimais</w:t>
      </w:r>
      <w:r w:rsidR="00677D80">
        <w:rPr>
          <w:rFonts w:eastAsia="Calibri"/>
          <w:szCs w:val="24"/>
        </w:rPr>
        <w:t xml:space="preserve">) 2 punktą </w:t>
      </w:r>
      <w:r>
        <w:rPr>
          <w:rFonts w:eastAsia="Calibri"/>
          <w:szCs w:val="24"/>
        </w:rPr>
        <w:t xml:space="preserve">ir papildyti jį </w:t>
      </w:r>
      <w:r w:rsidR="00677D80">
        <w:rPr>
          <w:rFonts w:eastAsia="Calibri"/>
          <w:szCs w:val="24"/>
        </w:rPr>
        <w:t>2.8</w:t>
      </w:r>
      <w:r w:rsidR="006827DD">
        <w:rPr>
          <w:rFonts w:eastAsia="Calibri"/>
          <w:szCs w:val="24"/>
        </w:rPr>
        <w:t xml:space="preserve"> ir 2.9 papunkčiais:</w:t>
      </w:r>
    </w:p>
    <w:p w14:paraId="10213EB6" w14:textId="0D3C9322" w:rsidR="006827DD" w:rsidRDefault="00237022" w:rsidP="006827DD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rFonts w:eastAsia="Calibri"/>
          <w:szCs w:val="24"/>
        </w:rPr>
        <w:t>„</w:t>
      </w:r>
      <w:r w:rsidR="006827DD">
        <w:rPr>
          <w:rFonts w:eastAsia="Calibri"/>
          <w:szCs w:val="24"/>
        </w:rPr>
        <w:t>2</w:t>
      </w:r>
      <w:r>
        <w:rPr>
          <w:rFonts w:eastAsia="Calibri"/>
          <w:szCs w:val="24"/>
        </w:rPr>
        <w:t>.</w:t>
      </w:r>
      <w:r w:rsidR="006827DD">
        <w:rPr>
          <w:rFonts w:eastAsia="Calibri"/>
          <w:szCs w:val="24"/>
        </w:rPr>
        <w:t>8</w:t>
      </w:r>
      <w:r w:rsidR="00115F8C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="006827DD">
        <w:rPr>
          <w:szCs w:val="24"/>
        </w:rPr>
        <w:t>vykdyti komunalinių atliekų tvarkymo lėšų administravimo veiklą</w:t>
      </w:r>
      <w:r w:rsidR="00B25473">
        <w:rPr>
          <w:szCs w:val="24"/>
        </w:rPr>
        <w:t>;</w:t>
      </w:r>
    </w:p>
    <w:p w14:paraId="7CEC810B" w14:textId="476182F0" w:rsidR="006827DD" w:rsidRDefault="006827DD" w:rsidP="006827DD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2.9. vykdyti pakuočių atliekų tvarkymo administravimo funkcijas</w:t>
      </w:r>
      <w:r w:rsidR="00EF00C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“ </w:t>
      </w:r>
    </w:p>
    <w:p w14:paraId="779598DC" w14:textId="4DEB08E2" w:rsidR="006A58D5" w:rsidRDefault="00237022" w:rsidP="00EF00C9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2. </w:t>
      </w:r>
      <w:r w:rsidRPr="00AB1BEF">
        <w:rPr>
          <w:color w:val="000000"/>
          <w:szCs w:val="24"/>
        </w:rPr>
        <w:t>Nurodyti, kad sprendimas</w:t>
      </w:r>
      <w:r w:rsidR="00EF00C9" w:rsidRPr="00EF00C9">
        <w:rPr>
          <w:color w:val="000000"/>
          <w:szCs w:val="24"/>
        </w:rPr>
        <w:t xml:space="preserve"> per vieną mėnesį gali būti skundžiamas Lietuvos administracinių ginčų komisijos Panevėžio apygardos skyriui (Respublikos g. 62, 35158 Panevėžys)</w:t>
      </w:r>
      <w:r w:rsidR="00EF00C9">
        <w:rPr>
          <w:color w:val="000000"/>
          <w:szCs w:val="24"/>
        </w:rPr>
        <w:t xml:space="preserve"> </w:t>
      </w:r>
      <w:r w:rsidR="00EF00C9" w:rsidRPr="00EF00C9">
        <w:rPr>
          <w:color w:val="000000"/>
          <w:szCs w:val="24"/>
        </w:rPr>
        <w:t xml:space="preserve"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 </w:t>
      </w:r>
    </w:p>
    <w:p w14:paraId="16430106" w14:textId="77777777" w:rsidR="009C226E" w:rsidRDefault="009C226E" w:rsidP="00EF00C9">
      <w:pPr>
        <w:spacing w:line="360" w:lineRule="auto"/>
        <w:ind w:firstLine="851"/>
        <w:jc w:val="both"/>
        <w:rPr>
          <w:color w:val="000000"/>
          <w:szCs w:val="24"/>
        </w:rPr>
      </w:pPr>
    </w:p>
    <w:p w14:paraId="5EC47623" w14:textId="77777777" w:rsidR="00EF00C9" w:rsidRPr="00EF00C9" w:rsidRDefault="00EF00C9" w:rsidP="00EF00C9">
      <w:pPr>
        <w:spacing w:line="360" w:lineRule="auto"/>
        <w:ind w:firstLine="851"/>
        <w:jc w:val="both"/>
        <w:rPr>
          <w:color w:val="000000"/>
          <w:szCs w:val="24"/>
        </w:rPr>
      </w:pPr>
    </w:p>
    <w:p w14:paraId="3A45B7B2" w14:textId="5974F33E" w:rsidR="006A58D5" w:rsidRPr="00402E3E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 Rytis Mykolas Račkauskas</w:t>
      </w:r>
    </w:p>
    <w:sectPr w:rsidR="006A58D5" w:rsidRPr="00402E3E" w:rsidSect="003B447A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252FF" w14:textId="77777777" w:rsidR="00C3745F" w:rsidRDefault="00C3745F">
      <w:r>
        <w:separator/>
      </w:r>
    </w:p>
  </w:endnote>
  <w:endnote w:type="continuationSeparator" w:id="0">
    <w:p w14:paraId="338426BF" w14:textId="77777777" w:rsidR="00C3745F" w:rsidRDefault="00C3745F">
      <w:r>
        <w:continuationSeparator/>
      </w:r>
    </w:p>
  </w:endnote>
  <w:endnote w:type="continuationNotice" w:id="1">
    <w:p w14:paraId="7E370A60" w14:textId="77777777" w:rsidR="00C3745F" w:rsidRDefault="00C37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6F907" w14:textId="77777777" w:rsidR="00C3745F" w:rsidRDefault="00C3745F">
      <w:r>
        <w:separator/>
      </w:r>
    </w:p>
  </w:footnote>
  <w:footnote w:type="continuationSeparator" w:id="0">
    <w:p w14:paraId="4DDE6F0D" w14:textId="77777777" w:rsidR="00C3745F" w:rsidRDefault="00C3745F">
      <w:r>
        <w:continuationSeparator/>
      </w:r>
    </w:p>
  </w:footnote>
  <w:footnote w:type="continuationNotice" w:id="1">
    <w:p w14:paraId="51930441" w14:textId="77777777" w:rsidR="00C3745F" w:rsidRDefault="00C374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9E4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15F8C"/>
    <w:rsid w:val="00124B60"/>
    <w:rsid w:val="00132ABE"/>
    <w:rsid w:val="00144927"/>
    <w:rsid w:val="00144E18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6466"/>
    <w:rsid w:val="001C7606"/>
    <w:rsid w:val="001D1AC1"/>
    <w:rsid w:val="001D3CB6"/>
    <w:rsid w:val="001E4DFD"/>
    <w:rsid w:val="001F4EF1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3417F"/>
    <w:rsid w:val="00234FD8"/>
    <w:rsid w:val="00236CB9"/>
    <w:rsid w:val="00237022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5B83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B447A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67F7"/>
    <w:rsid w:val="004100D4"/>
    <w:rsid w:val="00411086"/>
    <w:rsid w:val="004135E9"/>
    <w:rsid w:val="004136C5"/>
    <w:rsid w:val="00420850"/>
    <w:rsid w:val="00421D43"/>
    <w:rsid w:val="004376E8"/>
    <w:rsid w:val="00437C8E"/>
    <w:rsid w:val="00442200"/>
    <w:rsid w:val="00445D29"/>
    <w:rsid w:val="0045559B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20F5"/>
    <w:rsid w:val="00655408"/>
    <w:rsid w:val="00655E6A"/>
    <w:rsid w:val="0065626A"/>
    <w:rsid w:val="00662FB1"/>
    <w:rsid w:val="00677D80"/>
    <w:rsid w:val="0068030A"/>
    <w:rsid w:val="006827DD"/>
    <w:rsid w:val="006A58D5"/>
    <w:rsid w:val="006B0BC0"/>
    <w:rsid w:val="006C0582"/>
    <w:rsid w:val="006D107B"/>
    <w:rsid w:val="006D116E"/>
    <w:rsid w:val="006D4D22"/>
    <w:rsid w:val="006D62A4"/>
    <w:rsid w:val="006D6344"/>
    <w:rsid w:val="006D7A59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14F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961B7"/>
    <w:rsid w:val="009A10DA"/>
    <w:rsid w:val="009A364A"/>
    <w:rsid w:val="009A37CB"/>
    <w:rsid w:val="009A4733"/>
    <w:rsid w:val="009B1786"/>
    <w:rsid w:val="009B542B"/>
    <w:rsid w:val="009B7916"/>
    <w:rsid w:val="009C02B4"/>
    <w:rsid w:val="009C226E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3D23"/>
    <w:rsid w:val="00B25473"/>
    <w:rsid w:val="00B261AD"/>
    <w:rsid w:val="00B314A0"/>
    <w:rsid w:val="00B33DB0"/>
    <w:rsid w:val="00B374E7"/>
    <w:rsid w:val="00B37E8E"/>
    <w:rsid w:val="00B408ED"/>
    <w:rsid w:val="00B43099"/>
    <w:rsid w:val="00B44ACE"/>
    <w:rsid w:val="00B44F79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C008EA"/>
    <w:rsid w:val="00C1051D"/>
    <w:rsid w:val="00C13B65"/>
    <w:rsid w:val="00C13EA5"/>
    <w:rsid w:val="00C1471D"/>
    <w:rsid w:val="00C14EFA"/>
    <w:rsid w:val="00C14F8B"/>
    <w:rsid w:val="00C274C9"/>
    <w:rsid w:val="00C321D3"/>
    <w:rsid w:val="00C32276"/>
    <w:rsid w:val="00C3745F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3412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DF7E91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2A67"/>
    <w:rsid w:val="00ED6339"/>
    <w:rsid w:val="00EE2275"/>
    <w:rsid w:val="00EF00C9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D0FD-D14B-4A9F-9042-314DBC63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189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2024-01-05T09:58:00Z</dcterms:created>
  <dcterms:modified xsi:type="dcterms:W3CDTF">2024-01-05T09:58:00Z</dcterms:modified>
</cp:coreProperties>
</file>