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E34591" w14:textId="77777777" w:rsidR="00505BCD" w:rsidRDefault="00BC1367">
      <w:pPr>
        <w:ind w:left="5103"/>
        <w:jc w:val="both"/>
        <w:rPr>
          <w:szCs w:val="24"/>
        </w:rPr>
      </w:pPr>
      <w:bookmarkStart w:id="0" w:name="_GoBack"/>
      <w:bookmarkEnd w:id="0"/>
      <w:r>
        <w:rPr>
          <w:szCs w:val="24"/>
        </w:rPr>
        <w:t>PATVIRTINTA</w:t>
      </w:r>
    </w:p>
    <w:p w14:paraId="06E34592" w14:textId="77777777" w:rsidR="00505BCD" w:rsidRDefault="00BC1367">
      <w:pPr>
        <w:ind w:left="5103"/>
        <w:jc w:val="both"/>
        <w:rPr>
          <w:szCs w:val="24"/>
        </w:rPr>
      </w:pPr>
      <w:r>
        <w:rPr>
          <w:szCs w:val="24"/>
        </w:rPr>
        <w:t>Panevėžio miesto savivaldybės tarybos</w:t>
      </w:r>
    </w:p>
    <w:p w14:paraId="06E34593" w14:textId="77777777" w:rsidR="00505BCD" w:rsidRDefault="00BC1367">
      <w:pPr>
        <w:ind w:left="5103"/>
        <w:jc w:val="both"/>
        <w:rPr>
          <w:szCs w:val="24"/>
        </w:rPr>
      </w:pPr>
      <w:r>
        <w:rPr>
          <w:szCs w:val="24"/>
        </w:rPr>
        <w:t>2018 m. rugsėjo 27 d. sprendimu Nr. 1-282</w:t>
      </w:r>
    </w:p>
    <w:p w14:paraId="06E34594" w14:textId="77777777" w:rsidR="00505BCD" w:rsidRDefault="00505BCD">
      <w:pPr>
        <w:tabs>
          <w:tab w:val="left" w:pos="5230"/>
        </w:tabs>
        <w:ind w:left="5103"/>
        <w:jc w:val="both"/>
        <w:rPr>
          <w:szCs w:val="24"/>
        </w:rPr>
      </w:pPr>
    </w:p>
    <w:p w14:paraId="06E34595" w14:textId="77777777" w:rsidR="00505BCD" w:rsidRDefault="00505BCD">
      <w:pPr>
        <w:ind w:left="5103"/>
        <w:jc w:val="both"/>
        <w:rPr>
          <w:szCs w:val="24"/>
        </w:rPr>
      </w:pPr>
    </w:p>
    <w:p w14:paraId="06E34596" w14:textId="77777777" w:rsidR="00505BCD" w:rsidRDefault="00BC1367">
      <w:pPr>
        <w:jc w:val="center"/>
        <w:rPr>
          <w:b/>
          <w:szCs w:val="24"/>
        </w:rPr>
      </w:pPr>
      <w:r>
        <w:rPr>
          <w:b/>
          <w:szCs w:val="24"/>
        </w:rPr>
        <w:t>MOKYMO LĖŠŲ APSKAIČIAVIMO, PASKIRSTYMO IR PANAUDOJIMO TVARKOS APRAŠAS</w:t>
      </w:r>
    </w:p>
    <w:p w14:paraId="06E34597" w14:textId="77777777" w:rsidR="00505BCD" w:rsidRDefault="00505BCD">
      <w:pPr>
        <w:jc w:val="center"/>
        <w:rPr>
          <w:b/>
          <w:szCs w:val="24"/>
        </w:rPr>
      </w:pPr>
    </w:p>
    <w:p w14:paraId="06E34598" w14:textId="77777777" w:rsidR="00505BCD" w:rsidRDefault="00BC1367">
      <w:pPr>
        <w:jc w:val="center"/>
        <w:rPr>
          <w:b/>
          <w:szCs w:val="24"/>
        </w:rPr>
      </w:pPr>
      <w:r>
        <w:rPr>
          <w:b/>
          <w:szCs w:val="24"/>
        </w:rPr>
        <w:t>I SKYRIUS</w:t>
      </w:r>
    </w:p>
    <w:p w14:paraId="06E34599" w14:textId="77777777" w:rsidR="00505BCD" w:rsidRDefault="00BC1367">
      <w:pPr>
        <w:jc w:val="center"/>
        <w:rPr>
          <w:b/>
          <w:szCs w:val="24"/>
        </w:rPr>
      </w:pPr>
      <w:r>
        <w:rPr>
          <w:b/>
          <w:szCs w:val="24"/>
        </w:rPr>
        <w:t>BENDROSIOS NUOSTATOS</w:t>
      </w:r>
    </w:p>
    <w:p w14:paraId="06E3459A" w14:textId="77777777" w:rsidR="00505BCD" w:rsidRPr="006C2A9E" w:rsidRDefault="00505BCD">
      <w:pPr>
        <w:jc w:val="center"/>
        <w:rPr>
          <w:b/>
          <w:sz w:val="18"/>
          <w:szCs w:val="18"/>
        </w:rPr>
      </w:pPr>
    </w:p>
    <w:p w14:paraId="06E3459B" w14:textId="77777777" w:rsidR="00505BCD" w:rsidRDefault="00BC1367" w:rsidP="006C2A9E">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06E3459C" w14:textId="77777777" w:rsidR="00505BCD" w:rsidRDefault="00BC1367" w:rsidP="006C2A9E">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06E3459D" w14:textId="77777777" w:rsidR="00505BCD" w:rsidRPr="006C2A9E" w:rsidRDefault="00505BCD" w:rsidP="006C2A9E">
      <w:pPr>
        <w:spacing w:line="360" w:lineRule="auto"/>
        <w:ind w:firstLine="851"/>
        <w:jc w:val="both"/>
        <w:rPr>
          <w:sz w:val="18"/>
          <w:szCs w:val="18"/>
        </w:rPr>
      </w:pPr>
    </w:p>
    <w:p w14:paraId="06E3459E" w14:textId="77777777" w:rsidR="00505BCD" w:rsidRDefault="00BC1367" w:rsidP="006C2A9E">
      <w:pPr>
        <w:spacing w:line="360" w:lineRule="auto"/>
        <w:ind w:firstLine="851"/>
        <w:jc w:val="center"/>
        <w:rPr>
          <w:b/>
          <w:szCs w:val="24"/>
        </w:rPr>
      </w:pPr>
      <w:r>
        <w:rPr>
          <w:b/>
          <w:szCs w:val="24"/>
        </w:rPr>
        <w:t>II SKYRIUS</w:t>
      </w:r>
    </w:p>
    <w:p w14:paraId="06E3459F" w14:textId="77777777" w:rsidR="00505BCD" w:rsidRDefault="00BC1367" w:rsidP="006C2A9E">
      <w:pPr>
        <w:spacing w:line="360" w:lineRule="auto"/>
        <w:ind w:firstLine="851"/>
        <w:jc w:val="center"/>
        <w:rPr>
          <w:b/>
          <w:szCs w:val="24"/>
        </w:rPr>
      </w:pPr>
      <w:r>
        <w:rPr>
          <w:b/>
          <w:szCs w:val="24"/>
        </w:rPr>
        <w:t>MOKYMO LĖŠŲ APSKAIČIAVIMAS</w:t>
      </w:r>
    </w:p>
    <w:p w14:paraId="06E345A0" w14:textId="77777777" w:rsidR="00505BCD" w:rsidRPr="006C2A9E" w:rsidRDefault="00505BCD" w:rsidP="006C2A9E">
      <w:pPr>
        <w:spacing w:line="360" w:lineRule="auto"/>
        <w:ind w:firstLine="851"/>
        <w:jc w:val="both"/>
        <w:rPr>
          <w:sz w:val="18"/>
          <w:szCs w:val="18"/>
        </w:rPr>
      </w:pPr>
    </w:p>
    <w:p w14:paraId="06E345A1" w14:textId="77777777" w:rsidR="00505BCD" w:rsidRDefault="00BC1367" w:rsidP="006C2A9E">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06E345A2" w14:textId="77777777" w:rsidR="00505BCD" w:rsidRDefault="00BC1367" w:rsidP="006C2A9E">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06E345A3" w14:textId="77777777" w:rsidR="00505BCD" w:rsidRDefault="00BC1367" w:rsidP="006C2A9E">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06E345A4" w14:textId="77777777" w:rsidR="00505BCD" w:rsidRDefault="00BC1367" w:rsidP="006C2A9E">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06E345A5" w14:textId="77777777" w:rsidR="00505BCD" w:rsidRDefault="00BC1367" w:rsidP="006C2A9E">
      <w:pPr>
        <w:spacing w:line="360" w:lineRule="auto"/>
        <w:ind w:firstLine="851"/>
        <w:jc w:val="both"/>
        <w:rPr>
          <w:szCs w:val="24"/>
        </w:rPr>
      </w:pPr>
      <w:r>
        <w:rPr>
          <w:szCs w:val="24"/>
          <w:lang w:eastAsia="lt-LT"/>
        </w:rPr>
        <w:t>5.2. vadovėliams ir kitoms mokymo priemonėms (įsigyti ir nuomoti, įskaitant ir skaitmenines versijas), kurios naudojamos vadovaujantis švietimo, mokslo ir sporto ministro tvirtinamu Bendrojo ugdymo dalykų vadovėlių ir mokymo priemonių atitikties teisės aktams įvertinimo ir aprūpinimo jais tvarkos aprašu;</w:t>
      </w:r>
    </w:p>
    <w:p w14:paraId="06E345A6"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A7"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A8" w14:textId="77777777" w:rsidR="00505BCD" w:rsidRDefault="00505BCD" w:rsidP="006C2A9E">
      <w:pPr>
        <w:spacing w:line="360" w:lineRule="auto"/>
        <w:ind w:firstLine="851"/>
        <w:jc w:val="both"/>
      </w:pPr>
    </w:p>
    <w:p w14:paraId="06E345A9" w14:textId="77777777" w:rsidR="00505BCD" w:rsidRDefault="00BC1367" w:rsidP="006C2A9E">
      <w:pPr>
        <w:spacing w:line="360" w:lineRule="auto"/>
        <w:ind w:firstLine="851"/>
        <w:jc w:val="both"/>
        <w:rPr>
          <w:szCs w:val="24"/>
        </w:rPr>
      </w:pPr>
      <w:r>
        <w:rPr>
          <w:szCs w:val="24"/>
          <w:lang w:eastAsia="lt-LT"/>
        </w:rPr>
        <w:lastRenderedPageBreak/>
        <w:t xml:space="preserve">5.3. mokinių pažintinei veiklai ir profesiniam orientavimui, kurias rekomenduojama naudoti vadovaujantis švietimo, mokslo ir sporto ministro tvirtinamomis </w:t>
      </w:r>
      <w:r>
        <w:rPr>
          <w:lang w:eastAsia="lt-LT"/>
        </w:rPr>
        <w:t>Mokinių pažintinei veiklai skirtų lėšų naudojimo metodinėmis rekomendacijomis</w:t>
      </w:r>
      <w:r>
        <w:rPr>
          <w:szCs w:val="24"/>
          <w:lang w:eastAsia="lt-LT"/>
        </w:rPr>
        <w:t>;</w:t>
      </w:r>
    </w:p>
    <w:p w14:paraId="06E345AA"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AB"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AC" w14:textId="77777777" w:rsidR="00505BCD" w:rsidRDefault="00505BCD" w:rsidP="006C2A9E">
      <w:pPr>
        <w:spacing w:line="360" w:lineRule="auto"/>
        <w:ind w:firstLine="851"/>
        <w:jc w:val="both"/>
      </w:pPr>
    </w:p>
    <w:p w14:paraId="06E345AD" w14:textId="77777777" w:rsidR="00505BCD" w:rsidRDefault="00BC1367" w:rsidP="006C2A9E">
      <w:pPr>
        <w:spacing w:line="360" w:lineRule="auto"/>
        <w:ind w:firstLine="851"/>
        <w:jc w:val="both"/>
        <w:rPr>
          <w:szCs w:val="24"/>
        </w:rPr>
      </w:pPr>
      <w:r>
        <w:rPr>
          <w:szCs w:val="24"/>
          <w:lang w:eastAsia="lt-LT"/>
        </w:rPr>
        <w:t>5.4. mokytojų ir kitų ugdymo procese dalyvaujančių asmenų kvalifikacijai tobulinti, kurios naudojamos vadovaujantis švietimo, mokslo ir sporto ministro tvirtinamais Valstybinių ir savivaldybių švietimo įstaigų (išskyrus aukštąsias mokyklas) vadovų, jų pavaduotojų ugdymui, ugdymą organizuojančių skyrių vedėjų, mokytojų, pagalbos mokiniui specialistų kvalifikacijos tobulinimo nuostatais, taip pat komandiruočių išlaidoms padengti, kai vykstama tobulinti kvalifikacijos;</w:t>
      </w:r>
    </w:p>
    <w:p w14:paraId="06E345AE"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AF"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B0" w14:textId="77777777" w:rsidR="00505BCD" w:rsidRDefault="00505BCD" w:rsidP="006C2A9E">
      <w:pPr>
        <w:spacing w:line="360" w:lineRule="auto"/>
        <w:ind w:firstLine="851"/>
        <w:jc w:val="both"/>
      </w:pPr>
    </w:p>
    <w:p w14:paraId="06E345B1" w14:textId="77777777" w:rsidR="00505BCD" w:rsidRDefault="00BC1367" w:rsidP="006C2A9E">
      <w:pPr>
        <w:tabs>
          <w:tab w:val="left" w:pos="720"/>
        </w:tabs>
        <w:spacing w:line="360" w:lineRule="auto"/>
        <w:ind w:firstLine="851"/>
        <w:jc w:val="both"/>
        <w:rPr>
          <w:szCs w:val="24"/>
          <w:lang w:eastAsia="lt-LT"/>
        </w:rPr>
      </w:pPr>
      <w:r>
        <w:rPr>
          <w:szCs w:val="24"/>
          <w:lang w:eastAsia="lt-LT"/>
        </w:rPr>
        <w:t>5.5. informacinėms ir komunikacinėms technologijoms (IKT) diegti ir naudoti (internetui diegti ir naudoti, duomenų bazėms, elektroniniams dienynams tvarkyti, IKT aptarnaujantiems darbuotojams už darbą mokėti ir kitoms išlaidoms, susijusioms su IKT).</w:t>
      </w:r>
    </w:p>
    <w:p w14:paraId="06E345B2" w14:textId="77777777" w:rsidR="00601365" w:rsidRDefault="00601365" w:rsidP="006C2A9E">
      <w:pPr>
        <w:tabs>
          <w:tab w:val="left" w:pos="720"/>
        </w:tabs>
        <w:spacing w:line="360" w:lineRule="auto"/>
        <w:ind w:firstLine="851"/>
        <w:jc w:val="both"/>
        <w:rPr>
          <w:szCs w:val="24"/>
        </w:rPr>
      </w:pPr>
      <w:r>
        <w:rPr>
          <w:b/>
          <w:bCs/>
          <w:color w:val="000000"/>
          <w:bdr w:val="none" w:sz="0" w:space="0" w:color="auto" w:frame="1"/>
          <w:lang w:eastAsia="lt-LT"/>
        </w:rPr>
        <w:t>5</w:t>
      </w:r>
      <w:r w:rsidRPr="00964286">
        <w:rPr>
          <w:b/>
          <w:bCs/>
          <w:color w:val="000000"/>
          <w:bdr w:val="none" w:sz="0" w:space="0" w:color="auto" w:frame="1"/>
          <w:vertAlign w:val="superscript"/>
          <w:lang w:eastAsia="lt-LT"/>
        </w:rPr>
        <w:t>1</w:t>
      </w:r>
      <w:r>
        <w:rPr>
          <w:b/>
          <w:bCs/>
          <w:color w:val="000000"/>
          <w:bdr w:val="none" w:sz="0" w:space="0" w:color="auto" w:frame="1"/>
          <w:lang w:eastAsia="lt-LT"/>
        </w:rPr>
        <w:t>. Kiekvienai iš Tvarkos 5.1–5</w:t>
      </w:r>
      <w:r w:rsidRPr="00964286">
        <w:rPr>
          <w:b/>
          <w:bCs/>
          <w:color w:val="000000"/>
          <w:bdr w:val="none" w:sz="0" w:space="0" w:color="auto" w:frame="1"/>
          <w:lang w:eastAsia="lt-LT"/>
        </w:rPr>
        <w:t>.5 papunkčiuose nurodytų ugdymo reikmių tenkinti mokyklos turi skirti ne mažiau kaip 100 procentų lėšų, apskaičiuotų laikantis Aprašo II skyriaus nuostatų, o patenkinus tam tikros ugdymo reikmės finansavimo poreikius ir dėl objektyvių priežasčių (dėl darbuotojų ligos, nesant galimybių tam tikrą laiką užpildyti laisvas pareigybes, esant mažesnėms, nei planuota, prekių ir paslaugų įsigijimo ar darbo apmokėjimo išlaidoms) likus nepanaudotų lėš</w:t>
      </w:r>
      <w:r>
        <w:rPr>
          <w:b/>
          <w:bCs/>
          <w:color w:val="000000"/>
          <w:bdr w:val="none" w:sz="0" w:space="0" w:color="auto" w:frame="1"/>
          <w:lang w:eastAsia="lt-LT"/>
        </w:rPr>
        <w:t xml:space="preserve">ų, jos skiriamos kitoms Tvarkos 5 </w:t>
      </w:r>
      <w:r w:rsidRPr="00964286">
        <w:rPr>
          <w:b/>
          <w:bCs/>
          <w:color w:val="000000"/>
          <w:bdr w:val="none" w:sz="0" w:space="0" w:color="auto" w:frame="1"/>
          <w:lang w:eastAsia="lt-LT"/>
        </w:rPr>
        <w:t> punkte nurodytoms ugdymo reikmėms.</w:t>
      </w:r>
    </w:p>
    <w:p w14:paraId="06E345B3" w14:textId="77777777" w:rsidR="00505BCD" w:rsidRDefault="00BC1367" w:rsidP="006C2A9E">
      <w:pPr>
        <w:spacing w:line="360" w:lineRule="auto"/>
        <w:ind w:firstLine="851"/>
        <w:jc w:val="both"/>
        <w:rPr>
          <w:szCs w:val="24"/>
          <w:lang w:eastAsia="lt-LT"/>
        </w:rPr>
      </w:pPr>
      <w:r>
        <w:rPr>
          <w:szCs w:val="24"/>
          <w:lang w:eastAsia="lt-LT"/>
        </w:rPr>
        <w:t xml:space="preserve">6. </w:t>
      </w:r>
      <w:r>
        <w:rPr>
          <w:i/>
          <w:sz w:val="20"/>
          <w:lang w:eastAsia="lt-LT"/>
        </w:rPr>
        <w:t>Neteko galios nuo 2020-12-19</w:t>
      </w:r>
      <w:r>
        <w:rPr>
          <w:szCs w:val="24"/>
          <w:lang w:eastAsia="lt-LT"/>
        </w:rPr>
        <w:t>.</w:t>
      </w:r>
    </w:p>
    <w:p w14:paraId="06E345B4"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5B5"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06E345B6" w14:textId="77777777" w:rsidR="00505BCD" w:rsidRDefault="00505BCD" w:rsidP="006C2A9E">
      <w:pPr>
        <w:spacing w:line="360" w:lineRule="auto"/>
        <w:ind w:firstLine="851"/>
        <w:jc w:val="both"/>
      </w:pPr>
    </w:p>
    <w:p w14:paraId="06E345B7" w14:textId="77777777" w:rsidR="00505BCD" w:rsidRDefault="00BC1367" w:rsidP="006C2A9E">
      <w:pPr>
        <w:spacing w:line="360" w:lineRule="auto"/>
        <w:ind w:firstLine="851"/>
        <w:jc w:val="both"/>
        <w:rPr>
          <w:b/>
          <w:szCs w:val="24"/>
        </w:rPr>
      </w:pPr>
      <w:r>
        <w:rPr>
          <w:szCs w:val="24"/>
          <w:lang w:eastAsia="lt-LT"/>
        </w:rPr>
        <w:t>7. Iš mokymo lėšų, skiriamų pagal Aprašą ikimokykliniam ugdymui, finansuojamas ne trumpesnis kaip 20 valandų per savaitę mokinių ugdymas.</w:t>
      </w:r>
    </w:p>
    <w:p w14:paraId="06E345B8"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5B9"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BA" w14:textId="77777777" w:rsidR="00505BCD" w:rsidRDefault="00505BCD" w:rsidP="006C2A9E">
      <w:pPr>
        <w:spacing w:line="360" w:lineRule="auto"/>
        <w:ind w:firstLine="851"/>
        <w:jc w:val="both"/>
      </w:pPr>
    </w:p>
    <w:p w14:paraId="06E345BB" w14:textId="77777777" w:rsidR="00505BCD" w:rsidRDefault="00BC1367" w:rsidP="006C2A9E">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06E345BC" w14:textId="77777777" w:rsidR="00505BCD" w:rsidRDefault="00BC1367" w:rsidP="006C2A9E">
      <w:pPr>
        <w:spacing w:line="360" w:lineRule="auto"/>
        <w:ind w:firstLine="851"/>
        <w:jc w:val="both"/>
        <w:rPr>
          <w:szCs w:val="24"/>
        </w:rPr>
      </w:pPr>
      <w:r>
        <w:rPr>
          <w:szCs w:val="24"/>
        </w:rPr>
        <w:lastRenderedPageBreak/>
        <w:t>8.1.</w:t>
      </w:r>
      <w:r>
        <w:rPr>
          <w:szCs w:val="24"/>
          <w:lang w:eastAsia="lt-LT"/>
        </w:rPr>
        <w:t xml:space="preserve"> ugdymo procesui organizuoti ir valdyti;</w:t>
      </w:r>
    </w:p>
    <w:p w14:paraId="06E345BD" w14:textId="77777777" w:rsidR="00505BCD" w:rsidRDefault="00BC1367" w:rsidP="006C2A9E">
      <w:pPr>
        <w:spacing w:line="360" w:lineRule="auto"/>
        <w:ind w:firstLine="851"/>
        <w:jc w:val="both"/>
        <w:rPr>
          <w:szCs w:val="24"/>
        </w:rPr>
      </w:pPr>
      <w:r>
        <w:rPr>
          <w:kern w:val="3"/>
          <w:szCs w:val="24"/>
          <w:lang w:eastAsia="lt-LT"/>
        </w:rPr>
        <w:t xml:space="preserve">8.2. </w:t>
      </w:r>
      <w:r>
        <w:rPr>
          <w:color w:val="000000"/>
          <w:bdr w:val="none" w:sz="0" w:space="0" w:color="auto" w:frame="1"/>
        </w:rPr>
        <w:t>švietimo pagalbai mokyklose ir pedagoginę psichologinę pagalbą teikiančiose įstaigose (darbo užmokesčiui mokėti, paslaugoms, susijusioms su psichologine, specialiąja pedagogine, specialiąja ir socialine pedagogine pagalba, prevencinėms programoms įgyvendinti</w:t>
      </w:r>
      <w:r>
        <w:rPr>
          <w:bCs/>
          <w:color w:val="000000"/>
          <w:bdr w:val="none" w:sz="0" w:space="0" w:color="auto" w:frame="1"/>
        </w:rPr>
        <w:t>);</w:t>
      </w:r>
    </w:p>
    <w:p w14:paraId="06E345BE"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BF"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5C0"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C1"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6E345C2" w14:textId="77777777" w:rsidR="00505BCD" w:rsidRDefault="00505BCD" w:rsidP="006C2A9E">
      <w:pPr>
        <w:spacing w:line="360" w:lineRule="auto"/>
        <w:ind w:firstLine="851"/>
        <w:jc w:val="both"/>
      </w:pPr>
    </w:p>
    <w:p w14:paraId="06E345C3" w14:textId="77777777" w:rsidR="00505BCD" w:rsidRDefault="00BC1367" w:rsidP="006C2A9E">
      <w:pPr>
        <w:spacing w:line="360" w:lineRule="auto"/>
        <w:ind w:firstLine="851"/>
        <w:jc w:val="both"/>
        <w:rPr>
          <w:szCs w:val="24"/>
        </w:rPr>
      </w:pPr>
      <w:r>
        <w:rPr>
          <w:szCs w:val="24"/>
          <w:lang w:eastAsia="lt-LT"/>
        </w:rPr>
        <w:t>8.3. mokymosi pasiekimų patikrinimams organizuoti ir vykdyti;</w:t>
      </w:r>
    </w:p>
    <w:p w14:paraId="06E345C4" w14:textId="77777777" w:rsidR="00505BCD" w:rsidRDefault="00BC1367" w:rsidP="006C2A9E">
      <w:pPr>
        <w:spacing w:line="360" w:lineRule="auto"/>
        <w:ind w:firstLine="851"/>
        <w:jc w:val="both"/>
        <w:rPr>
          <w:szCs w:val="24"/>
        </w:rPr>
      </w:pPr>
      <w:r>
        <w:rPr>
          <w:szCs w:val="24"/>
          <w:lang w:eastAsia="lt-LT"/>
        </w:rPr>
        <w:t xml:space="preserve">8.4. formalųjį švietimą papildančio ugdymo programoms finansuoti </w:t>
      </w:r>
      <w:r>
        <w:rPr>
          <w:lang w:eastAsia="lt-LT"/>
        </w:rPr>
        <w:t>(apmokėti už darbą mokytojams, dirbantiems pagal šias programas, jų kvalifikacijai tobulinti, su šių programų įgyvendinimu susijusių prekių ir paslaugų įsigijimo išlaidoms pagal finansų ministro tvirtinamą Lietuvos Respublikos valstybės ir savivaldybių biudžetų pajamų ir išlaidų klasifikaciją)</w:t>
      </w:r>
      <w:r>
        <w:rPr>
          <w:szCs w:val="24"/>
          <w:lang w:eastAsia="lt-LT"/>
        </w:rPr>
        <w:t>;</w:t>
      </w:r>
    </w:p>
    <w:p w14:paraId="06E345C5"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C6"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C7" w14:textId="77777777" w:rsidR="00505BCD" w:rsidRDefault="00505BCD" w:rsidP="006C2A9E">
      <w:pPr>
        <w:spacing w:line="360" w:lineRule="auto"/>
        <w:ind w:firstLine="851"/>
        <w:jc w:val="both"/>
      </w:pPr>
    </w:p>
    <w:p w14:paraId="06E345C8" w14:textId="77777777" w:rsidR="00505BCD" w:rsidRDefault="00BC1367" w:rsidP="006C2A9E">
      <w:pPr>
        <w:spacing w:line="360" w:lineRule="auto"/>
        <w:ind w:firstLine="851"/>
        <w:jc w:val="both"/>
      </w:pPr>
      <w:r>
        <w:rPr>
          <w:szCs w:val="24"/>
          <w:lang w:eastAsia="lt-LT"/>
        </w:rPr>
        <w:t xml:space="preserve">8.5. ugdymo </w:t>
      </w:r>
      <w:r>
        <w:rPr>
          <w:kern w:val="3"/>
          <w:szCs w:val="24"/>
          <w:lang w:eastAsia="lt-LT"/>
        </w:rPr>
        <w:t>finansavimo poreikių skirtumams tarp mokyklų sumažinti;</w:t>
      </w:r>
    </w:p>
    <w:p w14:paraId="06E345C9" w14:textId="77777777" w:rsidR="00505BCD" w:rsidRDefault="00BC1367" w:rsidP="006C2A9E">
      <w:pPr>
        <w:spacing w:line="360" w:lineRule="auto"/>
        <w:ind w:right="126" w:firstLine="851"/>
        <w:jc w:val="both"/>
      </w:pPr>
      <w:r>
        <w:t xml:space="preserve">8.6. </w:t>
      </w:r>
      <w:r>
        <w:rPr>
          <w:bCs/>
          <w:color w:val="000000"/>
          <w:bdr w:val="none" w:sz="0" w:space="0" w:color="auto" w:frame="1"/>
        </w:rPr>
        <w:t>skaitmeninio ugdymo plėtrai (švietimo, mokslo ir sporto ministro nustatytus reikalavimus atitinkantiems skaitmeniniams mokymo(si) ištekliams, priemonėms, informacinių ir komunikacinių technologijų įrangai įsigyti;</w:t>
      </w:r>
    </w:p>
    <w:p w14:paraId="06E345CA" w14:textId="77777777" w:rsidR="00505BCD" w:rsidRDefault="00BC1367" w:rsidP="006C2A9E">
      <w:pPr>
        <w:spacing w:line="360" w:lineRule="auto"/>
        <w:ind w:firstLine="851"/>
        <w:jc w:val="both"/>
        <w:rPr>
          <w:rFonts w:eastAsia="MS Mincho"/>
          <w:i/>
          <w:iCs/>
          <w:sz w:val="20"/>
        </w:rPr>
      </w:pPr>
      <w:r>
        <w:rPr>
          <w:rFonts w:eastAsia="MS Mincho"/>
          <w:i/>
          <w:iCs/>
          <w:sz w:val="20"/>
        </w:rPr>
        <w:t>Papildyta papunkčiu:</w:t>
      </w:r>
    </w:p>
    <w:p w14:paraId="06E345CB"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06E345CC"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CD"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6E345CE"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1-80</w:t>
        </w:r>
      </w:hyperlink>
      <w:r>
        <w:rPr>
          <w:rFonts w:eastAsia="MS Mincho"/>
          <w:i/>
          <w:iCs/>
          <w:sz w:val="20"/>
        </w:rPr>
        <w:t>, 2023-03-22, paskelbta TAR 2023-03-22, i. k. 2023-05030</w:t>
      </w:r>
    </w:p>
    <w:p w14:paraId="06E345CF" w14:textId="77777777" w:rsidR="00505BCD" w:rsidRDefault="0051472E" w:rsidP="0051472E">
      <w:pPr>
        <w:tabs>
          <w:tab w:val="left" w:pos="851"/>
        </w:tabs>
        <w:spacing w:line="360" w:lineRule="auto"/>
        <w:jc w:val="both"/>
      </w:pPr>
      <w:r>
        <w:rPr>
          <w:bCs/>
          <w:color w:val="000000"/>
        </w:rPr>
        <w:tab/>
      </w:r>
      <w:r w:rsidR="00BC1367">
        <w:rPr>
          <w:bCs/>
          <w:color w:val="000000"/>
        </w:rPr>
        <w:t>8.7.</w:t>
      </w:r>
      <w:r w:rsidR="00BC1367">
        <w:rPr>
          <w:bCs/>
          <w:color w:val="000000"/>
          <w:bdr w:val="none" w:sz="0" w:space="0" w:color="auto" w:frame="1"/>
        </w:rPr>
        <w:t xml:space="preserve"> mokyklų bibliotekų darbuotojams išlaikyti</w:t>
      </w:r>
      <w:r w:rsidR="008C24A6" w:rsidRPr="008C24A6">
        <w:rPr>
          <w:b/>
          <w:szCs w:val="24"/>
        </w:rPr>
        <w:t>;</w:t>
      </w:r>
      <w:r w:rsidR="00BC1367" w:rsidRPr="008C24A6">
        <w:rPr>
          <w:b/>
        </w:rPr>
        <w:t xml:space="preserve"> </w:t>
      </w:r>
    </w:p>
    <w:p w14:paraId="06E345D0" w14:textId="77777777" w:rsidR="00505BCD" w:rsidRDefault="00BC1367" w:rsidP="006C2A9E">
      <w:pPr>
        <w:spacing w:line="360" w:lineRule="auto"/>
        <w:ind w:firstLine="851"/>
        <w:jc w:val="both"/>
        <w:rPr>
          <w:rFonts w:eastAsia="MS Mincho"/>
          <w:i/>
          <w:iCs/>
          <w:sz w:val="20"/>
        </w:rPr>
      </w:pPr>
      <w:r>
        <w:rPr>
          <w:rFonts w:eastAsia="MS Mincho"/>
          <w:i/>
          <w:iCs/>
          <w:sz w:val="20"/>
        </w:rPr>
        <w:t>Papildyta papunkčiu:</w:t>
      </w:r>
    </w:p>
    <w:p w14:paraId="06E345D1"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6E345D2" w14:textId="77777777" w:rsidR="0051472E" w:rsidRDefault="0051472E" w:rsidP="0051472E">
      <w:pPr>
        <w:spacing w:line="360" w:lineRule="auto"/>
        <w:ind w:firstLine="851"/>
        <w:jc w:val="both"/>
        <w:rPr>
          <w:b/>
          <w:bCs/>
          <w:spacing w:val="-2"/>
          <w:szCs w:val="24"/>
          <w:lang w:eastAsia="lt-LT"/>
        </w:rPr>
      </w:pPr>
      <w:r w:rsidRPr="00E222FF">
        <w:rPr>
          <w:b/>
        </w:rPr>
        <w:t>8.8.</w:t>
      </w:r>
      <w:r w:rsidRPr="00E222FF">
        <w:rPr>
          <w:b/>
          <w:bCs/>
          <w:spacing w:val="-2"/>
          <w:szCs w:val="24"/>
          <w:lang w:eastAsia="lt-LT"/>
        </w:rPr>
        <w:t xml:space="preserve"> </w:t>
      </w:r>
      <w:r w:rsidRPr="00964286">
        <w:rPr>
          <w:b/>
          <w:bCs/>
          <w:spacing w:val="-2"/>
          <w:szCs w:val="24"/>
          <w:lang w:eastAsia="lt-LT"/>
        </w:rPr>
        <w:t xml:space="preserve">mokymosi pagalbai (mokinių, </w:t>
      </w:r>
      <w:r w:rsidRPr="00964286">
        <w:rPr>
          <w:b/>
          <w:bCs/>
          <w:color w:val="000000"/>
          <w:szCs w:val="24"/>
          <w:lang w:eastAsia="lt-LT"/>
        </w:rPr>
        <w:t xml:space="preserve">įgijusių pradinį ar pagrindinį išsilavinimą arba baigusių pagrindinio ugdymo programos pirmąją dalį ir nepasiekusių </w:t>
      </w:r>
      <w:r w:rsidRPr="00964286">
        <w:rPr>
          <w:rStyle w:val="xxxcontentpasted0"/>
          <w:b/>
          <w:bCs/>
          <w:color w:val="242424"/>
          <w:szCs w:val="24"/>
          <w:bdr w:val="none" w:sz="0" w:space="0" w:color="auto" w:frame="1"/>
          <w:shd w:val="clear" w:color="auto" w:fill="FFFFFF"/>
        </w:rPr>
        <w:t xml:space="preserve">vertinto dalyko </w:t>
      </w:r>
      <w:r w:rsidRPr="00964286">
        <w:rPr>
          <w:b/>
          <w:bCs/>
          <w:color w:val="000000"/>
          <w:szCs w:val="24"/>
          <w:lang w:eastAsia="lt-LT"/>
        </w:rPr>
        <w:t xml:space="preserve">patenkinamo pasiekimų lygmens pagal </w:t>
      </w:r>
      <w:r w:rsidRPr="00964286">
        <w:rPr>
          <w:rStyle w:val="xxxcontentpasted0"/>
          <w:b/>
          <w:bCs/>
          <w:color w:val="242424"/>
          <w:szCs w:val="24"/>
          <w:bdr w:val="none" w:sz="0" w:space="0" w:color="auto" w:frame="1"/>
          <w:shd w:val="clear" w:color="auto" w:fill="FFFFFF"/>
        </w:rPr>
        <w:t>nacionalinių mokinių pasiekimų patikrinimų ar pagrindinio ugdymo pasiekimų patikrinimų rezultatus</w:t>
      </w:r>
      <w:r w:rsidRPr="00964286">
        <w:rPr>
          <w:b/>
          <w:bCs/>
          <w:color w:val="000000"/>
          <w:szCs w:val="24"/>
          <w:lang w:eastAsia="lt-LT"/>
        </w:rPr>
        <w:t>,</w:t>
      </w:r>
      <w:r w:rsidRPr="00964286">
        <w:rPr>
          <w:b/>
          <w:bCs/>
          <w:spacing w:val="-2"/>
          <w:szCs w:val="24"/>
          <w:lang w:eastAsia="lt-LT"/>
        </w:rPr>
        <w:t xml:space="preserve"> konsultacijų išlaidoms padengti: darbo užmokesčiui</w:t>
      </w:r>
      <w:r>
        <w:rPr>
          <w:b/>
          <w:bCs/>
          <w:spacing w:val="-2"/>
          <w:szCs w:val="24"/>
          <w:lang w:eastAsia="lt-LT"/>
        </w:rPr>
        <w:t xml:space="preserve"> mokėti, apmokėti už paslaugas).</w:t>
      </w:r>
    </w:p>
    <w:p w14:paraId="06E345D3" w14:textId="77777777" w:rsidR="00505BCD" w:rsidRDefault="00505BCD" w:rsidP="006C2A9E">
      <w:pPr>
        <w:spacing w:line="360" w:lineRule="auto"/>
        <w:ind w:firstLine="851"/>
        <w:jc w:val="both"/>
      </w:pPr>
    </w:p>
    <w:p w14:paraId="06E345D4" w14:textId="77777777" w:rsidR="00505BCD" w:rsidRDefault="00BC1367" w:rsidP="006C2A9E">
      <w:pPr>
        <w:spacing w:line="360" w:lineRule="auto"/>
        <w:ind w:firstLine="851"/>
        <w:jc w:val="both"/>
      </w:pPr>
      <w:r>
        <w:rPr>
          <w:szCs w:val="24"/>
        </w:rPr>
        <w:t xml:space="preserve">9. </w:t>
      </w:r>
      <w:r>
        <w:rPr>
          <w:szCs w:val="24"/>
          <w:lang w:eastAsia="lt-LT"/>
        </w:rPr>
        <w:t>Tvarkos 8.2, 8.4, 8.6</w:t>
      </w:r>
      <w:r w:rsidR="001C41B8" w:rsidRPr="001C41B8">
        <w:rPr>
          <w:b/>
          <w:szCs w:val="24"/>
          <w:lang w:eastAsia="lt-LT"/>
        </w:rPr>
        <w:t>,</w:t>
      </w:r>
      <w:r>
        <w:rPr>
          <w:szCs w:val="24"/>
          <w:lang w:eastAsia="lt-LT"/>
        </w:rPr>
        <w:t xml:space="preserve"> </w:t>
      </w:r>
      <w:r w:rsidRPr="001C41B8">
        <w:rPr>
          <w:strike/>
          <w:szCs w:val="24"/>
          <w:lang w:eastAsia="lt-LT"/>
        </w:rPr>
        <w:t>ir</w:t>
      </w:r>
      <w:r w:rsidRPr="001C41B8">
        <w:rPr>
          <w:szCs w:val="24"/>
          <w:lang w:eastAsia="lt-LT"/>
        </w:rPr>
        <w:t xml:space="preserve"> </w:t>
      </w:r>
      <w:r>
        <w:rPr>
          <w:szCs w:val="24"/>
          <w:lang w:eastAsia="lt-LT"/>
        </w:rPr>
        <w:t xml:space="preserve">8.7 </w:t>
      </w:r>
      <w:r w:rsidR="001C41B8" w:rsidRPr="001C41B8">
        <w:rPr>
          <w:b/>
          <w:szCs w:val="24"/>
          <w:lang w:eastAsia="lt-LT"/>
        </w:rPr>
        <w:t>ir 8.8</w:t>
      </w:r>
      <w:r w:rsidR="001C41B8">
        <w:rPr>
          <w:szCs w:val="24"/>
          <w:lang w:eastAsia="lt-LT"/>
        </w:rPr>
        <w:t xml:space="preserve"> </w:t>
      </w:r>
      <w:r>
        <w:rPr>
          <w:szCs w:val="24"/>
          <w:lang w:eastAsia="lt-LT"/>
        </w:rPr>
        <w:t xml:space="preserve">papunkčiuose nurodytoms ugdymo reikmėms tenkinti Savivaldybė skiria ne mažiau kaip 100 procentų lėšų, apskaičiuotų </w:t>
      </w:r>
      <w:r w:rsidRPr="00BC0B19">
        <w:rPr>
          <w:strike/>
          <w:szCs w:val="24"/>
          <w:lang w:eastAsia="lt-LT"/>
        </w:rPr>
        <w:t>pagal Aprašo 1 priede nurodytus atitinkamų ugdymo reikmių koeficientus ir faktinį mokinių skaičių</w:t>
      </w:r>
      <w:r w:rsidR="00BC0B19" w:rsidRPr="00BC0B19">
        <w:rPr>
          <w:b/>
          <w:bCs/>
          <w:color w:val="000000"/>
          <w:bdr w:val="none" w:sz="0" w:space="0" w:color="auto" w:frame="1"/>
          <w:lang w:eastAsia="lt-LT"/>
        </w:rPr>
        <w:t xml:space="preserve"> </w:t>
      </w:r>
      <w:r w:rsidR="00BC0B19" w:rsidRPr="00964286">
        <w:rPr>
          <w:b/>
          <w:bCs/>
          <w:color w:val="000000"/>
          <w:bdr w:val="none" w:sz="0" w:space="0" w:color="auto" w:frame="1"/>
          <w:lang w:eastAsia="lt-LT"/>
        </w:rPr>
        <w:t>laikantis Aprašo II skyriaus nuostatų</w:t>
      </w:r>
      <w:r w:rsidR="00BC0B19" w:rsidRPr="00964286">
        <w:rPr>
          <w:color w:val="000000"/>
          <w:bdr w:val="none" w:sz="0" w:space="0" w:color="auto" w:frame="1"/>
          <w:lang w:eastAsia="lt-LT"/>
        </w:rPr>
        <w:t xml:space="preserve">, </w:t>
      </w:r>
      <w:r w:rsidR="00BC0B19" w:rsidRPr="00BC0B19">
        <w:rPr>
          <w:b/>
          <w:color w:val="000000"/>
          <w:bdr w:val="none" w:sz="0" w:space="0" w:color="auto" w:frame="1"/>
          <w:lang w:eastAsia="lt-LT"/>
        </w:rPr>
        <w:t xml:space="preserve">o patenkinus </w:t>
      </w:r>
      <w:r w:rsidR="00BC0B19" w:rsidRPr="00BC0B19">
        <w:rPr>
          <w:b/>
          <w:bCs/>
          <w:color w:val="000000"/>
          <w:bdr w:val="none" w:sz="0" w:space="0" w:color="auto" w:frame="1"/>
          <w:lang w:eastAsia="lt-LT"/>
        </w:rPr>
        <w:t xml:space="preserve">tam tikros ugdymo reikmės </w:t>
      </w:r>
      <w:r w:rsidR="00BC0B19" w:rsidRPr="00BC0B19">
        <w:rPr>
          <w:b/>
          <w:color w:val="000000"/>
          <w:bdr w:val="none" w:sz="0" w:space="0" w:color="auto" w:frame="1"/>
          <w:lang w:eastAsia="lt-LT"/>
        </w:rPr>
        <w:t>finansavimo poreikius ir dėl objektyvių priežasčių (dėl darbuotojų ligos,</w:t>
      </w:r>
      <w:r w:rsidR="00BC0B19">
        <w:rPr>
          <w:b/>
          <w:color w:val="000000"/>
          <w:bdr w:val="none" w:sz="0" w:space="0" w:color="auto" w:frame="1"/>
          <w:lang w:eastAsia="lt-LT"/>
        </w:rPr>
        <w:t xml:space="preserve"> </w:t>
      </w:r>
      <w:r w:rsidR="00BC0B19" w:rsidRPr="00BC0B19">
        <w:rPr>
          <w:b/>
          <w:color w:val="000000"/>
          <w:bdr w:val="none" w:sz="0" w:space="0" w:color="auto" w:frame="1"/>
          <w:lang w:eastAsia="lt-LT"/>
        </w:rPr>
        <w:t>nesant galimybių tam tikrą laiką užpildyti laisvas pareigybes, esant mažesnėms, nei planuota, prekių ir paslaugų įsigijimo ar darbo apmokėjimo išlaidoms) likus nepanaudotų lė</w:t>
      </w:r>
      <w:r w:rsidR="00BC0B19">
        <w:rPr>
          <w:b/>
          <w:color w:val="000000"/>
          <w:bdr w:val="none" w:sz="0" w:space="0" w:color="auto" w:frame="1"/>
          <w:lang w:eastAsia="lt-LT"/>
        </w:rPr>
        <w:t xml:space="preserve">šų, jos skiriamos kitoms Tvarkos 8 </w:t>
      </w:r>
      <w:r w:rsidR="00BC0B19" w:rsidRPr="00BC0B19">
        <w:rPr>
          <w:b/>
          <w:color w:val="000000"/>
          <w:bdr w:val="none" w:sz="0" w:space="0" w:color="auto" w:frame="1"/>
          <w:lang w:eastAsia="lt-LT"/>
        </w:rPr>
        <w:t xml:space="preserve">punkte nurodytoms </w:t>
      </w:r>
      <w:r w:rsidR="00BC0B19" w:rsidRPr="00BC0B19">
        <w:rPr>
          <w:b/>
          <w:bCs/>
          <w:color w:val="000000"/>
          <w:bdr w:val="none" w:sz="0" w:space="0" w:color="auto" w:frame="1"/>
          <w:lang w:eastAsia="lt-LT"/>
        </w:rPr>
        <w:t xml:space="preserve">ugdymo </w:t>
      </w:r>
      <w:r w:rsidR="00BC0B19" w:rsidRPr="00BC0B19">
        <w:rPr>
          <w:b/>
          <w:color w:val="000000"/>
          <w:bdr w:val="none" w:sz="0" w:space="0" w:color="auto" w:frame="1"/>
          <w:lang w:eastAsia="lt-LT"/>
        </w:rPr>
        <w:t>reikmėms</w:t>
      </w:r>
      <w:r w:rsidR="00BC0B19" w:rsidRPr="00964286">
        <w:rPr>
          <w:color w:val="000000"/>
          <w:bdr w:val="none" w:sz="0" w:space="0" w:color="auto" w:frame="1"/>
          <w:lang w:eastAsia="lt-LT"/>
        </w:rPr>
        <w:t>.</w:t>
      </w:r>
      <w:r>
        <w:rPr>
          <w:szCs w:val="24"/>
          <w:lang w:eastAsia="lt-LT"/>
        </w:rPr>
        <w:t xml:space="preserve"> Tvarkos 8.1 ir 8.3 papunkčiuose nurodytoms ugdymo reikmėms tenkinti Savivaldybė skiria lėšų pagal poreikį. Tvarkos 8.5 papunktyje nurodytoms ugdymo reikmėms tenkinti skirtos lėšos paskirstomos mokykloms.</w:t>
      </w:r>
    </w:p>
    <w:p w14:paraId="06E345D5"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5D6"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6E345D7" w14:textId="77777777" w:rsidR="00505BCD" w:rsidRDefault="00505BCD" w:rsidP="006C2A9E">
      <w:pPr>
        <w:spacing w:line="360" w:lineRule="auto"/>
        <w:ind w:firstLine="851"/>
        <w:jc w:val="both"/>
      </w:pPr>
    </w:p>
    <w:p w14:paraId="06E345D8" w14:textId="77777777" w:rsidR="00505BCD" w:rsidRDefault="00BC1367" w:rsidP="006C2A9E">
      <w:pPr>
        <w:spacing w:line="360" w:lineRule="auto"/>
        <w:ind w:firstLine="851"/>
        <w:jc w:val="both"/>
        <w:rPr>
          <w:szCs w:val="24"/>
          <w:lang w:eastAsia="lt-LT"/>
        </w:rPr>
      </w:pPr>
      <w:r>
        <w:rPr>
          <w:szCs w:val="24"/>
          <w:lang w:eastAsia="lt-LT"/>
        </w:rPr>
        <w:t>9</w:t>
      </w:r>
      <w:r>
        <w:rPr>
          <w:szCs w:val="24"/>
          <w:vertAlign w:val="superscript"/>
          <w:lang w:eastAsia="lt-LT"/>
        </w:rPr>
        <w:t>1</w:t>
      </w:r>
      <w:r>
        <w:rPr>
          <w:szCs w:val="24"/>
          <w:lang w:eastAsia="lt-LT"/>
        </w:rPr>
        <w:t xml:space="preserve">. </w:t>
      </w:r>
      <w:r>
        <w:rPr>
          <w:i/>
          <w:sz w:val="20"/>
          <w:lang w:eastAsia="lt-LT"/>
        </w:rPr>
        <w:t>Neteko galios nuo 2022-02-19</w:t>
      </w:r>
      <w:r>
        <w:rPr>
          <w:szCs w:val="24"/>
          <w:lang w:eastAsia="lt-LT"/>
        </w:rPr>
        <w:t>.</w:t>
      </w:r>
    </w:p>
    <w:p w14:paraId="06E345D9" w14:textId="77777777" w:rsidR="00505BCD" w:rsidRDefault="00BC1367" w:rsidP="006C2A9E">
      <w:pPr>
        <w:spacing w:line="360" w:lineRule="auto"/>
        <w:ind w:firstLine="851"/>
        <w:jc w:val="both"/>
        <w:rPr>
          <w:rFonts w:eastAsia="MS Mincho"/>
          <w:i/>
          <w:iCs/>
          <w:sz w:val="20"/>
        </w:rPr>
      </w:pPr>
      <w:r>
        <w:rPr>
          <w:rFonts w:eastAsia="MS Mincho"/>
          <w:i/>
          <w:iCs/>
          <w:sz w:val="20"/>
        </w:rPr>
        <w:t>Papildyta punktu:</w:t>
      </w:r>
    </w:p>
    <w:p w14:paraId="06E345DA"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06E345DB"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5DC"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06E345DD"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1-204</w:t>
        </w:r>
      </w:hyperlink>
      <w:r>
        <w:rPr>
          <w:rFonts w:eastAsia="MS Mincho"/>
          <w:i/>
          <w:iCs/>
          <w:sz w:val="20"/>
        </w:rPr>
        <w:t>, 2021-07-01, paskelbta TAR 2021-07-01, i. k. 2021-14980</w:t>
      </w:r>
    </w:p>
    <w:p w14:paraId="06E345DE"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1-28</w:t>
        </w:r>
      </w:hyperlink>
      <w:r>
        <w:rPr>
          <w:rFonts w:eastAsia="MS Mincho"/>
          <w:i/>
          <w:iCs/>
          <w:sz w:val="20"/>
        </w:rPr>
        <w:t>, 2022-02-17, paskelbta TAR 2022-02-18, i. k. 2022-02933</w:t>
      </w:r>
    </w:p>
    <w:p w14:paraId="06E345DF" w14:textId="77777777" w:rsidR="00505BCD" w:rsidRDefault="00505BCD" w:rsidP="006C2A9E">
      <w:pPr>
        <w:spacing w:line="360" w:lineRule="auto"/>
        <w:ind w:firstLine="851"/>
        <w:jc w:val="center"/>
      </w:pPr>
    </w:p>
    <w:p w14:paraId="06E345E0" w14:textId="77777777" w:rsidR="00505BCD" w:rsidRDefault="00BC1367" w:rsidP="006C2A9E">
      <w:pPr>
        <w:spacing w:line="360" w:lineRule="auto"/>
        <w:ind w:firstLine="851"/>
        <w:jc w:val="center"/>
        <w:rPr>
          <w:b/>
          <w:szCs w:val="24"/>
          <w:lang w:eastAsia="lt-LT"/>
        </w:rPr>
      </w:pPr>
      <w:r>
        <w:rPr>
          <w:b/>
          <w:szCs w:val="24"/>
          <w:lang w:eastAsia="lt-LT"/>
        </w:rPr>
        <w:t>III SKYRIUS</w:t>
      </w:r>
    </w:p>
    <w:p w14:paraId="06E345E1" w14:textId="77777777" w:rsidR="00505BCD" w:rsidRDefault="00BC1367" w:rsidP="006C2A9E">
      <w:pPr>
        <w:spacing w:line="360" w:lineRule="auto"/>
        <w:ind w:firstLine="851"/>
        <w:jc w:val="center"/>
        <w:rPr>
          <w:b/>
          <w:szCs w:val="24"/>
          <w:lang w:eastAsia="lt-LT"/>
        </w:rPr>
      </w:pPr>
      <w:r>
        <w:rPr>
          <w:b/>
          <w:szCs w:val="24"/>
          <w:lang w:eastAsia="lt-LT"/>
        </w:rPr>
        <w:t>SAVIVALDYBEI SKIRIAMŲ MOKYMO LĖŠŲ PASKIRSTYMAS IR NAUDOJIMAS</w:t>
      </w:r>
    </w:p>
    <w:p w14:paraId="06E345E2" w14:textId="77777777" w:rsidR="00505BCD" w:rsidRPr="006C2A9E" w:rsidRDefault="00505BCD" w:rsidP="006C2A9E">
      <w:pPr>
        <w:spacing w:line="360" w:lineRule="auto"/>
        <w:ind w:firstLine="851"/>
        <w:jc w:val="center"/>
        <w:rPr>
          <w:b/>
          <w:sz w:val="18"/>
          <w:szCs w:val="18"/>
          <w:lang w:eastAsia="lt-LT"/>
        </w:rPr>
      </w:pPr>
    </w:p>
    <w:p w14:paraId="06E345E3" w14:textId="77777777" w:rsidR="00505BCD" w:rsidRPr="005769F0" w:rsidRDefault="00BC1367" w:rsidP="006C2A9E">
      <w:pPr>
        <w:spacing w:line="360" w:lineRule="auto"/>
        <w:ind w:firstLine="851"/>
        <w:jc w:val="both"/>
        <w:rPr>
          <w:strike/>
          <w:szCs w:val="24"/>
        </w:rPr>
      </w:pPr>
      <w:r>
        <w:rPr>
          <w:szCs w:val="24"/>
        </w:rPr>
        <w:t xml:space="preserve">10. Lėšos ugdymo procesui organizuoti ir valdyti apskaičiuojamos Aprašo 1 priede nustatytą ugdymo reikmių koeficientą padauginus iš pareiginės algos bazinio dydžio ir mokinių skaičiaus. </w:t>
      </w:r>
      <w:r w:rsidRPr="005769F0">
        <w:rPr>
          <w:strike/>
          <w:szCs w:val="24"/>
        </w:rPr>
        <w:t>Savivaldybės ikimokyklinio ir priešmokyklinio ugdymo mokykloms ugdymo procesui organizuoti ir valdyti iš mokymo lėšų skiriama pusė šiam tikslui būtinos sumos, kitą dalį skiria Savivaldybė.</w:t>
      </w:r>
    </w:p>
    <w:p w14:paraId="06E345E4" w14:textId="77777777" w:rsidR="00505BCD" w:rsidRDefault="00BC1367" w:rsidP="006C2A9E">
      <w:pPr>
        <w:spacing w:line="360" w:lineRule="auto"/>
        <w:ind w:firstLine="851"/>
        <w:jc w:val="both"/>
        <w:rPr>
          <w:szCs w:val="24"/>
        </w:rPr>
      </w:pPr>
      <w:r>
        <w:rPr>
          <w:szCs w:val="24"/>
        </w:rPr>
        <w:t xml:space="preserve">11. Lėšos ugdymo procesui organizuoti ir valdyti gali būti naudojamos: </w:t>
      </w:r>
    </w:p>
    <w:p w14:paraId="06E345E5" w14:textId="77777777" w:rsidR="00505BCD" w:rsidRDefault="00BC1367" w:rsidP="006C2A9E">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06E345E6" w14:textId="77777777" w:rsidR="00505BCD" w:rsidRDefault="00BC1367" w:rsidP="006C2A9E">
      <w:pPr>
        <w:spacing w:line="360" w:lineRule="auto"/>
        <w:ind w:firstLine="851"/>
        <w:jc w:val="both"/>
        <w:rPr>
          <w:szCs w:val="24"/>
        </w:rPr>
      </w:pPr>
      <w:r>
        <w:rPr>
          <w:szCs w:val="24"/>
          <w:lang w:eastAsia="lt-LT"/>
        </w:rPr>
        <w:t>11.2. neformaliojo švietimo organizatoriaus darbo užmokesčiui;</w:t>
      </w:r>
    </w:p>
    <w:p w14:paraId="06E345E7" w14:textId="77777777" w:rsidR="00505BCD" w:rsidRDefault="00BC1367" w:rsidP="006C2A9E">
      <w:pPr>
        <w:spacing w:line="360" w:lineRule="auto"/>
        <w:ind w:firstLine="851"/>
        <w:jc w:val="both"/>
        <w:rPr>
          <w:szCs w:val="24"/>
        </w:rPr>
      </w:pPr>
      <w:r>
        <w:rPr>
          <w:szCs w:val="24"/>
          <w:lang w:eastAsia="lt-LT"/>
        </w:rPr>
        <w:t>11.3. priemokoms, kai nustatytos apimties ugdymo proceso organizavimo ir valdymo funkcijas vykdo kiti darbuotojai;</w:t>
      </w:r>
    </w:p>
    <w:p w14:paraId="06E345E8" w14:textId="77777777" w:rsidR="00505BCD" w:rsidRDefault="00BC1367" w:rsidP="006C2A9E">
      <w:pPr>
        <w:spacing w:line="360" w:lineRule="auto"/>
        <w:ind w:firstLine="851"/>
        <w:jc w:val="both"/>
      </w:pPr>
      <w:r>
        <w:rPr>
          <w:szCs w:val="24"/>
          <w:lang w:eastAsia="lt-LT"/>
        </w:rPr>
        <w:t>11.4. ugdymo proceso daliai organizuoti ir valdymo darbų atlikimo paslaugoms pirkti;</w:t>
      </w:r>
    </w:p>
    <w:p w14:paraId="06E345E9" w14:textId="77777777" w:rsidR="00505BCD" w:rsidRDefault="00BC1367" w:rsidP="006C2A9E">
      <w:pPr>
        <w:spacing w:line="360" w:lineRule="auto"/>
        <w:ind w:firstLine="851"/>
        <w:jc w:val="both"/>
        <w:rPr>
          <w:szCs w:val="24"/>
        </w:rPr>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06E345EA" w14:textId="77777777" w:rsidR="00505BCD" w:rsidRDefault="00BC1367" w:rsidP="006C2A9E">
      <w:pPr>
        <w:spacing w:line="360" w:lineRule="auto"/>
        <w:ind w:firstLine="851"/>
        <w:jc w:val="both"/>
        <w:rPr>
          <w:rFonts w:eastAsia="MS Mincho"/>
          <w:i/>
          <w:iCs/>
          <w:sz w:val="20"/>
        </w:rPr>
      </w:pPr>
      <w:r>
        <w:rPr>
          <w:rFonts w:eastAsia="MS Mincho"/>
          <w:i/>
          <w:iCs/>
          <w:sz w:val="20"/>
        </w:rPr>
        <w:t>Papildyta papunkčiu:</w:t>
      </w:r>
    </w:p>
    <w:p w14:paraId="06E345EB"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5EC" w14:textId="77777777" w:rsidR="00505BCD" w:rsidRDefault="00505BCD" w:rsidP="006C2A9E">
      <w:pPr>
        <w:spacing w:line="360" w:lineRule="auto"/>
        <w:ind w:firstLine="851"/>
        <w:jc w:val="both"/>
      </w:pPr>
    </w:p>
    <w:p w14:paraId="06E345ED" w14:textId="77777777" w:rsidR="00505BCD" w:rsidRDefault="00BC1367" w:rsidP="006C2A9E">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06E345EE" w14:textId="77777777" w:rsidR="00505BCD" w:rsidRDefault="00BC1367" w:rsidP="006C2A9E">
      <w:pPr>
        <w:spacing w:line="360" w:lineRule="auto"/>
        <w:ind w:firstLine="851"/>
        <w:jc w:val="both"/>
        <w:rPr>
          <w:szCs w:val="24"/>
        </w:rPr>
      </w:pPr>
      <w:r>
        <w:rPr>
          <w:szCs w:val="24"/>
        </w:rPr>
        <w:t>12.1. iki 120 mokinių – ne mažiau 1 pareigybė;</w:t>
      </w:r>
    </w:p>
    <w:p w14:paraId="06E345EF" w14:textId="77777777" w:rsidR="00505BCD" w:rsidRDefault="00BC1367" w:rsidP="006C2A9E">
      <w:pPr>
        <w:spacing w:line="360" w:lineRule="auto"/>
        <w:ind w:firstLine="851"/>
        <w:jc w:val="both"/>
        <w:rPr>
          <w:szCs w:val="24"/>
        </w:rPr>
      </w:pPr>
      <w:r>
        <w:rPr>
          <w:szCs w:val="24"/>
        </w:rPr>
        <w:t>12.2. 121-300 mokinių – iki 2 pareigybių;</w:t>
      </w:r>
    </w:p>
    <w:p w14:paraId="06E345F0" w14:textId="77777777" w:rsidR="00505BCD" w:rsidRDefault="00BC1367" w:rsidP="006C2A9E">
      <w:pPr>
        <w:spacing w:line="360" w:lineRule="auto"/>
        <w:ind w:firstLine="851"/>
        <w:jc w:val="both"/>
        <w:rPr>
          <w:szCs w:val="24"/>
        </w:rPr>
      </w:pPr>
      <w:r>
        <w:rPr>
          <w:szCs w:val="24"/>
        </w:rPr>
        <w:t>12.3. 301-600 mokinių – iki 3 pareigybių;</w:t>
      </w:r>
    </w:p>
    <w:p w14:paraId="06E345F1" w14:textId="77777777" w:rsidR="00505BCD" w:rsidRDefault="00BC1367" w:rsidP="006C2A9E">
      <w:pPr>
        <w:spacing w:line="360" w:lineRule="auto"/>
        <w:ind w:firstLine="851"/>
        <w:jc w:val="both"/>
        <w:rPr>
          <w:szCs w:val="24"/>
        </w:rPr>
      </w:pPr>
      <w:r>
        <w:rPr>
          <w:szCs w:val="24"/>
        </w:rPr>
        <w:t>12.4. 601 ir daugiau – iki 4 pareigybių;</w:t>
      </w:r>
    </w:p>
    <w:p w14:paraId="06E345F2" w14:textId="77777777" w:rsidR="00505BCD" w:rsidRDefault="00BC1367" w:rsidP="006C2A9E">
      <w:pPr>
        <w:spacing w:line="360" w:lineRule="auto"/>
        <w:ind w:firstLine="851"/>
        <w:jc w:val="both"/>
        <w:rPr>
          <w:szCs w:val="24"/>
        </w:rPr>
      </w:pPr>
      <w:r>
        <w:rPr>
          <w:szCs w:val="24"/>
        </w:rPr>
        <w:t>12.5. specialiosioms mokykloms: iki 70 mokinių – iki 2 pareigybių, 71 ir daugiau mokinių – iki 3 pareigybių;</w:t>
      </w:r>
    </w:p>
    <w:p w14:paraId="06E345F3" w14:textId="77777777" w:rsidR="00505BCD" w:rsidRDefault="00BC1367" w:rsidP="006C2A9E">
      <w:pPr>
        <w:spacing w:line="360" w:lineRule="auto"/>
        <w:ind w:firstLine="851"/>
        <w:jc w:val="both"/>
        <w:rPr>
          <w:szCs w:val="24"/>
        </w:rPr>
      </w:pPr>
      <w:r>
        <w:rPr>
          <w:szCs w:val="24"/>
        </w:rPr>
        <w:t>12.6. specializuoto ugdymo kryptis įgyvendinančioms mokykloms – iki 3 pareigybių.</w:t>
      </w:r>
    </w:p>
    <w:p w14:paraId="06E345F4" w14:textId="77777777" w:rsidR="00505BCD" w:rsidRPr="005769F0" w:rsidRDefault="00BC1367" w:rsidP="006C2A9E">
      <w:pPr>
        <w:spacing w:line="360" w:lineRule="auto"/>
        <w:ind w:firstLine="851"/>
        <w:jc w:val="both"/>
        <w:rPr>
          <w:strike/>
          <w:szCs w:val="24"/>
        </w:rPr>
      </w:pPr>
      <w:r w:rsidRPr="005769F0">
        <w:rPr>
          <w:strike/>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06E345F5" w14:textId="77777777" w:rsidR="00505BCD" w:rsidRDefault="00BC1367" w:rsidP="006C2A9E">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06E345F6" w14:textId="77777777" w:rsidR="00505BCD" w:rsidRDefault="00BC1367" w:rsidP="006C2A9E">
      <w:pPr>
        <w:spacing w:line="360" w:lineRule="auto"/>
        <w:ind w:firstLine="851"/>
        <w:jc w:val="both"/>
        <w:rPr>
          <w:szCs w:val="24"/>
        </w:rPr>
      </w:pPr>
      <w:r>
        <w:rPr>
          <w:kern w:val="3"/>
          <w:szCs w:val="24"/>
          <w:lang w:eastAsia="lt-LT"/>
        </w:rPr>
        <w:t xml:space="preserve">15. </w:t>
      </w:r>
      <w:r>
        <w:rPr>
          <w:szCs w:val="24"/>
        </w:rPr>
        <w:t xml:space="preserve">Lėšos </w:t>
      </w:r>
      <w:r>
        <w:rPr>
          <w:kern w:val="3"/>
          <w:szCs w:val="24"/>
          <w:lang w:eastAsia="lt-LT"/>
        </w:rPr>
        <w:t xml:space="preserve">švietimo pagalbai, bibliotekų darbuotojams mokyklose ir Pedagoginei-psichologinei tarnybai </w:t>
      </w:r>
      <w:r>
        <w:rPr>
          <w:szCs w:val="24"/>
        </w:rPr>
        <w:t>gali būti naudojamos:</w:t>
      </w:r>
      <w:r>
        <w:t xml:space="preserve"> </w:t>
      </w:r>
    </w:p>
    <w:p w14:paraId="06E345F7"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5F8"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1-80</w:t>
        </w:r>
      </w:hyperlink>
      <w:r>
        <w:rPr>
          <w:rFonts w:eastAsia="MS Mincho"/>
          <w:i/>
          <w:iCs/>
          <w:sz w:val="20"/>
        </w:rPr>
        <w:t>, 2023-03-22, paskelbta TAR 2023-03-22, i. k. 2023-05030</w:t>
      </w:r>
    </w:p>
    <w:p w14:paraId="06E345F9" w14:textId="77777777" w:rsidR="00505BCD" w:rsidRDefault="00BC1367" w:rsidP="006C2A9E">
      <w:pPr>
        <w:spacing w:line="360" w:lineRule="auto"/>
        <w:ind w:firstLine="851"/>
        <w:jc w:val="both"/>
        <w:rPr>
          <w:szCs w:val="24"/>
        </w:rPr>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06E345FA" w14:textId="77777777" w:rsidR="00505BCD" w:rsidRDefault="00BC1367" w:rsidP="006C2A9E">
      <w:pPr>
        <w:spacing w:line="360" w:lineRule="auto"/>
        <w:ind w:firstLine="851"/>
        <w:jc w:val="both"/>
        <w:rPr>
          <w:szCs w:val="24"/>
        </w:rPr>
      </w:pPr>
      <w:r>
        <w:rPr>
          <w:szCs w:val="24"/>
        </w:rPr>
        <w:t>15.2. švietimo pagalbos paslaugoms pirkti;</w:t>
      </w:r>
    </w:p>
    <w:p w14:paraId="06E345FB" w14:textId="77777777" w:rsidR="00505BCD" w:rsidRDefault="00BC1367" w:rsidP="006C2A9E">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06E345FC" w14:textId="77777777" w:rsidR="00505BCD" w:rsidRDefault="00BC1367" w:rsidP="006C2A9E">
      <w:pPr>
        <w:spacing w:line="360" w:lineRule="auto"/>
        <w:ind w:firstLine="851"/>
        <w:jc w:val="both"/>
        <w:rPr>
          <w:kern w:val="3"/>
          <w:szCs w:val="24"/>
          <w:lang w:eastAsia="lt-LT"/>
        </w:rPr>
      </w:pPr>
      <w:r>
        <w:t xml:space="preserve">15.4. </w:t>
      </w:r>
      <w:r>
        <w:rPr>
          <w:kern w:val="3"/>
          <w:szCs w:val="24"/>
          <w:lang w:eastAsia="lt-LT"/>
        </w:rPr>
        <w:t xml:space="preserve">mokyklos bibliotekos darbuotojų darbo užmokesčiui, kuris </w:t>
      </w:r>
      <w:r>
        <w:rPr>
          <w:szCs w:val="24"/>
        </w:rPr>
        <w:t>apskaičiuojamas Aprašo 1 priede nustatytą ugdymo reikmių koeficientą padauginus iš pareiginės algos bazinio dydžio ir mokinių skaičiaus, kurie mokosi pagal bendrojo ugdymo programas.</w:t>
      </w:r>
    </w:p>
    <w:p w14:paraId="06E345FD"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5FE"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5FF" w14:textId="77777777" w:rsidR="00505BCD" w:rsidRDefault="00505BCD" w:rsidP="006C2A9E">
      <w:pPr>
        <w:spacing w:line="360" w:lineRule="auto"/>
        <w:ind w:firstLine="851"/>
        <w:jc w:val="both"/>
      </w:pPr>
    </w:p>
    <w:p w14:paraId="06E34600" w14:textId="77777777" w:rsidR="00505BCD" w:rsidRDefault="00BC1367" w:rsidP="006C2A9E">
      <w:pPr>
        <w:spacing w:line="360" w:lineRule="auto"/>
        <w:ind w:firstLine="851"/>
        <w:jc w:val="both"/>
        <w:rPr>
          <w:szCs w:val="24"/>
        </w:rPr>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06E34601"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602"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03" w14:textId="77777777" w:rsidR="00505BCD" w:rsidRDefault="00505BCD" w:rsidP="006C2A9E">
      <w:pPr>
        <w:spacing w:line="360" w:lineRule="auto"/>
        <w:ind w:firstLine="851"/>
        <w:jc w:val="both"/>
      </w:pPr>
    </w:p>
    <w:p w14:paraId="06E34604" w14:textId="77777777" w:rsidR="00505BCD" w:rsidRDefault="00BC1367" w:rsidP="006C2A9E">
      <w:pPr>
        <w:spacing w:line="360" w:lineRule="auto"/>
        <w:ind w:firstLine="851"/>
        <w:jc w:val="both"/>
        <w:rPr>
          <w:szCs w:val="24"/>
        </w:rPr>
      </w:pPr>
      <w:r>
        <w:rPr>
          <w:szCs w:val="24"/>
        </w:rPr>
        <w:t>17. Viena mokyklos bibliotekininko pareigybė steigiama, jei mokykloje yra iki</w:t>
      </w:r>
      <w:r>
        <w:rPr>
          <w:color w:val="FF0000"/>
          <w:szCs w:val="24"/>
        </w:rPr>
        <w:t xml:space="preserve"> </w:t>
      </w:r>
      <w:r>
        <w:rPr>
          <w:szCs w:val="24"/>
        </w:rPr>
        <w:t>400 mokinių.</w:t>
      </w:r>
    </w:p>
    <w:p w14:paraId="06E34605" w14:textId="77777777" w:rsidR="00505BCD" w:rsidRDefault="00BC1367" w:rsidP="006C2A9E">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06E34606" w14:textId="77777777" w:rsidR="00505BCD" w:rsidRPr="000D32F9" w:rsidRDefault="00BC1367" w:rsidP="006C2A9E">
      <w:pPr>
        <w:spacing w:line="360" w:lineRule="auto"/>
        <w:ind w:firstLine="851"/>
        <w:jc w:val="both"/>
        <w:rPr>
          <w:strike/>
          <w:szCs w:val="24"/>
        </w:rPr>
      </w:pPr>
      <w:r w:rsidRPr="000D32F9">
        <w:rPr>
          <w:strike/>
          <w:szCs w:val="24"/>
        </w:rPr>
        <w:t>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ir Kurčiųjų ir neprigirdinčiųjų pagrindinei mokyklai pagal sutartinius įsipareigojimus patvirtintai ugdymo programai įgyvendinti.</w:t>
      </w:r>
    </w:p>
    <w:p w14:paraId="06E34607" w14:textId="77777777" w:rsidR="00505BCD" w:rsidRDefault="00BC1367" w:rsidP="006C2A9E">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06E34608" w14:textId="77777777" w:rsidR="00505BCD" w:rsidRDefault="00BC1367" w:rsidP="006C2A9E">
      <w:pPr>
        <w:spacing w:line="360" w:lineRule="auto"/>
        <w:ind w:firstLine="851"/>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p>
    <w:p w14:paraId="06E34609"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60A"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0B" w14:textId="77777777" w:rsidR="00505BCD" w:rsidRDefault="00505BCD" w:rsidP="006C2A9E">
      <w:pPr>
        <w:spacing w:line="360" w:lineRule="auto"/>
        <w:ind w:firstLine="851"/>
        <w:jc w:val="both"/>
      </w:pPr>
    </w:p>
    <w:p w14:paraId="06E3460C" w14:textId="77777777" w:rsidR="00505BCD" w:rsidRDefault="00BC1367" w:rsidP="006C2A9E">
      <w:pPr>
        <w:spacing w:line="360" w:lineRule="auto"/>
        <w:ind w:firstLine="851"/>
        <w:jc w:val="both"/>
        <w:rPr>
          <w:szCs w:val="24"/>
        </w:rPr>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06E3460D"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60E"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0F" w14:textId="77777777" w:rsidR="00505BCD" w:rsidRDefault="00BC1367" w:rsidP="006C2A9E">
      <w:pPr>
        <w:spacing w:line="360" w:lineRule="auto"/>
        <w:ind w:firstLine="851"/>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06E34610"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611"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12" w14:textId="77777777" w:rsidR="00505BCD" w:rsidRDefault="00505BCD" w:rsidP="006C2A9E">
      <w:pPr>
        <w:spacing w:line="360" w:lineRule="auto"/>
        <w:ind w:firstLine="851"/>
        <w:jc w:val="both"/>
      </w:pPr>
    </w:p>
    <w:p w14:paraId="06E34613" w14:textId="77777777" w:rsidR="00505BCD" w:rsidRDefault="00BC1367" w:rsidP="006C2A9E">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06E34614" w14:textId="77777777" w:rsidR="00505BCD" w:rsidRDefault="00BC1367" w:rsidP="006C2A9E">
      <w:pPr>
        <w:spacing w:line="360" w:lineRule="auto"/>
        <w:ind w:firstLine="851"/>
        <w:jc w:val="both"/>
        <w:rPr>
          <w:szCs w:val="24"/>
          <w:lang w:eastAsia="lt-LT"/>
        </w:rPr>
      </w:pPr>
      <w:r>
        <w:rPr>
          <w:szCs w:val="24"/>
          <w:lang w:eastAsia="lt-LT"/>
        </w:rPr>
        <w:t>22.3. ikimokyklinio ir priešmokyklinio ugdymo formų įvairovei diegti;</w:t>
      </w:r>
    </w:p>
    <w:p w14:paraId="06E34615" w14:textId="77777777" w:rsidR="00505BCD" w:rsidRDefault="00BC1367" w:rsidP="006C2A9E">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06E34616" w14:textId="77777777" w:rsidR="00505BCD" w:rsidRDefault="00BC1367" w:rsidP="006C2A9E">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06E34617" w14:textId="77777777" w:rsidR="00505BCD" w:rsidRDefault="00BC1367" w:rsidP="006C2A9E">
      <w:pPr>
        <w:spacing w:line="360" w:lineRule="auto"/>
        <w:ind w:firstLine="851"/>
        <w:jc w:val="both"/>
        <w:rPr>
          <w:bCs/>
          <w:szCs w:val="24"/>
          <w:lang w:eastAsia="lt-LT"/>
        </w:rPr>
      </w:pPr>
      <w:r>
        <w:rPr>
          <w:bCs/>
          <w:szCs w:val="24"/>
          <w:lang w:eastAsia="lt-LT"/>
        </w:rPr>
        <w:t>23. Mokymo lėšos mokinių, mokomų namuose, ugdymo planui įgyvendinti yra apskaičiuojamos ir skiriamos mokykloms, vadovaujantis Aprašo nuostatomis pagal tokių mokinių skaičių rugsėjo 1 d.</w:t>
      </w:r>
    </w:p>
    <w:p w14:paraId="06E34618" w14:textId="77777777" w:rsidR="00505BCD" w:rsidRDefault="00BC1367" w:rsidP="006C2A9E">
      <w:pPr>
        <w:spacing w:line="360" w:lineRule="auto"/>
        <w:ind w:firstLine="851"/>
        <w:jc w:val="both"/>
        <w:rPr>
          <w:bCs/>
          <w:szCs w:val="24"/>
          <w:lang w:eastAsia="lt-LT"/>
        </w:rPr>
      </w:pPr>
      <w:r>
        <w:rPr>
          <w:bCs/>
          <w:szCs w:val="24"/>
          <w:lang w:eastAsia="lt-LT"/>
        </w:rPr>
        <w:t>Tais atvejais, kai mokiniams mokymas namuose yra paskirtas po rugsėjo 1 dienos, mokykloms papildomos lėšos skiriamos, atsižvelgiant į Savivaldybės turimas lėšas ugdymo finansavimo poreikių skirtumams tarp mokyklų sumažinti. Mokykla, suderinusi su Švietimo ir jaunimo reikalų skyriumi, raštu informuoja Savivaldybės administraciją pateikdama skaičiavimus individualiam mokinio ugdymo planui finansuoti.</w:t>
      </w:r>
    </w:p>
    <w:p w14:paraId="06E34619" w14:textId="77777777" w:rsidR="00505BCD" w:rsidRDefault="00505BCD" w:rsidP="006C2A9E">
      <w:pPr>
        <w:spacing w:line="360" w:lineRule="auto"/>
        <w:ind w:firstLine="851"/>
        <w:jc w:val="both"/>
        <w:rPr>
          <w:szCs w:val="24"/>
        </w:rPr>
      </w:pPr>
    </w:p>
    <w:p w14:paraId="06E3461A" w14:textId="77777777" w:rsidR="00505BCD" w:rsidRDefault="00BC1367" w:rsidP="006C2A9E">
      <w:pPr>
        <w:spacing w:line="360" w:lineRule="auto"/>
        <w:ind w:firstLine="851"/>
        <w:jc w:val="center"/>
        <w:rPr>
          <w:b/>
          <w:szCs w:val="24"/>
        </w:rPr>
      </w:pPr>
      <w:r>
        <w:rPr>
          <w:b/>
          <w:szCs w:val="24"/>
        </w:rPr>
        <w:t>IV SKYRIUS</w:t>
      </w:r>
    </w:p>
    <w:p w14:paraId="06E3461B" w14:textId="77777777" w:rsidR="00505BCD" w:rsidRDefault="00BC1367" w:rsidP="006C2A9E">
      <w:pPr>
        <w:spacing w:line="360" w:lineRule="auto"/>
        <w:ind w:firstLine="851"/>
        <w:jc w:val="center"/>
        <w:rPr>
          <w:b/>
          <w:szCs w:val="24"/>
        </w:rPr>
      </w:pPr>
      <w:r>
        <w:rPr>
          <w:b/>
          <w:szCs w:val="24"/>
        </w:rPr>
        <w:t>MOKYMO LĖŠŲ PERSKIRSTYMAS</w:t>
      </w:r>
    </w:p>
    <w:p w14:paraId="06E3461C" w14:textId="77777777" w:rsidR="00505BCD" w:rsidRPr="006C2A9E" w:rsidRDefault="00505BCD" w:rsidP="006C2A9E">
      <w:pPr>
        <w:spacing w:line="360" w:lineRule="auto"/>
        <w:ind w:firstLine="851"/>
        <w:jc w:val="both"/>
        <w:rPr>
          <w:sz w:val="18"/>
          <w:szCs w:val="18"/>
        </w:rPr>
      </w:pPr>
    </w:p>
    <w:p w14:paraId="06E3461D" w14:textId="77777777" w:rsidR="00505BCD" w:rsidRDefault="00BC1367" w:rsidP="006C2A9E">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06E3461E" w14:textId="77777777" w:rsidR="00505BCD" w:rsidRDefault="00BC1367" w:rsidP="006C2A9E">
      <w:pPr>
        <w:spacing w:line="360" w:lineRule="auto"/>
        <w:ind w:firstLine="851"/>
        <w:jc w:val="both"/>
        <w:rPr>
          <w:b/>
          <w:szCs w:val="24"/>
        </w:rPr>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06E3461F" w14:textId="77777777" w:rsidR="00505BCD" w:rsidRDefault="00BC1367" w:rsidP="006C2A9E">
      <w:pPr>
        <w:spacing w:line="360" w:lineRule="auto"/>
        <w:ind w:firstLine="851"/>
        <w:jc w:val="both"/>
        <w:rPr>
          <w:rFonts w:eastAsia="MS Mincho"/>
          <w:i/>
          <w:iCs/>
          <w:sz w:val="20"/>
        </w:rPr>
      </w:pPr>
      <w:r>
        <w:rPr>
          <w:rFonts w:eastAsia="MS Mincho"/>
          <w:i/>
          <w:iCs/>
          <w:sz w:val="20"/>
        </w:rPr>
        <w:t>Punkto pakeitimai:</w:t>
      </w:r>
    </w:p>
    <w:p w14:paraId="06E34620"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21" w14:textId="77777777" w:rsidR="00505BCD" w:rsidRDefault="00505BCD" w:rsidP="006C2A9E">
      <w:pPr>
        <w:spacing w:line="360" w:lineRule="auto"/>
        <w:ind w:firstLine="851"/>
        <w:jc w:val="both"/>
      </w:pPr>
    </w:p>
    <w:p w14:paraId="06E34622" w14:textId="77777777" w:rsidR="00505BCD" w:rsidRDefault="00BC1367" w:rsidP="006C2A9E">
      <w:pPr>
        <w:spacing w:line="360" w:lineRule="auto"/>
        <w:ind w:firstLine="851"/>
        <w:jc w:val="both"/>
        <w:rPr>
          <w:b/>
          <w:szCs w:val="24"/>
        </w:rPr>
      </w:pPr>
      <w:r>
        <w:t>25</w:t>
      </w:r>
      <w:r>
        <w:rPr>
          <w:vertAlign w:val="superscript"/>
        </w:rPr>
        <w:t>1</w:t>
      </w:r>
      <w:r>
        <w:t xml:space="preserve">. </w:t>
      </w:r>
      <w:r>
        <w:rPr>
          <w:szCs w:val="24"/>
          <w:lang w:eastAsia="lt-LT"/>
        </w:rPr>
        <w:t xml:space="preserve">Tais atvejais, kai specialios tikslinės dotacijos dalis, skirta ugdymo reikmėms finansuoti nuo rugsėjo 1 d. iki einamųjų metų pabaigos, yra mažesnė už lėšų sumą, kuri turi būti skiriama pagal Tvarkos 24 punktą, atitinkamai mažinama </w:t>
      </w:r>
      <w:r>
        <w:rPr>
          <w:kern w:val="24"/>
          <w:szCs w:val="24"/>
          <w:lang w:eastAsia="lt-LT"/>
        </w:rPr>
        <w:t xml:space="preserve">lėšų dalis </w:t>
      </w:r>
      <w:r>
        <w:rPr>
          <w:szCs w:val="24"/>
          <w:lang w:eastAsia="lt-LT"/>
        </w:rPr>
        <w:t xml:space="preserve">ugdymo </w:t>
      </w:r>
      <w:r>
        <w:rPr>
          <w:kern w:val="24"/>
          <w:szCs w:val="24"/>
          <w:lang w:eastAsia="lt-LT"/>
        </w:rPr>
        <w:t xml:space="preserve">finansavimo poreikių skirtumams tarp mokyklų sumažinti, </w:t>
      </w:r>
      <w:r>
        <w:rPr>
          <w:szCs w:val="24"/>
          <w:lang w:eastAsia="lt-LT"/>
        </w:rPr>
        <w:t>nurodyta Tvarkos 22 punkte.</w:t>
      </w:r>
      <w:r>
        <w:t xml:space="preserve"> </w:t>
      </w:r>
    </w:p>
    <w:p w14:paraId="06E34623" w14:textId="77777777" w:rsidR="00505BCD" w:rsidRDefault="00BC1367" w:rsidP="006C2A9E">
      <w:pPr>
        <w:spacing w:line="360" w:lineRule="auto"/>
        <w:ind w:firstLine="851"/>
        <w:jc w:val="both"/>
        <w:rPr>
          <w:rFonts w:eastAsia="MS Mincho"/>
          <w:i/>
          <w:iCs/>
          <w:sz w:val="20"/>
        </w:rPr>
      </w:pPr>
      <w:r>
        <w:rPr>
          <w:rFonts w:eastAsia="MS Mincho"/>
          <w:i/>
          <w:iCs/>
          <w:sz w:val="20"/>
        </w:rPr>
        <w:t>Papildyta punktu:</w:t>
      </w:r>
    </w:p>
    <w:p w14:paraId="06E34624"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1-268</w:t>
        </w:r>
      </w:hyperlink>
      <w:r>
        <w:rPr>
          <w:rFonts w:eastAsia="MS Mincho"/>
          <w:i/>
          <w:iCs/>
          <w:sz w:val="20"/>
        </w:rPr>
        <w:t>, 2021-09-30, paskelbta TAR 2021-09-30, i. k. 2021-20504</w:t>
      </w:r>
    </w:p>
    <w:p w14:paraId="06E34625" w14:textId="77777777" w:rsidR="00505BCD" w:rsidRDefault="00505BCD" w:rsidP="006C2A9E">
      <w:pPr>
        <w:spacing w:line="360" w:lineRule="auto"/>
        <w:ind w:firstLine="851"/>
        <w:jc w:val="both"/>
      </w:pPr>
    </w:p>
    <w:p w14:paraId="06E34626" w14:textId="77777777" w:rsidR="00505BCD" w:rsidRDefault="00BC1367" w:rsidP="006C2A9E">
      <w:pPr>
        <w:spacing w:line="360" w:lineRule="auto"/>
        <w:ind w:firstLine="851"/>
        <w:jc w:val="center"/>
        <w:rPr>
          <w:b/>
          <w:szCs w:val="24"/>
        </w:rPr>
      </w:pPr>
      <w:r>
        <w:rPr>
          <w:b/>
          <w:szCs w:val="24"/>
        </w:rPr>
        <w:t>V SKYRIUS</w:t>
      </w:r>
    </w:p>
    <w:p w14:paraId="06E34627" w14:textId="77777777" w:rsidR="00505BCD" w:rsidRDefault="00BC1367" w:rsidP="006C2A9E">
      <w:pPr>
        <w:spacing w:line="360" w:lineRule="auto"/>
        <w:ind w:firstLine="851"/>
        <w:jc w:val="center"/>
        <w:rPr>
          <w:b/>
          <w:szCs w:val="24"/>
        </w:rPr>
      </w:pPr>
      <w:r>
        <w:rPr>
          <w:b/>
          <w:szCs w:val="24"/>
        </w:rPr>
        <w:t>BAIGIAMOSIOS NUOSTATOS</w:t>
      </w:r>
    </w:p>
    <w:p w14:paraId="06E34628" w14:textId="77777777" w:rsidR="00505BCD" w:rsidRPr="006C2A9E" w:rsidRDefault="00505BCD" w:rsidP="006C2A9E">
      <w:pPr>
        <w:spacing w:line="360" w:lineRule="auto"/>
        <w:ind w:firstLine="851"/>
        <w:jc w:val="both"/>
        <w:rPr>
          <w:b/>
          <w:sz w:val="18"/>
          <w:szCs w:val="18"/>
        </w:rPr>
      </w:pPr>
    </w:p>
    <w:p w14:paraId="06E34629" w14:textId="77777777" w:rsidR="00505BCD" w:rsidRDefault="00BC1367" w:rsidP="006C2A9E">
      <w:pPr>
        <w:spacing w:line="360" w:lineRule="auto"/>
        <w:ind w:firstLine="851"/>
        <w:jc w:val="both"/>
        <w:rPr>
          <w:szCs w:val="24"/>
        </w:rPr>
      </w:pPr>
      <w:r>
        <w:rPr>
          <w:szCs w:val="24"/>
          <w:lang w:eastAsia="lt-LT"/>
        </w:rPr>
        <w:t>26. Iš mokymo lėšų mokama:</w:t>
      </w:r>
    </w:p>
    <w:p w14:paraId="06E3462A" w14:textId="77777777" w:rsidR="00505BCD" w:rsidRDefault="00BC1367" w:rsidP="006C2A9E">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06E3462B" w14:textId="77777777" w:rsidR="00505BCD" w:rsidRDefault="00BC1367" w:rsidP="006C2A9E">
      <w:pPr>
        <w:spacing w:line="360" w:lineRule="auto"/>
        <w:ind w:firstLine="851"/>
        <w:jc w:val="both"/>
        <w:rPr>
          <w:szCs w:val="24"/>
        </w:rPr>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06E3462C" w14:textId="77777777" w:rsidR="00505BCD" w:rsidRDefault="00BC1367" w:rsidP="006C2A9E">
      <w:pPr>
        <w:spacing w:line="360" w:lineRule="auto"/>
        <w:ind w:firstLine="851"/>
        <w:jc w:val="both"/>
        <w:rPr>
          <w:rFonts w:eastAsia="MS Mincho"/>
          <w:i/>
          <w:iCs/>
          <w:sz w:val="20"/>
        </w:rPr>
      </w:pPr>
      <w:r>
        <w:rPr>
          <w:rFonts w:eastAsia="MS Mincho"/>
          <w:i/>
          <w:iCs/>
          <w:sz w:val="20"/>
        </w:rPr>
        <w:t>Papunkčio pakeitimai:</w:t>
      </w:r>
    </w:p>
    <w:p w14:paraId="06E3462D" w14:textId="77777777" w:rsidR="00505BCD" w:rsidRDefault="00BC1367" w:rsidP="006C2A9E">
      <w:pPr>
        <w:spacing w:line="360" w:lineRule="auto"/>
        <w:ind w:firstLine="851"/>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06E3462E" w14:textId="77777777" w:rsidR="00505BCD" w:rsidRDefault="00505BCD" w:rsidP="006C2A9E">
      <w:pPr>
        <w:spacing w:line="360" w:lineRule="auto"/>
        <w:ind w:firstLine="851"/>
        <w:jc w:val="both"/>
      </w:pPr>
    </w:p>
    <w:p w14:paraId="06E3462F" w14:textId="77777777" w:rsidR="00505BCD" w:rsidRDefault="00BC1367" w:rsidP="006C2A9E">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w:t>
      </w:r>
      <w:r w:rsidR="000B0B6E">
        <w:rPr>
          <w:szCs w:val="24"/>
          <w:lang w:eastAsia="lt-LT"/>
        </w:rPr>
        <w:t>mas</w:t>
      </w:r>
      <w:r w:rsidR="000B0B6E" w:rsidRPr="000B0B6E">
        <w:rPr>
          <w:b/>
          <w:szCs w:val="24"/>
          <w:lang w:eastAsia="lt-LT"/>
        </w:rPr>
        <w:t>;</w:t>
      </w:r>
    </w:p>
    <w:p w14:paraId="06E34630" w14:textId="77777777" w:rsidR="000B0B6E" w:rsidRPr="000B0B6E" w:rsidRDefault="000B0B6E" w:rsidP="006C2A9E">
      <w:pPr>
        <w:spacing w:line="360" w:lineRule="auto"/>
        <w:ind w:firstLine="851"/>
        <w:jc w:val="both"/>
        <w:rPr>
          <w:b/>
          <w:szCs w:val="24"/>
          <w:lang w:eastAsia="lt-LT"/>
        </w:rPr>
      </w:pPr>
    </w:p>
    <w:p w14:paraId="06E34631" w14:textId="77777777" w:rsidR="00505BCD" w:rsidRDefault="00BC1367" w:rsidP="006C2A9E">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06E34632" w14:textId="77777777" w:rsidR="00505BCD" w:rsidRDefault="00BC1367" w:rsidP="006C2A9E">
      <w:pPr>
        <w:spacing w:line="360" w:lineRule="auto"/>
        <w:ind w:firstLine="851"/>
        <w:jc w:val="both"/>
        <w:rPr>
          <w:szCs w:val="24"/>
        </w:rPr>
      </w:pPr>
      <w:r>
        <w:rPr>
          <w:szCs w:val="24"/>
        </w:rPr>
        <w:t xml:space="preserve">28. Už mokymo lėšų teisingą, tikslingą ir racionalų naudojimą atsako švietimo įstaigų vadovai. </w:t>
      </w:r>
    </w:p>
    <w:p w14:paraId="06E34633" w14:textId="77777777" w:rsidR="00505BCD" w:rsidRDefault="00BC1367">
      <w:pPr>
        <w:jc w:val="center"/>
        <w:rPr>
          <w:szCs w:val="24"/>
        </w:rPr>
      </w:pPr>
      <w:r>
        <w:rPr>
          <w:szCs w:val="24"/>
        </w:rPr>
        <w:t>________________________________</w:t>
      </w:r>
    </w:p>
    <w:p w14:paraId="06E34634" w14:textId="77777777" w:rsidR="00505BCD" w:rsidRDefault="00505BCD">
      <w:pPr>
        <w:jc w:val="both"/>
        <w:rPr>
          <w:b/>
          <w:sz w:val="20"/>
        </w:rPr>
      </w:pPr>
    </w:p>
    <w:sectPr w:rsidR="00505BCD" w:rsidSect="006C2A9E">
      <w:headerReference w:type="even" r:id="rId35"/>
      <w:headerReference w:type="default" r:id="rId36"/>
      <w:footerReference w:type="even" r:id="rId37"/>
      <w:footerReference w:type="default" r:id="rId38"/>
      <w:headerReference w:type="first" r:id="rId39"/>
      <w:footerReference w:type="first" r:id="rId40"/>
      <w:pgSz w:w="11907" w:h="16840" w:code="9"/>
      <w:pgMar w:top="851" w:right="567" w:bottom="851"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34637" w14:textId="77777777" w:rsidR="003E67DC" w:rsidRDefault="003E67DC">
      <w:pPr>
        <w:rPr>
          <w:sz w:val="20"/>
        </w:rPr>
      </w:pPr>
      <w:r>
        <w:rPr>
          <w:sz w:val="20"/>
        </w:rPr>
        <w:separator/>
      </w:r>
    </w:p>
  </w:endnote>
  <w:endnote w:type="continuationSeparator" w:id="0">
    <w:p w14:paraId="06E34638" w14:textId="77777777" w:rsidR="003E67DC" w:rsidRDefault="003E67DC">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3D" w14:textId="77777777" w:rsidR="00505BCD" w:rsidRDefault="00BC1367">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06E3463E" w14:textId="77777777" w:rsidR="00505BCD" w:rsidRDefault="00505BCD">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3F" w14:textId="77777777" w:rsidR="00505BCD" w:rsidRDefault="00505BCD">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41" w14:textId="77777777" w:rsidR="00505BCD" w:rsidRDefault="00505BCD">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34635" w14:textId="77777777" w:rsidR="003E67DC" w:rsidRDefault="003E67DC">
      <w:pPr>
        <w:rPr>
          <w:sz w:val="20"/>
        </w:rPr>
      </w:pPr>
      <w:r>
        <w:rPr>
          <w:sz w:val="20"/>
        </w:rPr>
        <w:separator/>
      </w:r>
    </w:p>
  </w:footnote>
  <w:footnote w:type="continuationSeparator" w:id="0">
    <w:p w14:paraId="06E34636" w14:textId="77777777" w:rsidR="003E67DC" w:rsidRDefault="003E67DC">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39" w14:textId="77777777" w:rsidR="00505BCD" w:rsidRDefault="00BC1367">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06E3463A" w14:textId="77777777" w:rsidR="00505BCD" w:rsidRDefault="00505BCD">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3B" w14:textId="77777777" w:rsidR="00505BCD" w:rsidRDefault="00BC1367">
    <w:pPr>
      <w:pStyle w:val="Antrats"/>
      <w:jc w:val="center"/>
    </w:pPr>
    <w:r>
      <w:fldChar w:fldCharType="begin"/>
    </w:r>
    <w:r>
      <w:instrText>PAGE   \* MERGEFORMAT</w:instrText>
    </w:r>
    <w:r>
      <w:fldChar w:fldCharType="separate"/>
    </w:r>
    <w:r w:rsidR="00BB0A7E">
      <w:rPr>
        <w:noProof/>
      </w:rPr>
      <w:t>2</w:t>
    </w:r>
    <w:r>
      <w:fldChar w:fldCharType="end"/>
    </w:r>
  </w:p>
  <w:p w14:paraId="06E3463C" w14:textId="77777777" w:rsidR="00505BCD" w:rsidRDefault="00505BCD">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34640" w14:textId="77777777" w:rsidR="00505BCD" w:rsidRDefault="00505BCD">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0A2664"/>
    <w:rsid w:val="000B0B6E"/>
    <w:rsid w:val="000D32F9"/>
    <w:rsid w:val="001B1C31"/>
    <w:rsid w:val="001C41B8"/>
    <w:rsid w:val="003E67DC"/>
    <w:rsid w:val="0040663C"/>
    <w:rsid w:val="00482EC9"/>
    <w:rsid w:val="00505BCD"/>
    <w:rsid w:val="0051472E"/>
    <w:rsid w:val="005769F0"/>
    <w:rsid w:val="00601365"/>
    <w:rsid w:val="006A6920"/>
    <w:rsid w:val="006C2A9E"/>
    <w:rsid w:val="007841CE"/>
    <w:rsid w:val="007F04CD"/>
    <w:rsid w:val="008427D5"/>
    <w:rsid w:val="00847C5E"/>
    <w:rsid w:val="00883E59"/>
    <w:rsid w:val="0089095B"/>
    <w:rsid w:val="008C24A6"/>
    <w:rsid w:val="00A678E2"/>
    <w:rsid w:val="00B1005F"/>
    <w:rsid w:val="00BB0A7E"/>
    <w:rsid w:val="00BC0B19"/>
    <w:rsid w:val="00BC1367"/>
    <w:rsid w:val="00BF0D97"/>
    <w:rsid w:val="00C0194D"/>
    <w:rsid w:val="00D02320"/>
    <w:rsid w:val="00D92E86"/>
    <w:rsid w:val="00DB60A5"/>
    <w:rsid w:val="00E03ABF"/>
    <w:rsid w:val="00E222FF"/>
    <w:rsid w:val="00E73A43"/>
    <w:rsid w:val="00FA6F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6E34591"/>
  <w15:docId w15:val="{538A1061-D04A-44F6-87C5-55C5A180D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 w:type="character" w:customStyle="1" w:styleId="xxxcontentpasted0">
    <w:name w:val="x_x_x_contentpasted0"/>
    <w:basedOn w:val="Numatytasispastraiposriftas"/>
    <w:rsid w:val="00E222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egalAct.html?documentId=8c112ed021e011eca51399bc661f78e7" TargetMode="External"/><Relationship Id="rId18" Type="http://schemas.openxmlformats.org/officeDocument/2006/relationships/hyperlink" Target="https://www.e-tar.lt/portal/legalAct.html?documentId=9e5d3450c8a911ed9978886e85107ab2" TargetMode="External"/><Relationship Id="rId26" Type="http://schemas.openxmlformats.org/officeDocument/2006/relationships/hyperlink" Target="https://www.e-tar.lt/portal/legalAct.html?documentId=9e5d3450c8a911ed9978886e85107ab2" TargetMode="External"/><Relationship Id="rId39" Type="http://schemas.openxmlformats.org/officeDocument/2006/relationships/header" Target="header3.xml"/><Relationship Id="rId21" Type="http://schemas.openxmlformats.org/officeDocument/2006/relationships/hyperlink" Target="https://www.e-tar.lt/portal/legalAct.html?documentId=8495554019e011ebb0038a8cd8ff585f" TargetMode="External"/><Relationship Id="rId34" Type="http://schemas.openxmlformats.org/officeDocument/2006/relationships/hyperlink" Target="https://www.e-tar.lt/portal/legalAct.html?documentId=f79e4ca00cfc11ea9d279ea27696ab7b" TargetMode="External"/><Relationship Id="rId42" Type="http://schemas.openxmlformats.org/officeDocument/2006/relationships/theme" Target="theme/theme1.xml"/><Relationship Id="rId7" Type="http://schemas.openxmlformats.org/officeDocument/2006/relationships/hyperlink" Target="https://www.e-tar.lt/portal/legalAct.html?documentId=8c112ed021e011eca51399bc661f78e7" TargetMode="External"/><Relationship Id="rId2" Type="http://schemas.openxmlformats.org/officeDocument/2006/relationships/styles" Target="styles.xml"/><Relationship Id="rId16" Type="http://schemas.openxmlformats.org/officeDocument/2006/relationships/hyperlink" Target="https://www.e-tar.lt/portal/legalAct.html?documentId=8495554019e011ebb0038a8cd8ff585f" TargetMode="External"/><Relationship Id="rId20" Type="http://schemas.openxmlformats.org/officeDocument/2006/relationships/hyperlink" Target="https://www.e-tar.lt/portal/legalAct.html?documentId=52c05e50908d11ecaf3aba0cb308998c" TargetMode="External"/><Relationship Id="rId29" Type="http://schemas.openxmlformats.org/officeDocument/2006/relationships/hyperlink" Target="https://www.e-tar.lt/portal/legalAct.html?documentId=f79e4ca00cfc11ea9d279ea27696ab7b"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8c112ed021e011eca51399bc661f78e7" TargetMode="External"/><Relationship Id="rId24" Type="http://schemas.openxmlformats.org/officeDocument/2006/relationships/hyperlink" Target="https://www.e-tar.lt/portal/legalAct.html?documentId=52c05e50908d11ecaf3aba0cb308998c" TargetMode="External"/><Relationship Id="rId32" Type="http://schemas.openxmlformats.org/officeDocument/2006/relationships/hyperlink" Target="https://www.e-tar.lt/portal/legalAct.html?documentId=f79e4ca00cfc11ea9d279ea27696ab7b"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e-tar.lt/portal/legalAct.html?documentId=8c112ed021e011eca51399bc661f78e7" TargetMode="External"/><Relationship Id="rId23" Type="http://schemas.openxmlformats.org/officeDocument/2006/relationships/hyperlink" Target="https://www.e-tar.lt/portal/legalAct.html?documentId=cca85850da4711eb9f09e7df20500045" TargetMode="External"/><Relationship Id="rId28" Type="http://schemas.openxmlformats.org/officeDocument/2006/relationships/hyperlink" Target="https://www.e-tar.lt/portal/legalAct.html?documentId=f79e4ca00cfc11ea9d279ea27696ab7b" TargetMode="External"/><Relationship Id="rId36" Type="http://schemas.openxmlformats.org/officeDocument/2006/relationships/header" Target="header2.xml"/><Relationship Id="rId10" Type="http://schemas.openxmlformats.org/officeDocument/2006/relationships/hyperlink" Target="https://www.e-tar.lt/portal/legalAct.html?documentId=937982d0410811eb8d9fe110e148c770" TargetMode="External"/><Relationship Id="rId19" Type="http://schemas.openxmlformats.org/officeDocument/2006/relationships/hyperlink" Target="https://www.e-tar.lt/portal/legalAct.html?documentId=52c05e50908d11ecaf3aba0cb308998c" TargetMode="External"/><Relationship Id="rId31" Type="http://schemas.openxmlformats.org/officeDocument/2006/relationships/hyperlink" Target="https://www.e-tar.lt/portal/legalAct.html?documentId=f79e4ca00cfc11ea9d279ea27696ab7b" TargetMode="External"/><Relationship Id="rId4" Type="http://schemas.openxmlformats.org/officeDocument/2006/relationships/webSettings" Target="webSettings.xml"/><Relationship Id="rId9" Type="http://schemas.openxmlformats.org/officeDocument/2006/relationships/hyperlink" Target="https://www.e-tar.lt/portal/legalAct.html?documentId=8c112ed021e011eca51399bc661f78e7" TargetMode="External"/><Relationship Id="rId14" Type="http://schemas.openxmlformats.org/officeDocument/2006/relationships/hyperlink" Target="https://www.e-tar.lt/portal/legalAct.html?documentId=52c05e50908d11ecaf3aba0cb308998c" TargetMode="External"/><Relationship Id="rId22" Type="http://schemas.openxmlformats.org/officeDocument/2006/relationships/hyperlink" Target="https://www.e-tar.lt/portal/legalAct.html?documentId=937982d0410811eb8d9fe110e148c770" TargetMode="External"/><Relationship Id="rId27" Type="http://schemas.openxmlformats.org/officeDocument/2006/relationships/hyperlink" Target="https://www.e-tar.lt/portal/legalAct.html?documentId=8c112ed021e011eca51399bc661f78e7" TargetMode="External"/><Relationship Id="rId30" Type="http://schemas.openxmlformats.org/officeDocument/2006/relationships/hyperlink" Target="https://www.e-tar.lt/portal/legalAct.html?documentId=f79e4ca00cfc11ea9d279ea27696ab7b" TargetMode="External"/><Relationship Id="rId35" Type="http://schemas.openxmlformats.org/officeDocument/2006/relationships/header" Target="header1.xml"/><Relationship Id="rId8" Type="http://schemas.openxmlformats.org/officeDocument/2006/relationships/hyperlink" Target="https://www.e-tar.lt/portal/legalAct.html?documentId=8c112ed021e011eca51399bc661f78e7" TargetMode="External"/><Relationship Id="rId3" Type="http://schemas.openxmlformats.org/officeDocument/2006/relationships/settings" Target="settings.xml"/><Relationship Id="rId12" Type="http://schemas.openxmlformats.org/officeDocument/2006/relationships/hyperlink" Target="https://www.e-tar.lt/portal/legalAct.html?documentId=f79e4ca00cfc11ea9d279ea27696ab7b" TargetMode="External"/><Relationship Id="rId17" Type="http://schemas.openxmlformats.org/officeDocument/2006/relationships/hyperlink" Target="https://www.e-tar.lt/portal/legalAct.html?documentId=52c05e50908d11ecaf3aba0cb308998c" TargetMode="External"/><Relationship Id="rId25" Type="http://schemas.openxmlformats.org/officeDocument/2006/relationships/hyperlink" Target="https://www.e-tar.lt/portal/legalAct.html?documentId=f79e4ca00cfc11ea9d279ea27696ab7b" TargetMode="External"/><Relationship Id="rId33" Type="http://schemas.openxmlformats.org/officeDocument/2006/relationships/hyperlink" Target="https://www.e-tar.lt/portal/legalAct.html?documentId=8c112ed021e011eca51399bc661f78e7" TargetMode="External"/><Relationship Id="rId38"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89E7497-FAFA-425F-ACAF-31F25997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2117</Words>
  <Characters>18302</Characters>
  <Application>Microsoft Office Word</Application>
  <DocSecurity>4</DocSecurity>
  <Lines>152</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20379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Diana Brazdžiunienė</cp:lastModifiedBy>
  <cp:revision>2</cp:revision>
  <cp:lastPrinted>2018-09-12T05:28:00Z</cp:lastPrinted>
  <dcterms:created xsi:type="dcterms:W3CDTF">2023-11-08T07:30:00Z</dcterms:created>
  <dcterms:modified xsi:type="dcterms:W3CDTF">2023-11-08T07:30:00Z</dcterms:modified>
</cp:coreProperties>
</file>