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373B5" w14:textId="1EFABDF6" w:rsidR="0058114F" w:rsidRDefault="002A622E" w:rsidP="009224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5046"/>
        <w:jc w:val="both"/>
        <w:textAlignment w:val="center"/>
        <w:rPr>
          <w:rFonts w:ascii="Times New Roman" w:hAnsi="Times New Roman" w:cs="Times New Roman"/>
          <w:b/>
          <w:bCs/>
          <w:color w:val="000000"/>
          <w:sz w:val="24"/>
          <w:szCs w:val="24"/>
        </w:rPr>
      </w:pPr>
      <w:bookmarkStart w:id="0" w:name="_GoBack"/>
      <w:bookmarkEnd w:id="0"/>
      <w:r>
        <w:rPr>
          <w:rFonts w:ascii="Times New Roman" w:hAnsi="Times New Roman" w:cs="Times New Roman"/>
          <w:b/>
          <w:bCs/>
          <w:color w:val="000000"/>
          <w:sz w:val="24"/>
          <w:szCs w:val="24"/>
        </w:rPr>
        <w:t xml:space="preserve">         </w:t>
      </w:r>
      <w:r w:rsidR="004F77B4">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001F0158">
        <w:rPr>
          <w:rFonts w:ascii="Times New Roman" w:hAnsi="Times New Roman" w:cs="Times New Roman"/>
          <w:b/>
          <w:bCs/>
          <w:color w:val="000000"/>
          <w:sz w:val="24"/>
          <w:szCs w:val="24"/>
        </w:rPr>
        <w:t>Pa</w:t>
      </w:r>
      <w:r w:rsidR="004F77B4">
        <w:rPr>
          <w:rFonts w:ascii="Times New Roman" w:hAnsi="Times New Roman" w:cs="Times New Roman"/>
          <w:b/>
          <w:bCs/>
          <w:color w:val="000000"/>
          <w:sz w:val="24"/>
          <w:szCs w:val="24"/>
        </w:rPr>
        <w:t>p</w:t>
      </w:r>
      <w:r w:rsidR="001F0158">
        <w:rPr>
          <w:rFonts w:ascii="Times New Roman" w:hAnsi="Times New Roman" w:cs="Times New Roman"/>
          <w:b/>
          <w:bCs/>
          <w:color w:val="000000"/>
          <w:sz w:val="24"/>
          <w:szCs w:val="24"/>
        </w:rPr>
        <w:t>ildoma medžiaga</w:t>
      </w:r>
    </w:p>
    <w:p w14:paraId="138805A5" w14:textId="7748CDA2" w:rsidR="00922454" w:rsidRPr="001818D7" w:rsidRDefault="0058114F" w:rsidP="001F01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5046"/>
        <w:jc w:val="both"/>
        <w:textAlignment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922454">
        <w:rPr>
          <w:rFonts w:ascii="Times New Roman" w:hAnsi="Times New Roman" w:cs="Times New Roman"/>
          <w:b/>
          <w:bCs/>
          <w:color w:val="000000"/>
          <w:sz w:val="24"/>
          <w:szCs w:val="24"/>
        </w:rPr>
        <w:t xml:space="preserve"> </w:t>
      </w:r>
    </w:p>
    <w:p w14:paraId="644D3905" w14:textId="77777777" w:rsidR="00922454" w:rsidRDefault="00922454" w:rsidP="00922454">
      <w:pPr>
        <w:shd w:val="clear" w:color="auto" w:fill="FFFFFF"/>
        <w:spacing w:after="0" w:line="240" w:lineRule="auto"/>
        <w:jc w:val="center"/>
        <w:rPr>
          <w:rFonts w:ascii="Times New Roman" w:hAnsi="Times New Roman" w:cs="Times New Roman"/>
          <w:b/>
          <w:bCs/>
          <w:caps/>
          <w:sz w:val="24"/>
          <w:szCs w:val="24"/>
        </w:rPr>
      </w:pPr>
    </w:p>
    <w:p w14:paraId="7F556A2F" w14:textId="77777777" w:rsidR="00092B54" w:rsidRPr="00E9476F" w:rsidRDefault="00092B54" w:rsidP="00092B54">
      <w:pPr>
        <w:shd w:val="clear" w:color="auto" w:fill="FFFFFF"/>
        <w:spacing w:after="0" w:line="240" w:lineRule="auto"/>
        <w:ind w:firstLine="720"/>
        <w:jc w:val="center"/>
        <w:rPr>
          <w:rFonts w:ascii="Times New Roman" w:eastAsia="Times New Roman" w:hAnsi="Times New Roman" w:cs="Times New Roman"/>
          <w:b/>
          <w:bCs/>
          <w:color w:val="212529"/>
          <w:sz w:val="24"/>
          <w:szCs w:val="24"/>
        </w:rPr>
      </w:pPr>
      <w:r w:rsidRPr="00E9476F">
        <w:rPr>
          <w:rFonts w:ascii="Times New Roman" w:eastAsia="Times New Roman" w:hAnsi="Times New Roman" w:cs="Times New Roman"/>
          <w:b/>
          <w:bCs/>
          <w:color w:val="212529"/>
          <w:sz w:val="24"/>
          <w:szCs w:val="24"/>
        </w:rPr>
        <w:t>DĖL PANEVĖŽIO MIESTO SAVIVALDYBĖS TARYBOS 2018</w:t>
      </w:r>
      <w:r>
        <w:rPr>
          <w:rFonts w:ascii="Times New Roman" w:eastAsia="Times New Roman" w:hAnsi="Times New Roman" w:cs="Times New Roman"/>
          <w:b/>
          <w:bCs/>
          <w:color w:val="212529"/>
          <w:sz w:val="24"/>
          <w:szCs w:val="24"/>
        </w:rPr>
        <w:t xml:space="preserve"> M. LIEPOS MĖN. </w:t>
      </w:r>
      <w:r w:rsidRPr="00E9476F">
        <w:rPr>
          <w:rFonts w:ascii="Times New Roman" w:eastAsia="Times New Roman" w:hAnsi="Times New Roman" w:cs="Times New Roman"/>
          <w:b/>
          <w:bCs/>
          <w:color w:val="212529"/>
          <w:sz w:val="24"/>
          <w:szCs w:val="24"/>
        </w:rPr>
        <w:t xml:space="preserve">23 </w:t>
      </w:r>
      <w:r>
        <w:rPr>
          <w:rFonts w:ascii="Times New Roman" w:eastAsia="Times New Roman" w:hAnsi="Times New Roman" w:cs="Times New Roman"/>
          <w:b/>
          <w:bCs/>
          <w:color w:val="212529"/>
          <w:sz w:val="24"/>
          <w:szCs w:val="24"/>
        </w:rPr>
        <w:t xml:space="preserve">D. </w:t>
      </w:r>
      <w:r w:rsidRPr="00E9476F">
        <w:rPr>
          <w:rFonts w:ascii="Times New Roman" w:eastAsia="Times New Roman" w:hAnsi="Times New Roman" w:cs="Times New Roman"/>
          <w:b/>
          <w:bCs/>
          <w:color w:val="212529"/>
          <w:sz w:val="24"/>
          <w:szCs w:val="24"/>
        </w:rPr>
        <w:t xml:space="preserve">SPRENDIMO NR. </w:t>
      </w:r>
      <w:r w:rsidRPr="00E9476F">
        <w:rPr>
          <w:rFonts w:ascii="Times New Roman" w:hAnsi="Times New Roman" w:cs="Times New Roman"/>
          <w:b/>
          <w:bCs/>
          <w:color w:val="000000"/>
          <w:sz w:val="24"/>
          <w:szCs w:val="24"/>
          <w:shd w:val="clear" w:color="auto" w:fill="FFFFFF"/>
        </w:rPr>
        <w:t>1-248</w:t>
      </w:r>
      <w:r w:rsidRPr="00E9476F">
        <w:rPr>
          <w:rFonts w:ascii="Times New Roman" w:eastAsia="Times New Roman" w:hAnsi="Times New Roman" w:cs="Times New Roman"/>
          <w:b/>
          <w:bCs/>
          <w:color w:val="212529"/>
          <w:sz w:val="24"/>
          <w:szCs w:val="24"/>
        </w:rPr>
        <w:t xml:space="preserve"> „DĖL PANEVĖŽIO MIESTO DARNAUS JUDUMO PLANO </w:t>
      </w:r>
    </w:p>
    <w:p w14:paraId="4524C9F3" w14:textId="0AD79034" w:rsidR="00922454" w:rsidRDefault="00092B54" w:rsidP="00092B54">
      <w:pPr>
        <w:tabs>
          <w:tab w:val="left" w:pos="0"/>
        </w:tabs>
        <w:spacing w:after="0" w:line="240" w:lineRule="auto"/>
        <w:ind w:left="360"/>
        <w:jc w:val="center"/>
        <w:rPr>
          <w:rFonts w:ascii="Times New Roman" w:eastAsia="Times New Roman" w:hAnsi="Times New Roman" w:cs="Times New Roman"/>
          <w:b/>
          <w:bCs/>
          <w:color w:val="212529"/>
          <w:sz w:val="24"/>
          <w:szCs w:val="24"/>
        </w:rPr>
      </w:pPr>
      <w:r w:rsidRPr="00E9476F">
        <w:rPr>
          <w:rFonts w:ascii="Times New Roman" w:eastAsia="Times New Roman" w:hAnsi="Times New Roman" w:cs="Times New Roman"/>
          <w:b/>
          <w:bCs/>
          <w:color w:val="212529"/>
          <w:sz w:val="24"/>
          <w:szCs w:val="24"/>
        </w:rPr>
        <w:t>PATVIRTINIMO“</w:t>
      </w:r>
      <w:r>
        <w:rPr>
          <w:rFonts w:ascii="Times New Roman" w:eastAsia="Times New Roman" w:hAnsi="Times New Roman" w:cs="Times New Roman"/>
          <w:b/>
          <w:bCs/>
          <w:color w:val="212529"/>
          <w:sz w:val="24"/>
          <w:szCs w:val="24"/>
        </w:rPr>
        <w:t xml:space="preserve"> PAKEITIMO</w:t>
      </w:r>
    </w:p>
    <w:p w14:paraId="796D0C1B" w14:textId="77777777" w:rsidR="00092B54" w:rsidRPr="00C6311A" w:rsidRDefault="00092B54" w:rsidP="00092B54">
      <w:pPr>
        <w:tabs>
          <w:tab w:val="left" w:pos="0"/>
        </w:tabs>
        <w:spacing w:after="0" w:line="240" w:lineRule="auto"/>
        <w:ind w:left="360"/>
        <w:jc w:val="center"/>
        <w:rPr>
          <w:rFonts w:ascii="Times New Roman" w:eastAsia="Times New Roman" w:hAnsi="Times New Roman" w:cs="Times New Roman"/>
          <w:sz w:val="24"/>
          <w:szCs w:val="24"/>
        </w:rPr>
      </w:pPr>
    </w:p>
    <w:p w14:paraId="2F644D04" w14:textId="640D1E8E" w:rsidR="00922454" w:rsidRPr="00C6311A" w:rsidRDefault="00922454" w:rsidP="00922454">
      <w:pPr>
        <w:tabs>
          <w:tab w:val="left" w:pos="0"/>
        </w:tabs>
        <w:spacing w:after="0" w:line="240" w:lineRule="auto"/>
        <w:ind w:left="360"/>
        <w:jc w:val="center"/>
        <w:rPr>
          <w:rFonts w:ascii="Times New Roman" w:eastAsia="Times New Roman" w:hAnsi="Times New Roman" w:cs="Times New Roman"/>
          <w:sz w:val="24"/>
          <w:szCs w:val="24"/>
        </w:rPr>
      </w:pPr>
      <w:r w:rsidRPr="00C6311A">
        <w:rPr>
          <w:rFonts w:ascii="Times New Roman" w:eastAsia="Times New Roman" w:hAnsi="Times New Roman" w:cs="Times New Roman"/>
          <w:sz w:val="24"/>
          <w:szCs w:val="24"/>
        </w:rPr>
        <w:t xml:space="preserve">2023 m. </w:t>
      </w:r>
      <w:r w:rsidR="00092B54">
        <w:rPr>
          <w:rFonts w:ascii="Times New Roman" w:eastAsia="Times New Roman" w:hAnsi="Times New Roman" w:cs="Times New Roman"/>
          <w:sz w:val="24"/>
          <w:szCs w:val="24"/>
        </w:rPr>
        <w:t>spalio</w:t>
      </w:r>
      <w:r>
        <w:rPr>
          <w:rFonts w:ascii="Times New Roman" w:eastAsia="Times New Roman" w:hAnsi="Times New Roman" w:cs="Times New Roman"/>
          <w:sz w:val="24"/>
          <w:szCs w:val="24"/>
        </w:rPr>
        <w:t xml:space="preserve"> mėn. </w:t>
      </w:r>
      <w:r w:rsidR="00092B54">
        <w:rPr>
          <w:rFonts w:ascii="Times New Roman" w:eastAsia="Times New Roman" w:hAnsi="Times New Roman" w:cs="Times New Roman"/>
          <w:sz w:val="24"/>
          <w:szCs w:val="24"/>
        </w:rPr>
        <w:t xml:space="preserve">2 </w:t>
      </w:r>
      <w:r w:rsidRPr="00C6311A">
        <w:rPr>
          <w:rFonts w:ascii="Times New Roman" w:eastAsia="Times New Roman" w:hAnsi="Times New Roman" w:cs="Times New Roman"/>
          <w:sz w:val="24"/>
          <w:szCs w:val="24"/>
        </w:rPr>
        <w:t>d.</w:t>
      </w:r>
    </w:p>
    <w:p w14:paraId="35EB4ED9" w14:textId="77777777" w:rsidR="00922454" w:rsidRPr="00C6311A" w:rsidRDefault="00922454" w:rsidP="00922454">
      <w:pPr>
        <w:tabs>
          <w:tab w:val="left" w:pos="0"/>
        </w:tabs>
        <w:spacing w:after="0" w:line="240" w:lineRule="auto"/>
        <w:jc w:val="center"/>
        <w:rPr>
          <w:rFonts w:ascii="Times New Roman" w:eastAsia="Times New Roman" w:hAnsi="Times New Roman" w:cs="Times New Roman"/>
          <w:sz w:val="24"/>
          <w:szCs w:val="24"/>
        </w:rPr>
      </w:pPr>
      <w:r w:rsidRPr="00C6311A">
        <w:rPr>
          <w:rFonts w:ascii="Times New Roman" w:eastAsia="Times New Roman" w:hAnsi="Times New Roman" w:cs="Times New Roman"/>
          <w:sz w:val="24"/>
          <w:szCs w:val="24"/>
        </w:rPr>
        <w:t>Panevėžys</w:t>
      </w:r>
    </w:p>
    <w:p w14:paraId="1F3C9DBF" w14:textId="77777777" w:rsidR="00922454" w:rsidRPr="00C6311A" w:rsidRDefault="00922454" w:rsidP="00922454">
      <w:pPr>
        <w:tabs>
          <w:tab w:val="left" w:pos="0"/>
        </w:tabs>
        <w:spacing w:after="0" w:line="240" w:lineRule="auto"/>
        <w:jc w:val="center"/>
        <w:rPr>
          <w:rFonts w:ascii="Times New Roman" w:eastAsia="Times New Roman" w:hAnsi="Times New Roman" w:cs="Times New Roman"/>
          <w:sz w:val="24"/>
          <w:szCs w:val="24"/>
        </w:rPr>
      </w:pPr>
    </w:p>
    <w:p w14:paraId="737C63BA" w14:textId="77777777" w:rsidR="00922454" w:rsidRPr="00466A58" w:rsidRDefault="00922454" w:rsidP="00922454">
      <w:pPr>
        <w:pStyle w:val="Antrat2"/>
        <w:rPr>
          <w:rFonts w:ascii="Times New Roman" w:eastAsia="Calibri" w:hAnsi="Times New Roman" w:cs="Times New Roman"/>
          <w:color w:val="auto"/>
          <w:sz w:val="24"/>
          <w:szCs w:val="24"/>
        </w:rPr>
      </w:pPr>
      <w:bookmarkStart w:id="1" w:name="_Toc519514310"/>
      <w:r>
        <w:rPr>
          <w:rFonts w:ascii="Times New Roman" w:hAnsi="Times New Roman" w:cs="Times New Roman"/>
          <w:color w:val="auto"/>
          <w:sz w:val="24"/>
          <w:szCs w:val="24"/>
        </w:rPr>
        <w:t xml:space="preserve">1. </w:t>
      </w:r>
      <w:r w:rsidRPr="00466A58">
        <w:rPr>
          <w:rFonts w:ascii="Times New Roman" w:hAnsi="Times New Roman" w:cs="Times New Roman"/>
          <w:color w:val="auto"/>
          <w:sz w:val="24"/>
          <w:szCs w:val="24"/>
        </w:rPr>
        <w:t>P</w:t>
      </w:r>
      <w:r w:rsidRPr="00466A58">
        <w:rPr>
          <w:rFonts w:ascii="Times New Roman" w:eastAsia="Calibri" w:hAnsi="Times New Roman" w:cs="Times New Roman"/>
          <w:color w:val="auto"/>
          <w:sz w:val="24"/>
          <w:szCs w:val="24"/>
        </w:rPr>
        <w:t xml:space="preserve">akeisti III tomo </w:t>
      </w:r>
      <w:r w:rsidRPr="007769C0">
        <w:rPr>
          <w:rFonts w:ascii="Times New Roman" w:eastAsia="Calibri" w:hAnsi="Times New Roman" w:cs="Times New Roman"/>
          <w:i/>
          <w:iCs/>
          <w:color w:val="auto"/>
          <w:sz w:val="24"/>
          <w:szCs w:val="24"/>
        </w:rPr>
        <w:t>Judumo mieste variantai</w:t>
      </w:r>
      <w:r w:rsidRPr="00466A58">
        <w:rPr>
          <w:rFonts w:ascii="Times New Roman" w:eastAsia="Calibri" w:hAnsi="Times New Roman" w:cs="Times New Roman"/>
          <w:color w:val="auto"/>
          <w:sz w:val="24"/>
          <w:szCs w:val="24"/>
        </w:rPr>
        <w:t xml:space="preserve"> 2.6 </w:t>
      </w:r>
      <w:r>
        <w:rPr>
          <w:rFonts w:ascii="Times New Roman" w:eastAsia="Calibri" w:hAnsi="Times New Roman" w:cs="Times New Roman"/>
          <w:color w:val="auto"/>
          <w:sz w:val="24"/>
          <w:szCs w:val="24"/>
        </w:rPr>
        <w:t xml:space="preserve">papunktį </w:t>
      </w:r>
      <w:r w:rsidRPr="00466A58">
        <w:rPr>
          <w:rFonts w:ascii="Times New Roman" w:eastAsia="Calibri" w:hAnsi="Times New Roman" w:cs="Times New Roman"/>
          <w:color w:val="auto"/>
          <w:sz w:val="24"/>
          <w:szCs w:val="24"/>
        </w:rPr>
        <w:t>ir</w:t>
      </w:r>
      <w:r>
        <w:rPr>
          <w:rFonts w:ascii="Times New Roman" w:eastAsia="Calibri" w:hAnsi="Times New Roman" w:cs="Times New Roman"/>
          <w:color w:val="auto"/>
          <w:sz w:val="24"/>
          <w:szCs w:val="24"/>
        </w:rPr>
        <w:t xml:space="preserve"> jį</w:t>
      </w:r>
      <w:r w:rsidRPr="00466A58">
        <w:rPr>
          <w:rFonts w:ascii="Times New Roman" w:eastAsia="Calibri" w:hAnsi="Times New Roman" w:cs="Times New Roman"/>
          <w:color w:val="auto"/>
          <w:sz w:val="24"/>
          <w:szCs w:val="24"/>
        </w:rPr>
        <w:t xml:space="preserve"> išdėstyti taip:</w:t>
      </w:r>
    </w:p>
    <w:bookmarkEnd w:id="1"/>
    <w:p w14:paraId="060AD162" w14:textId="41BEF224" w:rsidR="00922454" w:rsidRDefault="00922454" w:rsidP="00922454">
      <w:pPr>
        <w:jc w:val="both"/>
        <w:rPr>
          <w:rFonts w:ascii="Times New Roman" w:hAnsi="Times New Roman" w:cs="Times New Roman"/>
          <w:sz w:val="24"/>
          <w:szCs w:val="24"/>
        </w:rPr>
      </w:pPr>
      <w:r>
        <w:rPr>
          <w:rFonts w:ascii="Times New Roman" w:hAnsi="Times New Roman" w:cs="Times New Roman"/>
          <w:sz w:val="24"/>
          <w:szCs w:val="24"/>
          <w:lang w:eastAsia="ar-SA"/>
        </w:rPr>
        <w:t>„2.6 [...]</w:t>
      </w:r>
      <w:r w:rsidR="00526F15">
        <w:rPr>
          <w:rFonts w:ascii="Times New Roman" w:hAnsi="Times New Roman" w:cs="Times New Roman"/>
          <w:sz w:val="24"/>
          <w:szCs w:val="24"/>
          <w:lang w:eastAsia="ar-SA"/>
        </w:rPr>
        <w:t xml:space="preserve"> </w:t>
      </w:r>
      <w:r w:rsidRPr="00C6311A">
        <w:rPr>
          <w:rFonts w:ascii="Times New Roman" w:hAnsi="Times New Roman" w:cs="Times New Roman"/>
          <w:sz w:val="24"/>
          <w:szCs w:val="24"/>
        </w:rPr>
        <w:t>Todėl įgyvendinant trečiąjį darnaus judumo variantą yra siekiama stiprinti lokalius miesto centrus, kartu didinant jų gyvybingumą bei aplinkinių gyvenamųjų rajonų patrauklumą ir gyvenimo kokybę. Tai yra pasiekiama lokaliuose centruose plečiant dviračių infrastruktūrą, pėsčiųjų zonų ir takų tinklą</w:t>
      </w:r>
      <w:r>
        <w:rPr>
          <w:rFonts w:ascii="Times New Roman" w:hAnsi="Times New Roman" w:cs="Times New Roman"/>
          <w:sz w:val="24"/>
          <w:szCs w:val="24"/>
        </w:rPr>
        <w:t xml:space="preserve"> </w:t>
      </w:r>
      <w:r w:rsidRPr="00E72434">
        <w:rPr>
          <w:rFonts w:ascii="Times New Roman" w:hAnsi="Times New Roman" w:cs="Times New Roman"/>
          <w:b/>
          <w:bCs/>
          <w:sz w:val="24"/>
          <w:szCs w:val="24"/>
        </w:rPr>
        <w:t>bei jų jungtis</w:t>
      </w:r>
      <w:r w:rsidRPr="00C6311A">
        <w:rPr>
          <w:rFonts w:ascii="Times New Roman" w:hAnsi="Times New Roman" w:cs="Times New Roman"/>
          <w:sz w:val="24"/>
          <w:szCs w:val="24"/>
        </w:rPr>
        <w:t>, atnaujinant</w:t>
      </w:r>
      <w:r>
        <w:rPr>
          <w:rFonts w:ascii="Times New Roman" w:hAnsi="Times New Roman" w:cs="Times New Roman"/>
          <w:sz w:val="24"/>
          <w:szCs w:val="24"/>
        </w:rPr>
        <w:t xml:space="preserve"> </w:t>
      </w:r>
      <w:r w:rsidRPr="00C6311A">
        <w:rPr>
          <w:rFonts w:ascii="Times New Roman" w:hAnsi="Times New Roman" w:cs="Times New Roman"/>
          <w:sz w:val="24"/>
          <w:szCs w:val="24"/>
        </w:rPr>
        <w:t>esamus takus, didinant eismo saugumą ir kuriant patrauklias viešąsias erdves.</w:t>
      </w:r>
    </w:p>
    <w:p w14:paraId="680F44FC" w14:textId="77777777" w:rsidR="00922454" w:rsidRDefault="00922454" w:rsidP="00922454">
      <w:pPr>
        <w:jc w:val="both"/>
        <w:rPr>
          <w:rFonts w:ascii="Times New Roman" w:hAnsi="Times New Roman" w:cs="Times New Roman"/>
          <w:sz w:val="24"/>
          <w:szCs w:val="24"/>
        </w:rPr>
      </w:pPr>
      <w:r>
        <w:rPr>
          <w:rFonts w:ascii="Times New Roman" w:hAnsi="Times New Roman" w:cs="Times New Roman"/>
          <w:sz w:val="24"/>
          <w:szCs w:val="24"/>
        </w:rPr>
        <w:t>[...]</w:t>
      </w:r>
    </w:p>
    <w:p w14:paraId="2CD67414" w14:textId="77A2E817" w:rsidR="00922454" w:rsidRDefault="00922454" w:rsidP="00922454">
      <w:pPr>
        <w:jc w:val="both"/>
        <w:rPr>
          <w:rFonts w:ascii="Times New Roman" w:hAnsi="Times New Roman" w:cs="Times New Roman"/>
          <w:sz w:val="24"/>
          <w:szCs w:val="24"/>
        </w:rPr>
      </w:pPr>
      <w:r w:rsidRPr="000D1073">
        <w:rPr>
          <w:rFonts w:ascii="Times New Roman" w:hAnsi="Times New Roman" w:cs="Times New Roman"/>
          <w:sz w:val="24"/>
          <w:szCs w:val="24"/>
        </w:rPr>
        <w:t xml:space="preserve">Siekiant įgyvendinti trečiąjį darnaus judumo variantą, visų pirma turėtų būti įrengiami dviračių takai  </w:t>
      </w:r>
      <w:r w:rsidRPr="002A5F9D">
        <w:rPr>
          <w:rFonts w:ascii="Times New Roman" w:hAnsi="Times New Roman" w:cs="Times New Roman"/>
          <w:b/>
          <w:bCs/>
          <w:sz w:val="24"/>
          <w:szCs w:val="24"/>
        </w:rPr>
        <w:t xml:space="preserve">(su jungtimis) </w:t>
      </w:r>
      <w:r w:rsidR="001D02E4" w:rsidRPr="00C6025D">
        <w:rPr>
          <w:rFonts w:ascii="Times New Roman" w:hAnsi="Times New Roman" w:cs="Times New Roman"/>
          <w:sz w:val="24"/>
          <w:szCs w:val="24"/>
        </w:rPr>
        <w:t xml:space="preserve">prie </w:t>
      </w:r>
      <w:r w:rsidRPr="000D1073">
        <w:rPr>
          <w:rFonts w:ascii="Times New Roman" w:hAnsi="Times New Roman" w:cs="Times New Roman"/>
          <w:sz w:val="24"/>
          <w:szCs w:val="24"/>
        </w:rPr>
        <w:t>pagrindin</w:t>
      </w:r>
      <w:r w:rsidR="001D02E4">
        <w:rPr>
          <w:rFonts w:ascii="Times New Roman" w:hAnsi="Times New Roman" w:cs="Times New Roman"/>
          <w:sz w:val="24"/>
          <w:szCs w:val="24"/>
        </w:rPr>
        <w:t>ių</w:t>
      </w:r>
      <w:r w:rsidRPr="000D1073">
        <w:rPr>
          <w:rFonts w:ascii="Times New Roman" w:hAnsi="Times New Roman" w:cs="Times New Roman"/>
          <w:sz w:val="24"/>
          <w:szCs w:val="24"/>
        </w:rPr>
        <w:t xml:space="preserve"> miesto gatv</w:t>
      </w:r>
      <w:r w:rsidR="001D02E4">
        <w:rPr>
          <w:rFonts w:ascii="Times New Roman" w:hAnsi="Times New Roman" w:cs="Times New Roman"/>
          <w:sz w:val="24"/>
          <w:szCs w:val="24"/>
        </w:rPr>
        <w:t>ių</w:t>
      </w:r>
      <w:r w:rsidRPr="000D1073">
        <w:rPr>
          <w:rFonts w:ascii="Times New Roman" w:hAnsi="Times New Roman" w:cs="Times New Roman"/>
          <w:sz w:val="24"/>
          <w:szCs w:val="24"/>
        </w:rPr>
        <w:t xml:space="preserve">, </w:t>
      </w:r>
      <w:r w:rsidRPr="002A5F9D">
        <w:rPr>
          <w:rFonts w:ascii="Times New Roman" w:hAnsi="Times New Roman" w:cs="Times New Roman"/>
          <w:b/>
          <w:bCs/>
          <w:sz w:val="24"/>
          <w:szCs w:val="24"/>
        </w:rPr>
        <w:t>kad būtų užtikrintas vientisumas ir junglumas.</w:t>
      </w:r>
      <w:r w:rsidRPr="000D1073">
        <w:rPr>
          <w:rFonts w:ascii="Times New Roman" w:hAnsi="Times New Roman" w:cs="Times New Roman"/>
          <w:sz w:val="24"/>
          <w:szCs w:val="24"/>
        </w:rPr>
        <w:t xml:space="preserve"> Takai turėtų būti saugūs ir patogūs, t.</w:t>
      </w:r>
      <w:r>
        <w:rPr>
          <w:rFonts w:ascii="Times New Roman" w:hAnsi="Times New Roman" w:cs="Times New Roman"/>
          <w:sz w:val="24"/>
          <w:szCs w:val="24"/>
        </w:rPr>
        <w:t xml:space="preserve"> </w:t>
      </w:r>
      <w:r w:rsidRPr="000D1073">
        <w:rPr>
          <w:rFonts w:ascii="Times New Roman" w:hAnsi="Times New Roman" w:cs="Times New Roman"/>
          <w:sz w:val="24"/>
          <w:szCs w:val="24"/>
        </w:rPr>
        <w:t>y. atskirti</w:t>
      </w:r>
      <w:r>
        <w:rPr>
          <w:rFonts w:ascii="Times New Roman" w:hAnsi="Times New Roman" w:cs="Times New Roman"/>
          <w:sz w:val="24"/>
          <w:szCs w:val="24"/>
        </w:rPr>
        <w:t xml:space="preserve"> </w:t>
      </w:r>
      <w:r w:rsidRPr="002A5F9D">
        <w:rPr>
          <w:rFonts w:ascii="Times New Roman" w:hAnsi="Times New Roman" w:cs="Times New Roman"/>
          <w:strike/>
          <w:sz w:val="24"/>
          <w:szCs w:val="24"/>
        </w:rPr>
        <w:t>nuo pėsčiųjų takų bei</w:t>
      </w:r>
      <w:r w:rsidRPr="000D1073">
        <w:rPr>
          <w:rFonts w:ascii="Times New Roman" w:hAnsi="Times New Roman" w:cs="Times New Roman"/>
          <w:sz w:val="24"/>
          <w:szCs w:val="24"/>
        </w:rPr>
        <w:t xml:space="preserve"> nuo važiuojamosios kelio dalies, kokybiškos dangos, pakankamo pločio ir teisingai ženklinami.</w:t>
      </w:r>
      <w:r>
        <w:rPr>
          <w:rFonts w:ascii="Times New Roman" w:hAnsi="Times New Roman" w:cs="Times New Roman"/>
          <w:sz w:val="24"/>
          <w:szCs w:val="24"/>
        </w:rPr>
        <w:t>“</w:t>
      </w:r>
    </w:p>
    <w:p w14:paraId="5AD6EDD9" w14:textId="2527DC01" w:rsidR="00984D09" w:rsidRPr="00984D09" w:rsidRDefault="00984D09" w:rsidP="00984D09">
      <w:pPr>
        <w:pStyle w:val="Antrat2"/>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2. </w:t>
      </w:r>
      <w:r w:rsidRPr="0032725C">
        <w:rPr>
          <w:rFonts w:ascii="Times New Roman" w:eastAsia="Calibri" w:hAnsi="Times New Roman" w:cs="Times New Roman"/>
          <w:color w:val="auto"/>
          <w:sz w:val="24"/>
          <w:szCs w:val="24"/>
        </w:rPr>
        <w:t xml:space="preserve">Pakeisti IV tomo </w:t>
      </w:r>
      <w:r w:rsidRPr="00175835">
        <w:rPr>
          <w:rFonts w:ascii="Times New Roman" w:eastAsia="Calibri" w:hAnsi="Times New Roman" w:cs="Times New Roman"/>
          <w:i/>
          <w:iCs/>
          <w:color w:val="auto"/>
          <w:sz w:val="24"/>
          <w:szCs w:val="24"/>
        </w:rPr>
        <w:t>Veiksmų planas</w:t>
      </w:r>
      <w:r w:rsidRPr="0032725C">
        <w:rPr>
          <w:rFonts w:ascii="Times New Roman" w:eastAsia="Calibri" w:hAnsi="Times New Roman" w:cs="Times New Roman"/>
          <w:color w:val="auto"/>
          <w:sz w:val="24"/>
          <w:szCs w:val="24"/>
        </w:rPr>
        <w:t xml:space="preserve"> 1. </w:t>
      </w:r>
      <w:r>
        <w:rPr>
          <w:rFonts w:ascii="Times New Roman" w:eastAsia="Calibri" w:hAnsi="Times New Roman" w:cs="Times New Roman"/>
          <w:color w:val="auto"/>
          <w:sz w:val="24"/>
          <w:szCs w:val="24"/>
        </w:rPr>
        <w:t>punktą</w:t>
      </w:r>
      <w:r w:rsidRPr="0032725C">
        <w:rPr>
          <w:rFonts w:ascii="Times New Roman" w:eastAsia="Calibri" w:hAnsi="Times New Roman" w:cs="Times New Roman"/>
          <w:color w:val="auto"/>
          <w:sz w:val="24"/>
          <w:szCs w:val="24"/>
        </w:rPr>
        <w:t xml:space="preserve"> ir </w:t>
      </w:r>
      <w:r>
        <w:rPr>
          <w:rFonts w:ascii="Times New Roman" w:eastAsia="Calibri" w:hAnsi="Times New Roman" w:cs="Times New Roman"/>
          <w:color w:val="auto"/>
          <w:sz w:val="24"/>
          <w:szCs w:val="24"/>
        </w:rPr>
        <w:t xml:space="preserve">jį </w:t>
      </w:r>
      <w:r w:rsidRPr="0032725C">
        <w:rPr>
          <w:rFonts w:ascii="Times New Roman" w:eastAsia="Calibri" w:hAnsi="Times New Roman" w:cs="Times New Roman"/>
          <w:color w:val="auto"/>
          <w:sz w:val="24"/>
          <w:szCs w:val="24"/>
        </w:rPr>
        <w:t>išdėstyti taip</w:t>
      </w:r>
      <w:r>
        <w:rPr>
          <w:rFonts w:ascii="Times New Roman" w:hAnsi="Times New Roman" w:cs="Times New Roman"/>
          <w:color w:val="auto"/>
          <w:sz w:val="24"/>
          <w:szCs w:val="24"/>
        </w:rPr>
        <w:t>:</w:t>
      </w:r>
    </w:p>
    <w:p w14:paraId="19DBC032" w14:textId="77777777" w:rsidR="00984D09" w:rsidRDefault="00984D09" w:rsidP="00984D09">
      <w:pPr>
        <w:jc w:val="both"/>
        <w:rPr>
          <w:rFonts w:ascii="Times New Roman" w:hAnsi="Times New Roman" w:cs="Times New Roman"/>
          <w:sz w:val="24"/>
          <w:szCs w:val="24"/>
        </w:rPr>
      </w:pPr>
    </w:p>
    <w:p w14:paraId="0E119C53" w14:textId="052FE7C9" w:rsidR="00984D09" w:rsidRPr="00984D09" w:rsidRDefault="00984D09" w:rsidP="00984D09">
      <w:pPr>
        <w:jc w:val="both"/>
        <w:rPr>
          <w:rFonts w:ascii="Times New Roman" w:hAnsi="Times New Roman" w:cs="Times New Roman"/>
          <w:sz w:val="24"/>
          <w:szCs w:val="24"/>
        </w:rPr>
      </w:pPr>
      <w:r>
        <w:rPr>
          <w:rFonts w:ascii="Times New Roman" w:hAnsi="Times New Roman" w:cs="Times New Roman"/>
          <w:sz w:val="24"/>
          <w:szCs w:val="24"/>
        </w:rPr>
        <w:t>[...]</w:t>
      </w:r>
    </w:p>
    <w:p w14:paraId="3A2FF8C2" w14:textId="24E43DCD" w:rsidR="00922454" w:rsidRDefault="00984D09" w:rsidP="00922454">
      <w:pPr>
        <w:jc w:val="both"/>
        <w:rPr>
          <w:rFonts w:ascii="Times New Roman" w:hAnsi="Times New Roman" w:cs="Times New Roman"/>
          <w:noProof/>
          <w:sz w:val="24"/>
          <w:szCs w:val="24"/>
        </w:rPr>
      </w:pPr>
      <w:r w:rsidRPr="00984D09">
        <w:rPr>
          <w:rFonts w:ascii="Times New Roman" w:eastAsia="Calibri" w:hAnsi="Times New Roman" w:cs="Times New Roman"/>
          <w:noProof/>
          <w:sz w:val="24"/>
          <w:szCs w:val="24"/>
        </w:rPr>
        <w:t>„Įvertinus vyraujančias problemas bei iškeltus prioritetus, buvo suformuotos šios priemonės dviračių eismui skatinti:</w:t>
      </w:r>
      <w:r w:rsidRPr="00984D09">
        <w:rPr>
          <w:rFonts w:ascii="Times New Roman" w:hAnsi="Times New Roman" w:cs="Times New Roman"/>
          <w:noProof/>
          <w:sz w:val="24"/>
          <w:szCs w:val="24"/>
        </w:rPr>
        <w:t xml:space="preserve"> 1.1.1, 1.1.</w:t>
      </w:r>
      <w:r w:rsidRPr="00984D09">
        <w:rPr>
          <w:rFonts w:ascii="Times New Roman" w:hAnsi="Times New Roman" w:cs="Times New Roman"/>
          <w:strike/>
          <w:noProof/>
          <w:sz w:val="24"/>
          <w:szCs w:val="24"/>
        </w:rPr>
        <w:t>3</w:t>
      </w:r>
      <w:r w:rsidRPr="00984D09">
        <w:rPr>
          <w:rFonts w:ascii="Times New Roman" w:hAnsi="Times New Roman" w:cs="Times New Roman"/>
          <w:b/>
          <w:bCs/>
          <w:noProof/>
          <w:sz w:val="24"/>
          <w:szCs w:val="24"/>
        </w:rPr>
        <w:t>4</w:t>
      </w:r>
      <w:r w:rsidRPr="00984D09">
        <w:rPr>
          <w:rFonts w:ascii="Times New Roman" w:hAnsi="Times New Roman" w:cs="Times New Roman"/>
          <w:noProof/>
          <w:sz w:val="24"/>
          <w:szCs w:val="24"/>
        </w:rPr>
        <w:t>, 1.2.1, 1.2.2, 1.4.1, 1.4.2, 1.4.3, 1.4.4, 1.4.5, 1.4.6.</w:t>
      </w:r>
      <w:r>
        <w:rPr>
          <w:rFonts w:ascii="Times New Roman" w:hAnsi="Times New Roman" w:cs="Times New Roman"/>
          <w:noProof/>
          <w:sz w:val="24"/>
          <w:szCs w:val="24"/>
        </w:rPr>
        <w:t>“</w:t>
      </w:r>
    </w:p>
    <w:p w14:paraId="6988A3C1" w14:textId="77777777" w:rsidR="00984D09" w:rsidRDefault="00984D09" w:rsidP="00922454">
      <w:pPr>
        <w:jc w:val="both"/>
        <w:rPr>
          <w:rFonts w:ascii="Times New Roman" w:hAnsi="Times New Roman" w:cs="Times New Roman"/>
          <w:noProof/>
          <w:sz w:val="24"/>
          <w:szCs w:val="24"/>
        </w:rPr>
      </w:pPr>
    </w:p>
    <w:p w14:paraId="5D670DFB" w14:textId="0982488E" w:rsidR="00922454" w:rsidRPr="0032725C" w:rsidRDefault="00984D09" w:rsidP="00922454">
      <w:pPr>
        <w:pStyle w:val="Antrat2"/>
        <w:rPr>
          <w:rFonts w:ascii="Times New Roman" w:hAnsi="Times New Roman" w:cs="Times New Roman"/>
          <w:color w:val="auto"/>
          <w:sz w:val="24"/>
          <w:szCs w:val="24"/>
        </w:rPr>
      </w:pPr>
      <w:r>
        <w:rPr>
          <w:rFonts w:ascii="Times New Roman" w:eastAsia="Calibri" w:hAnsi="Times New Roman" w:cs="Times New Roman"/>
          <w:color w:val="auto"/>
          <w:sz w:val="24"/>
          <w:szCs w:val="24"/>
        </w:rPr>
        <w:t>3</w:t>
      </w:r>
      <w:r w:rsidR="00922454">
        <w:rPr>
          <w:rFonts w:ascii="Times New Roman" w:eastAsia="Calibri" w:hAnsi="Times New Roman" w:cs="Times New Roman"/>
          <w:color w:val="auto"/>
          <w:sz w:val="24"/>
          <w:szCs w:val="24"/>
        </w:rPr>
        <w:t xml:space="preserve">. </w:t>
      </w:r>
      <w:r w:rsidR="00922454" w:rsidRPr="0032725C">
        <w:rPr>
          <w:rFonts w:ascii="Times New Roman" w:eastAsia="Calibri" w:hAnsi="Times New Roman" w:cs="Times New Roman"/>
          <w:color w:val="auto"/>
          <w:sz w:val="24"/>
          <w:szCs w:val="24"/>
        </w:rPr>
        <w:t xml:space="preserve">Pakeisti IV tomo </w:t>
      </w:r>
      <w:r w:rsidR="00922454" w:rsidRPr="00175835">
        <w:rPr>
          <w:rFonts w:ascii="Times New Roman" w:eastAsia="Calibri" w:hAnsi="Times New Roman" w:cs="Times New Roman"/>
          <w:i/>
          <w:iCs/>
          <w:color w:val="auto"/>
          <w:sz w:val="24"/>
          <w:szCs w:val="24"/>
        </w:rPr>
        <w:t>Veiksmų planas</w:t>
      </w:r>
      <w:r w:rsidR="00922454" w:rsidRPr="0032725C">
        <w:rPr>
          <w:rFonts w:ascii="Times New Roman" w:eastAsia="Calibri" w:hAnsi="Times New Roman" w:cs="Times New Roman"/>
          <w:color w:val="auto"/>
          <w:sz w:val="24"/>
          <w:szCs w:val="24"/>
        </w:rPr>
        <w:t xml:space="preserve"> 1.1 </w:t>
      </w:r>
      <w:r w:rsidR="00922454">
        <w:rPr>
          <w:rFonts w:ascii="Times New Roman" w:eastAsia="Calibri" w:hAnsi="Times New Roman" w:cs="Times New Roman"/>
          <w:color w:val="auto"/>
          <w:sz w:val="24"/>
          <w:szCs w:val="24"/>
        </w:rPr>
        <w:t>papunktį</w:t>
      </w:r>
      <w:r w:rsidR="00922454" w:rsidRPr="0032725C">
        <w:rPr>
          <w:rFonts w:ascii="Times New Roman" w:eastAsia="Calibri" w:hAnsi="Times New Roman" w:cs="Times New Roman"/>
          <w:color w:val="auto"/>
          <w:sz w:val="24"/>
          <w:szCs w:val="24"/>
        </w:rPr>
        <w:t xml:space="preserve"> ir </w:t>
      </w:r>
      <w:r w:rsidR="00922454">
        <w:rPr>
          <w:rFonts w:ascii="Times New Roman" w:eastAsia="Calibri" w:hAnsi="Times New Roman" w:cs="Times New Roman"/>
          <w:color w:val="auto"/>
          <w:sz w:val="24"/>
          <w:szCs w:val="24"/>
        </w:rPr>
        <w:t xml:space="preserve">jį </w:t>
      </w:r>
      <w:r w:rsidR="00922454" w:rsidRPr="0032725C">
        <w:rPr>
          <w:rFonts w:ascii="Times New Roman" w:eastAsia="Calibri" w:hAnsi="Times New Roman" w:cs="Times New Roman"/>
          <w:color w:val="auto"/>
          <w:sz w:val="24"/>
          <w:szCs w:val="24"/>
        </w:rPr>
        <w:t>išdėstyti taip</w:t>
      </w:r>
      <w:r w:rsidR="00922454">
        <w:rPr>
          <w:rFonts w:ascii="Times New Roman" w:hAnsi="Times New Roman" w:cs="Times New Roman"/>
          <w:color w:val="auto"/>
          <w:sz w:val="24"/>
          <w:szCs w:val="24"/>
        </w:rPr>
        <w:t>:</w:t>
      </w:r>
    </w:p>
    <w:p w14:paraId="524BFA7A" w14:textId="0BEB3DB8" w:rsidR="004C573B" w:rsidRPr="004C573B" w:rsidRDefault="004C573B" w:rsidP="004C573B">
      <w:pPr>
        <w:pStyle w:val="Antrat2"/>
        <w:rPr>
          <w:rFonts w:ascii="Times New Roman" w:eastAsia="Calibri" w:hAnsi="Times New Roman" w:cs="Times New Roman"/>
          <w:color w:val="auto"/>
          <w:sz w:val="24"/>
          <w:szCs w:val="24"/>
        </w:rPr>
      </w:pPr>
      <w:bookmarkStart w:id="2" w:name="_Toc519512200"/>
      <w:r w:rsidRPr="004C573B">
        <w:rPr>
          <w:rFonts w:ascii="Times New Roman" w:eastAsia="Calibri" w:hAnsi="Times New Roman" w:cs="Times New Roman"/>
          <w:color w:val="auto"/>
          <w:sz w:val="24"/>
          <w:szCs w:val="24"/>
        </w:rPr>
        <w:t xml:space="preserve">„1.1 Pagrindinių miesto gatvių </w:t>
      </w:r>
      <w:r w:rsidRPr="004C573B">
        <w:rPr>
          <w:rFonts w:ascii="Times New Roman" w:eastAsia="Calibri" w:hAnsi="Times New Roman" w:cs="Times New Roman"/>
          <w:b/>
          <w:bCs/>
          <w:color w:val="auto"/>
          <w:sz w:val="24"/>
          <w:szCs w:val="24"/>
        </w:rPr>
        <w:t>elementų</w:t>
      </w:r>
      <w:r w:rsidRPr="004C573B">
        <w:rPr>
          <w:rFonts w:ascii="Times New Roman" w:eastAsia="Calibri" w:hAnsi="Times New Roman" w:cs="Times New Roman"/>
          <w:color w:val="auto"/>
          <w:sz w:val="24"/>
          <w:szCs w:val="24"/>
        </w:rPr>
        <w:t xml:space="preserve"> atnaujinimas ir pritaikymas moderniems miesto gyventojų poreikiams</w:t>
      </w:r>
      <w:bookmarkEnd w:id="2"/>
    </w:p>
    <w:p w14:paraId="302B6D49" w14:textId="13AC1E58" w:rsidR="00C918C5" w:rsidRPr="00F2364D" w:rsidRDefault="00C918C5" w:rsidP="00C918C5">
      <w:pPr>
        <w:rPr>
          <w:rStyle w:val="Nerykuspabraukimas"/>
          <w:rFonts w:ascii="Times New Roman" w:hAnsi="Times New Roman" w:cs="Times New Roman"/>
          <w:b/>
          <w:bCs/>
          <w:i w:val="0"/>
          <w:iCs w:val="0"/>
          <w:noProof/>
          <w:color w:val="000000" w:themeColor="text1"/>
          <w:sz w:val="24"/>
          <w:szCs w:val="24"/>
        </w:rPr>
      </w:pPr>
      <w:r w:rsidRPr="00F2364D">
        <w:rPr>
          <w:rStyle w:val="Emfaz"/>
          <w:rFonts w:ascii="Times New Roman" w:hAnsi="Times New Roman" w:cs="Times New Roman"/>
          <w:b w:val="0"/>
          <w:bCs w:val="0"/>
          <w:noProof/>
          <w:color w:val="000000" w:themeColor="text1"/>
          <w:sz w:val="24"/>
          <w:szCs w:val="24"/>
        </w:rPr>
        <w:t>1.1.1 Įrengti</w:t>
      </w:r>
      <w:r w:rsidRPr="00F2364D">
        <w:rPr>
          <w:rStyle w:val="Emfaz"/>
          <w:rFonts w:ascii="Times New Roman" w:hAnsi="Times New Roman" w:cs="Times New Roman"/>
          <w:noProof/>
          <w:color w:val="000000" w:themeColor="text1"/>
          <w:sz w:val="24"/>
          <w:szCs w:val="24"/>
        </w:rPr>
        <w:t xml:space="preserve"> ir/ ar </w:t>
      </w:r>
      <w:r w:rsidRPr="00F2364D">
        <w:rPr>
          <w:rStyle w:val="Emfaz"/>
          <w:rFonts w:ascii="Times New Roman" w:hAnsi="Times New Roman" w:cs="Times New Roman"/>
          <w:b w:val="0"/>
          <w:bCs w:val="0"/>
          <w:noProof/>
          <w:color w:val="000000" w:themeColor="text1"/>
          <w:sz w:val="24"/>
          <w:szCs w:val="24"/>
        </w:rPr>
        <w:t>atnaujinti dviračių takai pagrindinėse miesto gatvėse</w:t>
      </w:r>
      <w:r w:rsidR="004C573B">
        <w:rPr>
          <w:rStyle w:val="Emfaz"/>
          <w:rFonts w:ascii="Times New Roman" w:hAnsi="Times New Roman" w:cs="Times New Roman"/>
          <w:b w:val="0"/>
          <w:bCs w:val="0"/>
          <w:noProof/>
          <w:color w:val="000000" w:themeColor="text1"/>
          <w:sz w:val="24"/>
          <w:szCs w:val="24"/>
        </w:rPr>
        <w:t>“</w:t>
      </w:r>
    </w:p>
    <w:p w14:paraId="5590386A" w14:textId="433F51DA" w:rsidR="00922454" w:rsidRPr="00F2364D" w:rsidRDefault="00922454" w:rsidP="00922454">
      <w:pPr>
        <w:jc w:val="both"/>
        <w:rPr>
          <w:rStyle w:val="Nerykuspabraukimas"/>
          <w:rFonts w:ascii="Times New Roman" w:hAnsi="Times New Roman" w:cs="Times New Roman"/>
          <w:b/>
          <w:bCs/>
          <w:i w:val="0"/>
          <w:iCs w:val="0"/>
          <w:noProof/>
          <w:sz w:val="24"/>
          <w:szCs w:val="24"/>
        </w:rPr>
      </w:pPr>
      <w:r w:rsidRPr="00F2364D">
        <w:rPr>
          <w:rStyle w:val="Nerykuspabraukimas"/>
          <w:rFonts w:ascii="Times New Roman" w:hAnsi="Times New Roman" w:cs="Times New Roman"/>
          <w:i w:val="0"/>
          <w:iCs w:val="0"/>
          <w:noProof/>
          <w:sz w:val="24"/>
          <w:szCs w:val="24"/>
        </w:rPr>
        <w:t xml:space="preserve">Įrengiama </w:t>
      </w:r>
      <w:r w:rsidR="00C918C5" w:rsidRPr="00F2364D">
        <w:rPr>
          <w:rStyle w:val="Nerykuspabraukimas"/>
          <w:rFonts w:ascii="Times New Roman" w:hAnsi="Times New Roman" w:cs="Times New Roman"/>
          <w:b/>
          <w:bCs/>
          <w:i w:val="0"/>
          <w:iCs w:val="0"/>
          <w:noProof/>
          <w:sz w:val="24"/>
          <w:szCs w:val="24"/>
        </w:rPr>
        <w:t xml:space="preserve">ir/ ar atnaujinama </w:t>
      </w:r>
      <w:r w:rsidRPr="00F2364D">
        <w:rPr>
          <w:rStyle w:val="Nerykuspabraukimas"/>
          <w:rFonts w:ascii="Times New Roman" w:hAnsi="Times New Roman" w:cs="Times New Roman"/>
          <w:i w:val="0"/>
          <w:iCs w:val="0"/>
          <w:strike/>
          <w:noProof/>
          <w:sz w:val="24"/>
          <w:szCs w:val="24"/>
        </w:rPr>
        <w:t>20 km dviejų juostų</w:t>
      </w:r>
      <w:r w:rsidRPr="00F2364D">
        <w:rPr>
          <w:rStyle w:val="Nerykuspabraukimas"/>
          <w:rFonts w:ascii="Times New Roman" w:hAnsi="Times New Roman" w:cs="Times New Roman"/>
          <w:i w:val="0"/>
          <w:iCs w:val="0"/>
          <w:noProof/>
          <w:sz w:val="24"/>
          <w:szCs w:val="24"/>
        </w:rPr>
        <w:t xml:space="preserve"> </w:t>
      </w:r>
      <w:r w:rsidRPr="00F2364D">
        <w:rPr>
          <w:rStyle w:val="Nerykuspabraukimas"/>
          <w:rFonts w:ascii="Times New Roman" w:hAnsi="Times New Roman" w:cs="Times New Roman"/>
          <w:b/>
          <w:bCs/>
          <w:i w:val="0"/>
          <w:iCs w:val="0"/>
          <w:noProof/>
          <w:sz w:val="24"/>
          <w:szCs w:val="24"/>
        </w:rPr>
        <w:t>32</w:t>
      </w:r>
      <w:r w:rsidRPr="00F2364D">
        <w:rPr>
          <w:rStyle w:val="Nerykuspabraukimas"/>
          <w:rFonts w:ascii="Times New Roman" w:hAnsi="Times New Roman" w:cs="Times New Roman"/>
          <w:i w:val="0"/>
          <w:iCs w:val="0"/>
          <w:noProof/>
          <w:sz w:val="24"/>
          <w:szCs w:val="24"/>
        </w:rPr>
        <w:t xml:space="preserve"> km dviračių takų </w:t>
      </w:r>
      <w:r w:rsidRPr="00F2364D">
        <w:rPr>
          <w:rStyle w:val="Nerykuspabraukimas"/>
          <w:rFonts w:ascii="Times New Roman" w:hAnsi="Times New Roman" w:cs="Times New Roman"/>
          <w:b/>
          <w:bCs/>
          <w:i w:val="0"/>
          <w:iCs w:val="0"/>
          <w:noProof/>
          <w:sz w:val="24"/>
          <w:szCs w:val="24"/>
        </w:rPr>
        <w:t>prie</w:t>
      </w:r>
      <w:r w:rsidRPr="00F2364D">
        <w:rPr>
          <w:rFonts w:ascii="Times New Roman" w:hAnsi="Times New Roman" w:cs="Times New Roman"/>
          <w:noProof/>
          <w:sz w:val="24"/>
          <w:szCs w:val="24"/>
        </w:rPr>
        <w:t xml:space="preserve"> </w:t>
      </w:r>
      <w:r w:rsidRPr="00F2364D">
        <w:rPr>
          <w:rFonts w:ascii="Times New Roman" w:hAnsi="Times New Roman" w:cs="Times New Roman"/>
          <w:b/>
          <w:bCs/>
          <w:noProof/>
          <w:sz w:val="24"/>
          <w:szCs w:val="24"/>
        </w:rPr>
        <w:t>pagrindinių miesto gatvių</w:t>
      </w:r>
      <w:r w:rsidRPr="00F2364D">
        <w:rPr>
          <w:rFonts w:ascii="Times New Roman" w:hAnsi="Times New Roman" w:cs="Times New Roman"/>
          <w:noProof/>
          <w:sz w:val="24"/>
          <w:szCs w:val="24"/>
        </w:rPr>
        <w:t xml:space="preserve">: </w:t>
      </w:r>
      <w:r w:rsidRPr="00F2364D">
        <w:rPr>
          <w:rFonts w:ascii="Times New Roman" w:hAnsi="Times New Roman" w:cs="Times New Roman"/>
          <w:b/>
          <w:bCs/>
          <w:noProof/>
          <w:sz w:val="24"/>
          <w:szCs w:val="24"/>
        </w:rPr>
        <w:t>J.</w:t>
      </w:r>
      <w:r w:rsidRPr="00F2364D">
        <w:rPr>
          <w:rFonts w:ascii="Times New Roman" w:hAnsi="Times New Roman" w:cs="Times New Roman"/>
          <w:noProof/>
          <w:sz w:val="24"/>
          <w:szCs w:val="24"/>
        </w:rPr>
        <w:t xml:space="preserve"> </w:t>
      </w:r>
      <w:r w:rsidRPr="00F2364D">
        <w:rPr>
          <w:rStyle w:val="Nerykuspabraukimas"/>
          <w:rFonts w:ascii="Times New Roman" w:hAnsi="Times New Roman" w:cs="Times New Roman"/>
          <w:i w:val="0"/>
          <w:iCs w:val="0"/>
          <w:noProof/>
          <w:sz w:val="24"/>
          <w:szCs w:val="24"/>
        </w:rPr>
        <w:t xml:space="preserve">Basanavičiaus, Smėlynės, Klaipėdos, Vilniaus, Nemuno, </w:t>
      </w:r>
      <w:r w:rsidRPr="00F2364D">
        <w:rPr>
          <w:rStyle w:val="Nerykuspabraukimas"/>
          <w:rFonts w:ascii="Times New Roman" w:hAnsi="Times New Roman" w:cs="Times New Roman"/>
          <w:i w:val="0"/>
          <w:iCs w:val="0"/>
          <w:strike/>
          <w:noProof/>
          <w:sz w:val="24"/>
          <w:szCs w:val="24"/>
        </w:rPr>
        <w:t>ir</w:t>
      </w:r>
      <w:r w:rsidRPr="00F2364D">
        <w:rPr>
          <w:rStyle w:val="Nerykuspabraukimas"/>
          <w:rFonts w:ascii="Times New Roman" w:hAnsi="Times New Roman" w:cs="Times New Roman"/>
          <w:i w:val="0"/>
          <w:iCs w:val="0"/>
          <w:noProof/>
          <w:sz w:val="24"/>
          <w:szCs w:val="24"/>
        </w:rPr>
        <w:t xml:space="preserve"> </w:t>
      </w:r>
      <w:r w:rsidRPr="00F2364D">
        <w:rPr>
          <w:rStyle w:val="Nerykuspabraukimas"/>
          <w:rFonts w:ascii="Times New Roman" w:hAnsi="Times New Roman" w:cs="Times New Roman"/>
          <w:b/>
          <w:bCs/>
          <w:i w:val="0"/>
          <w:iCs w:val="0"/>
          <w:noProof/>
          <w:sz w:val="24"/>
          <w:szCs w:val="24"/>
        </w:rPr>
        <w:t>J.</w:t>
      </w:r>
      <w:r w:rsidRPr="00F2364D">
        <w:rPr>
          <w:rStyle w:val="Nerykuspabraukimas"/>
          <w:rFonts w:ascii="Times New Roman" w:hAnsi="Times New Roman" w:cs="Times New Roman"/>
          <w:b/>
          <w:bCs/>
          <w:i w:val="0"/>
          <w:iCs w:val="0"/>
          <w:sz w:val="24"/>
          <w:szCs w:val="24"/>
        </w:rPr>
        <w:t xml:space="preserve"> </w:t>
      </w:r>
      <w:r w:rsidRPr="00F2364D">
        <w:rPr>
          <w:rStyle w:val="Nerykuspabraukimas"/>
          <w:rFonts w:ascii="Times New Roman" w:hAnsi="Times New Roman" w:cs="Times New Roman"/>
          <w:b/>
          <w:bCs/>
          <w:i w:val="0"/>
          <w:iCs w:val="0"/>
          <w:noProof/>
          <w:sz w:val="24"/>
          <w:szCs w:val="24"/>
        </w:rPr>
        <w:t>Janonio</w:t>
      </w:r>
      <w:r w:rsidRPr="00F2364D">
        <w:rPr>
          <w:rStyle w:val="Nerykuspabraukimas"/>
          <w:rFonts w:ascii="Times New Roman" w:hAnsi="Times New Roman" w:cs="Times New Roman"/>
          <w:i w:val="0"/>
          <w:iCs w:val="0"/>
          <w:noProof/>
          <w:sz w:val="24"/>
          <w:szCs w:val="24"/>
        </w:rPr>
        <w:t xml:space="preserve">, S. </w:t>
      </w:r>
      <w:r w:rsidRPr="00F2364D">
        <w:rPr>
          <w:rStyle w:val="Nerykuspabraukimas"/>
          <w:rFonts w:ascii="Times New Roman" w:hAnsi="Times New Roman" w:cs="Times New Roman"/>
          <w:i w:val="0"/>
          <w:iCs w:val="0"/>
          <w:sz w:val="24"/>
          <w:szCs w:val="24"/>
        </w:rPr>
        <w:t>K</w:t>
      </w:r>
      <w:r w:rsidRPr="00F2364D">
        <w:rPr>
          <w:rStyle w:val="Nerykuspabraukimas"/>
          <w:rFonts w:ascii="Times New Roman" w:hAnsi="Times New Roman" w:cs="Times New Roman"/>
          <w:i w:val="0"/>
          <w:iCs w:val="0"/>
          <w:noProof/>
          <w:sz w:val="24"/>
          <w:szCs w:val="24"/>
        </w:rPr>
        <w:t xml:space="preserve">erbedžio, </w:t>
      </w:r>
      <w:r w:rsidRPr="00F2364D">
        <w:rPr>
          <w:rStyle w:val="Nerykuspabraukimas"/>
          <w:rFonts w:ascii="Times New Roman" w:hAnsi="Times New Roman" w:cs="Times New Roman"/>
          <w:b/>
          <w:bCs/>
          <w:i w:val="0"/>
          <w:iCs w:val="0"/>
          <w:noProof/>
          <w:sz w:val="24"/>
          <w:szCs w:val="24"/>
        </w:rPr>
        <w:t>Ramygalos, Pušaloto, Senamiesčio, Velžio kel. ir kt.</w:t>
      </w:r>
    </w:p>
    <w:p w14:paraId="4D0E2C99" w14:textId="6F33FB8C" w:rsidR="00C918C5" w:rsidRPr="00F2364D" w:rsidRDefault="00C918C5" w:rsidP="00C918C5">
      <w:pPr>
        <w:rPr>
          <w:rStyle w:val="Emfaz"/>
          <w:rFonts w:ascii="Times New Roman" w:hAnsi="Times New Roman" w:cs="Times New Roman"/>
          <w:noProof/>
          <w:color w:val="000000" w:themeColor="text1"/>
          <w:sz w:val="24"/>
          <w:szCs w:val="24"/>
        </w:rPr>
      </w:pPr>
      <w:r w:rsidRPr="00F2364D">
        <w:rPr>
          <w:rStyle w:val="Emfaz"/>
          <w:rFonts w:ascii="Times New Roman" w:hAnsi="Times New Roman" w:cs="Times New Roman"/>
          <w:b w:val="0"/>
          <w:bCs w:val="0"/>
          <w:noProof/>
          <w:color w:val="000000" w:themeColor="text1"/>
          <w:sz w:val="24"/>
          <w:szCs w:val="24"/>
        </w:rPr>
        <w:t>1.1.2 Įrengti</w:t>
      </w:r>
      <w:r w:rsidRPr="00F2364D">
        <w:rPr>
          <w:rStyle w:val="Emfaz"/>
          <w:rFonts w:ascii="Times New Roman" w:hAnsi="Times New Roman" w:cs="Times New Roman"/>
          <w:noProof/>
          <w:color w:val="000000" w:themeColor="text1"/>
          <w:sz w:val="24"/>
          <w:szCs w:val="24"/>
        </w:rPr>
        <w:t xml:space="preserve"> ir</w:t>
      </w:r>
      <w:r w:rsidRPr="00F2364D">
        <w:rPr>
          <w:rStyle w:val="Emfaz"/>
          <w:rFonts w:ascii="Times New Roman" w:hAnsi="Times New Roman" w:cs="Times New Roman"/>
          <w:b w:val="0"/>
          <w:bCs w:val="0"/>
          <w:noProof/>
          <w:color w:val="000000" w:themeColor="text1"/>
          <w:sz w:val="24"/>
          <w:szCs w:val="24"/>
        </w:rPr>
        <w:t>/ar atnaujinti</w:t>
      </w:r>
      <w:r w:rsidRPr="00F2364D">
        <w:rPr>
          <w:rStyle w:val="Emfaz"/>
          <w:rFonts w:ascii="Times New Roman" w:hAnsi="Times New Roman" w:cs="Times New Roman"/>
          <w:noProof/>
          <w:color w:val="000000" w:themeColor="text1"/>
          <w:sz w:val="24"/>
          <w:szCs w:val="24"/>
        </w:rPr>
        <w:t xml:space="preserve"> </w:t>
      </w:r>
      <w:r w:rsidRPr="00F2364D">
        <w:rPr>
          <w:rStyle w:val="Emfaz"/>
          <w:rFonts w:ascii="Times New Roman" w:hAnsi="Times New Roman" w:cs="Times New Roman"/>
          <w:b w:val="0"/>
          <w:bCs w:val="0"/>
          <w:noProof/>
          <w:color w:val="000000" w:themeColor="text1"/>
          <w:sz w:val="24"/>
          <w:szCs w:val="24"/>
        </w:rPr>
        <w:t>pėsčiųjų takai pagrindinėse miesto gatvėse</w:t>
      </w:r>
    </w:p>
    <w:p w14:paraId="18D1195F" w14:textId="311B8179" w:rsidR="00922454" w:rsidRDefault="00C918C5" w:rsidP="005D27B9">
      <w:pPr>
        <w:rPr>
          <w:rStyle w:val="Nerykuspabraukimas"/>
          <w:rFonts w:ascii="Times New Roman" w:hAnsi="Times New Roman" w:cs="Times New Roman"/>
          <w:bCs/>
          <w:i w:val="0"/>
          <w:iCs w:val="0"/>
          <w:noProof/>
          <w:color w:val="000000" w:themeColor="text1"/>
          <w:sz w:val="24"/>
          <w:szCs w:val="24"/>
        </w:rPr>
      </w:pPr>
      <w:r w:rsidRPr="00F2364D">
        <w:rPr>
          <w:rStyle w:val="Nerykuspabraukimas"/>
          <w:rFonts w:ascii="Times New Roman" w:hAnsi="Times New Roman" w:cs="Times New Roman"/>
          <w:i w:val="0"/>
          <w:iCs w:val="0"/>
          <w:noProof/>
          <w:color w:val="000000" w:themeColor="text1"/>
          <w:sz w:val="24"/>
          <w:szCs w:val="24"/>
        </w:rPr>
        <w:t xml:space="preserve">Įrengiama </w:t>
      </w:r>
      <w:r w:rsidR="004579E9" w:rsidRPr="00F2364D">
        <w:rPr>
          <w:rStyle w:val="Nerykuspabraukimas"/>
          <w:rFonts w:ascii="Times New Roman" w:hAnsi="Times New Roman" w:cs="Times New Roman"/>
          <w:b/>
          <w:bCs/>
          <w:i w:val="0"/>
          <w:iCs w:val="0"/>
          <w:noProof/>
          <w:sz w:val="24"/>
          <w:szCs w:val="24"/>
        </w:rPr>
        <w:t xml:space="preserve">ir/ ar atnaujinama </w:t>
      </w:r>
      <w:r w:rsidRPr="00F2364D">
        <w:rPr>
          <w:rStyle w:val="Nerykuspabraukimas"/>
          <w:rFonts w:ascii="Times New Roman" w:hAnsi="Times New Roman" w:cs="Times New Roman"/>
          <w:i w:val="0"/>
          <w:iCs w:val="0"/>
          <w:strike/>
          <w:noProof/>
          <w:color w:val="000000" w:themeColor="text1"/>
          <w:sz w:val="24"/>
          <w:szCs w:val="24"/>
        </w:rPr>
        <w:t>20</w:t>
      </w:r>
      <w:r w:rsidRPr="00F2364D">
        <w:rPr>
          <w:rStyle w:val="Nerykuspabraukimas"/>
          <w:rFonts w:ascii="Times New Roman" w:hAnsi="Times New Roman" w:cs="Times New Roman"/>
          <w:i w:val="0"/>
          <w:iCs w:val="0"/>
          <w:noProof/>
          <w:color w:val="000000" w:themeColor="text1"/>
          <w:sz w:val="24"/>
          <w:szCs w:val="24"/>
        </w:rPr>
        <w:t xml:space="preserve"> </w:t>
      </w:r>
      <w:r w:rsidR="00311FA9" w:rsidRPr="00F2364D">
        <w:rPr>
          <w:rStyle w:val="Nerykuspabraukimas"/>
          <w:rFonts w:ascii="Times New Roman" w:hAnsi="Times New Roman" w:cs="Times New Roman"/>
          <w:b/>
          <w:bCs/>
          <w:i w:val="0"/>
          <w:iCs w:val="0"/>
          <w:noProof/>
          <w:color w:val="000000" w:themeColor="text1"/>
          <w:sz w:val="24"/>
          <w:szCs w:val="24"/>
        </w:rPr>
        <w:t>40</w:t>
      </w:r>
      <w:r w:rsidR="00311FA9" w:rsidRPr="00F2364D">
        <w:rPr>
          <w:rStyle w:val="Nerykuspabraukimas"/>
          <w:rFonts w:ascii="Times New Roman" w:hAnsi="Times New Roman" w:cs="Times New Roman"/>
          <w:i w:val="0"/>
          <w:iCs w:val="0"/>
          <w:noProof/>
          <w:color w:val="000000" w:themeColor="text1"/>
          <w:sz w:val="24"/>
          <w:szCs w:val="24"/>
        </w:rPr>
        <w:t xml:space="preserve"> </w:t>
      </w:r>
      <w:r w:rsidRPr="00F2364D">
        <w:rPr>
          <w:rStyle w:val="Nerykuspabraukimas"/>
          <w:rFonts w:ascii="Times New Roman" w:hAnsi="Times New Roman" w:cs="Times New Roman"/>
          <w:i w:val="0"/>
          <w:iCs w:val="0"/>
          <w:noProof/>
          <w:color w:val="000000" w:themeColor="text1"/>
          <w:sz w:val="24"/>
          <w:szCs w:val="24"/>
        </w:rPr>
        <w:t xml:space="preserve">km ilgio pėsčiųjų takų </w:t>
      </w:r>
      <w:r w:rsidRPr="00F2364D">
        <w:rPr>
          <w:rStyle w:val="Nerykuspabraukimas"/>
          <w:rFonts w:ascii="Times New Roman" w:hAnsi="Times New Roman" w:cs="Times New Roman"/>
          <w:b/>
          <w:bCs/>
          <w:i w:val="0"/>
          <w:iCs w:val="0"/>
          <w:noProof/>
          <w:color w:val="000000" w:themeColor="text1"/>
          <w:sz w:val="24"/>
          <w:szCs w:val="24"/>
        </w:rPr>
        <w:t>J.</w:t>
      </w:r>
      <w:r w:rsidRPr="00F2364D">
        <w:rPr>
          <w:rStyle w:val="Nerykuspabraukimas"/>
          <w:rFonts w:ascii="Times New Roman" w:hAnsi="Times New Roman" w:cs="Times New Roman"/>
          <w:i w:val="0"/>
          <w:iCs w:val="0"/>
          <w:noProof/>
          <w:color w:val="000000" w:themeColor="text1"/>
          <w:sz w:val="24"/>
          <w:szCs w:val="24"/>
        </w:rPr>
        <w:t xml:space="preserve"> </w:t>
      </w:r>
      <w:r w:rsidRPr="00F2364D">
        <w:rPr>
          <w:rStyle w:val="Nerykuspabraukimas"/>
          <w:rFonts w:ascii="Times New Roman" w:hAnsi="Times New Roman" w:cs="Times New Roman"/>
          <w:b/>
          <w:bCs/>
          <w:i w:val="0"/>
          <w:iCs w:val="0"/>
          <w:noProof/>
          <w:color w:val="000000" w:themeColor="text1"/>
          <w:sz w:val="24"/>
          <w:szCs w:val="24"/>
        </w:rPr>
        <w:t>Basanavičiaus, Smėlynės</w:t>
      </w:r>
      <w:r w:rsidRPr="00F2364D">
        <w:rPr>
          <w:rStyle w:val="Nerykuspabraukimas"/>
          <w:rFonts w:ascii="Times New Roman" w:hAnsi="Times New Roman" w:cs="Times New Roman"/>
          <w:i w:val="0"/>
          <w:iCs w:val="0"/>
          <w:noProof/>
          <w:color w:val="000000" w:themeColor="text1"/>
          <w:sz w:val="24"/>
          <w:szCs w:val="24"/>
        </w:rPr>
        <w:t>, Klaipėdos</w:t>
      </w:r>
      <w:r w:rsidR="00A56833" w:rsidRPr="00F2364D">
        <w:rPr>
          <w:rStyle w:val="Nerykuspabraukimas"/>
          <w:rFonts w:ascii="Times New Roman" w:hAnsi="Times New Roman" w:cs="Times New Roman"/>
          <w:b/>
          <w:bCs/>
          <w:i w:val="0"/>
          <w:iCs w:val="0"/>
          <w:noProof/>
          <w:color w:val="000000" w:themeColor="text1"/>
          <w:sz w:val="24"/>
          <w:szCs w:val="24"/>
        </w:rPr>
        <w:t>,</w:t>
      </w:r>
      <w:r w:rsidRPr="00F2364D">
        <w:rPr>
          <w:rStyle w:val="Nerykuspabraukimas"/>
          <w:rFonts w:ascii="Times New Roman" w:hAnsi="Times New Roman" w:cs="Times New Roman"/>
          <w:i w:val="0"/>
          <w:iCs w:val="0"/>
          <w:noProof/>
          <w:color w:val="000000" w:themeColor="text1"/>
          <w:sz w:val="24"/>
          <w:szCs w:val="24"/>
        </w:rPr>
        <w:t xml:space="preserve"> Vilniaus</w:t>
      </w:r>
      <w:r w:rsidR="00A56833" w:rsidRPr="00F2364D">
        <w:rPr>
          <w:rStyle w:val="Nerykuspabraukimas"/>
          <w:rFonts w:ascii="Times New Roman" w:hAnsi="Times New Roman" w:cs="Times New Roman"/>
          <w:b/>
          <w:bCs/>
          <w:i w:val="0"/>
          <w:iCs w:val="0"/>
          <w:noProof/>
          <w:color w:val="000000" w:themeColor="text1"/>
          <w:sz w:val="24"/>
          <w:szCs w:val="24"/>
        </w:rPr>
        <w:t>,</w:t>
      </w:r>
      <w:r w:rsidRPr="00F2364D">
        <w:rPr>
          <w:rStyle w:val="Nerykuspabraukimas"/>
          <w:rFonts w:ascii="Times New Roman" w:hAnsi="Times New Roman" w:cs="Times New Roman"/>
          <w:i w:val="0"/>
          <w:iCs w:val="0"/>
          <w:noProof/>
          <w:color w:val="000000" w:themeColor="text1"/>
          <w:sz w:val="24"/>
          <w:szCs w:val="24"/>
        </w:rPr>
        <w:t xml:space="preserve"> Nemuno</w:t>
      </w:r>
      <w:r w:rsidR="00A56833" w:rsidRPr="00F2364D">
        <w:rPr>
          <w:rStyle w:val="Nerykuspabraukimas"/>
          <w:rFonts w:ascii="Times New Roman" w:hAnsi="Times New Roman" w:cs="Times New Roman"/>
          <w:b/>
          <w:bCs/>
          <w:i w:val="0"/>
          <w:iCs w:val="0"/>
          <w:noProof/>
          <w:color w:val="000000" w:themeColor="text1"/>
          <w:sz w:val="24"/>
          <w:szCs w:val="24"/>
        </w:rPr>
        <w:t>,</w:t>
      </w:r>
      <w:r w:rsidRPr="00F2364D">
        <w:rPr>
          <w:rStyle w:val="Nerykuspabraukimas"/>
          <w:rFonts w:ascii="Times New Roman" w:hAnsi="Times New Roman" w:cs="Times New Roman"/>
          <w:i w:val="0"/>
          <w:iCs w:val="0"/>
          <w:noProof/>
          <w:color w:val="000000" w:themeColor="text1"/>
          <w:sz w:val="24"/>
          <w:szCs w:val="24"/>
        </w:rPr>
        <w:t xml:space="preserve"> </w:t>
      </w:r>
      <w:r w:rsidRPr="00F2364D">
        <w:rPr>
          <w:rStyle w:val="Nerykuspabraukimas"/>
          <w:rFonts w:ascii="Times New Roman" w:hAnsi="Times New Roman" w:cs="Times New Roman"/>
          <w:i w:val="0"/>
          <w:iCs w:val="0"/>
          <w:strike/>
          <w:noProof/>
          <w:color w:val="000000" w:themeColor="text1"/>
          <w:sz w:val="24"/>
          <w:szCs w:val="24"/>
        </w:rPr>
        <w:t>ir</w:t>
      </w:r>
      <w:r w:rsidRPr="00F2364D">
        <w:rPr>
          <w:rStyle w:val="Nerykuspabraukimas"/>
          <w:rFonts w:ascii="Times New Roman" w:hAnsi="Times New Roman" w:cs="Times New Roman"/>
          <w:i w:val="0"/>
          <w:iCs w:val="0"/>
          <w:noProof/>
          <w:color w:val="000000" w:themeColor="text1"/>
          <w:sz w:val="24"/>
          <w:szCs w:val="24"/>
        </w:rPr>
        <w:t xml:space="preserve"> </w:t>
      </w:r>
      <w:r w:rsidR="00A56833" w:rsidRPr="00F2364D">
        <w:rPr>
          <w:rStyle w:val="Nerykuspabraukimas"/>
          <w:rFonts w:ascii="Times New Roman" w:hAnsi="Times New Roman" w:cs="Times New Roman"/>
          <w:b/>
          <w:bCs/>
          <w:i w:val="0"/>
          <w:iCs w:val="0"/>
          <w:noProof/>
          <w:color w:val="000000" w:themeColor="text1"/>
          <w:sz w:val="24"/>
          <w:szCs w:val="24"/>
        </w:rPr>
        <w:t>J.</w:t>
      </w:r>
      <w:r w:rsidR="00A56833" w:rsidRPr="00F2364D">
        <w:rPr>
          <w:rStyle w:val="Nerykuspabraukimas"/>
          <w:rFonts w:ascii="Times New Roman" w:hAnsi="Times New Roman" w:cs="Times New Roman"/>
          <w:i w:val="0"/>
          <w:iCs w:val="0"/>
          <w:noProof/>
          <w:color w:val="000000" w:themeColor="text1"/>
          <w:sz w:val="24"/>
          <w:szCs w:val="24"/>
        </w:rPr>
        <w:t xml:space="preserve"> </w:t>
      </w:r>
      <w:r w:rsidRPr="00F2364D">
        <w:rPr>
          <w:rStyle w:val="Nerykuspabraukimas"/>
          <w:rFonts w:ascii="Times New Roman" w:hAnsi="Times New Roman" w:cs="Times New Roman"/>
          <w:i w:val="0"/>
          <w:iCs w:val="0"/>
          <w:noProof/>
          <w:color w:val="000000" w:themeColor="text1"/>
          <w:sz w:val="24"/>
          <w:szCs w:val="24"/>
        </w:rPr>
        <w:t>Janonio</w:t>
      </w:r>
      <w:r w:rsidR="00A56833" w:rsidRPr="00F2364D">
        <w:rPr>
          <w:rStyle w:val="Nerykuspabraukimas"/>
          <w:rFonts w:ascii="Times New Roman" w:hAnsi="Times New Roman" w:cs="Times New Roman"/>
          <w:b/>
          <w:bCs/>
          <w:i w:val="0"/>
          <w:iCs w:val="0"/>
          <w:noProof/>
          <w:color w:val="000000" w:themeColor="text1"/>
          <w:sz w:val="24"/>
          <w:szCs w:val="24"/>
        </w:rPr>
        <w:t xml:space="preserve">, </w:t>
      </w:r>
      <w:r w:rsidR="00311FA9" w:rsidRPr="00F2364D">
        <w:rPr>
          <w:rStyle w:val="Nerykuspabraukimas"/>
          <w:rFonts w:ascii="Times New Roman" w:hAnsi="Times New Roman" w:cs="Times New Roman"/>
          <w:b/>
          <w:bCs/>
          <w:i w:val="0"/>
          <w:iCs w:val="0"/>
          <w:noProof/>
          <w:color w:val="000000" w:themeColor="text1"/>
          <w:sz w:val="24"/>
          <w:szCs w:val="24"/>
        </w:rPr>
        <w:t>S.</w:t>
      </w:r>
      <w:r w:rsidRPr="00F2364D">
        <w:rPr>
          <w:rStyle w:val="Nerykuspabraukimas"/>
          <w:rFonts w:ascii="Times New Roman" w:hAnsi="Times New Roman" w:cs="Times New Roman"/>
          <w:i w:val="0"/>
          <w:iCs w:val="0"/>
          <w:noProof/>
          <w:color w:val="000000" w:themeColor="text1"/>
          <w:sz w:val="24"/>
          <w:szCs w:val="24"/>
        </w:rPr>
        <w:t xml:space="preserve"> Kerbedžio</w:t>
      </w:r>
      <w:r w:rsidR="00311FA9" w:rsidRPr="00F2364D">
        <w:rPr>
          <w:rStyle w:val="Nerykuspabraukimas"/>
          <w:rFonts w:ascii="Times New Roman" w:hAnsi="Times New Roman" w:cs="Times New Roman"/>
          <w:b/>
          <w:bCs/>
          <w:i w:val="0"/>
          <w:iCs w:val="0"/>
          <w:noProof/>
          <w:color w:val="000000" w:themeColor="text1"/>
          <w:sz w:val="24"/>
          <w:szCs w:val="24"/>
        </w:rPr>
        <w:t>,</w:t>
      </w:r>
      <w:r w:rsidR="00311FA9" w:rsidRPr="00F2364D">
        <w:rPr>
          <w:rStyle w:val="Nerykuspabraukimas"/>
          <w:rFonts w:ascii="Times New Roman" w:hAnsi="Times New Roman" w:cs="Times New Roman"/>
          <w:i w:val="0"/>
          <w:iCs w:val="0"/>
          <w:noProof/>
          <w:color w:val="000000" w:themeColor="text1"/>
          <w:sz w:val="24"/>
          <w:szCs w:val="24"/>
        </w:rPr>
        <w:t xml:space="preserve"> </w:t>
      </w:r>
      <w:r w:rsidR="00311FA9" w:rsidRPr="00F2364D">
        <w:rPr>
          <w:rStyle w:val="Nerykuspabraukimas"/>
          <w:rFonts w:ascii="Times New Roman" w:hAnsi="Times New Roman" w:cs="Times New Roman"/>
          <w:b/>
          <w:bCs/>
          <w:i w:val="0"/>
          <w:iCs w:val="0"/>
          <w:noProof/>
          <w:sz w:val="24"/>
          <w:szCs w:val="24"/>
        </w:rPr>
        <w:t>Ramygalos, Pušaloto, Senamiesčio, Velžio kel. ir kt.</w:t>
      </w:r>
      <w:r w:rsidRPr="00F2364D">
        <w:rPr>
          <w:rStyle w:val="Nerykuspabraukimas"/>
          <w:rFonts w:ascii="Times New Roman" w:hAnsi="Times New Roman" w:cs="Times New Roman"/>
          <w:i w:val="0"/>
          <w:iCs w:val="0"/>
          <w:noProof/>
          <w:color w:val="000000" w:themeColor="text1"/>
          <w:sz w:val="24"/>
          <w:szCs w:val="24"/>
        </w:rPr>
        <w:t xml:space="preserve"> gatvėse. </w:t>
      </w:r>
      <w:r w:rsidRPr="00F2364D">
        <w:rPr>
          <w:rStyle w:val="Nerykuspabraukimas"/>
          <w:rFonts w:ascii="Times New Roman" w:hAnsi="Times New Roman" w:cs="Times New Roman"/>
          <w:bCs/>
          <w:i w:val="0"/>
          <w:iCs w:val="0"/>
          <w:noProof/>
          <w:color w:val="000000" w:themeColor="text1"/>
          <w:sz w:val="24"/>
          <w:szCs w:val="24"/>
        </w:rPr>
        <w:t>Pėsčiųjų takų prieigas numatoma apželdinti siekiant skatinti miesto kraštovaizdžio patrauklumą.</w:t>
      </w:r>
      <w:r w:rsidR="00D35A33">
        <w:rPr>
          <w:rStyle w:val="Nerykuspabraukimas"/>
          <w:rFonts w:ascii="Times New Roman" w:hAnsi="Times New Roman" w:cs="Times New Roman"/>
          <w:bCs/>
          <w:i w:val="0"/>
          <w:iCs w:val="0"/>
          <w:noProof/>
          <w:color w:val="000000" w:themeColor="text1"/>
          <w:sz w:val="24"/>
          <w:szCs w:val="24"/>
        </w:rPr>
        <w:t>“</w:t>
      </w:r>
    </w:p>
    <w:p w14:paraId="1295837B" w14:textId="77777777" w:rsidR="00DB08E6" w:rsidRPr="00F2364D" w:rsidRDefault="00DB08E6" w:rsidP="005D27B9">
      <w:pPr>
        <w:rPr>
          <w:rStyle w:val="Nerykuspabraukimas"/>
          <w:rFonts w:ascii="Times New Roman" w:hAnsi="Times New Roman" w:cs="Times New Roman"/>
          <w:bCs/>
          <w:i w:val="0"/>
          <w:iCs w:val="0"/>
          <w:noProof/>
          <w:color w:val="000000" w:themeColor="text1"/>
          <w:sz w:val="24"/>
          <w:szCs w:val="24"/>
        </w:rPr>
      </w:pPr>
    </w:p>
    <w:p w14:paraId="3C8142DC" w14:textId="5DEE4792" w:rsidR="00416121" w:rsidRDefault="00984D09" w:rsidP="00416121">
      <w:pPr>
        <w:pStyle w:val="Antrat2"/>
        <w:rPr>
          <w:rFonts w:ascii="Times New Roman" w:hAnsi="Times New Roman" w:cs="Times New Roman"/>
          <w:color w:val="auto"/>
          <w:sz w:val="24"/>
          <w:szCs w:val="24"/>
        </w:rPr>
      </w:pPr>
      <w:r>
        <w:rPr>
          <w:rFonts w:ascii="Times New Roman" w:eastAsia="Calibri" w:hAnsi="Times New Roman" w:cs="Times New Roman"/>
          <w:color w:val="auto"/>
          <w:sz w:val="24"/>
          <w:szCs w:val="24"/>
        </w:rPr>
        <w:t>4</w:t>
      </w:r>
      <w:r w:rsidR="00416121">
        <w:rPr>
          <w:rFonts w:ascii="Times New Roman" w:eastAsia="Calibri" w:hAnsi="Times New Roman" w:cs="Times New Roman"/>
          <w:color w:val="auto"/>
          <w:sz w:val="24"/>
          <w:szCs w:val="24"/>
        </w:rPr>
        <w:t>. Papildyti</w:t>
      </w:r>
      <w:r w:rsidR="00416121" w:rsidRPr="0032725C">
        <w:rPr>
          <w:rFonts w:ascii="Times New Roman" w:eastAsia="Calibri" w:hAnsi="Times New Roman" w:cs="Times New Roman"/>
          <w:color w:val="auto"/>
          <w:sz w:val="24"/>
          <w:szCs w:val="24"/>
        </w:rPr>
        <w:t xml:space="preserve"> IV tomo </w:t>
      </w:r>
      <w:r w:rsidR="00416121" w:rsidRPr="00590510">
        <w:rPr>
          <w:rFonts w:ascii="Times New Roman" w:eastAsia="Calibri" w:hAnsi="Times New Roman" w:cs="Times New Roman"/>
          <w:i/>
          <w:iCs/>
          <w:color w:val="auto"/>
          <w:sz w:val="24"/>
          <w:szCs w:val="24"/>
        </w:rPr>
        <w:t>Veiksmų planas</w:t>
      </w:r>
      <w:r w:rsidR="00416121" w:rsidRPr="0032725C">
        <w:rPr>
          <w:rFonts w:ascii="Times New Roman" w:eastAsia="Calibri" w:hAnsi="Times New Roman" w:cs="Times New Roman"/>
          <w:color w:val="auto"/>
          <w:sz w:val="24"/>
          <w:szCs w:val="24"/>
        </w:rPr>
        <w:t xml:space="preserve"> 1.1.</w:t>
      </w:r>
      <w:r w:rsidR="00416121">
        <w:rPr>
          <w:rFonts w:ascii="Times New Roman" w:eastAsia="Calibri" w:hAnsi="Times New Roman" w:cs="Times New Roman"/>
          <w:color w:val="auto"/>
          <w:sz w:val="24"/>
          <w:szCs w:val="24"/>
        </w:rPr>
        <w:t>1</w:t>
      </w:r>
      <w:r w:rsidR="00416121" w:rsidRPr="0032725C">
        <w:rPr>
          <w:rFonts w:ascii="Times New Roman" w:eastAsia="Calibri" w:hAnsi="Times New Roman" w:cs="Times New Roman"/>
          <w:color w:val="auto"/>
          <w:sz w:val="24"/>
          <w:szCs w:val="24"/>
        </w:rPr>
        <w:t xml:space="preserve"> </w:t>
      </w:r>
      <w:r w:rsidR="00416121">
        <w:rPr>
          <w:rFonts w:ascii="Times New Roman" w:eastAsia="Calibri" w:hAnsi="Times New Roman" w:cs="Times New Roman"/>
          <w:color w:val="auto"/>
          <w:sz w:val="24"/>
          <w:szCs w:val="24"/>
        </w:rPr>
        <w:t>papunktį ir jį išdėstyti taip</w:t>
      </w:r>
      <w:r w:rsidR="00416121">
        <w:rPr>
          <w:rFonts w:ascii="Times New Roman" w:hAnsi="Times New Roman" w:cs="Times New Roman"/>
          <w:color w:val="auto"/>
          <w:sz w:val="24"/>
          <w:szCs w:val="24"/>
        </w:rPr>
        <w:t>:</w:t>
      </w:r>
    </w:p>
    <w:p w14:paraId="45EEC731" w14:textId="77777777" w:rsidR="00416121" w:rsidRDefault="00416121" w:rsidP="00416121">
      <w:pPr>
        <w:jc w:val="both"/>
        <w:rPr>
          <w:rFonts w:ascii="Times New Roman" w:hAnsi="Times New Roman" w:cs="Times New Roman"/>
          <w:sz w:val="24"/>
          <w:szCs w:val="24"/>
        </w:rPr>
      </w:pPr>
      <w:r>
        <w:rPr>
          <w:rFonts w:ascii="Times New Roman" w:hAnsi="Times New Roman" w:cs="Times New Roman"/>
          <w:sz w:val="24"/>
          <w:szCs w:val="24"/>
        </w:rPr>
        <w:t>[...]</w:t>
      </w:r>
    </w:p>
    <w:p w14:paraId="0F91720B" w14:textId="1CE7A0CF" w:rsidR="00416121" w:rsidRPr="00A8111A" w:rsidRDefault="00416121" w:rsidP="00416121">
      <w:pPr>
        <w:jc w:val="both"/>
        <w:rPr>
          <w:rStyle w:val="Nerykuspabraukimas"/>
          <w:rFonts w:ascii="Times New Roman" w:hAnsi="Times New Roman" w:cs="Times New Roman"/>
          <w:b/>
          <w:bCs/>
          <w:i w:val="0"/>
          <w:iCs w:val="0"/>
          <w:noProof/>
          <w:sz w:val="24"/>
          <w:szCs w:val="24"/>
        </w:rPr>
      </w:pPr>
      <w:r>
        <w:rPr>
          <w:rStyle w:val="Nerykuspabraukimas"/>
          <w:rFonts w:ascii="Times New Roman" w:hAnsi="Times New Roman" w:cs="Times New Roman"/>
          <w:b/>
          <w:bCs/>
          <w:noProof/>
          <w:sz w:val="24"/>
          <w:szCs w:val="24"/>
        </w:rPr>
        <w:lastRenderedPageBreak/>
        <w:t>„</w:t>
      </w:r>
      <w:r w:rsidRPr="00597AD5">
        <w:rPr>
          <w:rStyle w:val="Nerykuspabraukimas"/>
          <w:rFonts w:ascii="Times New Roman" w:hAnsi="Times New Roman" w:cs="Times New Roman"/>
          <w:b/>
          <w:bCs/>
          <w:noProof/>
          <w:sz w:val="24"/>
          <w:szCs w:val="24"/>
        </w:rPr>
        <w:t>Dviračių žemėlapis</w:t>
      </w:r>
      <w:r>
        <w:rPr>
          <w:rStyle w:val="Nerykuspabraukimas"/>
          <w:rFonts w:ascii="Times New Roman" w:hAnsi="Times New Roman" w:cs="Times New Roman"/>
          <w:b/>
          <w:bCs/>
          <w:noProof/>
          <w:sz w:val="24"/>
          <w:szCs w:val="24"/>
        </w:rPr>
        <w:t>.</w:t>
      </w:r>
    </w:p>
    <w:p w14:paraId="59D0CC63" w14:textId="77777777" w:rsidR="00416121" w:rsidRPr="00C6311A" w:rsidRDefault="00416121" w:rsidP="00416121">
      <w:pPr>
        <w:jc w:val="both"/>
        <w:rPr>
          <w:rStyle w:val="Nerykuspabraukimas"/>
          <w:rFonts w:ascii="Times New Roman" w:hAnsi="Times New Roman" w:cs="Times New Roman"/>
          <w:noProof/>
          <w:sz w:val="24"/>
          <w:szCs w:val="24"/>
        </w:rPr>
      </w:pPr>
      <w:r w:rsidRPr="00C6311A">
        <w:rPr>
          <w:rFonts w:ascii="Times New Roman" w:hAnsi="Times New Roman" w:cs="Times New Roman"/>
          <w:i/>
          <w:iCs/>
          <w:noProof/>
          <w:sz w:val="24"/>
          <w:szCs w:val="24"/>
        </w:rPr>
        <w:drawing>
          <wp:inline distT="0" distB="0" distL="0" distR="0" wp14:anchorId="3A3DDB3D" wp14:editId="665A1150">
            <wp:extent cx="6120130" cy="4332605"/>
            <wp:effectExtent l="0" t="0" r="0" b="0"/>
            <wp:docPr id="18175867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8672" name="Paveikslėlis 1817586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332605"/>
                    </a:xfrm>
                    <a:prstGeom prst="rect">
                      <a:avLst/>
                    </a:prstGeom>
                  </pic:spPr>
                </pic:pic>
              </a:graphicData>
            </a:graphic>
          </wp:inline>
        </w:drawing>
      </w:r>
    </w:p>
    <w:p w14:paraId="4FE1A869" w14:textId="77777777" w:rsidR="004579E9" w:rsidRDefault="004579E9" w:rsidP="005D27B9">
      <w:pPr>
        <w:rPr>
          <w:rStyle w:val="Nerykuspabraukimas"/>
          <w:rFonts w:ascii="Times New Roman" w:hAnsi="Times New Roman" w:cs="Times New Roman"/>
          <w:bCs/>
          <w:i w:val="0"/>
          <w:noProof/>
          <w:color w:val="000000" w:themeColor="text1"/>
          <w:sz w:val="24"/>
          <w:szCs w:val="24"/>
        </w:rPr>
      </w:pPr>
    </w:p>
    <w:p w14:paraId="465817DE" w14:textId="46ABA393" w:rsidR="004579E9" w:rsidRPr="004579E9" w:rsidRDefault="00984D09" w:rsidP="005D27B9">
      <w:pPr>
        <w:rPr>
          <w:rStyle w:val="Nerykuspabraukimas"/>
          <w:rFonts w:ascii="Times New Roman" w:hAnsi="Times New Roman" w:cs="Times New Roman"/>
          <w:bCs/>
          <w:i w:val="0"/>
          <w:noProof/>
          <w:color w:val="000000" w:themeColor="text1"/>
          <w:sz w:val="24"/>
          <w:szCs w:val="24"/>
        </w:rPr>
      </w:pPr>
      <w:r>
        <w:rPr>
          <w:rStyle w:val="Nerykuspabraukimas"/>
          <w:rFonts w:ascii="Times New Roman" w:hAnsi="Times New Roman" w:cs="Times New Roman"/>
          <w:bCs/>
          <w:i w:val="0"/>
          <w:noProof/>
          <w:color w:val="000000" w:themeColor="text1"/>
          <w:sz w:val="24"/>
          <w:szCs w:val="24"/>
        </w:rPr>
        <w:t>5</w:t>
      </w:r>
      <w:r w:rsidR="004579E9" w:rsidRPr="004579E9">
        <w:rPr>
          <w:rStyle w:val="Nerykuspabraukimas"/>
          <w:rFonts w:ascii="Times New Roman" w:hAnsi="Times New Roman" w:cs="Times New Roman"/>
          <w:bCs/>
          <w:i w:val="0"/>
          <w:noProof/>
          <w:color w:val="000000" w:themeColor="text1"/>
          <w:sz w:val="24"/>
          <w:szCs w:val="24"/>
        </w:rPr>
        <w:t>.</w:t>
      </w:r>
      <w:r w:rsidR="004579E9" w:rsidRPr="004579E9">
        <w:rPr>
          <w:rFonts w:ascii="Times New Roman" w:eastAsia="Calibri" w:hAnsi="Times New Roman" w:cs="Times New Roman"/>
          <w:sz w:val="24"/>
          <w:szCs w:val="24"/>
        </w:rPr>
        <w:t xml:space="preserve"> </w:t>
      </w:r>
      <w:r w:rsidR="004579E9" w:rsidRPr="0032725C">
        <w:rPr>
          <w:rFonts w:ascii="Times New Roman" w:eastAsia="Calibri" w:hAnsi="Times New Roman" w:cs="Times New Roman"/>
          <w:sz w:val="24"/>
          <w:szCs w:val="24"/>
        </w:rPr>
        <w:t>Pa</w:t>
      </w:r>
      <w:r w:rsidR="004579E9">
        <w:rPr>
          <w:rFonts w:ascii="Times New Roman" w:eastAsia="Calibri" w:hAnsi="Times New Roman" w:cs="Times New Roman"/>
          <w:sz w:val="24"/>
          <w:szCs w:val="24"/>
        </w:rPr>
        <w:t>pildyti</w:t>
      </w:r>
      <w:r w:rsidR="004579E9" w:rsidRPr="0032725C">
        <w:rPr>
          <w:rFonts w:ascii="Times New Roman" w:eastAsia="Calibri" w:hAnsi="Times New Roman" w:cs="Times New Roman"/>
          <w:sz w:val="24"/>
          <w:szCs w:val="24"/>
        </w:rPr>
        <w:t xml:space="preserve"> IV tomo </w:t>
      </w:r>
      <w:r w:rsidR="004579E9" w:rsidRPr="00175835">
        <w:rPr>
          <w:rFonts w:ascii="Times New Roman" w:eastAsia="Calibri" w:hAnsi="Times New Roman" w:cs="Times New Roman"/>
          <w:i/>
          <w:iCs/>
          <w:sz w:val="24"/>
          <w:szCs w:val="24"/>
        </w:rPr>
        <w:t>Veiksmų planas</w:t>
      </w:r>
      <w:r w:rsidR="004579E9" w:rsidRPr="0032725C">
        <w:rPr>
          <w:rFonts w:ascii="Times New Roman" w:eastAsia="Calibri" w:hAnsi="Times New Roman" w:cs="Times New Roman"/>
          <w:sz w:val="24"/>
          <w:szCs w:val="24"/>
        </w:rPr>
        <w:t xml:space="preserve"> 1.1 </w:t>
      </w:r>
      <w:r w:rsidR="004579E9">
        <w:rPr>
          <w:rFonts w:ascii="Times New Roman" w:eastAsia="Calibri" w:hAnsi="Times New Roman" w:cs="Times New Roman"/>
          <w:sz w:val="24"/>
          <w:szCs w:val="24"/>
        </w:rPr>
        <w:t>papunktį</w:t>
      </w:r>
      <w:r w:rsidR="004579E9" w:rsidRPr="0032725C">
        <w:rPr>
          <w:rFonts w:ascii="Times New Roman" w:eastAsia="Calibri" w:hAnsi="Times New Roman" w:cs="Times New Roman"/>
          <w:sz w:val="24"/>
          <w:szCs w:val="24"/>
        </w:rPr>
        <w:t xml:space="preserve"> </w:t>
      </w:r>
      <w:r w:rsidR="004579E9">
        <w:rPr>
          <w:rFonts w:ascii="Times New Roman" w:eastAsia="Calibri" w:hAnsi="Times New Roman" w:cs="Times New Roman"/>
          <w:sz w:val="24"/>
          <w:szCs w:val="24"/>
        </w:rPr>
        <w:t>nauja 1.1.3 priemone:</w:t>
      </w:r>
    </w:p>
    <w:p w14:paraId="30D64385" w14:textId="4EDA38A7" w:rsidR="00F22542" w:rsidRDefault="004579E9" w:rsidP="005D27B9">
      <w:pPr>
        <w:rPr>
          <w:rFonts w:ascii="Times New Roman" w:hAnsi="Times New Roman" w:cs="Times New Roman"/>
          <w:b/>
          <w:bCs/>
          <w:noProof/>
          <w:sz w:val="24"/>
          <w:szCs w:val="24"/>
        </w:rPr>
      </w:pPr>
      <w:r w:rsidRPr="00DB536D">
        <w:rPr>
          <w:rFonts w:ascii="Times New Roman" w:hAnsi="Times New Roman" w:cs="Times New Roman"/>
          <w:b/>
          <w:bCs/>
          <w:noProof/>
          <w:sz w:val="24"/>
          <w:szCs w:val="24"/>
        </w:rPr>
        <w:t xml:space="preserve">„1.1.3 </w:t>
      </w:r>
      <w:r w:rsidR="00DB536D" w:rsidRPr="00DB536D">
        <w:rPr>
          <w:rFonts w:ascii="Times New Roman" w:hAnsi="Times New Roman" w:cs="Times New Roman"/>
          <w:b/>
          <w:bCs/>
          <w:noProof/>
          <w:sz w:val="24"/>
          <w:szCs w:val="24"/>
        </w:rPr>
        <w:t>A. Jakšto gatvės tilto, skirto pėstiesiems ir dviratininkams atnaujinimas/ įrengimas, užtikrinant trasos vientisumą ir junglumą</w:t>
      </w:r>
    </w:p>
    <w:p w14:paraId="66D0225E" w14:textId="2066687C" w:rsidR="00DB536D" w:rsidRPr="0029242D" w:rsidRDefault="00DB536D" w:rsidP="005D27B9">
      <w:pPr>
        <w:rPr>
          <w:rFonts w:ascii="Times New Roman" w:hAnsi="Times New Roman" w:cs="Times New Roman"/>
          <w:b/>
          <w:bCs/>
          <w:noProof/>
          <w:sz w:val="24"/>
          <w:szCs w:val="24"/>
        </w:rPr>
      </w:pPr>
      <w:r w:rsidRPr="0029242D">
        <w:rPr>
          <w:rFonts w:ascii="Times New Roman" w:hAnsi="Times New Roman" w:cs="Times New Roman"/>
          <w:b/>
          <w:bCs/>
          <w:sz w:val="24"/>
          <w:szCs w:val="24"/>
        </w:rPr>
        <w:t xml:space="preserve">Atnaujinta/ įrengta </w:t>
      </w:r>
      <w:r w:rsidRPr="0029242D">
        <w:rPr>
          <w:rFonts w:ascii="Times New Roman" w:hAnsi="Times New Roman" w:cs="Times New Roman"/>
          <w:b/>
          <w:bCs/>
          <w:noProof/>
          <w:sz w:val="24"/>
          <w:szCs w:val="24"/>
        </w:rPr>
        <w:t>pėsčiųjų ir dviračių trasos dalis</w:t>
      </w:r>
      <w:r w:rsidR="0029242D" w:rsidRPr="0029242D">
        <w:rPr>
          <w:rFonts w:ascii="Times New Roman" w:hAnsi="Times New Roman" w:cs="Times New Roman"/>
          <w:b/>
          <w:bCs/>
          <w:noProof/>
          <w:sz w:val="24"/>
          <w:szCs w:val="24"/>
        </w:rPr>
        <w:t xml:space="preserve"> jungianti Senvagę ir A. Jakšto gatvę.“</w:t>
      </w:r>
    </w:p>
    <w:p w14:paraId="2FF39217" w14:textId="77777777" w:rsidR="00402582" w:rsidRDefault="00402582" w:rsidP="00F22542">
      <w:pPr>
        <w:pStyle w:val="Antrat2"/>
        <w:rPr>
          <w:rFonts w:ascii="Times New Roman" w:eastAsia="Calibri" w:hAnsi="Times New Roman" w:cs="Times New Roman"/>
          <w:color w:val="auto"/>
          <w:sz w:val="24"/>
          <w:szCs w:val="24"/>
        </w:rPr>
      </w:pPr>
    </w:p>
    <w:p w14:paraId="53595EA9" w14:textId="3101DFCD" w:rsidR="00F22542" w:rsidRPr="00F22542" w:rsidRDefault="00984D09" w:rsidP="00F22542">
      <w:pPr>
        <w:pStyle w:val="Antrat2"/>
        <w:rPr>
          <w:rFonts w:ascii="Times New Roman" w:eastAsia="Calibri" w:hAnsi="Times New Roman" w:cs="Times New Roman"/>
          <w:color w:val="auto"/>
          <w:sz w:val="24"/>
          <w:szCs w:val="24"/>
        </w:rPr>
      </w:pPr>
      <w:r>
        <w:rPr>
          <w:rFonts w:ascii="Times New Roman" w:eastAsia="Calibri" w:hAnsi="Times New Roman" w:cs="Times New Roman"/>
          <w:color w:val="auto"/>
          <w:sz w:val="24"/>
          <w:szCs w:val="24"/>
        </w:rPr>
        <w:t>6</w:t>
      </w:r>
      <w:r w:rsidR="004731A0">
        <w:rPr>
          <w:rFonts w:ascii="Times New Roman" w:eastAsia="Calibri" w:hAnsi="Times New Roman" w:cs="Times New Roman"/>
          <w:color w:val="auto"/>
          <w:sz w:val="24"/>
          <w:szCs w:val="24"/>
        </w:rPr>
        <w:t xml:space="preserve">. Papildžius </w:t>
      </w:r>
      <w:r w:rsidR="004731A0" w:rsidRPr="0032725C">
        <w:rPr>
          <w:rFonts w:ascii="Times New Roman" w:eastAsia="Calibri" w:hAnsi="Times New Roman" w:cs="Times New Roman"/>
          <w:color w:val="auto"/>
          <w:sz w:val="24"/>
          <w:szCs w:val="24"/>
        </w:rPr>
        <w:t xml:space="preserve">IV tomo </w:t>
      </w:r>
      <w:r w:rsidR="004731A0" w:rsidRPr="00175835">
        <w:rPr>
          <w:rFonts w:ascii="Times New Roman" w:eastAsia="Calibri" w:hAnsi="Times New Roman" w:cs="Times New Roman"/>
          <w:i/>
          <w:iCs/>
          <w:color w:val="auto"/>
          <w:sz w:val="24"/>
          <w:szCs w:val="24"/>
        </w:rPr>
        <w:t>Veiksmų pla</w:t>
      </w:r>
      <w:r w:rsidR="004731A0">
        <w:rPr>
          <w:rFonts w:ascii="Times New Roman" w:eastAsia="Calibri" w:hAnsi="Times New Roman" w:cs="Times New Roman"/>
          <w:i/>
          <w:iCs/>
          <w:color w:val="auto"/>
          <w:sz w:val="24"/>
          <w:szCs w:val="24"/>
        </w:rPr>
        <w:t>no</w:t>
      </w:r>
      <w:r w:rsidR="004731A0" w:rsidRPr="0032725C">
        <w:rPr>
          <w:rFonts w:ascii="Times New Roman" w:eastAsia="Calibri" w:hAnsi="Times New Roman" w:cs="Times New Roman"/>
          <w:color w:val="auto"/>
          <w:sz w:val="24"/>
          <w:szCs w:val="24"/>
        </w:rPr>
        <w:t xml:space="preserve"> 1.1 </w:t>
      </w:r>
      <w:r w:rsidR="004731A0">
        <w:rPr>
          <w:rFonts w:ascii="Times New Roman" w:eastAsia="Calibri" w:hAnsi="Times New Roman" w:cs="Times New Roman"/>
          <w:color w:val="auto"/>
          <w:sz w:val="24"/>
          <w:szCs w:val="24"/>
        </w:rPr>
        <w:t>papunktį nauja 1.1.3 priemone pakoreguot</w:t>
      </w:r>
      <w:r w:rsidR="00F22542">
        <w:rPr>
          <w:rFonts w:ascii="Times New Roman" w:eastAsia="Calibri" w:hAnsi="Times New Roman" w:cs="Times New Roman"/>
          <w:color w:val="auto"/>
          <w:sz w:val="24"/>
          <w:szCs w:val="24"/>
        </w:rPr>
        <w:t>i</w:t>
      </w:r>
      <w:r w:rsidR="004731A0">
        <w:rPr>
          <w:rFonts w:ascii="Times New Roman" w:eastAsia="Calibri" w:hAnsi="Times New Roman" w:cs="Times New Roman"/>
          <w:color w:val="auto"/>
          <w:sz w:val="24"/>
          <w:szCs w:val="24"/>
        </w:rPr>
        <w:t xml:space="preserve"> 1.1.3 ir 1.1.4 priemonių numeracij</w:t>
      </w:r>
      <w:r w:rsidR="00F22542">
        <w:rPr>
          <w:rFonts w:ascii="Times New Roman" w:eastAsia="Calibri" w:hAnsi="Times New Roman" w:cs="Times New Roman"/>
          <w:color w:val="auto"/>
          <w:sz w:val="24"/>
          <w:szCs w:val="24"/>
        </w:rPr>
        <w:t>ą</w:t>
      </w:r>
      <w:r w:rsidR="004731A0">
        <w:rPr>
          <w:rFonts w:ascii="Times New Roman" w:eastAsia="Calibri" w:hAnsi="Times New Roman" w:cs="Times New Roman"/>
          <w:color w:val="auto"/>
          <w:sz w:val="24"/>
          <w:szCs w:val="24"/>
        </w:rPr>
        <w:t>:</w:t>
      </w:r>
    </w:p>
    <w:p w14:paraId="132353B1" w14:textId="338E6FCD" w:rsidR="00F22542" w:rsidRPr="00F2364D" w:rsidRDefault="004731A0" w:rsidP="00F22542">
      <w:pPr>
        <w:spacing w:after="0" w:line="240" w:lineRule="auto"/>
        <w:rPr>
          <w:rStyle w:val="Emfaz"/>
          <w:rFonts w:ascii="Times New Roman" w:hAnsi="Times New Roman" w:cs="Times New Roman"/>
          <w:b w:val="0"/>
          <w:bCs w:val="0"/>
          <w:noProof/>
          <w:color w:val="000000" w:themeColor="text1"/>
          <w:sz w:val="24"/>
          <w:szCs w:val="24"/>
        </w:rPr>
      </w:pPr>
      <w:r w:rsidRPr="00F2364D">
        <w:rPr>
          <w:rFonts w:ascii="Times New Roman" w:hAnsi="Times New Roman" w:cs="Times New Roman"/>
          <w:color w:val="000000" w:themeColor="text1"/>
          <w:sz w:val="24"/>
          <w:szCs w:val="24"/>
        </w:rPr>
        <w:t>„</w:t>
      </w:r>
      <w:r w:rsidRPr="00F2364D">
        <w:rPr>
          <w:rStyle w:val="Emfaz"/>
          <w:rFonts w:ascii="Times New Roman" w:hAnsi="Times New Roman" w:cs="Times New Roman"/>
          <w:b w:val="0"/>
          <w:bCs w:val="0"/>
          <w:noProof/>
          <w:color w:val="000000" w:themeColor="text1"/>
          <w:sz w:val="24"/>
          <w:szCs w:val="24"/>
        </w:rPr>
        <w:t>1.1.</w:t>
      </w:r>
      <w:r w:rsidRPr="00F2364D">
        <w:rPr>
          <w:rStyle w:val="Emfaz"/>
          <w:rFonts w:ascii="Times New Roman" w:hAnsi="Times New Roman" w:cs="Times New Roman"/>
          <w:b w:val="0"/>
          <w:bCs w:val="0"/>
          <w:strike/>
          <w:noProof/>
          <w:color w:val="000000" w:themeColor="text1"/>
          <w:sz w:val="24"/>
          <w:szCs w:val="24"/>
        </w:rPr>
        <w:t>3</w:t>
      </w:r>
      <w:r w:rsidRPr="00F2364D">
        <w:rPr>
          <w:rStyle w:val="Emfaz"/>
          <w:rFonts w:ascii="Times New Roman" w:hAnsi="Times New Roman" w:cs="Times New Roman"/>
          <w:noProof/>
          <w:color w:val="000000" w:themeColor="text1"/>
          <w:sz w:val="24"/>
          <w:szCs w:val="24"/>
        </w:rPr>
        <w:t>4</w:t>
      </w:r>
      <w:r w:rsidRPr="00F2364D">
        <w:rPr>
          <w:rStyle w:val="Emfaz"/>
          <w:rFonts w:ascii="Times New Roman" w:hAnsi="Times New Roman" w:cs="Times New Roman"/>
          <w:b w:val="0"/>
          <w:bCs w:val="0"/>
          <w:noProof/>
          <w:color w:val="000000" w:themeColor="text1"/>
          <w:sz w:val="24"/>
          <w:szCs w:val="24"/>
        </w:rPr>
        <w:t xml:space="preserve"> Važiuojamosios kelio dalies pagrindinėse miesto gatvėse atnaujinimas“</w:t>
      </w:r>
    </w:p>
    <w:p w14:paraId="39F5A96C" w14:textId="420FC60A" w:rsidR="004731A0" w:rsidRPr="00F2364D" w:rsidRDefault="004731A0" w:rsidP="00F22542">
      <w:pPr>
        <w:spacing w:after="0" w:line="240" w:lineRule="auto"/>
        <w:jc w:val="both"/>
        <w:rPr>
          <w:rStyle w:val="Emfaz"/>
          <w:rFonts w:ascii="Times New Roman" w:hAnsi="Times New Roman" w:cs="Times New Roman"/>
          <w:b w:val="0"/>
          <w:bCs w:val="0"/>
          <w:noProof/>
          <w:color w:val="000000" w:themeColor="text1"/>
          <w:sz w:val="24"/>
          <w:szCs w:val="24"/>
        </w:rPr>
      </w:pPr>
      <w:r w:rsidRPr="00F2364D">
        <w:rPr>
          <w:rStyle w:val="Emfaz"/>
          <w:rFonts w:ascii="Times New Roman" w:hAnsi="Times New Roman" w:cs="Times New Roman"/>
          <w:b w:val="0"/>
          <w:bCs w:val="0"/>
          <w:noProof/>
          <w:color w:val="000000" w:themeColor="text1"/>
          <w:sz w:val="24"/>
          <w:szCs w:val="24"/>
        </w:rPr>
        <w:t>„1.1.</w:t>
      </w:r>
      <w:r w:rsidRPr="00F2364D">
        <w:rPr>
          <w:rStyle w:val="Emfaz"/>
          <w:rFonts w:ascii="Times New Roman" w:hAnsi="Times New Roman" w:cs="Times New Roman"/>
          <w:b w:val="0"/>
          <w:bCs w:val="0"/>
          <w:strike/>
          <w:noProof/>
          <w:color w:val="000000" w:themeColor="text1"/>
          <w:sz w:val="24"/>
          <w:szCs w:val="24"/>
        </w:rPr>
        <w:t>4</w:t>
      </w:r>
      <w:r w:rsidRPr="00F2364D">
        <w:rPr>
          <w:rStyle w:val="Emfaz"/>
          <w:rFonts w:ascii="Times New Roman" w:hAnsi="Times New Roman" w:cs="Times New Roman"/>
          <w:noProof/>
          <w:color w:val="000000" w:themeColor="text1"/>
          <w:sz w:val="24"/>
          <w:szCs w:val="24"/>
        </w:rPr>
        <w:t>5</w:t>
      </w:r>
      <w:r w:rsidRPr="00F2364D">
        <w:rPr>
          <w:rStyle w:val="Emfaz"/>
          <w:rFonts w:ascii="Times New Roman" w:hAnsi="Times New Roman" w:cs="Times New Roman"/>
          <w:b w:val="0"/>
          <w:bCs w:val="0"/>
          <w:noProof/>
          <w:color w:val="000000" w:themeColor="text1"/>
          <w:sz w:val="24"/>
          <w:szCs w:val="24"/>
        </w:rPr>
        <w:t xml:space="preserve"> Kelio atkarpose, kur yra galimybė, fiziškai atskiriamos dviračių juostos arba perorganizuojamas eismas“</w:t>
      </w:r>
    </w:p>
    <w:p w14:paraId="5681D6F8" w14:textId="77777777" w:rsidR="00B637B2" w:rsidRPr="00F2364D" w:rsidRDefault="00B637B2" w:rsidP="004731A0">
      <w:pPr>
        <w:rPr>
          <w:rStyle w:val="Emfaz"/>
          <w:rFonts w:ascii="Times New Roman" w:hAnsi="Times New Roman" w:cs="Times New Roman"/>
          <w:b w:val="0"/>
          <w:bCs w:val="0"/>
          <w:noProof/>
          <w:color w:val="000000" w:themeColor="text1"/>
          <w:sz w:val="24"/>
          <w:szCs w:val="24"/>
        </w:rPr>
      </w:pPr>
    </w:p>
    <w:p w14:paraId="6DF59BF2" w14:textId="422D0F63" w:rsidR="004731A0" w:rsidRDefault="00402582" w:rsidP="004731A0">
      <w:pPr>
        <w:rPr>
          <w:rFonts w:ascii="Times New Roman" w:hAnsi="Times New Roman" w:cs="Times New Roman"/>
          <w:sz w:val="24"/>
          <w:szCs w:val="24"/>
        </w:rPr>
      </w:pPr>
      <w:r>
        <w:rPr>
          <w:rFonts w:ascii="Times New Roman" w:hAnsi="Times New Roman" w:cs="Times New Roman"/>
          <w:sz w:val="24"/>
          <w:szCs w:val="24"/>
        </w:rPr>
        <w:t>7</w:t>
      </w:r>
      <w:r w:rsidR="00F22542">
        <w:rPr>
          <w:rFonts w:ascii="Times New Roman" w:hAnsi="Times New Roman" w:cs="Times New Roman"/>
          <w:sz w:val="24"/>
          <w:szCs w:val="24"/>
        </w:rPr>
        <w:t>.</w:t>
      </w:r>
      <w:r w:rsidR="00F22542" w:rsidRPr="00F22542">
        <w:rPr>
          <w:rFonts w:ascii="Times New Roman" w:eastAsia="Calibri" w:hAnsi="Times New Roman" w:cs="Times New Roman"/>
          <w:sz w:val="24"/>
          <w:szCs w:val="24"/>
        </w:rPr>
        <w:t xml:space="preserve"> </w:t>
      </w:r>
      <w:r w:rsidR="00F22542" w:rsidRPr="0032725C">
        <w:rPr>
          <w:rFonts w:ascii="Times New Roman" w:eastAsia="Calibri" w:hAnsi="Times New Roman" w:cs="Times New Roman"/>
          <w:sz w:val="24"/>
          <w:szCs w:val="24"/>
        </w:rPr>
        <w:t xml:space="preserve">Pakeisti IV tomo </w:t>
      </w:r>
      <w:r w:rsidR="00F22542" w:rsidRPr="00175835">
        <w:rPr>
          <w:rFonts w:ascii="Times New Roman" w:eastAsia="Calibri" w:hAnsi="Times New Roman" w:cs="Times New Roman"/>
          <w:i/>
          <w:iCs/>
          <w:sz w:val="24"/>
          <w:szCs w:val="24"/>
        </w:rPr>
        <w:t>Veiksmų planas</w:t>
      </w:r>
      <w:r w:rsidR="00F22542" w:rsidRPr="0032725C">
        <w:rPr>
          <w:rFonts w:ascii="Times New Roman" w:eastAsia="Calibri" w:hAnsi="Times New Roman" w:cs="Times New Roman"/>
          <w:sz w:val="24"/>
          <w:szCs w:val="24"/>
        </w:rPr>
        <w:t xml:space="preserve"> 1.</w:t>
      </w:r>
      <w:r w:rsidR="00F22542">
        <w:rPr>
          <w:rFonts w:ascii="Times New Roman" w:eastAsia="Calibri" w:hAnsi="Times New Roman" w:cs="Times New Roman"/>
          <w:sz w:val="24"/>
          <w:szCs w:val="24"/>
        </w:rPr>
        <w:t>2</w:t>
      </w:r>
      <w:r w:rsidR="00F22542" w:rsidRPr="0032725C">
        <w:rPr>
          <w:rFonts w:ascii="Times New Roman" w:eastAsia="Calibri" w:hAnsi="Times New Roman" w:cs="Times New Roman"/>
          <w:sz w:val="24"/>
          <w:szCs w:val="24"/>
        </w:rPr>
        <w:t xml:space="preserve"> </w:t>
      </w:r>
      <w:r w:rsidR="00F22542">
        <w:rPr>
          <w:rFonts w:ascii="Times New Roman" w:eastAsia="Calibri" w:hAnsi="Times New Roman" w:cs="Times New Roman"/>
          <w:sz w:val="24"/>
          <w:szCs w:val="24"/>
        </w:rPr>
        <w:t>papunktį</w:t>
      </w:r>
      <w:r w:rsidR="00F22542" w:rsidRPr="0032725C">
        <w:rPr>
          <w:rFonts w:ascii="Times New Roman" w:eastAsia="Calibri" w:hAnsi="Times New Roman" w:cs="Times New Roman"/>
          <w:sz w:val="24"/>
          <w:szCs w:val="24"/>
        </w:rPr>
        <w:t xml:space="preserve"> ir </w:t>
      </w:r>
      <w:r w:rsidR="00F22542">
        <w:rPr>
          <w:rFonts w:ascii="Times New Roman" w:eastAsia="Calibri" w:hAnsi="Times New Roman" w:cs="Times New Roman"/>
          <w:sz w:val="24"/>
          <w:szCs w:val="24"/>
        </w:rPr>
        <w:t xml:space="preserve">jį </w:t>
      </w:r>
      <w:r w:rsidR="00F22542" w:rsidRPr="0032725C">
        <w:rPr>
          <w:rFonts w:ascii="Times New Roman" w:eastAsia="Calibri" w:hAnsi="Times New Roman" w:cs="Times New Roman"/>
          <w:sz w:val="24"/>
          <w:szCs w:val="24"/>
        </w:rPr>
        <w:t>išdėstyti taip</w:t>
      </w:r>
      <w:r w:rsidR="00F22542">
        <w:rPr>
          <w:rFonts w:ascii="Times New Roman" w:hAnsi="Times New Roman" w:cs="Times New Roman"/>
          <w:sz w:val="24"/>
          <w:szCs w:val="24"/>
        </w:rPr>
        <w:t>:</w:t>
      </w:r>
    </w:p>
    <w:p w14:paraId="4153C154" w14:textId="31C785CA" w:rsidR="00F22542" w:rsidRPr="00F2364D" w:rsidRDefault="00F22542" w:rsidP="00F22542">
      <w:pPr>
        <w:rPr>
          <w:rStyle w:val="Emfaz"/>
          <w:rFonts w:ascii="Times New Roman" w:hAnsi="Times New Roman" w:cs="Times New Roman"/>
          <w:b w:val="0"/>
          <w:bCs w:val="0"/>
          <w:noProof/>
          <w:color w:val="000000" w:themeColor="text1"/>
          <w:sz w:val="24"/>
          <w:szCs w:val="24"/>
        </w:rPr>
      </w:pPr>
      <w:r w:rsidRPr="00F2364D">
        <w:rPr>
          <w:rStyle w:val="Emfaz"/>
          <w:rFonts w:ascii="Times New Roman" w:hAnsi="Times New Roman" w:cs="Times New Roman"/>
          <w:b w:val="0"/>
          <w:bCs w:val="0"/>
          <w:noProof/>
          <w:color w:val="000000" w:themeColor="text1"/>
          <w:sz w:val="24"/>
          <w:szCs w:val="24"/>
        </w:rPr>
        <w:t xml:space="preserve">„1.2.1 Dviračių saugyklų lokaliuose centruose įrengimas </w:t>
      </w:r>
      <w:r w:rsidRPr="008C745A">
        <w:rPr>
          <w:rStyle w:val="Emfaz"/>
          <w:rFonts w:ascii="Times New Roman" w:hAnsi="Times New Roman" w:cs="Times New Roman"/>
          <w:b w:val="0"/>
          <w:bCs w:val="0"/>
          <w:strike/>
          <w:noProof/>
          <w:color w:val="auto"/>
          <w:sz w:val="24"/>
          <w:szCs w:val="24"/>
          <w:u w:val="single"/>
        </w:rPr>
        <w:t>(viena saugykla - 6 vietos)</w:t>
      </w:r>
    </w:p>
    <w:p w14:paraId="7F5591EF" w14:textId="77777777" w:rsidR="008C745A" w:rsidRPr="008C745A" w:rsidRDefault="008C745A" w:rsidP="008C745A">
      <w:pPr>
        <w:jc w:val="both"/>
        <w:rPr>
          <w:rStyle w:val="Nerykuspabraukimas"/>
          <w:rFonts w:ascii="Times New Roman" w:hAnsi="Times New Roman" w:cs="Times New Roman"/>
          <w:i w:val="0"/>
          <w:iCs w:val="0"/>
          <w:strike/>
          <w:noProof/>
          <w:sz w:val="24"/>
          <w:szCs w:val="24"/>
        </w:rPr>
      </w:pPr>
      <w:r w:rsidRPr="008C745A">
        <w:rPr>
          <w:rStyle w:val="Nerykuspabraukimas"/>
          <w:rFonts w:ascii="Times New Roman" w:hAnsi="Times New Roman" w:cs="Times New Roman"/>
          <w:noProof/>
          <w:sz w:val="24"/>
          <w:szCs w:val="24"/>
        </w:rPr>
        <w:t xml:space="preserve">Centro, Statybininkų ir Kniaudiškių, Žemaičių rajonų teritorijose prie gyvenamųjų namų įrengiamos </w:t>
      </w:r>
      <w:r w:rsidRPr="008C745A">
        <w:rPr>
          <w:rStyle w:val="Nerykuspabraukimas"/>
          <w:rFonts w:ascii="Times New Roman" w:hAnsi="Times New Roman" w:cs="Times New Roman"/>
          <w:strike/>
          <w:noProof/>
          <w:sz w:val="24"/>
          <w:szCs w:val="24"/>
        </w:rPr>
        <w:t>167</w:t>
      </w:r>
      <w:r w:rsidRPr="008C745A">
        <w:rPr>
          <w:rStyle w:val="Nerykuspabraukimas"/>
          <w:rFonts w:ascii="Times New Roman" w:hAnsi="Times New Roman" w:cs="Times New Roman"/>
          <w:noProof/>
          <w:sz w:val="24"/>
          <w:szCs w:val="24"/>
        </w:rPr>
        <w:t xml:space="preserve"> </w:t>
      </w:r>
      <w:r w:rsidRPr="008C745A">
        <w:rPr>
          <w:rStyle w:val="Nerykuspabraukimas"/>
          <w:rFonts w:ascii="Times New Roman" w:hAnsi="Times New Roman" w:cs="Times New Roman"/>
          <w:strike/>
          <w:noProof/>
          <w:sz w:val="24"/>
          <w:szCs w:val="24"/>
        </w:rPr>
        <w:t>uždaros ir</w:t>
      </w:r>
      <w:r w:rsidRPr="008C745A">
        <w:rPr>
          <w:rStyle w:val="Nerykuspabraukimas"/>
          <w:rFonts w:ascii="Times New Roman" w:hAnsi="Times New Roman" w:cs="Times New Roman"/>
          <w:noProof/>
          <w:sz w:val="24"/>
          <w:szCs w:val="24"/>
        </w:rPr>
        <w:t xml:space="preserve"> </w:t>
      </w:r>
      <w:r w:rsidRPr="008C745A">
        <w:rPr>
          <w:rStyle w:val="Nerykuspabraukimas"/>
          <w:rFonts w:ascii="Times New Roman" w:hAnsi="Times New Roman" w:cs="Times New Roman"/>
          <w:strike/>
          <w:noProof/>
          <w:sz w:val="24"/>
          <w:szCs w:val="24"/>
        </w:rPr>
        <w:t>rakinamos</w:t>
      </w:r>
      <w:r w:rsidRPr="008C745A">
        <w:rPr>
          <w:rStyle w:val="Nerykuspabraukimas"/>
          <w:rFonts w:ascii="Times New Roman" w:hAnsi="Times New Roman" w:cs="Times New Roman"/>
          <w:noProof/>
          <w:sz w:val="24"/>
          <w:szCs w:val="24"/>
        </w:rPr>
        <w:t xml:space="preserve"> dviračių saugyklos </w:t>
      </w:r>
      <w:r w:rsidRPr="008C745A">
        <w:rPr>
          <w:rStyle w:val="Nerykuspabraukimas"/>
          <w:rFonts w:ascii="Times New Roman" w:hAnsi="Times New Roman" w:cs="Times New Roman"/>
          <w:strike/>
          <w:noProof/>
          <w:sz w:val="24"/>
          <w:szCs w:val="24"/>
        </w:rPr>
        <w:t>iš kurių kiekvienoje bus galima sutalpinti po 6 dviračius (iš viso 1 002 600 vietos)</w:t>
      </w:r>
      <w:r w:rsidRPr="008C745A">
        <w:rPr>
          <w:rStyle w:val="Nerykuspabraukimas"/>
          <w:rFonts w:ascii="Times New Roman" w:hAnsi="Times New Roman" w:cs="Times New Roman"/>
          <w:noProof/>
          <w:sz w:val="24"/>
          <w:szCs w:val="24"/>
        </w:rPr>
        <w:t xml:space="preserve">. </w:t>
      </w:r>
      <w:r w:rsidRPr="008C745A">
        <w:rPr>
          <w:rStyle w:val="Nerykuspabraukimas"/>
          <w:rFonts w:ascii="Times New Roman" w:hAnsi="Times New Roman" w:cs="Times New Roman"/>
          <w:strike/>
          <w:noProof/>
          <w:sz w:val="24"/>
          <w:szCs w:val="24"/>
        </w:rPr>
        <w:t>Saugyklų pavyzdį galite matyti paveiksle žemiau.</w:t>
      </w:r>
      <w:r w:rsidRPr="008C745A">
        <w:rPr>
          <w:rStyle w:val="Nerykuspabraukimas"/>
          <w:rFonts w:ascii="Times New Roman" w:hAnsi="Times New Roman" w:cs="Times New Roman"/>
          <w:noProof/>
          <w:sz w:val="24"/>
          <w:szCs w:val="24"/>
        </w:rPr>
        <w:t xml:space="preserve"> Šios saugyklos yra esminis dviračių naudojimo skatinimo elementas, nes suteikia galimybę gyventojams patogiai pradėti ir užbaigti kelionę dviračiu. </w:t>
      </w:r>
      <w:r w:rsidRPr="008C745A">
        <w:rPr>
          <w:rStyle w:val="Nerykuspabraukimas"/>
          <w:rFonts w:ascii="Times New Roman" w:hAnsi="Times New Roman" w:cs="Times New Roman"/>
          <w:strike/>
          <w:noProof/>
          <w:sz w:val="24"/>
          <w:szCs w:val="24"/>
        </w:rPr>
        <w:t xml:space="preserve">Taip pat šios saugyklos yra sėkmingas produktas plačiai naudojamas Skandinavijos šalyse bei Didžiojoje Britanijoje, kur, pasak gamintojų, prisidėjo prie didesnio </w:t>
      </w:r>
      <w:r w:rsidRPr="008C745A">
        <w:rPr>
          <w:rStyle w:val="Nerykuspabraukimas"/>
          <w:rFonts w:ascii="Times New Roman" w:hAnsi="Times New Roman" w:cs="Times New Roman"/>
          <w:strike/>
          <w:noProof/>
          <w:sz w:val="24"/>
          <w:szCs w:val="24"/>
        </w:rPr>
        <w:lastRenderedPageBreak/>
        <w:t>dviračių naudojimo. Šių saugyklų gamintojų teigimu, kai kuriose Didžiosios Britanijos kaimynystėse įdiegus šias saugyklas automobilizacijos lygis nukrito 5-10 proc.</w:t>
      </w:r>
    </w:p>
    <w:p w14:paraId="195F04DB" w14:textId="77777777" w:rsidR="006111AA" w:rsidRPr="008C745A" w:rsidRDefault="006111AA" w:rsidP="006111AA">
      <w:pPr>
        <w:rPr>
          <w:rStyle w:val="Nerykuspabraukimas"/>
          <w:rFonts w:ascii="Times New Roman" w:hAnsi="Times New Roman" w:cs="Times New Roman"/>
          <w:i w:val="0"/>
          <w:strike/>
          <w:noProof/>
          <w:sz w:val="24"/>
          <w:szCs w:val="24"/>
        </w:rPr>
      </w:pPr>
      <w:r w:rsidRPr="008C745A">
        <w:rPr>
          <w:rStyle w:val="Nerykuspabraukimas"/>
          <w:rFonts w:ascii="Times New Roman" w:hAnsi="Times New Roman" w:cs="Times New Roman"/>
          <w:strike/>
          <w:noProof/>
          <w:sz w:val="24"/>
          <w:szCs w:val="24"/>
        </w:rPr>
        <w:t>Siūlomi saugyklų finansavimo būdai:</w:t>
      </w:r>
    </w:p>
    <w:p w14:paraId="6D49FF1A" w14:textId="77777777" w:rsidR="006111AA" w:rsidRPr="008C745A" w:rsidRDefault="006111AA" w:rsidP="006111AA">
      <w:pPr>
        <w:pStyle w:val="Bullet"/>
        <w:rPr>
          <w:rStyle w:val="Nerykuspabraukimas"/>
          <w:rFonts w:ascii="Times New Roman" w:hAnsi="Times New Roman" w:cs="Times New Roman"/>
          <w:i w:val="0"/>
          <w:strike/>
          <w:noProof/>
          <w:sz w:val="24"/>
          <w:szCs w:val="24"/>
        </w:rPr>
      </w:pPr>
      <w:r w:rsidRPr="008C745A">
        <w:rPr>
          <w:rStyle w:val="Nerykuspabraukimas"/>
          <w:rFonts w:ascii="Times New Roman" w:hAnsi="Times New Roman" w:cs="Times New Roman"/>
          <w:strike/>
          <w:noProof/>
          <w:sz w:val="24"/>
          <w:szCs w:val="24"/>
        </w:rPr>
        <w:t>Suteikti galimybę saugyklas gauti nemokamai pirmiesiems 50 užsiregistravusių daugiabučių, vėliau subsidijuoti saugyklas renovuojamiems ar statomiems daugiabučiams.</w:t>
      </w:r>
    </w:p>
    <w:p w14:paraId="4ACC7577" w14:textId="77777777" w:rsidR="006111AA" w:rsidRPr="008C745A" w:rsidRDefault="006111AA" w:rsidP="006111AA">
      <w:pPr>
        <w:pStyle w:val="Bullet"/>
        <w:rPr>
          <w:rStyle w:val="Nerykuspabraukimas"/>
          <w:rFonts w:ascii="Times New Roman" w:hAnsi="Times New Roman" w:cs="Times New Roman"/>
          <w:i w:val="0"/>
          <w:strike/>
          <w:noProof/>
          <w:sz w:val="24"/>
          <w:szCs w:val="24"/>
        </w:rPr>
      </w:pPr>
      <w:r w:rsidRPr="008C745A">
        <w:rPr>
          <w:rStyle w:val="Nerykuspabraukimas"/>
          <w:rFonts w:ascii="Times New Roman" w:hAnsi="Times New Roman" w:cs="Times New Roman"/>
          <w:strike/>
          <w:noProof/>
          <w:sz w:val="24"/>
          <w:szCs w:val="24"/>
        </w:rPr>
        <w:t>Dalinai subsidijuoti saugyklų įrengimą prie daugiabučių, kurių gyventojai inicijuoja įrengimo procesą.</w:t>
      </w:r>
    </w:p>
    <w:p w14:paraId="20C33B29" w14:textId="77777777" w:rsidR="006111AA" w:rsidRPr="008C745A" w:rsidRDefault="006111AA" w:rsidP="006111AA">
      <w:pPr>
        <w:pStyle w:val="Bullet"/>
        <w:rPr>
          <w:rStyle w:val="Nerykuspabraukimas"/>
          <w:rFonts w:ascii="Times New Roman" w:hAnsi="Times New Roman" w:cs="Times New Roman"/>
          <w:i w:val="0"/>
          <w:strike/>
          <w:noProof/>
          <w:sz w:val="24"/>
          <w:szCs w:val="24"/>
        </w:rPr>
      </w:pPr>
      <w:r w:rsidRPr="008C745A">
        <w:rPr>
          <w:rStyle w:val="Nerykuspabraukimas"/>
          <w:rFonts w:ascii="Times New Roman" w:hAnsi="Times New Roman" w:cs="Times New Roman"/>
          <w:strike/>
          <w:noProof/>
          <w:sz w:val="24"/>
          <w:szCs w:val="24"/>
        </w:rPr>
        <w:t>Suteikti galimybę saugyklas gauti nemokamai daugiabučiams, kurie inicijuoja įrengimo procesą.</w:t>
      </w:r>
    </w:p>
    <w:p w14:paraId="7CC16111" w14:textId="77777777" w:rsidR="006111AA" w:rsidRPr="006111AA" w:rsidRDefault="006111AA" w:rsidP="006111AA">
      <w:pPr>
        <w:jc w:val="center"/>
        <w:rPr>
          <w:rStyle w:val="Nerykuspabraukimas"/>
          <w:i w:val="0"/>
          <w:strike/>
          <w:noProof/>
        </w:rPr>
      </w:pPr>
      <w:r w:rsidRPr="006111AA">
        <w:rPr>
          <w:strike/>
          <w:noProof/>
        </w:rPr>
        <w:drawing>
          <wp:inline distT="0" distB="0" distL="0" distR="0" wp14:anchorId="78452DDF" wp14:editId="10FDC5B7">
            <wp:extent cx="4661926" cy="3912781"/>
            <wp:effectExtent l="0" t="0" r="5715" b="0"/>
            <wp:docPr id="48" name="Picture 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1867" cy="3921124"/>
                    </a:xfrm>
                    <a:prstGeom prst="rect">
                      <a:avLst/>
                    </a:prstGeom>
                    <a:noFill/>
                    <a:ln>
                      <a:noFill/>
                    </a:ln>
                  </pic:spPr>
                </pic:pic>
              </a:graphicData>
            </a:graphic>
          </wp:inline>
        </w:drawing>
      </w:r>
    </w:p>
    <w:p w14:paraId="21B5CCD4" w14:textId="77777777" w:rsidR="006111AA" w:rsidRPr="006111AA" w:rsidRDefault="006111AA" w:rsidP="006111AA">
      <w:pPr>
        <w:jc w:val="center"/>
        <w:rPr>
          <w:i/>
          <w:strike/>
          <w:noProof/>
          <w:sz w:val="20"/>
          <w:szCs w:val="20"/>
        </w:rPr>
      </w:pPr>
      <w:r w:rsidRPr="006111AA">
        <w:rPr>
          <w:b/>
          <w:i/>
          <w:strike/>
          <w:noProof/>
          <w:sz w:val="20"/>
          <w:szCs w:val="20"/>
        </w:rPr>
        <w:t>7 pav.</w:t>
      </w:r>
      <w:r w:rsidRPr="006111AA">
        <w:rPr>
          <w:i/>
          <w:strike/>
          <w:noProof/>
          <w:sz w:val="20"/>
          <w:szCs w:val="20"/>
        </w:rPr>
        <w:t xml:space="preserve"> Dviračių saugyklos pavyzdys</w:t>
      </w:r>
    </w:p>
    <w:p w14:paraId="3388923D" w14:textId="6A47DF80" w:rsidR="006111AA" w:rsidRPr="006111AA" w:rsidRDefault="006111AA" w:rsidP="006111AA">
      <w:pPr>
        <w:jc w:val="center"/>
        <w:rPr>
          <w:rStyle w:val="Nerykuspabraukimas"/>
          <w:rFonts w:eastAsia="Calibri"/>
          <w:iCs w:val="0"/>
          <w:strike/>
          <w:noProof/>
          <w:sz w:val="20"/>
          <w:szCs w:val="20"/>
        </w:rPr>
      </w:pPr>
      <w:r w:rsidRPr="006111AA">
        <w:rPr>
          <w:rFonts w:eastAsia="Calibri"/>
          <w:i/>
          <w:strike/>
          <w:noProof/>
          <w:sz w:val="20"/>
          <w:szCs w:val="20"/>
        </w:rPr>
        <w:t>Šaltinis: https://www.enjoywalthamforest.co.uk/cycle-parking/resident-cycle-parking</w:t>
      </w:r>
    </w:p>
    <w:p w14:paraId="2D024FDD" w14:textId="47CC3269" w:rsidR="00D35A33" w:rsidRDefault="00D35A33" w:rsidP="00F22542">
      <w:pPr>
        <w:jc w:val="both"/>
        <w:rPr>
          <w:rStyle w:val="Nerykuspabraukimas"/>
          <w:rFonts w:ascii="Times New Roman" w:hAnsi="Times New Roman" w:cs="Times New Roman"/>
          <w:i w:val="0"/>
          <w:iCs w:val="0"/>
          <w:sz w:val="24"/>
          <w:szCs w:val="24"/>
        </w:rPr>
      </w:pPr>
      <w:r>
        <w:rPr>
          <w:rFonts w:ascii="Times New Roman" w:hAnsi="Times New Roman" w:cs="Times New Roman"/>
          <w:sz w:val="24"/>
          <w:szCs w:val="24"/>
        </w:rPr>
        <w:t>[...]</w:t>
      </w:r>
    </w:p>
    <w:p w14:paraId="040BB0EE" w14:textId="22FE008E" w:rsidR="00D35A33" w:rsidRDefault="00D35A33" w:rsidP="00D35A33">
      <w:pPr>
        <w:rPr>
          <w:rStyle w:val="Emfaz"/>
          <w:rFonts w:ascii="Times New Roman" w:hAnsi="Times New Roman" w:cs="Times New Roman"/>
          <w:b w:val="0"/>
          <w:bCs w:val="0"/>
          <w:noProof/>
          <w:color w:val="000000" w:themeColor="text1"/>
          <w:sz w:val="24"/>
          <w:szCs w:val="24"/>
        </w:rPr>
      </w:pPr>
      <w:r w:rsidRPr="00D35A33">
        <w:rPr>
          <w:rStyle w:val="Emfaz"/>
          <w:rFonts w:ascii="Times New Roman" w:hAnsi="Times New Roman" w:cs="Times New Roman"/>
          <w:b w:val="0"/>
          <w:bCs w:val="0"/>
          <w:noProof/>
          <w:color w:val="000000" w:themeColor="text1"/>
          <w:sz w:val="24"/>
          <w:szCs w:val="24"/>
        </w:rPr>
        <w:t xml:space="preserve">1.2.2 Įrengti </w:t>
      </w:r>
      <w:r w:rsidRPr="00D35A33">
        <w:rPr>
          <w:rStyle w:val="Emfaz"/>
          <w:rFonts w:ascii="Times New Roman" w:hAnsi="Times New Roman" w:cs="Times New Roman"/>
          <w:noProof/>
          <w:color w:val="000000" w:themeColor="text1"/>
          <w:sz w:val="24"/>
          <w:szCs w:val="24"/>
        </w:rPr>
        <w:t>ir/</w:t>
      </w:r>
      <w:r>
        <w:rPr>
          <w:rStyle w:val="Emfaz"/>
          <w:rFonts w:ascii="Times New Roman" w:hAnsi="Times New Roman" w:cs="Times New Roman"/>
          <w:b w:val="0"/>
          <w:bCs w:val="0"/>
          <w:noProof/>
          <w:color w:val="000000" w:themeColor="text1"/>
          <w:sz w:val="24"/>
          <w:szCs w:val="24"/>
        </w:rPr>
        <w:t xml:space="preserve"> </w:t>
      </w:r>
      <w:r w:rsidRPr="00D35A33">
        <w:rPr>
          <w:rStyle w:val="Emfaz"/>
          <w:rFonts w:ascii="Times New Roman" w:hAnsi="Times New Roman" w:cs="Times New Roman"/>
          <w:b w:val="0"/>
          <w:bCs w:val="0"/>
          <w:noProof/>
          <w:color w:val="000000" w:themeColor="text1"/>
          <w:sz w:val="24"/>
          <w:szCs w:val="24"/>
        </w:rPr>
        <w:t>ar atnaujinti dviračių takai lokaliuose centruose</w:t>
      </w:r>
    </w:p>
    <w:p w14:paraId="03001081" w14:textId="0C36E564" w:rsidR="00D35A33" w:rsidRPr="00D35A33" w:rsidRDefault="00D35A33" w:rsidP="00D35A33">
      <w:pPr>
        <w:jc w:val="both"/>
        <w:rPr>
          <w:rStyle w:val="Emfaz"/>
          <w:rFonts w:ascii="Times New Roman" w:hAnsi="Times New Roman" w:cs="Times New Roman"/>
          <w:b w:val="0"/>
          <w:bCs w:val="0"/>
          <w:color w:val="auto"/>
          <w:sz w:val="24"/>
          <w:szCs w:val="24"/>
        </w:rPr>
      </w:pPr>
      <w:r>
        <w:rPr>
          <w:rFonts w:ascii="Times New Roman" w:hAnsi="Times New Roman" w:cs="Times New Roman"/>
          <w:sz w:val="24"/>
          <w:szCs w:val="24"/>
        </w:rPr>
        <w:t>[...]</w:t>
      </w:r>
    </w:p>
    <w:p w14:paraId="369C85A3" w14:textId="310AD27E" w:rsidR="00D35A33" w:rsidRDefault="00D35A33" w:rsidP="00D35A33">
      <w:pPr>
        <w:rPr>
          <w:rStyle w:val="Emfaz"/>
          <w:rFonts w:ascii="Times New Roman" w:hAnsi="Times New Roman" w:cs="Times New Roman"/>
          <w:b w:val="0"/>
          <w:bCs w:val="0"/>
          <w:noProof/>
          <w:color w:val="000000" w:themeColor="text1"/>
          <w:sz w:val="24"/>
          <w:szCs w:val="24"/>
        </w:rPr>
      </w:pPr>
      <w:r w:rsidRPr="00D35A33">
        <w:rPr>
          <w:rStyle w:val="Emfaz"/>
          <w:rFonts w:ascii="Times New Roman" w:hAnsi="Times New Roman" w:cs="Times New Roman"/>
          <w:b w:val="0"/>
          <w:bCs w:val="0"/>
          <w:noProof/>
          <w:color w:val="000000" w:themeColor="text1"/>
          <w:sz w:val="24"/>
          <w:szCs w:val="24"/>
        </w:rPr>
        <w:t xml:space="preserve">1.2.3 Įrengti </w:t>
      </w:r>
      <w:r w:rsidRPr="00D35A33">
        <w:rPr>
          <w:rStyle w:val="Emfaz"/>
          <w:rFonts w:ascii="Times New Roman" w:hAnsi="Times New Roman" w:cs="Times New Roman"/>
          <w:noProof/>
          <w:color w:val="000000" w:themeColor="text1"/>
          <w:sz w:val="24"/>
          <w:szCs w:val="24"/>
        </w:rPr>
        <w:t>ir/</w:t>
      </w:r>
      <w:r>
        <w:rPr>
          <w:rStyle w:val="Emfaz"/>
          <w:rFonts w:ascii="Times New Roman" w:hAnsi="Times New Roman" w:cs="Times New Roman"/>
          <w:b w:val="0"/>
          <w:bCs w:val="0"/>
          <w:noProof/>
          <w:color w:val="000000" w:themeColor="text1"/>
          <w:sz w:val="24"/>
          <w:szCs w:val="24"/>
        </w:rPr>
        <w:t xml:space="preserve"> </w:t>
      </w:r>
      <w:r w:rsidRPr="00D35A33">
        <w:rPr>
          <w:rStyle w:val="Emfaz"/>
          <w:rFonts w:ascii="Times New Roman" w:hAnsi="Times New Roman" w:cs="Times New Roman"/>
          <w:b w:val="0"/>
          <w:bCs w:val="0"/>
          <w:noProof/>
          <w:color w:val="000000" w:themeColor="text1"/>
          <w:sz w:val="24"/>
          <w:szCs w:val="24"/>
        </w:rPr>
        <w:t>ar atnaujinti pėsčiųjų takai lokaliuose centruose</w:t>
      </w:r>
      <w:r>
        <w:rPr>
          <w:rStyle w:val="Emfaz"/>
          <w:rFonts w:ascii="Times New Roman" w:hAnsi="Times New Roman" w:cs="Times New Roman"/>
          <w:b w:val="0"/>
          <w:bCs w:val="0"/>
          <w:noProof/>
          <w:color w:val="000000" w:themeColor="text1"/>
          <w:sz w:val="24"/>
          <w:szCs w:val="24"/>
        </w:rPr>
        <w:t>“</w:t>
      </w:r>
    </w:p>
    <w:p w14:paraId="7D24859A" w14:textId="77777777" w:rsidR="005819CF" w:rsidRDefault="005819CF" w:rsidP="00D35A33">
      <w:pPr>
        <w:rPr>
          <w:rStyle w:val="Emfaz"/>
          <w:rFonts w:ascii="Times New Roman" w:hAnsi="Times New Roman" w:cs="Times New Roman"/>
          <w:b w:val="0"/>
          <w:bCs w:val="0"/>
          <w:noProof/>
          <w:color w:val="000000" w:themeColor="text1"/>
          <w:sz w:val="24"/>
          <w:szCs w:val="24"/>
        </w:rPr>
      </w:pPr>
    </w:p>
    <w:p w14:paraId="7ED2BC47" w14:textId="3133F717" w:rsidR="00402582" w:rsidRDefault="008706B6" w:rsidP="00402582">
      <w:pPr>
        <w:rPr>
          <w:rFonts w:ascii="Times New Roman" w:hAnsi="Times New Roman" w:cs="Times New Roman"/>
          <w:sz w:val="24"/>
          <w:szCs w:val="24"/>
        </w:rPr>
      </w:pPr>
      <w:r>
        <w:rPr>
          <w:rFonts w:ascii="Times New Roman" w:hAnsi="Times New Roman" w:cs="Times New Roman"/>
          <w:sz w:val="24"/>
          <w:szCs w:val="24"/>
        </w:rPr>
        <w:t>8</w:t>
      </w:r>
      <w:r w:rsidR="00402582">
        <w:rPr>
          <w:rFonts w:ascii="Times New Roman" w:hAnsi="Times New Roman" w:cs="Times New Roman"/>
          <w:sz w:val="24"/>
          <w:szCs w:val="24"/>
        </w:rPr>
        <w:t>.</w:t>
      </w:r>
      <w:r w:rsidR="00402582" w:rsidRPr="00F22542">
        <w:rPr>
          <w:rFonts w:ascii="Times New Roman" w:eastAsia="Calibri" w:hAnsi="Times New Roman" w:cs="Times New Roman"/>
          <w:sz w:val="24"/>
          <w:szCs w:val="24"/>
        </w:rPr>
        <w:t xml:space="preserve"> </w:t>
      </w:r>
      <w:r w:rsidR="00402582" w:rsidRPr="0032725C">
        <w:rPr>
          <w:rFonts w:ascii="Times New Roman" w:eastAsia="Calibri" w:hAnsi="Times New Roman" w:cs="Times New Roman"/>
          <w:sz w:val="24"/>
          <w:szCs w:val="24"/>
        </w:rPr>
        <w:t xml:space="preserve">Pakeisti IV tomo </w:t>
      </w:r>
      <w:r w:rsidR="00402582" w:rsidRPr="00175835">
        <w:rPr>
          <w:rFonts w:ascii="Times New Roman" w:eastAsia="Calibri" w:hAnsi="Times New Roman" w:cs="Times New Roman"/>
          <w:i/>
          <w:iCs/>
          <w:sz w:val="24"/>
          <w:szCs w:val="24"/>
        </w:rPr>
        <w:t>Veiksmų planas</w:t>
      </w:r>
      <w:r w:rsidR="00402582" w:rsidRPr="0032725C">
        <w:rPr>
          <w:rFonts w:ascii="Times New Roman" w:eastAsia="Calibri" w:hAnsi="Times New Roman" w:cs="Times New Roman"/>
          <w:sz w:val="24"/>
          <w:szCs w:val="24"/>
        </w:rPr>
        <w:t xml:space="preserve"> 1.</w:t>
      </w:r>
      <w:r w:rsidR="00402582">
        <w:rPr>
          <w:rFonts w:ascii="Times New Roman" w:eastAsia="Calibri" w:hAnsi="Times New Roman" w:cs="Times New Roman"/>
          <w:sz w:val="24"/>
          <w:szCs w:val="24"/>
        </w:rPr>
        <w:t>4.4</w:t>
      </w:r>
      <w:r w:rsidR="00402582" w:rsidRPr="0032725C">
        <w:rPr>
          <w:rFonts w:ascii="Times New Roman" w:eastAsia="Calibri" w:hAnsi="Times New Roman" w:cs="Times New Roman"/>
          <w:sz w:val="24"/>
          <w:szCs w:val="24"/>
        </w:rPr>
        <w:t xml:space="preserve"> </w:t>
      </w:r>
      <w:r w:rsidR="00402582">
        <w:rPr>
          <w:rFonts w:ascii="Times New Roman" w:eastAsia="Calibri" w:hAnsi="Times New Roman" w:cs="Times New Roman"/>
          <w:sz w:val="24"/>
          <w:szCs w:val="24"/>
        </w:rPr>
        <w:t>papunktį</w:t>
      </w:r>
      <w:r w:rsidR="00402582" w:rsidRPr="0032725C">
        <w:rPr>
          <w:rFonts w:ascii="Times New Roman" w:eastAsia="Calibri" w:hAnsi="Times New Roman" w:cs="Times New Roman"/>
          <w:sz w:val="24"/>
          <w:szCs w:val="24"/>
        </w:rPr>
        <w:t xml:space="preserve"> ir </w:t>
      </w:r>
      <w:r w:rsidR="00402582">
        <w:rPr>
          <w:rFonts w:ascii="Times New Roman" w:eastAsia="Calibri" w:hAnsi="Times New Roman" w:cs="Times New Roman"/>
          <w:sz w:val="24"/>
          <w:szCs w:val="24"/>
        </w:rPr>
        <w:t xml:space="preserve">jį </w:t>
      </w:r>
      <w:r w:rsidR="00402582" w:rsidRPr="0032725C">
        <w:rPr>
          <w:rFonts w:ascii="Times New Roman" w:eastAsia="Calibri" w:hAnsi="Times New Roman" w:cs="Times New Roman"/>
          <w:sz w:val="24"/>
          <w:szCs w:val="24"/>
        </w:rPr>
        <w:t>išdėstyti taip</w:t>
      </w:r>
      <w:r w:rsidR="00402582">
        <w:rPr>
          <w:rFonts w:ascii="Times New Roman" w:hAnsi="Times New Roman" w:cs="Times New Roman"/>
          <w:sz w:val="24"/>
          <w:szCs w:val="24"/>
        </w:rPr>
        <w:t>:</w:t>
      </w:r>
    </w:p>
    <w:p w14:paraId="758DFA8F" w14:textId="77777777" w:rsidR="00402582" w:rsidRDefault="00402582" w:rsidP="00553ABD">
      <w:pPr>
        <w:jc w:val="both"/>
        <w:rPr>
          <w:rStyle w:val="Emfaz"/>
          <w:rFonts w:ascii="Times New Roman" w:hAnsi="Times New Roman" w:cs="Times New Roman"/>
          <w:noProof/>
          <w:color w:val="auto"/>
          <w:sz w:val="24"/>
          <w:szCs w:val="24"/>
        </w:rPr>
      </w:pPr>
      <w:bookmarkStart w:id="3" w:name="_Hlk146181603"/>
      <w:r w:rsidRPr="00E66A51">
        <w:rPr>
          <w:rStyle w:val="Emfaz"/>
          <w:rFonts w:ascii="Times New Roman" w:hAnsi="Times New Roman" w:cs="Times New Roman"/>
          <w:noProof/>
          <w:color w:val="auto"/>
          <w:sz w:val="24"/>
          <w:szCs w:val="24"/>
        </w:rPr>
        <w:t>1.4.4 Jungiamųjų dviračių takų tarp miesto ir priemiesčių tinklo sukūrimas, saugumo priemonių diegimas</w:t>
      </w:r>
    </w:p>
    <w:p w14:paraId="62D22912" w14:textId="77777777" w:rsidR="00402582" w:rsidRPr="00E66A51" w:rsidRDefault="00402582" w:rsidP="00402582">
      <w:pPr>
        <w:jc w:val="both"/>
        <w:rPr>
          <w:rStyle w:val="Nerykuspabraukimas"/>
          <w:rFonts w:ascii="Times New Roman" w:hAnsi="Times New Roman" w:cs="Times New Roman"/>
          <w:bCs/>
          <w:i w:val="0"/>
          <w:strike/>
          <w:noProof/>
          <w:sz w:val="24"/>
          <w:szCs w:val="24"/>
        </w:rPr>
      </w:pPr>
      <w:r w:rsidRPr="00E66A51">
        <w:rPr>
          <w:rStyle w:val="Nerykuspabraukimas"/>
          <w:rFonts w:ascii="Times New Roman" w:hAnsi="Times New Roman" w:cs="Times New Roman"/>
          <w:i w:val="0"/>
          <w:strike/>
          <w:noProof/>
          <w:sz w:val="24"/>
          <w:szCs w:val="24"/>
        </w:rPr>
        <w:t>Atsižvelgiant į infrastruktūros trūkumą planuojama nutiesti dviračių takus, jungiančius Panevėžio miestą su tankiausiai gyvenamais priemiesčiais. Tai suteiks priemiesčių gyventojams galimybę kasdieninėms kelionėms į miestą rinktis alternatyvų transportą automobiliams.</w:t>
      </w:r>
    </w:p>
    <w:p w14:paraId="19AA300B" w14:textId="5373C1F1" w:rsidR="00402582" w:rsidRPr="00E66A51" w:rsidRDefault="00402582" w:rsidP="00402582">
      <w:pPr>
        <w:jc w:val="both"/>
        <w:rPr>
          <w:rStyle w:val="Nerykuspabraukimas"/>
          <w:rFonts w:ascii="Times New Roman" w:hAnsi="Times New Roman" w:cs="Times New Roman"/>
          <w:b/>
          <w:bCs/>
          <w:i w:val="0"/>
          <w:iCs w:val="0"/>
          <w:noProof/>
          <w:sz w:val="24"/>
          <w:szCs w:val="24"/>
        </w:rPr>
      </w:pPr>
      <w:r w:rsidRPr="00E66A51">
        <w:rPr>
          <w:rStyle w:val="Nerykuspabraukimas"/>
          <w:rFonts w:ascii="Times New Roman" w:hAnsi="Times New Roman" w:cs="Times New Roman"/>
          <w:b/>
          <w:bCs/>
          <w:i w:val="0"/>
          <w:iCs w:val="0"/>
          <w:noProof/>
          <w:sz w:val="24"/>
          <w:szCs w:val="24"/>
        </w:rPr>
        <w:t xml:space="preserve">Tikslinga </w:t>
      </w:r>
      <w:r w:rsidR="00553ABD">
        <w:rPr>
          <w:rStyle w:val="Nerykuspabraukimas"/>
          <w:rFonts w:ascii="Times New Roman" w:hAnsi="Times New Roman" w:cs="Times New Roman"/>
          <w:b/>
          <w:bCs/>
          <w:i w:val="0"/>
          <w:iCs w:val="0"/>
          <w:noProof/>
          <w:sz w:val="24"/>
          <w:szCs w:val="24"/>
        </w:rPr>
        <w:t>atnaujinti/įrengti</w:t>
      </w:r>
      <w:r w:rsidRPr="00E66A51">
        <w:rPr>
          <w:rStyle w:val="Nerykuspabraukimas"/>
          <w:rFonts w:ascii="Times New Roman" w:hAnsi="Times New Roman" w:cs="Times New Roman"/>
          <w:b/>
          <w:bCs/>
          <w:i w:val="0"/>
          <w:iCs w:val="0"/>
          <w:noProof/>
          <w:sz w:val="24"/>
          <w:szCs w:val="24"/>
        </w:rPr>
        <w:t xml:space="preserve"> bevariklio transporto infrastruktūr</w:t>
      </w:r>
      <w:r w:rsidR="00553ABD">
        <w:rPr>
          <w:rStyle w:val="Nerykuspabraukimas"/>
          <w:rFonts w:ascii="Times New Roman" w:hAnsi="Times New Roman" w:cs="Times New Roman"/>
          <w:b/>
          <w:bCs/>
          <w:i w:val="0"/>
          <w:iCs w:val="0"/>
          <w:noProof/>
          <w:sz w:val="24"/>
          <w:szCs w:val="24"/>
        </w:rPr>
        <w:t>ą</w:t>
      </w:r>
      <w:r w:rsidRPr="00E66A51">
        <w:rPr>
          <w:rStyle w:val="Nerykuspabraukimas"/>
          <w:rFonts w:ascii="Times New Roman" w:hAnsi="Times New Roman" w:cs="Times New Roman"/>
          <w:b/>
          <w:bCs/>
          <w:i w:val="0"/>
          <w:iCs w:val="0"/>
          <w:noProof/>
          <w:sz w:val="24"/>
          <w:szCs w:val="24"/>
        </w:rPr>
        <w:t>, jungiančią miestą ir priemiestines teritorijas (Smėlynės</w:t>
      </w:r>
      <w:r w:rsidR="00DB08E6">
        <w:rPr>
          <w:rStyle w:val="Nerykuspabraukimas"/>
          <w:rFonts w:ascii="Times New Roman" w:hAnsi="Times New Roman" w:cs="Times New Roman"/>
          <w:b/>
          <w:bCs/>
          <w:i w:val="0"/>
          <w:iCs w:val="0"/>
          <w:noProof/>
          <w:sz w:val="24"/>
          <w:szCs w:val="24"/>
        </w:rPr>
        <w:t xml:space="preserve"> g.</w:t>
      </w:r>
      <w:r w:rsidRPr="00E66A51">
        <w:rPr>
          <w:rStyle w:val="Nerykuspabraukimas"/>
          <w:rFonts w:ascii="Times New Roman" w:hAnsi="Times New Roman" w:cs="Times New Roman"/>
          <w:b/>
          <w:bCs/>
          <w:i w:val="0"/>
          <w:iCs w:val="0"/>
          <w:noProof/>
          <w:sz w:val="24"/>
          <w:szCs w:val="24"/>
        </w:rPr>
        <w:t>, Klaipėdos</w:t>
      </w:r>
      <w:r w:rsidR="00DB08E6">
        <w:rPr>
          <w:rStyle w:val="Nerykuspabraukimas"/>
          <w:rFonts w:ascii="Times New Roman" w:hAnsi="Times New Roman" w:cs="Times New Roman"/>
          <w:b/>
          <w:bCs/>
          <w:i w:val="0"/>
          <w:iCs w:val="0"/>
          <w:noProof/>
          <w:sz w:val="24"/>
          <w:szCs w:val="24"/>
        </w:rPr>
        <w:t xml:space="preserve"> g.</w:t>
      </w:r>
      <w:r w:rsidRPr="00E66A51">
        <w:rPr>
          <w:rStyle w:val="Nerykuspabraukimas"/>
          <w:rFonts w:ascii="Times New Roman" w:hAnsi="Times New Roman" w:cs="Times New Roman"/>
          <w:b/>
          <w:bCs/>
          <w:i w:val="0"/>
          <w:iCs w:val="0"/>
          <w:noProof/>
          <w:sz w:val="24"/>
          <w:szCs w:val="24"/>
        </w:rPr>
        <w:t>, J. Janonio</w:t>
      </w:r>
      <w:r w:rsidR="00DB08E6">
        <w:rPr>
          <w:rStyle w:val="Nerykuspabraukimas"/>
          <w:rFonts w:ascii="Times New Roman" w:hAnsi="Times New Roman" w:cs="Times New Roman"/>
          <w:b/>
          <w:bCs/>
          <w:i w:val="0"/>
          <w:iCs w:val="0"/>
          <w:noProof/>
          <w:sz w:val="24"/>
          <w:szCs w:val="24"/>
        </w:rPr>
        <w:t xml:space="preserve"> g.</w:t>
      </w:r>
      <w:r w:rsidRPr="00E66A51">
        <w:rPr>
          <w:rStyle w:val="Nerykuspabraukimas"/>
          <w:rFonts w:ascii="Times New Roman" w:hAnsi="Times New Roman" w:cs="Times New Roman"/>
          <w:b/>
          <w:bCs/>
          <w:i w:val="0"/>
          <w:iCs w:val="0"/>
          <w:noProof/>
          <w:sz w:val="24"/>
          <w:szCs w:val="24"/>
        </w:rPr>
        <w:t>, Ramygalos</w:t>
      </w:r>
      <w:r w:rsidR="00DB08E6">
        <w:rPr>
          <w:rStyle w:val="Nerykuspabraukimas"/>
          <w:rFonts w:ascii="Times New Roman" w:hAnsi="Times New Roman" w:cs="Times New Roman"/>
          <w:b/>
          <w:bCs/>
          <w:i w:val="0"/>
          <w:iCs w:val="0"/>
          <w:noProof/>
          <w:sz w:val="24"/>
          <w:szCs w:val="24"/>
        </w:rPr>
        <w:t xml:space="preserve"> g.</w:t>
      </w:r>
      <w:r w:rsidRPr="00E66A51">
        <w:rPr>
          <w:rStyle w:val="Nerykuspabraukimas"/>
          <w:rFonts w:ascii="Times New Roman" w:hAnsi="Times New Roman" w:cs="Times New Roman"/>
          <w:b/>
          <w:bCs/>
          <w:i w:val="0"/>
          <w:iCs w:val="0"/>
          <w:noProof/>
          <w:sz w:val="24"/>
          <w:szCs w:val="24"/>
        </w:rPr>
        <w:t>, Pušaloto</w:t>
      </w:r>
      <w:r w:rsidR="00DB08E6">
        <w:rPr>
          <w:rStyle w:val="Nerykuspabraukimas"/>
          <w:rFonts w:ascii="Times New Roman" w:hAnsi="Times New Roman" w:cs="Times New Roman"/>
          <w:b/>
          <w:bCs/>
          <w:i w:val="0"/>
          <w:iCs w:val="0"/>
          <w:noProof/>
          <w:sz w:val="24"/>
          <w:szCs w:val="24"/>
        </w:rPr>
        <w:t xml:space="preserve"> g.</w:t>
      </w:r>
      <w:r w:rsidRPr="00E66A51">
        <w:rPr>
          <w:rStyle w:val="Nerykuspabraukimas"/>
          <w:rFonts w:ascii="Times New Roman" w:hAnsi="Times New Roman" w:cs="Times New Roman"/>
          <w:b/>
          <w:bCs/>
          <w:i w:val="0"/>
          <w:iCs w:val="0"/>
          <w:noProof/>
          <w:sz w:val="24"/>
          <w:szCs w:val="24"/>
        </w:rPr>
        <w:t xml:space="preserve">, </w:t>
      </w:r>
      <w:r>
        <w:rPr>
          <w:rStyle w:val="Nerykuspabraukimas"/>
          <w:rFonts w:ascii="Times New Roman" w:hAnsi="Times New Roman" w:cs="Times New Roman"/>
          <w:b/>
          <w:bCs/>
          <w:i w:val="0"/>
          <w:iCs w:val="0"/>
          <w:noProof/>
          <w:sz w:val="24"/>
          <w:szCs w:val="24"/>
        </w:rPr>
        <w:t>S</w:t>
      </w:r>
      <w:r w:rsidRPr="00E66A51">
        <w:rPr>
          <w:rStyle w:val="Nerykuspabraukimas"/>
          <w:rFonts w:ascii="Times New Roman" w:hAnsi="Times New Roman" w:cs="Times New Roman"/>
          <w:b/>
          <w:bCs/>
          <w:i w:val="0"/>
          <w:iCs w:val="0"/>
          <w:noProof/>
          <w:sz w:val="24"/>
          <w:szCs w:val="24"/>
        </w:rPr>
        <w:t>enamiesčio</w:t>
      </w:r>
      <w:r w:rsidR="00DB08E6">
        <w:rPr>
          <w:rStyle w:val="Nerykuspabraukimas"/>
          <w:rFonts w:ascii="Times New Roman" w:hAnsi="Times New Roman" w:cs="Times New Roman"/>
          <w:b/>
          <w:bCs/>
          <w:i w:val="0"/>
          <w:iCs w:val="0"/>
          <w:noProof/>
          <w:sz w:val="24"/>
          <w:szCs w:val="24"/>
        </w:rPr>
        <w:t xml:space="preserve"> g.</w:t>
      </w:r>
      <w:r w:rsidRPr="00E66A51">
        <w:rPr>
          <w:rStyle w:val="Nerykuspabraukimas"/>
          <w:rFonts w:ascii="Times New Roman" w:hAnsi="Times New Roman" w:cs="Times New Roman"/>
          <w:b/>
          <w:bCs/>
          <w:i w:val="0"/>
          <w:iCs w:val="0"/>
          <w:noProof/>
          <w:sz w:val="24"/>
          <w:szCs w:val="24"/>
        </w:rPr>
        <w:t>, Velžio kel., Tinklų g. ir pėsčiųjų ir dviračių taką nuo Vakarinės g. link Berčiūnų gyvenvietės).</w:t>
      </w:r>
    </w:p>
    <w:bookmarkEnd w:id="3"/>
    <w:p w14:paraId="22CC0236" w14:textId="77777777" w:rsidR="008706B6" w:rsidRDefault="008706B6" w:rsidP="00F22542">
      <w:pPr>
        <w:jc w:val="both"/>
        <w:rPr>
          <w:rStyle w:val="Nerykuspabraukimas"/>
          <w:rFonts w:ascii="Times New Roman" w:hAnsi="Times New Roman" w:cs="Times New Roman"/>
          <w:i w:val="0"/>
          <w:iCs w:val="0"/>
          <w:noProof/>
          <w:sz w:val="24"/>
          <w:szCs w:val="24"/>
        </w:rPr>
      </w:pPr>
    </w:p>
    <w:p w14:paraId="350FD1E0" w14:textId="319B02ED" w:rsidR="00D35A33" w:rsidRDefault="003D08AE" w:rsidP="00F22542">
      <w:pPr>
        <w:jc w:val="both"/>
        <w:rPr>
          <w:rFonts w:ascii="Times New Roman" w:hAnsi="Times New Roman" w:cs="Times New Roman"/>
          <w:sz w:val="24"/>
          <w:szCs w:val="24"/>
        </w:rPr>
      </w:pPr>
      <w:r>
        <w:rPr>
          <w:rStyle w:val="Nerykuspabraukimas"/>
          <w:rFonts w:ascii="Times New Roman" w:hAnsi="Times New Roman" w:cs="Times New Roman"/>
          <w:i w:val="0"/>
          <w:iCs w:val="0"/>
          <w:noProof/>
          <w:sz w:val="24"/>
          <w:szCs w:val="24"/>
        </w:rPr>
        <w:t>9</w:t>
      </w:r>
      <w:r w:rsidR="00B35A5A">
        <w:rPr>
          <w:rStyle w:val="Nerykuspabraukimas"/>
          <w:rFonts w:ascii="Times New Roman" w:hAnsi="Times New Roman" w:cs="Times New Roman"/>
          <w:i w:val="0"/>
          <w:iCs w:val="0"/>
          <w:noProof/>
          <w:sz w:val="24"/>
          <w:szCs w:val="24"/>
        </w:rPr>
        <w:t xml:space="preserve">. </w:t>
      </w:r>
      <w:r w:rsidR="00B35A5A" w:rsidRPr="0032725C">
        <w:rPr>
          <w:rFonts w:ascii="Times New Roman" w:eastAsia="Calibri" w:hAnsi="Times New Roman" w:cs="Times New Roman"/>
          <w:sz w:val="24"/>
          <w:szCs w:val="24"/>
        </w:rPr>
        <w:t xml:space="preserve">Pakeisti IV tomo </w:t>
      </w:r>
      <w:r w:rsidR="00B35A5A" w:rsidRPr="00175835">
        <w:rPr>
          <w:rFonts w:ascii="Times New Roman" w:eastAsia="Calibri" w:hAnsi="Times New Roman" w:cs="Times New Roman"/>
          <w:i/>
          <w:iCs/>
          <w:sz w:val="24"/>
          <w:szCs w:val="24"/>
        </w:rPr>
        <w:t>Veiksmų planas</w:t>
      </w:r>
      <w:r w:rsidR="00B35A5A" w:rsidRPr="0032725C">
        <w:rPr>
          <w:rFonts w:ascii="Times New Roman" w:eastAsia="Calibri" w:hAnsi="Times New Roman" w:cs="Times New Roman"/>
          <w:sz w:val="24"/>
          <w:szCs w:val="24"/>
        </w:rPr>
        <w:t xml:space="preserve"> 1.</w:t>
      </w:r>
      <w:r w:rsidR="00B35A5A">
        <w:rPr>
          <w:rFonts w:ascii="Times New Roman" w:eastAsia="Calibri" w:hAnsi="Times New Roman" w:cs="Times New Roman"/>
          <w:sz w:val="24"/>
          <w:szCs w:val="24"/>
        </w:rPr>
        <w:t>5</w:t>
      </w:r>
      <w:r w:rsidR="00B35A5A" w:rsidRPr="0032725C">
        <w:rPr>
          <w:rFonts w:ascii="Times New Roman" w:eastAsia="Calibri" w:hAnsi="Times New Roman" w:cs="Times New Roman"/>
          <w:sz w:val="24"/>
          <w:szCs w:val="24"/>
        </w:rPr>
        <w:t xml:space="preserve"> </w:t>
      </w:r>
      <w:r w:rsidR="00B35A5A">
        <w:rPr>
          <w:rFonts w:ascii="Times New Roman" w:eastAsia="Calibri" w:hAnsi="Times New Roman" w:cs="Times New Roman"/>
          <w:sz w:val="24"/>
          <w:szCs w:val="24"/>
        </w:rPr>
        <w:t>papunktį</w:t>
      </w:r>
      <w:r w:rsidR="00B35A5A" w:rsidRPr="0032725C">
        <w:rPr>
          <w:rFonts w:ascii="Times New Roman" w:eastAsia="Calibri" w:hAnsi="Times New Roman" w:cs="Times New Roman"/>
          <w:sz w:val="24"/>
          <w:szCs w:val="24"/>
        </w:rPr>
        <w:t xml:space="preserve"> ir </w:t>
      </w:r>
      <w:r w:rsidR="00B35A5A">
        <w:rPr>
          <w:rFonts w:ascii="Times New Roman" w:eastAsia="Calibri" w:hAnsi="Times New Roman" w:cs="Times New Roman"/>
          <w:sz w:val="24"/>
          <w:szCs w:val="24"/>
        </w:rPr>
        <w:t xml:space="preserve">jį </w:t>
      </w:r>
      <w:r w:rsidR="00B35A5A" w:rsidRPr="0032725C">
        <w:rPr>
          <w:rFonts w:ascii="Times New Roman" w:eastAsia="Calibri" w:hAnsi="Times New Roman" w:cs="Times New Roman"/>
          <w:sz w:val="24"/>
          <w:szCs w:val="24"/>
        </w:rPr>
        <w:t>išdėstyti taip</w:t>
      </w:r>
      <w:r w:rsidR="00B35A5A">
        <w:rPr>
          <w:rFonts w:ascii="Times New Roman" w:hAnsi="Times New Roman" w:cs="Times New Roman"/>
          <w:sz w:val="24"/>
          <w:szCs w:val="24"/>
        </w:rPr>
        <w:t>:</w:t>
      </w:r>
    </w:p>
    <w:p w14:paraId="6A96E636" w14:textId="77777777" w:rsidR="00E25CCC" w:rsidRPr="00E25CCC" w:rsidRDefault="00E25CCC" w:rsidP="00E25CCC">
      <w:pPr>
        <w:rPr>
          <w:rStyle w:val="Emfaz"/>
          <w:rFonts w:ascii="Times New Roman" w:hAnsi="Times New Roman" w:cs="Times New Roman"/>
          <w:b w:val="0"/>
          <w:bCs w:val="0"/>
          <w:noProof/>
          <w:color w:val="000000" w:themeColor="text1"/>
          <w:sz w:val="24"/>
          <w:szCs w:val="24"/>
        </w:rPr>
      </w:pPr>
      <w:r w:rsidRPr="00E25CCC">
        <w:rPr>
          <w:rFonts w:ascii="Times New Roman" w:hAnsi="Times New Roman" w:cs="Times New Roman"/>
          <w:color w:val="000000" w:themeColor="text1"/>
          <w:sz w:val="24"/>
          <w:szCs w:val="24"/>
        </w:rPr>
        <w:t>„</w:t>
      </w:r>
      <w:r w:rsidRPr="00E25CCC">
        <w:rPr>
          <w:rStyle w:val="Emfaz"/>
          <w:rFonts w:ascii="Times New Roman" w:hAnsi="Times New Roman" w:cs="Times New Roman"/>
          <w:b w:val="0"/>
          <w:bCs w:val="0"/>
          <w:noProof/>
          <w:color w:val="000000" w:themeColor="text1"/>
          <w:sz w:val="24"/>
          <w:szCs w:val="24"/>
        </w:rPr>
        <w:t>1.5.1 Vaizdo kamerų įdiegimas mieste</w:t>
      </w:r>
    </w:p>
    <w:p w14:paraId="3A0A96C2" w14:textId="77777777" w:rsidR="00E25CCC" w:rsidRPr="00E25CCC" w:rsidRDefault="00E25CCC" w:rsidP="00E25CCC">
      <w:pPr>
        <w:rPr>
          <w:rStyle w:val="Emfaz"/>
          <w:rFonts w:ascii="Times New Roman" w:hAnsi="Times New Roman" w:cs="Times New Roman"/>
          <w:b w:val="0"/>
          <w:noProof/>
          <w:color w:val="000000" w:themeColor="text1"/>
          <w:sz w:val="24"/>
          <w:szCs w:val="24"/>
        </w:rPr>
      </w:pPr>
      <w:r w:rsidRPr="00E25CCC">
        <w:rPr>
          <w:rFonts w:ascii="Times New Roman" w:hAnsi="Times New Roman" w:cs="Times New Roman"/>
          <w:noProof/>
          <w:color w:val="000000" w:themeColor="text1"/>
          <w:sz w:val="24"/>
          <w:szCs w:val="24"/>
        </w:rPr>
        <w:t xml:space="preserve">Šia priemone siekiama miestą paversti saugesniu. Priemonės įgyvendinimui yra </w:t>
      </w:r>
      <w:r w:rsidRPr="00E25CCC">
        <w:rPr>
          <w:rStyle w:val="Emfaz"/>
          <w:rFonts w:ascii="Times New Roman" w:hAnsi="Times New Roman" w:cs="Times New Roman"/>
          <w:b w:val="0"/>
          <w:bCs w:val="0"/>
          <w:strike/>
          <w:noProof/>
          <w:color w:val="000000" w:themeColor="text1"/>
          <w:sz w:val="24"/>
          <w:szCs w:val="24"/>
        </w:rPr>
        <w:t>numatyti 2 etapai:</w:t>
      </w:r>
    </w:p>
    <w:p w14:paraId="434674F5" w14:textId="1DEC1AF3" w:rsidR="00E25CCC" w:rsidRPr="00E25CCC" w:rsidRDefault="00E25CCC" w:rsidP="00E25CCC">
      <w:pPr>
        <w:pStyle w:val="Bullet"/>
        <w:rPr>
          <w:rStyle w:val="Emfaz"/>
          <w:rFonts w:ascii="Times New Roman" w:hAnsi="Times New Roman" w:cs="Times New Roman"/>
          <w:b w:val="0"/>
          <w:bCs/>
          <w:noProof/>
          <w:color w:val="000000" w:themeColor="text1"/>
          <w:sz w:val="24"/>
          <w:szCs w:val="24"/>
          <w:lang w:eastAsia="en-US"/>
        </w:rPr>
      </w:pPr>
      <w:r w:rsidRPr="00E25CCC">
        <w:rPr>
          <w:rStyle w:val="Emfaz"/>
          <w:rFonts w:ascii="Times New Roman" w:hAnsi="Times New Roman" w:cs="Times New Roman"/>
          <w:b w:val="0"/>
          <w:bCs/>
          <w:strike/>
          <w:noProof/>
          <w:color w:val="000000" w:themeColor="text1"/>
          <w:sz w:val="24"/>
          <w:szCs w:val="24"/>
          <w:lang w:eastAsia="en-US"/>
        </w:rPr>
        <w:t>Pirmojo etapo metu yra</w:t>
      </w:r>
      <w:r w:rsidRPr="00E25CCC">
        <w:rPr>
          <w:rStyle w:val="Emfaz"/>
          <w:rFonts w:ascii="Times New Roman" w:hAnsi="Times New Roman" w:cs="Times New Roman"/>
          <w:b w:val="0"/>
          <w:bCs/>
          <w:noProof/>
          <w:color w:val="000000" w:themeColor="text1"/>
          <w:sz w:val="24"/>
          <w:szCs w:val="24"/>
          <w:lang w:eastAsia="en-US"/>
        </w:rPr>
        <w:t xml:space="preserve"> numatyta įdiegti </w:t>
      </w:r>
      <w:r w:rsidRPr="00825888">
        <w:rPr>
          <w:rStyle w:val="Emfaz"/>
          <w:rFonts w:ascii="Times New Roman" w:hAnsi="Times New Roman" w:cs="Times New Roman"/>
          <w:b w:val="0"/>
          <w:bCs/>
          <w:strike/>
          <w:noProof/>
          <w:color w:val="000000" w:themeColor="text1"/>
          <w:sz w:val="24"/>
          <w:szCs w:val="24"/>
          <w:lang w:eastAsia="en-US"/>
        </w:rPr>
        <w:t>16</w:t>
      </w:r>
      <w:r w:rsidRPr="00E25CCC">
        <w:rPr>
          <w:rStyle w:val="Emfaz"/>
          <w:rFonts w:ascii="Times New Roman" w:hAnsi="Times New Roman" w:cs="Times New Roman"/>
          <w:b w:val="0"/>
          <w:bCs/>
          <w:noProof/>
          <w:color w:val="000000" w:themeColor="text1"/>
          <w:sz w:val="24"/>
          <w:szCs w:val="24"/>
          <w:lang w:eastAsia="en-US"/>
        </w:rPr>
        <w:t xml:space="preserve"> kamer</w:t>
      </w:r>
      <w:r w:rsidRPr="00825888">
        <w:rPr>
          <w:rStyle w:val="Emfaz"/>
          <w:rFonts w:ascii="Times New Roman" w:hAnsi="Times New Roman" w:cs="Times New Roman"/>
          <w:b w:val="0"/>
          <w:bCs/>
          <w:strike/>
          <w:noProof/>
          <w:color w:val="000000" w:themeColor="text1"/>
          <w:sz w:val="24"/>
          <w:szCs w:val="24"/>
          <w:lang w:eastAsia="en-US"/>
        </w:rPr>
        <w:t>ų</w:t>
      </w:r>
      <w:r w:rsidR="00825888" w:rsidRPr="00825888">
        <w:rPr>
          <w:rStyle w:val="Emfaz"/>
          <w:rFonts w:ascii="Times New Roman" w:hAnsi="Times New Roman" w:cs="Times New Roman"/>
          <w:noProof/>
          <w:color w:val="000000" w:themeColor="text1"/>
          <w:sz w:val="24"/>
          <w:szCs w:val="24"/>
          <w:lang w:eastAsia="en-US"/>
        </w:rPr>
        <w:t>as</w:t>
      </w:r>
      <w:r w:rsidRPr="00E25CCC">
        <w:rPr>
          <w:rStyle w:val="Emfaz"/>
          <w:rFonts w:ascii="Times New Roman" w:hAnsi="Times New Roman" w:cs="Times New Roman"/>
          <w:b w:val="0"/>
          <w:bCs/>
          <w:noProof/>
          <w:color w:val="000000" w:themeColor="text1"/>
          <w:sz w:val="24"/>
          <w:szCs w:val="24"/>
          <w:lang w:eastAsia="en-US"/>
        </w:rPr>
        <w:t xml:space="preserve"> viešose vietose</w:t>
      </w:r>
      <w:r w:rsidRPr="00E25CCC">
        <w:rPr>
          <w:rStyle w:val="Emfaz"/>
          <w:rFonts w:ascii="Times New Roman" w:hAnsi="Times New Roman" w:cs="Times New Roman"/>
          <w:b w:val="0"/>
          <w:bCs/>
          <w:strike/>
          <w:noProof/>
          <w:color w:val="000000" w:themeColor="text1"/>
          <w:sz w:val="24"/>
          <w:szCs w:val="24"/>
          <w:lang w:eastAsia="en-US"/>
        </w:rPr>
        <w:t>;</w:t>
      </w:r>
      <w:r w:rsidRPr="00E25CCC">
        <w:rPr>
          <w:rStyle w:val="Emfaz"/>
          <w:rFonts w:ascii="Times New Roman" w:hAnsi="Times New Roman" w:cs="Times New Roman"/>
          <w:noProof/>
          <w:color w:val="000000" w:themeColor="text1"/>
          <w:sz w:val="24"/>
          <w:szCs w:val="24"/>
          <w:lang w:eastAsia="en-US"/>
        </w:rPr>
        <w:t>.</w:t>
      </w:r>
    </w:p>
    <w:p w14:paraId="0101A4BD" w14:textId="77777777" w:rsidR="00E25CCC" w:rsidRPr="00E25CCC" w:rsidRDefault="00E25CCC" w:rsidP="00E25CCC">
      <w:pPr>
        <w:pStyle w:val="Bullet"/>
        <w:rPr>
          <w:rStyle w:val="Emfaz"/>
          <w:rFonts w:ascii="Times New Roman" w:hAnsi="Times New Roman" w:cs="Times New Roman"/>
          <w:b w:val="0"/>
          <w:bCs/>
          <w:strike/>
          <w:noProof/>
          <w:color w:val="000000" w:themeColor="text1"/>
          <w:sz w:val="24"/>
          <w:szCs w:val="24"/>
          <w:lang w:eastAsia="en-US"/>
        </w:rPr>
      </w:pPr>
      <w:r w:rsidRPr="00E25CCC">
        <w:rPr>
          <w:rStyle w:val="Emfaz"/>
          <w:rFonts w:ascii="Times New Roman" w:hAnsi="Times New Roman" w:cs="Times New Roman"/>
          <w:b w:val="0"/>
          <w:bCs/>
          <w:strike/>
          <w:noProof/>
          <w:color w:val="000000" w:themeColor="text1"/>
          <w:sz w:val="24"/>
          <w:szCs w:val="24"/>
          <w:lang w:eastAsia="en-US"/>
        </w:rPr>
        <w:t>Antrojo etapo metu yra numatyta įdiegti kameras visose viešojo transporto stotelėse miesto ribose.</w:t>
      </w:r>
    </w:p>
    <w:p w14:paraId="38293996" w14:textId="77777777" w:rsidR="006111AA" w:rsidRDefault="006111AA" w:rsidP="004731A0">
      <w:pPr>
        <w:rPr>
          <w:rFonts w:ascii="Times New Roman" w:hAnsi="Times New Roman" w:cs="Times New Roman"/>
          <w:sz w:val="24"/>
          <w:szCs w:val="24"/>
        </w:rPr>
      </w:pPr>
    </w:p>
    <w:p w14:paraId="29411873" w14:textId="68F5C0EE" w:rsidR="00F22542" w:rsidRDefault="003D08AE" w:rsidP="004731A0">
      <w:pPr>
        <w:rPr>
          <w:rFonts w:ascii="Times New Roman" w:eastAsia="Calibri" w:hAnsi="Times New Roman" w:cs="Times New Roman"/>
          <w:sz w:val="24"/>
          <w:szCs w:val="24"/>
        </w:rPr>
      </w:pPr>
      <w:r>
        <w:rPr>
          <w:rFonts w:ascii="Times New Roman" w:hAnsi="Times New Roman" w:cs="Times New Roman"/>
          <w:sz w:val="24"/>
          <w:szCs w:val="24"/>
        </w:rPr>
        <w:t>10</w:t>
      </w:r>
      <w:r w:rsidR="00E60F97">
        <w:rPr>
          <w:rFonts w:ascii="Times New Roman" w:hAnsi="Times New Roman" w:cs="Times New Roman"/>
          <w:sz w:val="24"/>
          <w:szCs w:val="24"/>
        </w:rPr>
        <w:t xml:space="preserve">. </w:t>
      </w:r>
      <w:r w:rsidR="00E60F97" w:rsidRPr="0032725C">
        <w:rPr>
          <w:rFonts w:ascii="Times New Roman" w:eastAsia="Calibri" w:hAnsi="Times New Roman" w:cs="Times New Roman"/>
          <w:sz w:val="24"/>
          <w:szCs w:val="24"/>
        </w:rPr>
        <w:t xml:space="preserve">Pakeisti IV tomo </w:t>
      </w:r>
      <w:r w:rsidR="00E60F97" w:rsidRPr="00175835">
        <w:rPr>
          <w:rFonts w:ascii="Times New Roman" w:eastAsia="Calibri" w:hAnsi="Times New Roman" w:cs="Times New Roman"/>
          <w:i/>
          <w:iCs/>
          <w:sz w:val="24"/>
          <w:szCs w:val="24"/>
        </w:rPr>
        <w:t>Veiksmų planas</w:t>
      </w:r>
      <w:r w:rsidR="00E60F97" w:rsidRPr="0032725C">
        <w:rPr>
          <w:rFonts w:ascii="Times New Roman" w:eastAsia="Calibri" w:hAnsi="Times New Roman" w:cs="Times New Roman"/>
          <w:sz w:val="24"/>
          <w:szCs w:val="24"/>
        </w:rPr>
        <w:t xml:space="preserve"> 1.</w:t>
      </w:r>
      <w:r w:rsidR="00E60F97">
        <w:rPr>
          <w:rFonts w:ascii="Times New Roman" w:eastAsia="Calibri" w:hAnsi="Times New Roman" w:cs="Times New Roman"/>
          <w:sz w:val="24"/>
          <w:szCs w:val="24"/>
        </w:rPr>
        <w:t>6</w:t>
      </w:r>
      <w:r w:rsidR="00E60F97" w:rsidRPr="0032725C">
        <w:rPr>
          <w:rFonts w:ascii="Times New Roman" w:eastAsia="Calibri" w:hAnsi="Times New Roman" w:cs="Times New Roman"/>
          <w:sz w:val="24"/>
          <w:szCs w:val="24"/>
        </w:rPr>
        <w:t xml:space="preserve"> </w:t>
      </w:r>
      <w:r w:rsidR="00E60F97">
        <w:rPr>
          <w:rFonts w:ascii="Times New Roman" w:eastAsia="Calibri" w:hAnsi="Times New Roman" w:cs="Times New Roman"/>
          <w:sz w:val="24"/>
          <w:szCs w:val="24"/>
        </w:rPr>
        <w:t>papunktyje esančią lentelę</w:t>
      </w:r>
      <w:r w:rsidR="00E60F97" w:rsidRPr="0032725C">
        <w:rPr>
          <w:rFonts w:ascii="Times New Roman" w:eastAsia="Calibri" w:hAnsi="Times New Roman" w:cs="Times New Roman"/>
          <w:sz w:val="24"/>
          <w:szCs w:val="24"/>
        </w:rPr>
        <w:t xml:space="preserve"> ir </w:t>
      </w:r>
      <w:r w:rsidR="00E60F97">
        <w:rPr>
          <w:rFonts w:ascii="Times New Roman" w:eastAsia="Calibri" w:hAnsi="Times New Roman" w:cs="Times New Roman"/>
          <w:sz w:val="24"/>
          <w:szCs w:val="24"/>
        </w:rPr>
        <w:t xml:space="preserve">ją </w:t>
      </w:r>
      <w:r w:rsidR="00E60F97" w:rsidRPr="0032725C">
        <w:rPr>
          <w:rFonts w:ascii="Times New Roman" w:eastAsia="Calibri" w:hAnsi="Times New Roman" w:cs="Times New Roman"/>
          <w:sz w:val="24"/>
          <w:szCs w:val="24"/>
        </w:rPr>
        <w:t>išdėstyti taip</w:t>
      </w:r>
      <w:r w:rsidR="00E60F97">
        <w:rPr>
          <w:rFonts w:ascii="Times New Roman" w:eastAsia="Calibri" w:hAnsi="Times New Roman" w:cs="Times New Roman"/>
          <w:sz w:val="24"/>
          <w:szCs w:val="24"/>
        </w:rPr>
        <w:t>:</w:t>
      </w:r>
    </w:p>
    <w:tbl>
      <w:tblPr>
        <w:tblStyle w:val="Lentelstinklelis"/>
        <w:tblW w:w="0" w:type="auto"/>
        <w:tblLook w:val="04A0" w:firstRow="1" w:lastRow="0" w:firstColumn="1" w:lastColumn="0" w:noHBand="0" w:noVBand="1"/>
      </w:tblPr>
      <w:tblGrid>
        <w:gridCol w:w="3209"/>
        <w:gridCol w:w="3205"/>
        <w:gridCol w:w="3214"/>
      </w:tblGrid>
      <w:tr w:rsidR="00850167" w14:paraId="5B729568" w14:textId="77777777" w:rsidTr="005A7E2E">
        <w:tc>
          <w:tcPr>
            <w:tcW w:w="3220" w:type="dxa"/>
          </w:tcPr>
          <w:p w14:paraId="1F12DFF1"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 xml:space="preserve">Veiksmų plano priemonė </w:t>
            </w:r>
          </w:p>
        </w:tc>
        <w:tc>
          <w:tcPr>
            <w:tcW w:w="3220" w:type="dxa"/>
          </w:tcPr>
          <w:p w14:paraId="3225DEF8"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 xml:space="preserve">Kaip atsižvelgiama į SPTŽ poreikius </w:t>
            </w:r>
          </w:p>
        </w:tc>
        <w:tc>
          <w:tcPr>
            <w:tcW w:w="3221" w:type="dxa"/>
          </w:tcPr>
          <w:p w14:paraId="71E78F55"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 xml:space="preserve">Gairės ir reglamentai, į kuriuos būtina atsižvelgti įgyvendinant priemones </w:t>
            </w:r>
          </w:p>
        </w:tc>
      </w:tr>
      <w:tr w:rsidR="00850167" w14:paraId="1F8B5638" w14:textId="77777777" w:rsidTr="005A7E2E">
        <w:tc>
          <w:tcPr>
            <w:tcW w:w="3220" w:type="dxa"/>
          </w:tcPr>
          <w:p w14:paraId="55DA956A" w14:textId="7EB6EF4E"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 xml:space="preserve">1.1.1 </w:t>
            </w:r>
            <w:r w:rsidR="00EA5003" w:rsidRPr="00416121">
              <w:rPr>
                <w:rFonts w:ascii="Times New Roman" w:hAnsi="Times New Roman" w:cs="Times New Roman"/>
                <w:noProof/>
                <w:sz w:val="24"/>
                <w:szCs w:val="24"/>
              </w:rPr>
              <w:t>Įrengti ir</w:t>
            </w:r>
            <w:r w:rsidR="00EA5003" w:rsidRPr="00416121">
              <w:rPr>
                <w:rFonts w:ascii="Times New Roman" w:hAnsi="Times New Roman" w:cs="Times New Roman"/>
                <w:b/>
                <w:bCs/>
                <w:noProof/>
                <w:sz w:val="24"/>
                <w:szCs w:val="24"/>
              </w:rPr>
              <w:t>/ ar</w:t>
            </w:r>
            <w:r w:rsidR="00EA5003" w:rsidRPr="00416121">
              <w:rPr>
                <w:rFonts w:ascii="Times New Roman" w:hAnsi="Times New Roman" w:cs="Times New Roman"/>
                <w:noProof/>
                <w:sz w:val="24"/>
                <w:szCs w:val="24"/>
              </w:rPr>
              <w:t xml:space="preserve"> atnaujinti dviračių takai pagrindinėse miesto gatvėse</w:t>
            </w:r>
          </w:p>
        </w:tc>
        <w:tc>
          <w:tcPr>
            <w:tcW w:w="3220" w:type="dxa"/>
          </w:tcPr>
          <w:p w14:paraId="3DA2ED28"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 xml:space="preserve">Atnaujintais dviračių takais taip pat gali naudotis judrūs neįgalieji, pvz. naudojantys triračius vežimėlius. </w:t>
            </w:r>
          </w:p>
        </w:tc>
        <w:tc>
          <w:tcPr>
            <w:tcW w:w="3221" w:type="dxa"/>
          </w:tcPr>
          <w:p w14:paraId="2E70F5B8"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Pritaikymas SPTŽ poreikiams atliekamas ir paprastojo remonto metu.</w:t>
            </w:r>
          </w:p>
          <w:p w14:paraId="3E8F53AF"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1B8A3120"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VI. KELIAI, GATVĖS IR PĖSČIŲJŲ ZONOS (vadovas)</w:t>
            </w:r>
          </w:p>
        </w:tc>
      </w:tr>
      <w:tr w:rsidR="00850167" w14:paraId="15AD55D0" w14:textId="77777777" w:rsidTr="005A7E2E">
        <w:tc>
          <w:tcPr>
            <w:tcW w:w="3220" w:type="dxa"/>
          </w:tcPr>
          <w:p w14:paraId="3F7761A9" w14:textId="7B284C80"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 xml:space="preserve">1.1.2 </w:t>
            </w:r>
            <w:r w:rsidR="00D33639" w:rsidRPr="00416121">
              <w:rPr>
                <w:rFonts w:ascii="Times New Roman" w:hAnsi="Times New Roman" w:cs="Times New Roman"/>
                <w:noProof/>
                <w:color w:val="000000"/>
                <w:sz w:val="24"/>
                <w:szCs w:val="24"/>
              </w:rPr>
              <w:t xml:space="preserve">Įrengti </w:t>
            </w:r>
            <w:r w:rsidR="00D33639" w:rsidRPr="00416121">
              <w:rPr>
                <w:rFonts w:ascii="Times New Roman" w:hAnsi="Times New Roman" w:cs="Times New Roman"/>
                <w:b/>
                <w:bCs/>
                <w:noProof/>
                <w:color w:val="000000"/>
                <w:sz w:val="24"/>
                <w:szCs w:val="24"/>
              </w:rPr>
              <w:t>ir/</w:t>
            </w:r>
            <w:r w:rsidR="00D33639" w:rsidRPr="00416121">
              <w:rPr>
                <w:rFonts w:ascii="Times New Roman" w:hAnsi="Times New Roman" w:cs="Times New Roman"/>
                <w:noProof/>
                <w:color w:val="000000"/>
                <w:sz w:val="24"/>
                <w:szCs w:val="24"/>
              </w:rPr>
              <w:t xml:space="preserve"> ar atnaujinti pėsčiųjų takai pagrindinėse miesto gatvėse</w:t>
            </w:r>
          </w:p>
        </w:tc>
        <w:tc>
          <w:tcPr>
            <w:tcW w:w="3220" w:type="dxa"/>
          </w:tcPr>
          <w:p w14:paraId="61EA5687"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 xml:space="preserve">Pėsčiųjų takai atnaujinami taikant universalaus dizaino principus, taip kuriant vientisą takų tinklą, kuriuo taip pat gali naudotis ir SPTŽ. </w:t>
            </w:r>
          </w:p>
        </w:tc>
        <w:tc>
          <w:tcPr>
            <w:tcW w:w="3221" w:type="dxa"/>
          </w:tcPr>
          <w:p w14:paraId="7606537A"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 xml:space="preserve">Pritaikymas SPTŽ poreikiams atliekamas ir paprastojo remonto metu. </w:t>
            </w:r>
          </w:p>
          <w:p w14:paraId="6BBD78BD"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5ECDC998" w14:textId="77777777" w:rsidR="00850167" w:rsidRPr="00416121" w:rsidRDefault="00850167" w:rsidP="00850167">
            <w:pPr>
              <w:pStyle w:val="Sraopastraipa"/>
              <w:numPr>
                <w:ilvl w:val="0"/>
                <w:numId w:val="4"/>
              </w:numPr>
              <w:spacing w:after="120" w:line="240" w:lineRule="auto"/>
              <w:ind w:left="223" w:hanging="279"/>
              <w:contextualSpacing w:val="0"/>
              <w:jc w:val="both"/>
              <w:rPr>
                <w:rFonts w:ascii="Times New Roman" w:eastAsia="Calibri" w:hAnsi="Times New Roman" w:cs="Times New Roman"/>
                <w:sz w:val="24"/>
                <w:szCs w:val="24"/>
              </w:rPr>
            </w:pPr>
            <w:r w:rsidRPr="00416121">
              <w:rPr>
                <w:rFonts w:ascii="Times New Roman" w:eastAsia="Calibri" w:hAnsi="Times New Roman" w:cs="Times New Roman"/>
                <w:sz w:val="24"/>
                <w:szCs w:val="24"/>
              </w:rPr>
              <w:t>VI. KELIAI, GATVĖS IR PĖSČIŲJŲ ZONOS (vadovas);</w:t>
            </w:r>
          </w:p>
          <w:p w14:paraId="17BBAB75" w14:textId="77777777" w:rsidR="00850167" w:rsidRPr="00416121" w:rsidRDefault="00850167" w:rsidP="00850167">
            <w:pPr>
              <w:pStyle w:val="Sraopastraipa"/>
              <w:numPr>
                <w:ilvl w:val="0"/>
                <w:numId w:val="4"/>
              </w:numPr>
              <w:spacing w:after="120" w:line="240" w:lineRule="auto"/>
              <w:ind w:left="223" w:hanging="279"/>
              <w:contextualSpacing w:val="0"/>
              <w:jc w:val="both"/>
              <w:rPr>
                <w:rFonts w:ascii="Times New Roman" w:eastAsia="Calibri" w:hAnsi="Times New Roman" w:cs="Times New Roman"/>
                <w:sz w:val="24"/>
                <w:szCs w:val="24"/>
              </w:rPr>
            </w:pPr>
            <w:r w:rsidRPr="00416121">
              <w:rPr>
                <w:rFonts w:ascii="Times New Roman" w:eastAsia="Calibri" w:hAnsi="Times New Roman" w:cs="Times New Roman"/>
                <w:sz w:val="24"/>
                <w:szCs w:val="24"/>
              </w:rPr>
              <w:t>V. PĖSČIŲJŲ TAKAI (reglamentas)</w:t>
            </w:r>
          </w:p>
        </w:tc>
      </w:tr>
      <w:tr w:rsidR="00850167" w14:paraId="4BB37AD5" w14:textId="77777777" w:rsidTr="005A7E2E">
        <w:tc>
          <w:tcPr>
            <w:tcW w:w="3220" w:type="dxa"/>
          </w:tcPr>
          <w:p w14:paraId="35C1C9C8" w14:textId="1CE63BF4" w:rsidR="00850167" w:rsidRPr="00416121" w:rsidRDefault="00D33639" w:rsidP="005A7E2E">
            <w:pPr>
              <w:rPr>
                <w:rFonts w:ascii="Times New Roman" w:eastAsia="Calibri" w:hAnsi="Times New Roman" w:cs="Times New Roman"/>
                <w:sz w:val="24"/>
                <w:szCs w:val="24"/>
              </w:rPr>
            </w:pPr>
            <w:r w:rsidRPr="00416121">
              <w:rPr>
                <w:rFonts w:ascii="Times New Roman" w:hAnsi="Times New Roman" w:cs="Times New Roman"/>
                <w:noProof/>
                <w:sz w:val="24"/>
                <w:szCs w:val="24"/>
              </w:rPr>
              <w:t>1.1.</w:t>
            </w:r>
            <w:r w:rsidRPr="00416121">
              <w:rPr>
                <w:rFonts w:ascii="Times New Roman" w:hAnsi="Times New Roman" w:cs="Times New Roman"/>
                <w:strike/>
                <w:noProof/>
                <w:sz w:val="24"/>
                <w:szCs w:val="24"/>
              </w:rPr>
              <w:t>3</w:t>
            </w:r>
            <w:r w:rsidRPr="00416121">
              <w:rPr>
                <w:rFonts w:ascii="Times New Roman" w:hAnsi="Times New Roman" w:cs="Times New Roman"/>
                <w:b/>
                <w:bCs/>
                <w:noProof/>
                <w:sz w:val="24"/>
                <w:szCs w:val="24"/>
              </w:rPr>
              <w:t xml:space="preserve">4 </w:t>
            </w:r>
            <w:r w:rsidRPr="00416121">
              <w:rPr>
                <w:rFonts w:ascii="Times New Roman" w:hAnsi="Times New Roman" w:cs="Times New Roman"/>
                <w:noProof/>
                <w:sz w:val="24"/>
                <w:szCs w:val="24"/>
              </w:rPr>
              <w:t>Važiuojamosios kelio dalies pagrindinėse miesto gatvėse atnaujinimas</w:t>
            </w:r>
          </w:p>
        </w:tc>
        <w:tc>
          <w:tcPr>
            <w:tcW w:w="3220" w:type="dxa"/>
          </w:tcPr>
          <w:p w14:paraId="6666C07E"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Atnaujinant važiuojamąją kelio dalį, pėsčiųjų perėjos turi būti SPTŽ</w:t>
            </w:r>
          </w:p>
        </w:tc>
        <w:tc>
          <w:tcPr>
            <w:tcW w:w="3221" w:type="dxa"/>
          </w:tcPr>
          <w:p w14:paraId="0EF37C84"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2DFC8628"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VI. KELIAI, GATVĖS IR PĖSČIŲJŲ ZONOS (vadovas);</w:t>
            </w:r>
          </w:p>
        </w:tc>
      </w:tr>
      <w:tr w:rsidR="00850167" w14:paraId="2F4ADF5D" w14:textId="77777777" w:rsidTr="005A7E2E">
        <w:tc>
          <w:tcPr>
            <w:tcW w:w="3220" w:type="dxa"/>
          </w:tcPr>
          <w:p w14:paraId="3F7C101A" w14:textId="4796C819" w:rsidR="00850167" w:rsidRPr="00416121" w:rsidRDefault="00D33639" w:rsidP="005A7E2E">
            <w:pPr>
              <w:rPr>
                <w:rFonts w:ascii="Times New Roman" w:eastAsia="Calibri" w:hAnsi="Times New Roman" w:cs="Times New Roman"/>
                <w:sz w:val="24"/>
                <w:szCs w:val="24"/>
              </w:rPr>
            </w:pPr>
            <w:r w:rsidRPr="00416121">
              <w:rPr>
                <w:rFonts w:ascii="Times New Roman" w:hAnsi="Times New Roman" w:cs="Times New Roman"/>
                <w:noProof/>
                <w:sz w:val="24"/>
                <w:szCs w:val="24"/>
              </w:rPr>
              <w:t>1.1.</w:t>
            </w:r>
            <w:r w:rsidRPr="00416121">
              <w:rPr>
                <w:rFonts w:ascii="Times New Roman" w:hAnsi="Times New Roman" w:cs="Times New Roman"/>
                <w:strike/>
                <w:noProof/>
                <w:sz w:val="24"/>
                <w:szCs w:val="24"/>
              </w:rPr>
              <w:t>4</w:t>
            </w:r>
            <w:r w:rsidRPr="00416121">
              <w:rPr>
                <w:rFonts w:ascii="Times New Roman" w:hAnsi="Times New Roman" w:cs="Times New Roman"/>
                <w:b/>
                <w:bCs/>
                <w:noProof/>
                <w:sz w:val="24"/>
                <w:szCs w:val="24"/>
              </w:rPr>
              <w:t>5</w:t>
            </w:r>
            <w:r w:rsidRPr="00416121">
              <w:rPr>
                <w:rFonts w:ascii="Times New Roman" w:hAnsi="Times New Roman" w:cs="Times New Roman"/>
                <w:noProof/>
                <w:sz w:val="24"/>
                <w:szCs w:val="24"/>
              </w:rPr>
              <w:t xml:space="preserve"> Kelio atkarpose, kur yra galimybė, fiziškai atskiriamos dviračių juostos arba perorganizuojamas eismas</w:t>
            </w:r>
          </w:p>
        </w:tc>
        <w:tc>
          <w:tcPr>
            <w:tcW w:w="3220" w:type="dxa"/>
          </w:tcPr>
          <w:p w14:paraId="15827D4E"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Fiziškai atskirtos dviračių juostos pritaikytos SPTŽ</w:t>
            </w:r>
          </w:p>
        </w:tc>
        <w:tc>
          <w:tcPr>
            <w:tcW w:w="3221" w:type="dxa"/>
          </w:tcPr>
          <w:p w14:paraId="4A0DD43B"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0F93AC6F"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VI. KELIAI, GATVĖS IR PĖSČIŲJŲ ZONOS (vadovas);</w:t>
            </w:r>
          </w:p>
        </w:tc>
      </w:tr>
      <w:tr w:rsidR="00850167" w14:paraId="75C4F138" w14:textId="77777777" w:rsidTr="005A7E2E">
        <w:tc>
          <w:tcPr>
            <w:tcW w:w="3220" w:type="dxa"/>
          </w:tcPr>
          <w:p w14:paraId="6667BFBC" w14:textId="2C8FCB52" w:rsidR="00850167" w:rsidRPr="00416121" w:rsidRDefault="00AF3EAD" w:rsidP="005A7E2E">
            <w:pPr>
              <w:rPr>
                <w:rFonts w:ascii="Times New Roman" w:hAnsi="Times New Roman" w:cs="Times New Roman"/>
                <w:iCs/>
                <w:noProof/>
                <w:sz w:val="24"/>
                <w:szCs w:val="24"/>
              </w:rPr>
            </w:pPr>
            <w:r w:rsidRPr="00416121">
              <w:rPr>
                <w:rFonts w:ascii="Times New Roman" w:hAnsi="Times New Roman" w:cs="Times New Roman"/>
                <w:noProof/>
                <w:sz w:val="24"/>
                <w:szCs w:val="24"/>
              </w:rPr>
              <w:t xml:space="preserve">1.2.2 Įrengti </w:t>
            </w:r>
            <w:r w:rsidRPr="00416121">
              <w:rPr>
                <w:rFonts w:ascii="Times New Roman" w:hAnsi="Times New Roman" w:cs="Times New Roman"/>
                <w:b/>
                <w:bCs/>
                <w:noProof/>
                <w:sz w:val="24"/>
                <w:szCs w:val="24"/>
              </w:rPr>
              <w:t>ir/</w:t>
            </w:r>
            <w:r w:rsidRPr="00416121">
              <w:rPr>
                <w:rFonts w:ascii="Times New Roman" w:hAnsi="Times New Roman" w:cs="Times New Roman"/>
                <w:noProof/>
                <w:sz w:val="24"/>
                <w:szCs w:val="24"/>
              </w:rPr>
              <w:t xml:space="preserve"> ar atnaujinti dviračių takai lokaliuose centruose</w:t>
            </w:r>
          </w:p>
        </w:tc>
        <w:tc>
          <w:tcPr>
            <w:tcW w:w="3220" w:type="dxa"/>
          </w:tcPr>
          <w:p w14:paraId="35337E0B"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Atnaujintais dviračių takais taip pat gali naudotis judrūs neįgalieji</w:t>
            </w:r>
          </w:p>
        </w:tc>
        <w:tc>
          <w:tcPr>
            <w:tcW w:w="3221" w:type="dxa"/>
          </w:tcPr>
          <w:p w14:paraId="1377314F"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Pritaikymas SPTŽ poreikiams atliekamas ir paprastojo remonto metu.</w:t>
            </w:r>
          </w:p>
          <w:p w14:paraId="5EAB57D9"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6E5609DA"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VI. KELIAI, GATVĖS IR PĖSČIŲJŲ ZONOS (vadovas)</w:t>
            </w:r>
          </w:p>
        </w:tc>
      </w:tr>
      <w:tr w:rsidR="00850167" w14:paraId="3DB3E0F5" w14:textId="77777777" w:rsidTr="005A7E2E">
        <w:tc>
          <w:tcPr>
            <w:tcW w:w="3220" w:type="dxa"/>
          </w:tcPr>
          <w:p w14:paraId="1F66E975" w14:textId="286BCB70" w:rsidR="00850167" w:rsidRPr="00416121" w:rsidRDefault="00AF3EAD" w:rsidP="005A7E2E">
            <w:pPr>
              <w:rPr>
                <w:rFonts w:ascii="Times New Roman" w:hAnsi="Times New Roman" w:cs="Times New Roman"/>
                <w:iCs/>
                <w:noProof/>
                <w:sz w:val="24"/>
                <w:szCs w:val="24"/>
              </w:rPr>
            </w:pPr>
            <w:r w:rsidRPr="00416121">
              <w:rPr>
                <w:rFonts w:ascii="Times New Roman" w:hAnsi="Times New Roman" w:cs="Times New Roman"/>
                <w:noProof/>
                <w:color w:val="000000"/>
                <w:sz w:val="24"/>
                <w:szCs w:val="24"/>
              </w:rPr>
              <w:t xml:space="preserve">1.2.3 Įrengti </w:t>
            </w:r>
            <w:r w:rsidRPr="00416121">
              <w:rPr>
                <w:rFonts w:ascii="Times New Roman" w:hAnsi="Times New Roman" w:cs="Times New Roman"/>
                <w:b/>
                <w:bCs/>
                <w:noProof/>
                <w:color w:val="000000"/>
                <w:sz w:val="24"/>
                <w:szCs w:val="24"/>
              </w:rPr>
              <w:t>ir/</w:t>
            </w:r>
            <w:r w:rsidRPr="00416121">
              <w:rPr>
                <w:rFonts w:ascii="Times New Roman" w:hAnsi="Times New Roman" w:cs="Times New Roman"/>
                <w:noProof/>
                <w:color w:val="000000"/>
                <w:sz w:val="24"/>
                <w:szCs w:val="24"/>
              </w:rPr>
              <w:t xml:space="preserve"> ar atnaujinti pėsčiųjų takai lokaliuose centruose</w:t>
            </w:r>
          </w:p>
        </w:tc>
        <w:tc>
          <w:tcPr>
            <w:tcW w:w="3220" w:type="dxa"/>
          </w:tcPr>
          <w:p w14:paraId="4A16E793"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Pėsčiųjų takai atnaujinami taikant universalaus dizaino principus, taip kuriant vientisą takų tinklą, kuriuo taip pat gali naudotis ir SPTŽ.</w:t>
            </w:r>
          </w:p>
        </w:tc>
        <w:tc>
          <w:tcPr>
            <w:tcW w:w="3221" w:type="dxa"/>
          </w:tcPr>
          <w:p w14:paraId="6BBEC379"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Pritaikymas SPTŽ poreikiams atliekamas ir paprastojo remonto metu.</w:t>
            </w:r>
          </w:p>
          <w:p w14:paraId="105DE754"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7D804A6B"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VI. KELIAI, GATVĖS IR PĖSČIŲJŲ ZONOS (vadovas)</w:t>
            </w:r>
          </w:p>
        </w:tc>
      </w:tr>
      <w:tr w:rsidR="00850167" w14:paraId="098B413B" w14:textId="77777777" w:rsidTr="005A7E2E">
        <w:tc>
          <w:tcPr>
            <w:tcW w:w="3220" w:type="dxa"/>
          </w:tcPr>
          <w:p w14:paraId="38C9FB09" w14:textId="45462DE5" w:rsidR="00850167" w:rsidRPr="00416121" w:rsidRDefault="006C6400" w:rsidP="006C6400">
            <w:pPr>
              <w:rPr>
                <w:rFonts w:ascii="Times New Roman" w:hAnsi="Times New Roman" w:cs="Times New Roman"/>
                <w:noProof/>
                <w:sz w:val="24"/>
                <w:szCs w:val="24"/>
              </w:rPr>
            </w:pPr>
            <w:r w:rsidRPr="00416121">
              <w:rPr>
                <w:rFonts w:ascii="Times New Roman" w:hAnsi="Times New Roman" w:cs="Times New Roman"/>
                <w:noProof/>
                <w:sz w:val="24"/>
                <w:szCs w:val="24"/>
              </w:rPr>
              <w:t xml:space="preserve">2.1.1 </w:t>
            </w:r>
            <w:r w:rsidRPr="00416121">
              <w:rPr>
                <w:rFonts w:ascii="Times New Roman" w:hAnsi="Times New Roman" w:cs="Times New Roman"/>
                <w:strike/>
                <w:noProof/>
                <w:sz w:val="24"/>
                <w:szCs w:val="24"/>
              </w:rPr>
              <w:t>E</w:t>
            </w:r>
            <w:r w:rsidRPr="00416121">
              <w:rPr>
                <w:rFonts w:ascii="Times New Roman" w:hAnsi="Times New Roman" w:cs="Times New Roman"/>
                <w:strike/>
                <w:sz w:val="24"/>
                <w:szCs w:val="24"/>
              </w:rPr>
              <w:t xml:space="preserve">kologiško </w:t>
            </w:r>
            <w:r w:rsidRPr="00416121">
              <w:rPr>
                <w:rFonts w:ascii="Times New Roman" w:hAnsi="Times New Roman" w:cs="Times New Roman"/>
                <w:b/>
                <w:bCs/>
                <w:sz w:val="24"/>
                <w:szCs w:val="24"/>
              </w:rPr>
              <w:t>N</w:t>
            </w:r>
            <w:r w:rsidRPr="00416121">
              <w:rPr>
                <w:rFonts w:ascii="Times New Roman" w:hAnsi="Times New Roman" w:cs="Times New Roman"/>
                <w:b/>
                <w:bCs/>
                <w:noProof/>
                <w:sz w:val="24"/>
                <w:szCs w:val="24"/>
              </w:rPr>
              <w:t>etaršaus</w:t>
            </w:r>
            <w:r w:rsidRPr="00416121">
              <w:rPr>
                <w:rFonts w:ascii="Times New Roman" w:hAnsi="Times New Roman" w:cs="Times New Roman"/>
                <w:noProof/>
                <w:sz w:val="24"/>
                <w:szCs w:val="24"/>
              </w:rPr>
              <w:t xml:space="preserve">  viešojo transporto priemonių </w:t>
            </w:r>
            <w:r w:rsidRPr="00416121">
              <w:rPr>
                <w:rFonts w:ascii="Times New Roman" w:hAnsi="Times New Roman" w:cs="Times New Roman"/>
                <w:b/>
                <w:bCs/>
                <w:noProof/>
                <w:sz w:val="24"/>
                <w:szCs w:val="24"/>
              </w:rPr>
              <w:t>įsigijimas</w:t>
            </w:r>
            <w:r w:rsidRPr="00416121">
              <w:rPr>
                <w:rFonts w:ascii="Times New Roman" w:hAnsi="Times New Roman" w:cs="Times New Roman"/>
                <w:noProof/>
                <w:sz w:val="24"/>
                <w:szCs w:val="24"/>
              </w:rPr>
              <w:t xml:space="preserve"> </w:t>
            </w:r>
            <w:r w:rsidRPr="00416121">
              <w:rPr>
                <w:rFonts w:ascii="Times New Roman" w:hAnsi="Times New Roman" w:cs="Times New Roman"/>
                <w:b/>
                <w:bCs/>
                <w:noProof/>
                <w:sz w:val="24"/>
                <w:szCs w:val="24"/>
              </w:rPr>
              <w:t>bei jo infrastruktūros plėtra Panevėžyje</w:t>
            </w:r>
          </w:p>
        </w:tc>
        <w:tc>
          <w:tcPr>
            <w:tcW w:w="3220" w:type="dxa"/>
          </w:tcPr>
          <w:p w14:paraId="37B04E8E"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Vykdant VT plėtrą būtina atsižvelgti į tai jog TP būtų pritaikytos SPTŽ</w:t>
            </w:r>
          </w:p>
        </w:tc>
        <w:tc>
          <w:tcPr>
            <w:tcW w:w="3221" w:type="dxa"/>
          </w:tcPr>
          <w:p w14:paraId="01C25F9A"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18DA4B66"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VII. TRANSPORTO PRIEMONĖS (vadovas)</w:t>
            </w:r>
          </w:p>
        </w:tc>
      </w:tr>
      <w:tr w:rsidR="00850167" w14:paraId="62AAF507" w14:textId="77777777" w:rsidTr="005A7E2E">
        <w:tc>
          <w:tcPr>
            <w:tcW w:w="3220" w:type="dxa"/>
          </w:tcPr>
          <w:p w14:paraId="3E522F41" w14:textId="77777777" w:rsidR="00850167" w:rsidRPr="00416121" w:rsidRDefault="00850167" w:rsidP="005A7E2E">
            <w:pPr>
              <w:rPr>
                <w:rFonts w:ascii="Times New Roman" w:hAnsi="Times New Roman" w:cs="Times New Roman"/>
                <w:noProof/>
                <w:sz w:val="24"/>
                <w:szCs w:val="24"/>
              </w:rPr>
            </w:pPr>
            <w:r w:rsidRPr="00416121">
              <w:rPr>
                <w:rFonts w:ascii="Times New Roman" w:hAnsi="Times New Roman" w:cs="Times New Roman"/>
                <w:noProof/>
                <w:sz w:val="24"/>
                <w:szCs w:val="24"/>
              </w:rPr>
              <w:t>2.1.3 Viešojo transporto stotelėse įrengtos švieslentės</w:t>
            </w:r>
          </w:p>
        </w:tc>
        <w:tc>
          <w:tcPr>
            <w:tcW w:w="3220" w:type="dxa"/>
          </w:tcPr>
          <w:p w14:paraId="71EB9AA4"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Įrengtos švieslentės turi būti gerai matomos ir SPTŽ</w:t>
            </w:r>
          </w:p>
        </w:tc>
        <w:tc>
          <w:tcPr>
            <w:tcW w:w="3221" w:type="dxa"/>
          </w:tcPr>
          <w:p w14:paraId="76987119"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5137BF19"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 TRANSPORTO INFRASTRUKTŪRA (vadovas)</w:t>
            </w:r>
          </w:p>
        </w:tc>
      </w:tr>
      <w:tr w:rsidR="00850167" w14:paraId="2AFA886C" w14:textId="77777777" w:rsidTr="005A7E2E">
        <w:tc>
          <w:tcPr>
            <w:tcW w:w="3220" w:type="dxa"/>
          </w:tcPr>
          <w:p w14:paraId="5386EA4E" w14:textId="77777777" w:rsidR="00850167" w:rsidRPr="00416121" w:rsidRDefault="00850167" w:rsidP="005A7E2E">
            <w:pPr>
              <w:rPr>
                <w:rFonts w:ascii="Times New Roman" w:hAnsi="Times New Roman" w:cs="Times New Roman"/>
                <w:noProof/>
                <w:sz w:val="24"/>
                <w:szCs w:val="24"/>
              </w:rPr>
            </w:pPr>
            <w:r w:rsidRPr="00416121">
              <w:rPr>
                <w:rFonts w:ascii="Times New Roman" w:hAnsi="Times New Roman" w:cs="Times New Roman"/>
                <w:noProof/>
                <w:sz w:val="24"/>
                <w:szCs w:val="24"/>
              </w:rPr>
              <w:t>2.1.4 Rengiami saugaus ir atsargaus vairavimo, klientų aptarnavimo kursai viešojo transporto vairuotojams</w:t>
            </w:r>
          </w:p>
        </w:tc>
        <w:tc>
          <w:tcPr>
            <w:tcW w:w="3220" w:type="dxa"/>
          </w:tcPr>
          <w:p w14:paraId="79D7873A" w14:textId="77777777" w:rsidR="00850167" w:rsidRPr="00CE01D7"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Vykdomi viešojo transporto vairuotojų mokymai pagalbos suteikimui SPTŽ</w:t>
            </w:r>
          </w:p>
        </w:tc>
        <w:tc>
          <w:tcPr>
            <w:tcW w:w="3221" w:type="dxa"/>
          </w:tcPr>
          <w:p w14:paraId="5C6BB48E" w14:textId="77777777" w:rsidR="00850167" w:rsidRPr="00416121" w:rsidRDefault="00850167" w:rsidP="005A7E2E">
            <w:pPr>
              <w:rPr>
                <w:rFonts w:ascii="Times New Roman" w:eastAsia="Calibri" w:hAnsi="Times New Roman" w:cs="Times New Roman"/>
                <w:sz w:val="24"/>
                <w:szCs w:val="24"/>
              </w:rPr>
            </w:pPr>
          </w:p>
        </w:tc>
      </w:tr>
      <w:tr w:rsidR="00850167" w14:paraId="539485F0" w14:textId="77777777" w:rsidTr="005A7E2E">
        <w:tc>
          <w:tcPr>
            <w:tcW w:w="3220" w:type="dxa"/>
          </w:tcPr>
          <w:p w14:paraId="68507318" w14:textId="77777777" w:rsidR="00850167" w:rsidRPr="00416121" w:rsidRDefault="00850167" w:rsidP="005A7E2E">
            <w:pPr>
              <w:rPr>
                <w:rFonts w:ascii="Times New Roman" w:hAnsi="Times New Roman" w:cs="Times New Roman"/>
                <w:noProof/>
                <w:sz w:val="24"/>
                <w:szCs w:val="24"/>
              </w:rPr>
            </w:pPr>
            <w:r w:rsidRPr="00416121">
              <w:rPr>
                <w:rFonts w:ascii="Times New Roman" w:hAnsi="Times New Roman" w:cs="Times New Roman"/>
                <w:noProof/>
                <w:sz w:val="24"/>
                <w:szCs w:val="24"/>
              </w:rPr>
              <w:t>2.1.8 Rail Baltica transporto mazgo integravimas į Panevėžio transporto tinklą</w:t>
            </w:r>
          </w:p>
        </w:tc>
        <w:tc>
          <w:tcPr>
            <w:tcW w:w="3220" w:type="dxa"/>
          </w:tcPr>
          <w:p w14:paraId="715C5414"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Įrengiant integravimui reikalingą infrastruktūrą privalo būti pritaikyta SPTŽ</w:t>
            </w:r>
          </w:p>
        </w:tc>
        <w:tc>
          <w:tcPr>
            <w:tcW w:w="3221" w:type="dxa"/>
          </w:tcPr>
          <w:p w14:paraId="7E1286D6"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27CBBE73" w14:textId="77777777" w:rsidR="00850167" w:rsidRPr="00416121" w:rsidRDefault="00850167" w:rsidP="00850167">
            <w:pPr>
              <w:pStyle w:val="Sraopastraipa"/>
              <w:numPr>
                <w:ilvl w:val="0"/>
                <w:numId w:val="4"/>
              </w:numPr>
              <w:spacing w:after="120" w:line="240" w:lineRule="auto"/>
              <w:ind w:left="81" w:hanging="137"/>
              <w:contextualSpacing w:val="0"/>
              <w:rPr>
                <w:rFonts w:ascii="Times New Roman" w:eastAsia="Calibri" w:hAnsi="Times New Roman" w:cs="Times New Roman"/>
                <w:sz w:val="24"/>
                <w:szCs w:val="24"/>
              </w:rPr>
            </w:pPr>
            <w:r w:rsidRPr="00416121">
              <w:rPr>
                <w:rFonts w:ascii="Times New Roman" w:eastAsia="Calibri" w:hAnsi="Times New Roman" w:cs="Times New Roman"/>
                <w:sz w:val="24"/>
                <w:szCs w:val="24"/>
              </w:rPr>
              <w:t>V. TRANSPORTO INFRASTRUKTŪRA (vadovas);</w:t>
            </w:r>
          </w:p>
          <w:p w14:paraId="4E55FB3F" w14:textId="77777777" w:rsidR="00850167" w:rsidRPr="00416121" w:rsidRDefault="00850167" w:rsidP="00850167">
            <w:pPr>
              <w:pStyle w:val="Sraopastraipa"/>
              <w:numPr>
                <w:ilvl w:val="0"/>
                <w:numId w:val="4"/>
              </w:numPr>
              <w:spacing w:after="120" w:line="240" w:lineRule="auto"/>
              <w:ind w:left="81" w:hanging="137"/>
              <w:contextualSpacing w:val="0"/>
              <w:rPr>
                <w:rFonts w:ascii="Times New Roman" w:eastAsia="Calibri" w:hAnsi="Times New Roman" w:cs="Times New Roman"/>
                <w:sz w:val="24"/>
                <w:szCs w:val="24"/>
              </w:rPr>
            </w:pPr>
            <w:r w:rsidRPr="00416121">
              <w:rPr>
                <w:rFonts w:ascii="Times New Roman" w:eastAsia="Calibri" w:hAnsi="Times New Roman" w:cs="Times New Roman"/>
                <w:sz w:val="24"/>
                <w:szCs w:val="24"/>
              </w:rPr>
              <w:t>reglamentas</w:t>
            </w:r>
          </w:p>
        </w:tc>
      </w:tr>
      <w:tr w:rsidR="00850167" w14:paraId="78A9AA20" w14:textId="77777777" w:rsidTr="005A7E2E">
        <w:tc>
          <w:tcPr>
            <w:tcW w:w="3220" w:type="dxa"/>
          </w:tcPr>
          <w:p w14:paraId="03E3312B" w14:textId="77777777" w:rsidR="00850167" w:rsidRPr="00416121" w:rsidRDefault="00850167" w:rsidP="005A7E2E">
            <w:pPr>
              <w:rPr>
                <w:rFonts w:ascii="Times New Roman" w:hAnsi="Times New Roman" w:cs="Times New Roman"/>
                <w:noProof/>
                <w:sz w:val="24"/>
                <w:szCs w:val="24"/>
              </w:rPr>
            </w:pPr>
            <w:r w:rsidRPr="00416121">
              <w:rPr>
                <w:rFonts w:ascii="Times New Roman" w:hAnsi="Times New Roman" w:cs="Times New Roman"/>
                <w:noProof/>
                <w:sz w:val="24"/>
                <w:szCs w:val="24"/>
              </w:rPr>
              <w:t>2.2.2 Įgyvendinama autobusų stoties teritorijos konversija, tobulinamos stoties prieigos (remontuojami bei tiesiami aplinkiniai šaligatviai ir dviračių takai, įrengiamas apšvietimas</w:t>
            </w:r>
          </w:p>
        </w:tc>
        <w:tc>
          <w:tcPr>
            <w:tcW w:w="3220" w:type="dxa"/>
          </w:tcPr>
          <w:p w14:paraId="3DE1DE17"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Autobusų stoties konversijos įgyvendinimas vykdomas atsižvelgiant į SPTŽ poreikius, tai pagerins neįgaliųjų susisiekimą su stotimi</w:t>
            </w:r>
          </w:p>
        </w:tc>
        <w:tc>
          <w:tcPr>
            <w:tcW w:w="3221" w:type="dxa"/>
          </w:tcPr>
          <w:p w14:paraId="1D11FD49"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562EA6B2" w14:textId="77777777" w:rsidR="00850167" w:rsidRPr="00416121" w:rsidRDefault="00850167" w:rsidP="00850167">
            <w:pPr>
              <w:pStyle w:val="Sraopastraipa"/>
              <w:numPr>
                <w:ilvl w:val="0"/>
                <w:numId w:val="5"/>
              </w:numPr>
              <w:spacing w:after="120" w:line="240" w:lineRule="auto"/>
              <w:ind w:left="81" w:hanging="137"/>
              <w:contextualSpacing w:val="0"/>
              <w:rPr>
                <w:rFonts w:ascii="Times New Roman" w:eastAsia="Calibri" w:hAnsi="Times New Roman" w:cs="Times New Roman"/>
                <w:sz w:val="24"/>
                <w:szCs w:val="24"/>
              </w:rPr>
            </w:pPr>
            <w:r w:rsidRPr="00416121">
              <w:rPr>
                <w:rFonts w:ascii="Times New Roman" w:eastAsia="Calibri" w:hAnsi="Times New Roman" w:cs="Times New Roman"/>
                <w:sz w:val="24"/>
                <w:szCs w:val="24"/>
              </w:rPr>
              <w:t>VI. KELIAI, GATVĖS IR PĖSČIŲJŲ ZONOS (vadovas);</w:t>
            </w:r>
          </w:p>
          <w:p w14:paraId="56BDD7F3" w14:textId="77777777" w:rsidR="00850167" w:rsidRPr="00416121" w:rsidRDefault="00850167" w:rsidP="00850167">
            <w:pPr>
              <w:pStyle w:val="Sraopastraipa"/>
              <w:numPr>
                <w:ilvl w:val="0"/>
                <w:numId w:val="5"/>
              </w:numPr>
              <w:spacing w:after="120" w:line="240" w:lineRule="auto"/>
              <w:ind w:left="81" w:hanging="137"/>
              <w:contextualSpacing w:val="0"/>
              <w:jc w:val="both"/>
              <w:rPr>
                <w:rFonts w:ascii="Times New Roman" w:eastAsia="Calibri" w:hAnsi="Times New Roman" w:cs="Times New Roman"/>
                <w:sz w:val="24"/>
                <w:szCs w:val="24"/>
              </w:rPr>
            </w:pPr>
            <w:r w:rsidRPr="00416121">
              <w:rPr>
                <w:rFonts w:ascii="Times New Roman" w:eastAsia="Calibri" w:hAnsi="Times New Roman" w:cs="Times New Roman"/>
                <w:sz w:val="24"/>
                <w:szCs w:val="24"/>
              </w:rPr>
              <w:t>III. BENDRIEJI PRINCIPAI (vadovas);</w:t>
            </w:r>
          </w:p>
          <w:p w14:paraId="4C126496" w14:textId="77777777" w:rsidR="00850167" w:rsidRPr="00416121" w:rsidRDefault="00850167" w:rsidP="00850167">
            <w:pPr>
              <w:pStyle w:val="Sraopastraipa"/>
              <w:numPr>
                <w:ilvl w:val="0"/>
                <w:numId w:val="5"/>
              </w:numPr>
              <w:spacing w:after="120" w:line="240" w:lineRule="auto"/>
              <w:ind w:left="81" w:hanging="137"/>
              <w:contextualSpacing w:val="0"/>
              <w:rPr>
                <w:rFonts w:ascii="Times New Roman" w:eastAsia="Calibri" w:hAnsi="Times New Roman" w:cs="Times New Roman"/>
                <w:sz w:val="24"/>
                <w:szCs w:val="24"/>
              </w:rPr>
            </w:pPr>
            <w:r w:rsidRPr="00416121">
              <w:rPr>
                <w:rFonts w:ascii="Times New Roman" w:eastAsia="Calibri" w:hAnsi="Times New Roman" w:cs="Times New Roman"/>
                <w:sz w:val="24"/>
                <w:szCs w:val="24"/>
              </w:rPr>
              <w:t>V. PĖSČIŲJŲ TAKAI (reglamentas)</w:t>
            </w:r>
          </w:p>
        </w:tc>
      </w:tr>
      <w:tr w:rsidR="00850167" w14:paraId="71130EC5" w14:textId="77777777" w:rsidTr="005A7E2E">
        <w:tc>
          <w:tcPr>
            <w:tcW w:w="3220" w:type="dxa"/>
          </w:tcPr>
          <w:p w14:paraId="1FF09373" w14:textId="77777777" w:rsidR="00850167" w:rsidRPr="00416121" w:rsidRDefault="00850167" w:rsidP="005A7E2E">
            <w:pPr>
              <w:rPr>
                <w:rFonts w:ascii="Times New Roman" w:hAnsi="Times New Roman" w:cs="Times New Roman"/>
                <w:noProof/>
                <w:sz w:val="24"/>
                <w:szCs w:val="24"/>
              </w:rPr>
            </w:pPr>
            <w:r w:rsidRPr="00416121">
              <w:rPr>
                <w:rFonts w:ascii="Times New Roman" w:hAnsi="Times New Roman" w:cs="Times New Roman"/>
                <w:noProof/>
                <w:sz w:val="24"/>
                <w:szCs w:val="24"/>
              </w:rPr>
              <w:t>2.2.3 Įrengiama nauja autobusų stotis</w:t>
            </w:r>
          </w:p>
        </w:tc>
        <w:tc>
          <w:tcPr>
            <w:tcW w:w="3220" w:type="dxa"/>
          </w:tcPr>
          <w:p w14:paraId="6B556623"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Nauja autobusų stotis bus pritaikyta SPTŽ</w:t>
            </w:r>
          </w:p>
        </w:tc>
        <w:tc>
          <w:tcPr>
            <w:tcW w:w="3221" w:type="dxa"/>
          </w:tcPr>
          <w:p w14:paraId="463C31DE"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0E51F3E2" w14:textId="77777777" w:rsidR="00850167" w:rsidRPr="00416121" w:rsidRDefault="00850167" w:rsidP="00850167">
            <w:pPr>
              <w:numPr>
                <w:ilvl w:val="0"/>
                <w:numId w:val="5"/>
              </w:numPr>
              <w:spacing w:after="120" w:line="240" w:lineRule="auto"/>
              <w:ind w:left="81" w:hanging="137"/>
              <w:jc w:val="both"/>
              <w:rPr>
                <w:rFonts w:ascii="Times New Roman" w:eastAsia="Calibri" w:hAnsi="Times New Roman" w:cs="Times New Roman"/>
                <w:sz w:val="24"/>
                <w:szCs w:val="24"/>
              </w:rPr>
            </w:pPr>
            <w:r w:rsidRPr="00416121">
              <w:rPr>
                <w:rFonts w:ascii="Times New Roman" w:eastAsia="Calibri" w:hAnsi="Times New Roman" w:cs="Times New Roman"/>
                <w:sz w:val="24"/>
                <w:szCs w:val="24"/>
              </w:rPr>
              <w:t>III. BENDRIEJI PRINCIPAI (vadovas);</w:t>
            </w:r>
          </w:p>
          <w:p w14:paraId="7905DD98" w14:textId="77777777" w:rsidR="00850167" w:rsidRPr="00416121" w:rsidRDefault="00850167" w:rsidP="00850167">
            <w:pPr>
              <w:pStyle w:val="Sraopastraipa"/>
              <w:numPr>
                <w:ilvl w:val="0"/>
                <w:numId w:val="5"/>
              </w:numPr>
              <w:spacing w:after="120" w:line="240" w:lineRule="auto"/>
              <w:ind w:left="81" w:hanging="137"/>
              <w:contextualSpacing w:val="0"/>
              <w:rPr>
                <w:rFonts w:ascii="Times New Roman" w:eastAsia="Calibri" w:hAnsi="Times New Roman" w:cs="Times New Roman"/>
                <w:sz w:val="24"/>
                <w:szCs w:val="24"/>
              </w:rPr>
            </w:pPr>
            <w:r w:rsidRPr="00416121">
              <w:rPr>
                <w:rFonts w:ascii="Times New Roman" w:eastAsia="Calibri" w:hAnsi="Times New Roman" w:cs="Times New Roman"/>
                <w:sz w:val="24"/>
                <w:szCs w:val="24"/>
              </w:rPr>
              <w:t>V. TRANSPORTO INFRASTRUKTŪRA (vadovas);</w:t>
            </w:r>
          </w:p>
        </w:tc>
      </w:tr>
      <w:tr w:rsidR="00850167" w14:paraId="760F58EA" w14:textId="77777777" w:rsidTr="005A7E2E">
        <w:tc>
          <w:tcPr>
            <w:tcW w:w="3220" w:type="dxa"/>
          </w:tcPr>
          <w:p w14:paraId="032A93D5" w14:textId="0D9EB56F" w:rsidR="00850167" w:rsidRPr="00416121" w:rsidRDefault="00850167" w:rsidP="005A7E2E">
            <w:pPr>
              <w:rPr>
                <w:rFonts w:ascii="Times New Roman" w:hAnsi="Times New Roman" w:cs="Times New Roman"/>
                <w:noProof/>
                <w:sz w:val="24"/>
                <w:szCs w:val="24"/>
              </w:rPr>
            </w:pPr>
            <w:r w:rsidRPr="00416121">
              <w:rPr>
                <w:rFonts w:ascii="Times New Roman" w:hAnsi="Times New Roman" w:cs="Times New Roman"/>
                <w:noProof/>
                <w:sz w:val="24"/>
                <w:szCs w:val="24"/>
              </w:rPr>
              <w:t xml:space="preserve">2.2.4 Viešojo transporto stotelių </w:t>
            </w:r>
            <w:r w:rsidR="000B420D" w:rsidRPr="000B420D">
              <w:rPr>
                <w:rFonts w:ascii="Times New Roman" w:hAnsi="Times New Roman" w:cs="Times New Roman"/>
                <w:strike/>
                <w:noProof/>
                <w:sz w:val="24"/>
                <w:szCs w:val="24"/>
              </w:rPr>
              <w:t>p</w:t>
            </w:r>
            <w:r w:rsidR="000B420D" w:rsidRPr="000B420D">
              <w:rPr>
                <w:rFonts w:ascii="Times New Roman" w:hAnsi="Times New Roman" w:cs="Times New Roman"/>
                <w:strike/>
                <w:sz w:val="24"/>
                <w:szCs w:val="24"/>
              </w:rPr>
              <w:t>avilionų</w:t>
            </w:r>
            <w:r w:rsidR="000B420D">
              <w:t xml:space="preserve"> </w:t>
            </w:r>
            <w:r w:rsidR="000A5BBA" w:rsidRPr="000A5BBA">
              <w:rPr>
                <w:rFonts w:ascii="Times New Roman" w:hAnsi="Times New Roman" w:cs="Times New Roman"/>
                <w:b/>
                <w:bCs/>
                <w:noProof/>
                <w:sz w:val="24"/>
                <w:szCs w:val="24"/>
              </w:rPr>
              <w:t>e</w:t>
            </w:r>
            <w:r w:rsidR="000A5BBA" w:rsidRPr="000A5BBA">
              <w:rPr>
                <w:rFonts w:ascii="Times New Roman" w:hAnsi="Times New Roman" w:cs="Times New Roman"/>
                <w:b/>
                <w:bCs/>
                <w:sz w:val="24"/>
                <w:szCs w:val="24"/>
              </w:rPr>
              <w:t>lementų</w:t>
            </w:r>
            <w:r w:rsidRPr="00416121">
              <w:rPr>
                <w:rFonts w:ascii="Times New Roman" w:hAnsi="Times New Roman" w:cs="Times New Roman"/>
                <w:noProof/>
                <w:sz w:val="24"/>
                <w:szCs w:val="24"/>
              </w:rPr>
              <w:t xml:space="preserve"> </w:t>
            </w:r>
            <w:r w:rsidRPr="00782078">
              <w:rPr>
                <w:rFonts w:ascii="Times New Roman" w:hAnsi="Times New Roman" w:cs="Times New Roman"/>
                <w:noProof/>
                <w:sz w:val="24"/>
                <w:szCs w:val="24"/>
              </w:rPr>
              <w:t>atnaujinimas ir</w:t>
            </w:r>
            <w:r w:rsidR="00782078" w:rsidRPr="00782078">
              <w:rPr>
                <w:rFonts w:ascii="Times New Roman" w:hAnsi="Times New Roman" w:cs="Times New Roman"/>
                <w:b/>
                <w:bCs/>
                <w:noProof/>
                <w:sz w:val="24"/>
                <w:szCs w:val="24"/>
              </w:rPr>
              <w:t>/</w:t>
            </w:r>
            <w:r w:rsidR="00782078" w:rsidRPr="00782078">
              <w:rPr>
                <w:rFonts w:ascii="Times New Roman" w:hAnsi="Times New Roman" w:cs="Times New Roman"/>
                <w:b/>
                <w:bCs/>
                <w:sz w:val="24"/>
                <w:szCs w:val="24"/>
              </w:rPr>
              <w:t xml:space="preserve"> ar</w:t>
            </w:r>
            <w:r w:rsidR="00782078">
              <w:t xml:space="preserve"> </w:t>
            </w:r>
            <w:r w:rsidRPr="00416121">
              <w:rPr>
                <w:rFonts w:ascii="Times New Roman" w:hAnsi="Times New Roman" w:cs="Times New Roman"/>
                <w:noProof/>
                <w:sz w:val="24"/>
                <w:szCs w:val="24"/>
              </w:rPr>
              <w:t xml:space="preserve"> </w:t>
            </w:r>
            <w:r w:rsidRPr="00782078">
              <w:rPr>
                <w:rFonts w:ascii="Times New Roman" w:hAnsi="Times New Roman" w:cs="Times New Roman"/>
                <w:strike/>
                <w:noProof/>
                <w:sz w:val="24"/>
                <w:szCs w:val="24"/>
              </w:rPr>
              <w:t>universalaus dizaino</w:t>
            </w:r>
            <w:r w:rsidRPr="00416121">
              <w:rPr>
                <w:rFonts w:ascii="Times New Roman" w:hAnsi="Times New Roman" w:cs="Times New Roman"/>
                <w:noProof/>
                <w:sz w:val="24"/>
                <w:szCs w:val="24"/>
              </w:rPr>
              <w:t xml:space="preserve"> įrengimas</w:t>
            </w:r>
          </w:p>
        </w:tc>
        <w:tc>
          <w:tcPr>
            <w:tcW w:w="3220" w:type="dxa"/>
          </w:tcPr>
          <w:p w14:paraId="1375F406" w14:textId="4B2DC0D5" w:rsidR="00850167" w:rsidRPr="00416121" w:rsidRDefault="00850167" w:rsidP="005A7E2E">
            <w:pPr>
              <w:rPr>
                <w:rFonts w:ascii="Times New Roman" w:eastAsia="Calibri" w:hAnsi="Times New Roman" w:cs="Times New Roman"/>
                <w:sz w:val="24"/>
                <w:szCs w:val="24"/>
              </w:rPr>
            </w:pPr>
            <w:r w:rsidRPr="00BF6838">
              <w:rPr>
                <w:rFonts w:ascii="Times New Roman" w:eastAsia="Calibri" w:hAnsi="Times New Roman" w:cs="Times New Roman"/>
                <w:strike/>
                <w:sz w:val="24"/>
                <w:szCs w:val="24"/>
              </w:rPr>
              <w:t xml:space="preserve">Atnaujinti </w:t>
            </w:r>
            <w:r w:rsidRPr="00F20A1E">
              <w:rPr>
                <w:rFonts w:ascii="Times New Roman" w:eastAsia="Calibri" w:hAnsi="Times New Roman" w:cs="Times New Roman"/>
                <w:sz w:val="24"/>
                <w:szCs w:val="24"/>
              </w:rPr>
              <w:t xml:space="preserve">VT </w:t>
            </w:r>
            <w:r w:rsidR="00F20A1E">
              <w:rPr>
                <w:rFonts w:ascii="Times New Roman" w:eastAsia="Calibri" w:hAnsi="Times New Roman" w:cs="Times New Roman"/>
                <w:sz w:val="24"/>
                <w:szCs w:val="24"/>
              </w:rPr>
              <w:t>s</w:t>
            </w:r>
            <w:r w:rsidRPr="00416121">
              <w:rPr>
                <w:rFonts w:ascii="Times New Roman" w:eastAsia="Calibri" w:hAnsi="Times New Roman" w:cs="Times New Roman"/>
                <w:sz w:val="24"/>
                <w:szCs w:val="24"/>
              </w:rPr>
              <w:t xml:space="preserve">totelių </w:t>
            </w:r>
            <w:r w:rsidRPr="00BF6838">
              <w:rPr>
                <w:rFonts w:ascii="Times New Roman" w:eastAsia="Calibri" w:hAnsi="Times New Roman" w:cs="Times New Roman"/>
                <w:strike/>
                <w:sz w:val="24"/>
                <w:szCs w:val="24"/>
              </w:rPr>
              <w:t>paviljonai</w:t>
            </w:r>
            <w:r w:rsidRPr="00416121">
              <w:rPr>
                <w:rFonts w:ascii="Times New Roman" w:eastAsia="Calibri" w:hAnsi="Times New Roman" w:cs="Times New Roman"/>
                <w:sz w:val="24"/>
                <w:szCs w:val="24"/>
              </w:rPr>
              <w:t xml:space="preserve"> </w:t>
            </w:r>
            <w:r w:rsidR="00BF6838" w:rsidRPr="00BF6838">
              <w:rPr>
                <w:rFonts w:ascii="Times New Roman" w:eastAsia="Calibri" w:hAnsi="Times New Roman" w:cs="Times New Roman"/>
                <w:b/>
                <w:bCs/>
                <w:sz w:val="24"/>
                <w:szCs w:val="24"/>
              </w:rPr>
              <w:t>elementai</w:t>
            </w:r>
            <w:r w:rsidR="00BF6838">
              <w:rPr>
                <w:rFonts w:eastAsia="Calibri"/>
              </w:rPr>
              <w:t xml:space="preserve"> </w:t>
            </w:r>
            <w:r w:rsidRPr="00416121">
              <w:rPr>
                <w:rFonts w:ascii="Times New Roman" w:eastAsia="Calibri" w:hAnsi="Times New Roman" w:cs="Times New Roman"/>
                <w:sz w:val="24"/>
                <w:szCs w:val="24"/>
              </w:rPr>
              <w:t>pritaikyti SPTŽ</w:t>
            </w:r>
          </w:p>
        </w:tc>
        <w:tc>
          <w:tcPr>
            <w:tcW w:w="3221" w:type="dxa"/>
          </w:tcPr>
          <w:p w14:paraId="2F1F5304"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5FC079D9"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V. TRANSPORTO INFRASTRUKTŪRA (vadovas)</w:t>
            </w:r>
          </w:p>
        </w:tc>
      </w:tr>
      <w:tr w:rsidR="00850167" w14:paraId="2C4D6722" w14:textId="77777777" w:rsidTr="005A7E2E">
        <w:tc>
          <w:tcPr>
            <w:tcW w:w="3220" w:type="dxa"/>
          </w:tcPr>
          <w:p w14:paraId="45D2F61A" w14:textId="77777777" w:rsidR="00850167" w:rsidRPr="00416121" w:rsidRDefault="00850167" w:rsidP="005A7E2E">
            <w:pPr>
              <w:rPr>
                <w:rFonts w:ascii="Times New Roman" w:hAnsi="Times New Roman" w:cs="Times New Roman"/>
                <w:noProof/>
                <w:sz w:val="24"/>
                <w:szCs w:val="24"/>
              </w:rPr>
            </w:pPr>
            <w:r w:rsidRPr="00416121">
              <w:rPr>
                <w:rFonts w:ascii="Times New Roman" w:hAnsi="Times New Roman" w:cs="Times New Roman"/>
                <w:noProof/>
                <w:sz w:val="24"/>
                <w:szCs w:val="24"/>
              </w:rPr>
              <w:t>2.2.5 Naujų pramonės rajonų integravimas į Panevėžio miesto susisiekimo sistemą</w:t>
            </w:r>
          </w:p>
        </w:tc>
        <w:tc>
          <w:tcPr>
            <w:tcW w:w="3220" w:type="dxa"/>
          </w:tcPr>
          <w:p w14:paraId="49382F44"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Atliekant integravimui reikalingus veiksmus, turi būti pritaikyta SPTŽ</w:t>
            </w:r>
          </w:p>
        </w:tc>
        <w:tc>
          <w:tcPr>
            <w:tcW w:w="3221" w:type="dxa"/>
          </w:tcPr>
          <w:p w14:paraId="0B7A2C28"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68FCB5F2" w14:textId="77777777" w:rsidR="00850167" w:rsidRPr="00416121" w:rsidRDefault="00850167" w:rsidP="00850167">
            <w:pPr>
              <w:numPr>
                <w:ilvl w:val="0"/>
                <w:numId w:val="5"/>
              </w:numPr>
              <w:spacing w:after="120" w:line="240" w:lineRule="auto"/>
              <w:ind w:left="81" w:hanging="137"/>
              <w:jc w:val="both"/>
              <w:rPr>
                <w:rFonts w:ascii="Times New Roman" w:eastAsia="Calibri" w:hAnsi="Times New Roman" w:cs="Times New Roman"/>
                <w:sz w:val="24"/>
                <w:szCs w:val="24"/>
              </w:rPr>
            </w:pPr>
            <w:r w:rsidRPr="00416121">
              <w:rPr>
                <w:rFonts w:ascii="Times New Roman" w:eastAsia="Calibri" w:hAnsi="Times New Roman" w:cs="Times New Roman"/>
                <w:sz w:val="24"/>
                <w:szCs w:val="24"/>
              </w:rPr>
              <w:t>III. BENDRIEJI PRINCIPAI (vadovas);</w:t>
            </w:r>
          </w:p>
          <w:p w14:paraId="41DD06B1" w14:textId="77777777" w:rsidR="00850167" w:rsidRPr="00416121" w:rsidRDefault="00850167" w:rsidP="00850167">
            <w:pPr>
              <w:pStyle w:val="Sraopastraipa"/>
              <w:numPr>
                <w:ilvl w:val="0"/>
                <w:numId w:val="5"/>
              </w:numPr>
              <w:spacing w:after="120" w:line="240" w:lineRule="auto"/>
              <w:ind w:left="81" w:hanging="137"/>
              <w:contextualSpacing w:val="0"/>
              <w:rPr>
                <w:rFonts w:ascii="Times New Roman" w:eastAsia="Calibri" w:hAnsi="Times New Roman" w:cs="Times New Roman"/>
                <w:sz w:val="24"/>
                <w:szCs w:val="24"/>
              </w:rPr>
            </w:pPr>
            <w:r w:rsidRPr="00416121">
              <w:rPr>
                <w:rFonts w:ascii="Times New Roman" w:eastAsia="Calibri" w:hAnsi="Times New Roman" w:cs="Times New Roman"/>
                <w:sz w:val="24"/>
                <w:szCs w:val="24"/>
              </w:rPr>
              <w:t>VI. KELIAI, GATVĖS IR PĖSČIŲJŲ ZONOS (vadovas);</w:t>
            </w:r>
          </w:p>
          <w:p w14:paraId="57567EDA" w14:textId="77777777" w:rsidR="00850167" w:rsidRPr="00416121" w:rsidRDefault="00850167" w:rsidP="00850167">
            <w:pPr>
              <w:pStyle w:val="Sraopastraipa"/>
              <w:numPr>
                <w:ilvl w:val="0"/>
                <w:numId w:val="5"/>
              </w:numPr>
              <w:spacing w:after="120" w:line="240" w:lineRule="auto"/>
              <w:ind w:left="81" w:hanging="137"/>
              <w:contextualSpacing w:val="0"/>
              <w:rPr>
                <w:rFonts w:ascii="Times New Roman" w:eastAsia="Calibri" w:hAnsi="Times New Roman" w:cs="Times New Roman"/>
                <w:sz w:val="24"/>
                <w:szCs w:val="24"/>
              </w:rPr>
            </w:pPr>
            <w:r w:rsidRPr="00416121">
              <w:rPr>
                <w:rFonts w:ascii="Times New Roman" w:eastAsia="Calibri" w:hAnsi="Times New Roman" w:cs="Times New Roman"/>
                <w:sz w:val="24"/>
                <w:szCs w:val="24"/>
              </w:rPr>
              <w:t>reglamentas</w:t>
            </w:r>
          </w:p>
        </w:tc>
      </w:tr>
      <w:tr w:rsidR="00850167" w14:paraId="3F69260C" w14:textId="77777777" w:rsidTr="005A7E2E">
        <w:tc>
          <w:tcPr>
            <w:tcW w:w="3220" w:type="dxa"/>
          </w:tcPr>
          <w:p w14:paraId="307A5972" w14:textId="77777777" w:rsidR="00850167" w:rsidRPr="00416121" w:rsidRDefault="00850167" w:rsidP="005A7E2E">
            <w:pPr>
              <w:rPr>
                <w:rFonts w:ascii="Times New Roman" w:hAnsi="Times New Roman" w:cs="Times New Roman"/>
                <w:noProof/>
                <w:sz w:val="24"/>
                <w:szCs w:val="24"/>
              </w:rPr>
            </w:pPr>
            <w:r w:rsidRPr="00416121">
              <w:rPr>
                <w:rFonts w:ascii="Times New Roman" w:hAnsi="Times New Roman" w:cs="Times New Roman"/>
                <w:noProof/>
                <w:sz w:val="24"/>
                <w:szCs w:val="24"/>
              </w:rPr>
              <w:t>3.1.5 Saugių pėsčiųjų perėjų įrengimas (kryptinis apšvietimas, iškili perėjos danga, įspėjamieji paviršiai prieigose)</w:t>
            </w:r>
          </w:p>
        </w:tc>
        <w:tc>
          <w:tcPr>
            <w:tcW w:w="3220" w:type="dxa"/>
          </w:tcPr>
          <w:p w14:paraId="60C638F0"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Pėsčiųjų perėjos pritaikytos SPTŽ</w:t>
            </w:r>
          </w:p>
        </w:tc>
        <w:tc>
          <w:tcPr>
            <w:tcW w:w="3221" w:type="dxa"/>
          </w:tcPr>
          <w:p w14:paraId="2F8336D1" w14:textId="77777777" w:rsidR="00850167" w:rsidRPr="00416121" w:rsidRDefault="00850167" w:rsidP="005A7E2E">
            <w:pPr>
              <w:rPr>
                <w:rFonts w:ascii="Times New Roman" w:eastAsia="Calibri" w:hAnsi="Times New Roman" w:cs="Times New Roman"/>
                <w:sz w:val="24"/>
                <w:szCs w:val="24"/>
              </w:rPr>
            </w:pPr>
            <w:r w:rsidRPr="00416121">
              <w:rPr>
                <w:rFonts w:ascii="Times New Roman" w:eastAsia="Calibri" w:hAnsi="Times New Roman" w:cs="Times New Roman"/>
                <w:sz w:val="24"/>
                <w:szCs w:val="24"/>
              </w:rPr>
              <w:t>Būtina atsižvelgti į šias pagrindines rekomendacijas:</w:t>
            </w:r>
          </w:p>
          <w:p w14:paraId="57DAAB6B" w14:textId="77777777" w:rsidR="00850167" w:rsidRPr="00416121" w:rsidRDefault="00850167" w:rsidP="00850167">
            <w:pPr>
              <w:pStyle w:val="Sraopastraipa"/>
              <w:numPr>
                <w:ilvl w:val="0"/>
                <w:numId w:val="6"/>
              </w:numPr>
              <w:spacing w:after="120" w:line="240" w:lineRule="auto"/>
              <w:ind w:left="81" w:hanging="137"/>
              <w:contextualSpacing w:val="0"/>
              <w:jc w:val="both"/>
              <w:rPr>
                <w:rFonts w:ascii="Times New Roman" w:eastAsia="Calibri" w:hAnsi="Times New Roman" w:cs="Times New Roman"/>
                <w:sz w:val="24"/>
                <w:szCs w:val="24"/>
              </w:rPr>
            </w:pPr>
            <w:r w:rsidRPr="00416121">
              <w:rPr>
                <w:rFonts w:ascii="Times New Roman" w:eastAsia="Calibri" w:hAnsi="Times New Roman" w:cs="Times New Roman"/>
                <w:sz w:val="24"/>
                <w:szCs w:val="24"/>
              </w:rPr>
              <w:t>VI. KELIAI, GATVĖS IR PĖSČIŲJŲ ZONOS (vadovas)</w:t>
            </w:r>
          </w:p>
          <w:p w14:paraId="7AEF0A40" w14:textId="77777777" w:rsidR="00850167" w:rsidRPr="00416121" w:rsidRDefault="00850167" w:rsidP="00850167">
            <w:pPr>
              <w:pStyle w:val="Sraopastraipa"/>
              <w:numPr>
                <w:ilvl w:val="0"/>
                <w:numId w:val="6"/>
              </w:numPr>
              <w:spacing w:after="120" w:line="240" w:lineRule="auto"/>
              <w:ind w:left="81" w:hanging="137"/>
              <w:contextualSpacing w:val="0"/>
              <w:jc w:val="both"/>
              <w:rPr>
                <w:rFonts w:ascii="Times New Roman" w:eastAsia="Calibri" w:hAnsi="Times New Roman" w:cs="Times New Roman"/>
                <w:sz w:val="24"/>
                <w:szCs w:val="24"/>
              </w:rPr>
            </w:pPr>
            <w:r w:rsidRPr="00416121">
              <w:rPr>
                <w:rFonts w:ascii="Times New Roman" w:eastAsia="Calibri" w:hAnsi="Times New Roman" w:cs="Times New Roman"/>
                <w:sz w:val="24"/>
                <w:szCs w:val="24"/>
              </w:rPr>
              <w:t>V. PĖSČIŲJŲ TAKAI (reglamentas)</w:t>
            </w:r>
          </w:p>
        </w:tc>
      </w:tr>
    </w:tbl>
    <w:p w14:paraId="5E1AA858" w14:textId="77777777" w:rsidR="004731A0" w:rsidRPr="00270F71" w:rsidRDefault="004731A0" w:rsidP="005D27B9">
      <w:pPr>
        <w:rPr>
          <w:rFonts w:ascii="Times New Roman" w:hAnsi="Times New Roman" w:cs="Times New Roman"/>
          <w:b/>
          <w:bCs/>
          <w:i/>
          <w:iCs/>
          <w:noProof/>
          <w:color w:val="000000" w:themeColor="text1"/>
          <w:sz w:val="24"/>
          <w:szCs w:val="24"/>
        </w:rPr>
      </w:pPr>
    </w:p>
    <w:p w14:paraId="44702321" w14:textId="77777777" w:rsidR="00922454" w:rsidRDefault="00922454" w:rsidP="00922454">
      <w:pPr>
        <w:spacing w:after="0" w:line="360" w:lineRule="auto"/>
        <w:jc w:val="both"/>
        <w:rPr>
          <w:rFonts w:ascii="Times New Roman" w:eastAsia="Calibri" w:hAnsi="Times New Roman" w:cs="Times New Roman"/>
          <w:sz w:val="24"/>
          <w:szCs w:val="24"/>
        </w:rPr>
      </w:pPr>
    </w:p>
    <w:p w14:paraId="1D007A4A" w14:textId="49CCEF92" w:rsidR="00922454" w:rsidRPr="00F844E0" w:rsidRDefault="00984D09" w:rsidP="00922454">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3D08AE">
        <w:rPr>
          <w:rFonts w:ascii="Times New Roman" w:eastAsia="Calibri" w:hAnsi="Times New Roman" w:cs="Times New Roman"/>
          <w:sz w:val="24"/>
          <w:szCs w:val="24"/>
        </w:rPr>
        <w:t>1</w:t>
      </w:r>
      <w:r w:rsidR="00922454">
        <w:rPr>
          <w:rFonts w:ascii="Times New Roman" w:eastAsia="Calibri" w:hAnsi="Times New Roman" w:cs="Times New Roman"/>
          <w:sz w:val="24"/>
          <w:szCs w:val="24"/>
        </w:rPr>
        <w:t xml:space="preserve">. </w:t>
      </w:r>
      <w:r w:rsidR="00922454" w:rsidRPr="00F844E0">
        <w:rPr>
          <w:rFonts w:ascii="Times New Roman" w:eastAsia="Calibri" w:hAnsi="Times New Roman" w:cs="Times New Roman"/>
          <w:sz w:val="24"/>
          <w:szCs w:val="24"/>
        </w:rPr>
        <w:t xml:space="preserve">Pakeisti IV tomo </w:t>
      </w:r>
      <w:r w:rsidR="00922454" w:rsidRPr="0018771A">
        <w:rPr>
          <w:rFonts w:ascii="Times New Roman" w:eastAsia="Calibri" w:hAnsi="Times New Roman" w:cs="Times New Roman"/>
          <w:i/>
          <w:iCs/>
          <w:sz w:val="24"/>
          <w:szCs w:val="24"/>
        </w:rPr>
        <w:t xml:space="preserve">Veiksmų planas </w:t>
      </w:r>
      <w:r w:rsidR="00922454" w:rsidRPr="00F844E0">
        <w:rPr>
          <w:rFonts w:ascii="Times New Roman" w:eastAsia="Calibri" w:hAnsi="Times New Roman" w:cs="Times New Roman"/>
          <w:sz w:val="24"/>
          <w:szCs w:val="24"/>
        </w:rPr>
        <w:t xml:space="preserve">2.1.1 </w:t>
      </w:r>
      <w:r w:rsidR="00922454">
        <w:rPr>
          <w:rFonts w:ascii="Times New Roman" w:eastAsia="Calibri" w:hAnsi="Times New Roman" w:cs="Times New Roman"/>
          <w:sz w:val="24"/>
          <w:szCs w:val="24"/>
        </w:rPr>
        <w:t>papunktį</w:t>
      </w:r>
      <w:r w:rsidR="00922454" w:rsidRPr="00F844E0">
        <w:rPr>
          <w:rFonts w:ascii="Times New Roman" w:eastAsia="Calibri" w:hAnsi="Times New Roman" w:cs="Times New Roman"/>
          <w:sz w:val="24"/>
          <w:szCs w:val="24"/>
        </w:rPr>
        <w:t xml:space="preserve"> ir </w:t>
      </w:r>
      <w:r w:rsidR="00922454">
        <w:rPr>
          <w:rFonts w:ascii="Times New Roman" w:eastAsia="Calibri" w:hAnsi="Times New Roman" w:cs="Times New Roman"/>
          <w:sz w:val="24"/>
          <w:szCs w:val="24"/>
        </w:rPr>
        <w:t xml:space="preserve">jį </w:t>
      </w:r>
      <w:r w:rsidR="00922454" w:rsidRPr="00F844E0">
        <w:rPr>
          <w:rFonts w:ascii="Times New Roman" w:eastAsia="Calibri" w:hAnsi="Times New Roman" w:cs="Times New Roman"/>
          <w:sz w:val="24"/>
          <w:szCs w:val="24"/>
        </w:rPr>
        <w:t>išdėstyti taip:</w:t>
      </w:r>
    </w:p>
    <w:p w14:paraId="36601F6E" w14:textId="7823F46E" w:rsidR="00922454" w:rsidRPr="00C27126" w:rsidRDefault="00922454" w:rsidP="00922454">
      <w:pPr>
        <w:pStyle w:val="Bullet"/>
        <w:numPr>
          <w:ilvl w:val="0"/>
          <w:numId w:val="0"/>
        </w:numPr>
        <w:rPr>
          <w:rStyle w:val="Emfaz"/>
          <w:rFonts w:ascii="Times New Roman" w:hAnsi="Times New Roman" w:cs="Times New Roman"/>
          <w:b w:val="0"/>
          <w:bCs/>
          <w:noProof/>
          <w:color w:val="auto"/>
          <w:sz w:val="24"/>
          <w:szCs w:val="24"/>
        </w:rPr>
      </w:pPr>
      <w:r w:rsidRPr="004810F8">
        <w:rPr>
          <w:rStyle w:val="Emfaz"/>
          <w:rFonts w:ascii="Times New Roman" w:hAnsi="Times New Roman" w:cs="Times New Roman"/>
          <w:b w:val="0"/>
          <w:bCs/>
          <w:noProof/>
          <w:color w:val="auto"/>
          <w:sz w:val="24"/>
          <w:szCs w:val="24"/>
        </w:rPr>
        <w:t>„2.1.1</w:t>
      </w:r>
      <w:r w:rsidRPr="004810F8">
        <w:rPr>
          <w:rStyle w:val="Emfaz"/>
          <w:rFonts w:ascii="Times New Roman" w:hAnsi="Times New Roman" w:cs="Times New Roman"/>
          <w:b w:val="0"/>
          <w:bCs/>
          <w:strike/>
          <w:noProof/>
          <w:color w:val="auto"/>
          <w:sz w:val="24"/>
          <w:szCs w:val="24"/>
        </w:rPr>
        <w:t xml:space="preserve"> Ekologiško</w:t>
      </w:r>
      <w:r>
        <w:rPr>
          <w:rStyle w:val="Emfaz"/>
          <w:rFonts w:ascii="Times New Roman" w:hAnsi="Times New Roman" w:cs="Times New Roman"/>
          <w:noProof/>
          <w:color w:val="auto"/>
          <w:sz w:val="24"/>
          <w:szCs w:val="24"/>
        </w:rPr>
        <w:t xml:space="preserve"> </w:t>
      </w:r>
      <w:r w:rsidR="00850F79">
        <w:rPr>
          <w:rStyle w:val="Emfaz"/>
          <w:rFonts w:ascii="Times New Roman" w:hAnsi="Times New Roman" w:cs="Times New Roman"/>
          <w:noProof/>
          <w:color w:val="auto"/>
          <w:sz w:val="24"/>
          <w:szCs w:val="24"/>
        </w:rPr>
        <w:t>N</w:t>
      </w:r>
      <w:r w:rsidRPr="00CF5C37">
        <w:rPr>
          <w:rStyle w:val="Emfaz"/>
          <w:rFonts w:ascii="Times New Roman" w:hAnsi="Times New Roman" w:cs="Times New Roman"/>
          <w:noProof/>
          <w:color w:val="auto"/>
          <w:sz w:val="24"/>
          <w:szCs w:val="24"/>
        </w:rPr>
        <w:t>etaršaus</w:t>
      </w:r>
      <w:r w:rsidRPr="000D1073">
        <w:rPr>
          <w:rStyle w:val="Emfaz"/>
          <w:rFonts w:ascii="Times New Roman" w:hAnsi="Times New Roman" w:cs="Times New Roman"/>
          <w:noProof/>
          <w:color w:val="auto"/>
          <w:sz w:val="24"/>
          <w:szCs w:val="24"/>
        </w:rPr>
        <w:t xml:space="preserve"> </w:t>
      </w:r>
      <w:r w:rsidRPr="00F07BD1">
        <w:rPr>
          <w:rStyle w:val="Emfaz"/>
          <w:rFonts w:ascii="Times New Roman" w:hAnsi="Times New Roman" w:cs="Times New Roman"/>
          <w:b w:val="0"/>
          <w:bCs/>
          <w:noProof/>
          <w:color w:val="auto"/>
          <w:sz w:val="24"/>
          <w:szCs w:val="24"/>
        </w:rPr>
        <w:t>viešojo transporto priemonių</w:t>
      </w:r>
      <w:r w:rsidRPr="000D1073">
        <w:rPr>
          <w:rStyle w:val="Emfaz"/>
          <w:rFonts w:ascii="Times New Roman" w:hAnsi="Times New Roman" w:cs="Times New Roman"/>
          <w:noProof/>
          <w:color w:val="auto"/>
          <w:sz w:val="24"/>
          <w:szCs w:val="24"/>
        </w:rPr>
        <w:t xml:space="preserve"> </w:t>
      </w:r>
      <w:r w:rsidR="00850F79" w:rsidRPr="00416121">
        <w:rPr>
          <w:rFonts w:ascii="Times New Roman" w:hAnsi="Times New Roman" w:cs="Times New Roman"/>
          <w:b/>
          <w:noProof/>
          <w:sz w:val="24"/>
          <w:szCs w:val="24"/>
        </w:rPr>
        <w:t>įsigijimas</w:t>
      </w:r>
      <w:r w:rsidR="00850F79" w:rsidRPr="00CF5C37">
        <w:rPr>
          <w:rStyle w:val="Emfaz"/>
          <w:rFonts w:ascii="Times New Roman" w:hAnsi="Times New Roman" w:cs="Times New Roman"/>
          <w:noProof/>
          <w:color w:val="auto"/>
          <w:sz w:val="24"/>
          <w:szCs w:val="24"/>
        </w:rPr>
        <w:t xml:space="preserve"> </w:t>
      </w:r>
      <w:r w:rsidRPr="00CF5C37">
        <w:rPr>
          <w:rStyle w:val="Emfaz"/>
          <w:rFonts w:ascii="Times New Roman" w:hAnsi="Times New Roman" w:cs="Times New Roman"/>
          <w:noProof/>
          <w:color w:val="auto"/>
          <w:sz w:val="24"/>
          <w:szCs w:val="24"/>
        </w:rPr>
        <w:t>bei jo infrastruktūros</w:t>
      </w:r>
      <w:r w:rsidRPr="000D1073">
        <w:rPr>
          <w:rStyle w:val="Emfaz"/>
          <w:rFonts w:ascii="Times New Roman" w:hAnsi="Times New Roman" w:cs="Times New Roman"/>
          <w:noProof/>
          <w:color w:val="auto"/>
          <w:sz w:val="24"/>
          <w:szCs w:val="24"/>
        </w:rPr>
        <w:t xml:space="preserve"> </w:t>
      </w:r>
      <w:r w:rsidRPr="00C27126">
        <w:rPr>
          <w:rStyle w:val="Emfaz"/>
          <w:rFonts w:ascii="Times New Roman" w:hAnsi="Times New Roman" w:cs="Times New Roman"/>
          <w:b w:val="0"/>
          <w:bCs/>
          <w:noProof/>
          <w:color w:val="auto"/>
          <w:sz w:val="24"/>
          <w:szCs w:val="24"/>
        </w:rPr>
        <w:t>plėtra Panevėžyje</w:t>
      </w:r>
    </w:p>
    <w:p w14:paraId="20A2A1CB" w14:textId="77777777" w:rsidR="00922454" w:rsidRPr="000D1073" w:rsidRDefault="00922454" w:rsidP="00922454">
      <w:pPr>
        <w:pStyle w:val="Bullet"/>
        <w:numPr>
          <w:ilvl w:val="0"/>
          <w:numId w:val="0"/>
        </w:numPr>
        <w:rPr>
          <w:rStyle w:val="Emfaz"/>
          <w:rFonts w:ascii="Times New Roman" w:hAnsi="Times New Roman" w:cs="Times New Roman"/>
          <w:b w:val="0"/>
          <w:bCs/>
          <w:noProof/>
          <w:color w:val="auto"/>
          <w:sz w:val="24"/>
          <w:szCs w:val="24"/>
        </w:rPr>
      </w:pPr>
    </w:p>
    <w:p w14:paraId="1A25B2A1" w14:textId="77777777" w:rsidR="00922454" w:rsidRDefault="00922454" w:rsidP="00922454">
      <w:pPr>
        <w:pStyle w:val="Bullet"/>
        <w:numPr>
          <w:ilvl w:val="0"/>
          <w:numId w:val="0"/>
        </w:numPr>
        <w:rPr>
          <w:rFonts w:ascii="Times New Roman" w:hAnsi="Times New Roman" w:cs="Times New Roman"/>
          <w:b/>
          <w:bCs w:val="0"/>
          <w:noProof/>
          <w:color w:val="auto"/>
          <w:sz w:val="24"/>
          <w:szCs w:val="24"/>
        </w:rPr>
      </w:pPr>
      <w:r w:rsidRPr="00C6311A">
        <w:rPr>
          <w:rFonts w:ascii="Times New Roman" w:hAnsi="Times New Roman" w:cs="Times New Roman"/>
          <w:noProof/>
          <w:color w:val="auto"/>
          <w:sz w:val="24"/>
          <w:szCs w:val="24"/>
        </w:rPr>
        <w:t xml:space="preserve">Miesto autobusų parko modernizavimui įsigyta 10 naujų dujomis varomų autobusų iki 2020 metų. Šio tipo autobusai yra pasirinkti dėl mieste jau įrengtos suskystintų dujų kolonėlės. Iki 2030 metų rekomenduojama atnaujinti visą Panevėžio miesto autobusų parką </w:t>
      </w:r>
      <w:r w:rsidRPr="00BF5F85">
        <w:rPr>
          <w:rFonts w:ascii="Times New Roman" w:hAnsi="Times New Roman" w:cs="Times New Roman"/>
          <w:b/>
          <w:bCs w:val="0"/>
          <w:noProof/>
          <w:color w:val="auto"/>
          <w:sz w:val="24"/>
          <w:szCs w:val="24"/>
        </w:rPr>
        <w:t>atsinaujinančiais energijos šaltiniais varomomis</w:t>
      </w:r>
      <w:r w:rsidRPr="00C6311A">
        <w:rPr>
          <w:rFonts w:ascii="Times New Roman" w:hAnsi="Times New Roman" w:cs="Times New Roman"/>
          <w:noProof/>
          <w:color w:val="auto"/>
          <w:sz w:val="24"/>
          <w:szCs w:val="24"/>
        </w:rPr>
        <w:t xml:space="preserve"> </w:t>
      </w:r>
      <w:r w:rsidRPr="00BF5F85">
        <w:rPr>
          <w:rFonts w:ascii="Times New Roman" w:hAnsi="Times New Roman" w:cs="Times New Roman"/>
          <w:strike/>
          <w:noProof/>
          <w:color w:val="auto"/>
          <w:sz w:val="24"/>
          <w:szCs w:val="24"/>
        </w:rPr>
        <w:t>ekologiškomis</w:t>
      </w:r>
      <w:r>
        <w:rPr>
          <w:rFonts w:ascii="Times New Roman" w:hAnsi="Times New Roman" w:cs="Times New Roman"/>
          <w:noProof/>
          <w:color w:val="auto"/>
          <w:sz w:val="24"/>
          <w:szCs w:val="24"/>
        </w:rPr>
        <w:t xml:space="preserve"> </w:t>
      </w:r>
      <w:r w:rsidRPr="00BF5F85">
        <w:rPr>
          <w:rFonts w:ascii="Times New Roman" w:hAnsi="Times New Roman" w:cs="Times New Roman"/>
          <w:b/>
          <w:bCs w:val="0"/>
          <w:noProof/>
          <w:color w:val="auto"/>
          <w:sz w:val="24"/>
          <w:szCs w:val="24"/>
        </w:rPr>
        <w:t>netaršiomis</w:t>
      </w:r>
      <w:r w:rsidRPr="00C6311A">
        <w:rPr>
          <w:rFonts w:ascii="Times New Roman" w:hAnsi="Times New Roman" w:cs="Times New Roman"/>
          <w:noProof/>
          <w:color w:val="auto"/>
          <w:sz w:val="24"/>
          <w:szCs w:val="24"/>
        </w:rPr>
        <w:t xml:space="preserve"> priemonėmis bei </w:t>
      </w:r>
      <w:r w:rsidRPr="004F3FA1">
        <w:rPr>
          <w:rFonts w:ascii="Times New Roman" w:hAnsi="Times New Roman" w:cs="Times New Roman"/>
          <w:b/>
          <w:bCs w:val="0"/>
          <w:noProof/>
          <w:color w:val="auto"/>
          <w:sz w:val="24"/>
          <w:szCs w:val="24"/>
        </w:rPr>
        <w:t>įrengti minėtoms priemonėms reikalingą infrastruktūrą.</w:t>
      </w:r>
      <w:r>
        <w:rPr>
          <w:rFonts w:ascii="Times New Roman" w:hAnsi="Times New Roman" w:cs="Times New Roman"/>
          <w:b/>
          <w:bCs w:val="0"/>
          <w:noProof/>
          <w:color w:val="auto"/>
          <w:sz w:val="24"/>
          <w:szCs w:val="24"/>
        </w:rPr>
        <w:t>“</w:t>
      </w:r>
    </w:p>
    <w:p w14:paraId="331C991C" w14:textId="77777777" w:rsidR="00287848" w:rsidRDefault="00287848" w:rsidP="00922454">
      <w:pPr>
        <w:pStyle w:val="Bullet"/>
        <w:numPr>
          <w:ilvl w:val="0"/>
          <w:numId w:val="0"/>
        </w:numPr>
        <w:rPr>
          <w:rFonts w:ascii="Times New Roman" w:hAnsi="Times New Roman" w:cs="Times New Roman"/>
          <w:b/>
          <w:bCs w:val="0"/>
          <w:noProof/>
          <w:color w:val="auto"/>
          <w:sz w:val="24"/>
          <w:szCs w:val="24"/>
        </w:rPr>
      </w:pPr>
    </w:p>
    <w:p w14:paraId="77DD6662" w14:textId="2FC26B64" w:rsidR="00F16025" w:rsidRPr="00F16025" w:rsidRDefault="00F16025" w:rsidP="00F16025">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3D08AE">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bookmarkStart w:id="4" w:name="_Hlk145502044"/>
      <w:r w:rsidRPr="00F844E0">
        <w:rPr>
          <w:rFonts w:ascii="Times New Roman" w:eastAsia="Calibri" w:hAnsi="Times New Roman" w:cs="Times New Roman"/>
          <w:sz w:val="24"/>
          <w:szCs w:val="24"/>
        </w:rPr>
        <w:t xml:space="preserve">Pakeisti IV tomo </w:t>
      </w:r>
      <w:r w:rsidRPr="0018771A">
        <w:rPr>
          <w:rFonts w:ascii="Times New Roman" w:eastAsia="Calibri" w:hAnsi="Times New Roman" w:cs="Times New Roman"/>
          <w:i/>
          <w:iCs/>
          <w:sz w:val="24"/>
          <w:szCs w:val="24"/>
        </w:rPr>
        <w:t xml:space="preserve">Veiksmų planas </w:t>
      </w:r>
      <w:r w:rsidRPr="00F844E0">
        <w:rPr>
          <w:rFonts w:ascii="Times New Roman" w:eastAsia="Calibri" w:hAnsi="Times New Roman" w:cs="Times New Roman"/>
          <w:sz w:val="24"/>
          <w:szCs w:val="24"/>
        </w:rPr>
        <w:t>2.</w:t>
      </w:r>
      <w:r>
        <w:rPr>
          <w:rFonts w:ascii="Times New Roman" w:eastAsia="Calibri" w:hAnsi="Times New Roman" w:cs="Times New Roman"/>
          <w:sz w:val="24"/>
          <w:szCs w:val="24"/>
        </w:rPr>
        <w:t>2</w:t>
      </w:r>
      <w:r w:rsidRPr="00F844E0">
        <w:rPr>
          <w:rFonts w:ascii="Times New Roman" w:eastAsia="Calibri" w:hAnsi="Times New Roman" w:cs="Times New Roman"/>
          <w:sz w:val="24"/>
          <w:szCs w:val="24"/>
        </w:rPr>
        <w:t>.</w:t>
      </w:r>
      <w:r w:rsidR="008C72AC">
        <w:rPr>
          <w:rFonts w:ascii="Times New Roman" w:eastAsia="Calibri" w:hAnsi="Times New Roman" w:cs="Times New Roman"/>
          <w:sz w:val="24"/>
          <w:szCs w:val="24"/>
        </w:rPr>
        <w:t>3</w:t>
      </w:r>
      <w:r w:rsidRPr="00F844E0">
        <w:rPr>
          <w:rFonts w:ascii="Times New Roman" w:eastAsia="Calibri" w:hAnsi="Times New Roman" w:cs="Times New Roman"/>
          <w:sz w:val="24"/>
          <w:szCs w:val="24"/>
        </w:rPr>
        <w:t xml:space="preserve"> </w:t>
      </w:r>
      <w:r>
        <w:rPr>
          <w:rFonts w:ascii="Times New Roman" w:eastAsia="Calibri" w:hAnsi="Times New Roman" w:cs="Times New Roman"/>
          <w:sz w:val="24"/>
          <w:szCs w:val="24"/>
        </w:rPr>
        <w:t>papunktį</w:t>
      </w:r>
      <w:r w:rsidRPr="00F844E0">
        <w:rPr>
          <w:rFonts w:ascii="Times New Roman" w:eastAsia="Calibri" w:hAnsi="Times New Roman" w:cs="Times New Roman"/>
          <w:sz w:val="24"/>
          <w:szCs w:val="24"/>
        </w:rPr>
        <w:t xml:space="preserve"> ir </w:t>
      </w:r>
      <w:r>
        <w:rPr>
          <w:rFonts w:ascii="Times New Roman" w:eastAsia="Calibri" w:hAnsi="Times New Roman" w:cs="Times New Roman"/>
          <w:sz w:val="24"/>
          <w:szCs w:val="24"/>
        </w:rPr>
        <w:t xml:space="preserve">jį </w:t>
      </w:r>
      <w:r w:rsidRPr="00F844E0">
        <w:rPr>
          <w:rFonts w:ascii="Times New Roman" w:eastAsia="Calibri" w:hAnsi="Times New Roman" w:cs="Times New Roman"/>
          <w:sz w:val="24"/>
          <w:szCs w:val="24"/>
        </w:rPr>
        <w:t>išdėstyti taip:</w:t>
      </w:r>
    </w:p>
    <w:p w14:paraId="6E5B8A01" w14:textId="653F0E3C" w:rsidR="00287848" w:rsidRPr="008C72AC" w:rsidRDefault="00F16025" w:rsidP="0019015D">
      <w:pPr>
        <w:jc w:val="both"/>
        <w:rPr>
          <w:rStyle w:val="Emfaz"/>
          <w:rFonts w:ascii="Times New Roman" w:hAnsi="Times New Roman" w:cs="Times New Roman"/>
          <w:noProof/>
          <w:color w:val="auto"/>
          <w:sz w:val="24"/>
          <w:szCs w:val="24"/>
        </w:rPr>
      </w:pPr>
      <w:r w:rsidRPr="008C72AC">
        <w:rPr>
          <w:rStyle w:val="Emfaz"/>
          <w:rFonts w:ascii="Times New Roman" w:hAnsi="Times New Roman" w:cs="Times New Roman"/>
          <w:noProof/>
          <w:color w:val="auto"/>
          <w:sz w:val="24"/>
          <w:szCs w:val="24"/>
        </w:rPr>
        <w:t>„</w:t>
      </w:r>
      <w:r w:rsidR="00287848" w:rsidRPr="008C72AC">
        <w:rPr>
          <w:rStyle w:val="Emfaz"/>
          <w:rFonts w:ascii="Times New Roman" w:hAnsi="Times New Roman" w:cs="Times New Roman"/>
          <w:noProof/>
          <w:color w:val="auto"/>
          <w:sz w:val="24"/>
          <w:szCs w:val="24"/>
        </w:rPr>
        <w:t>2.2.</w:t>
      </w:r>
      <w:r w:rsidR="00287848" w:rsidRPr="008C72AC">
        <w:rPr>
          <w:rStyle w:val="Emfaz"/>
          <w:rFonts w:ascii="Times New Roman" w:hAnsi="Times New Roman" w:cs="Times New Roman"/>
          <w:strike/>
          <w:noProof/>
          <w:color w:val="auto"/>
          <w:sz w:val="24"/>
          <w:szCs w:val="24"/>
        </w:rPr>
        <w:t>3</w:t>
      </w:r>
      <w:r w:rsidRPr="008C72AC">
        <w:rPr>
          <w:rStyle w:val="Emfaz"/>
          <w:rFonts w:ascii="Times New Roman" w:hAnsi="Times New Roman" w:cs="Times New Roman"/>
          <w:noProof/>
          <w:color w:val="auto"/>
          <w:sz w:val="24"/>
          <w:szCs w:val="24"/>
        </w:rPr>
        <w:t>4</w:t>
      </w:r>
      <w:r w:rsidR="00287848" w:rsidRPr="008C72AC">
        <w:rPr>
          <w:rStyle w:val="Emfaz"/>
          <w:rFonts w:ascii="Times New Roman" w:hAnsi="Times New Roman" w:cs="Times New Roman"/>
          <w:noProof/>
          <w:color w:val="auto"/>
          <w:sz w:val="24"/>
          <w:szCs w:val="24"/>
        </w:rPr>
        <w:t xml:space="preserve"> Viešojo transporto stotelių</w:t>
      </w:r>
      <w:r w:rsidR="00FE275B">
        <w:rPr>
          <w:rStyle w:val="Emfaz"/>
          <w:rFonts w:ascii="Times New Roman" w:hAnsi="Times New Roman" w:cs="Times New Roman"/>
          <w:noProof/>
          <w:color w:val="auto"/>
          <w:sz w:val="24"/>
          <w:szCs w:val="24"/>
        </w:rPr>
        <w:t xml:space="preserve"> </w:t>
      </w:r>
      <w:r w:rsidR="00287848" w:rsidRPr="00371CC2">
        <w:rPr>
          <w:rStyle w:val="Emfaz"/>
          <w:rFonts w:ascii="Times New Roman" w:hAnsi="Times New Roman" w:cs="Times New Roman"/>
          <w:strike/>
          <w:noProof/>
          <w:color w:val="auto"/>
          <w:sz w:val="24"/>
          <w:szCs w:val="24"/>
        </w:rPr>
        <w:t>paviljonų</w:t>
      </w:r>
      <w:r w:rsidR="00287848" w:rsidRPr="008C72AC">
        <w:rPr>
          <w:rStyle w:val="Emfaz"/>
          <w:rFonts w:ascii="Times New Roman" w:hAnsi="Times New Roman" w:cs="Times New Roman"/>
          <w:noProof/>
          <w:color w:val="auto"/>
          <w:sz w:val="24"/>
          <w:szCs w:val="24"/>
        </w:rPr>
        <w:t xml:space="preserve"> </w:t>
      </w:r>
      <w:r w:rsidR="00F20A1E">
        <w:rPr>
          <w:rStyle w:val="Emfaz"/>
          <w:rFonts w:ascii="Times New Roman" w:hAnsi="Times New Roman" w:cs="Times New Roman"/>
          <w:noProof/>
          <w:color w:val="auto"/>
          <w:sz w:val="24"/>
          <w:szCs w:val="24"/>
        </w:rPr>
        <w:t>elementų</w:t>
      </w:r>
      <w:r w:rsidR="00F20A1E" w:rsidRPr="008C72AC">
        <w:rPr>
          <w:rStyle w:val="Emfaz"/>
          <w:rFonts w:ascii="Times New Roman" w:hAnsi="Times New Roman" w:cs="Times New Roman"/>
          <w:noProof/>
          <w:color w:val="auto"/>
          <w:sz w:val="24"/>
          <w:szCs w:val="24"/>
        </w:rPr>
        <w:t xml:space="preserve"> </w:t>
      </w:r>
      <w:r w:rsidR="00287848" w:rsidRPr="008C72AC">
        <w:rPr>
          <w:rStyle w:val="Emfaz"/>
          <w:rFonts w:ascii="Times New Roman" w:hAnsi="Times New Roman" w:cs="Times New Roman"/>
          <w:noProof/>
          <w:color w:val="auto"/>
          <w:sz w:val="24"/>
          <w:szCs w:val="24"/>
        </w:rPr>
        <w:t>atnaujinimas ir</w:t>
      </w:r>
      <w:r w:rsidR="00CB02DE">
        <w:rPr>
          <w:rStyle w:val="Emfaz"/>
          <w:rFonts w:ascii="Times New Roman" w:hAnsi="Times New Roman" w:cs="Times New Roman"/>
          <w:noProof/>
          <w:color w:val="auto"/>
          <w:sz w:val="24"/>
          <w:szCs w:val="24"/>
        </w:rPr>
        <w:t>/</w:t>
      </w:r>
      <w:r w:rsidR="00677778">
        <w:rPr>
          <w:rStyle w:val="Emfaz"/>
          <w:rFonts w:ascii="Times New Roman" w:hAnsi="Times New Roman" w:cs="Times New Roman"/>
          <w:noProof/>
          <w:color w:val="auto"/>
          <w:sz w:val="24"/>
          <w:szCs w:val="24"/>
        </w:rPr>
        <w:t xml:space="preserve"> ar </w:t>
      </w:r>
      <w:r w:rsidR="00677778" w:rsidRPr="00677778">
        <w:rPr>
          <w:rStyle w:val="Emfaz"/>
          <w:rFonts w:ascii="Times New Roman" w:hAnsi="Times New Roman" w:cs="Times New Roman"/>
          <w:strike/>
          <w:noProof/>
          <w:color w:val="auto"/>
          <w:sz w:val="24"/>
          <w:szCs w:val="24"/>
        </w:rPr>
        <w:t>universalaus dizaino</w:t>
      </w:r>
      <w:r w:rsidR="00677778">
        <w:rPr>
          <w:rStyle w:val="Emfaz"/>
          <w:rFonts w:ascii="Times New Roman" w:hAnsi="Times New Roman" w:cs="Times New Roman"/>
          <w:noProof/>
          <w:color w:val="auto"/>
          <w:sz w:val="24"/>
          <w:szCs w:val="24"/>
        </w:rPr>
        <w:t xml:space="preserve"> įrengimas </w:t>
      </w:r>
    </w:p>
    <w:p w14:paraId="48CA4C16" w14:textId="3F1207DC" w:rsidR="00287848" w:rsidRDefault="00287848" w:rsidP="0019015D">
      <w:pPr>
        <w:jc w:val="both"/>
        <w:rPr>
          <w:rFonts w:ascii="Times New Roman" w:hAnsi="Times New Roman" w:cs="Times New Roman"/>
          <w:noProof/>
          <w:sz w:val="24"/>
          <w:szCs w:val="24"/>
        </w:rPr>
      </w:pPr>
      <w:r w:rsidRPr="008C72AC">
        <w:rPr>
          <w:rFonts w:ascii="Times New Roman" w:hAnsi="Times New Roman" w:cs="Times New Roman"/>
          <w:noProof/>
          <w:sz w:val="24"/>
          <w:szCs w:val="24"/>
        </w:rPr>
        <w:t>Viešojo transporto stotel</w:t>
      </w:r>
      <w:r w:rsidRPr="008C72AC">
        <w:rPr>
          <w:rFonts w:ascii="Times New Roman" w:hAnsi="Times New Roman" w:cs="Times New Roman"/>
          <w:strike/>
          <w:noProof/>
          <w:sz w:val="24"/>
          <w:szCs w:val="24"/>
        </w:rPr>
        <w:t>ės</w:t>
      </w:r>
      <w:r w:rsidR="00437C77" w:rsidRPr="008C72AC">
        <w:rPr>
          <w:rFonts w:ascii="Times New Roman" w:hAnsi="Times New Roman" w:cs="Times New Roman"/>
          <w:noProof/>
          <w:sz w:val="24"/>
          <w:szCs w:val="24"/>
        </w:rPr>
        <w:t>ių elementų</w:t>
      </w:r>
      <w:r w:rsidRPr="008C72AC">
        <w:rPr>
          <w:rFonts w:ascii="Times New Roman" w:hAnsi="Times New Roman" w:cs="Times New Roman"/>
          <w:noProof/>
          <w:sz w:val="24"/>
          <w:szCs w:val="24"/>
        </w:rPr>
        <w:t xml:space="preserve"> </w:t>
      </w:r>
      <w:r w:rsidRPr="008C72AC">
        <w:rPr>
          <w:rFonts w:ascii="Times New Roman" w:hAnsi="Times New Roman" w:cs="Times New Roman"/>
          <w:strike/>
          <w:noProof/>
          <w:sz w:val="24"/>
          <w:szCs w:val="24"/>
        </w:rPr>
        <w:t xml:space="preserve">bus </w:t>
      </w:r>
      <w:r w:rsidRPr="008C72AC">
        <w:rPr>
          <w:rFonts w:ascii="Times New Roman" w:hAnsi="Times New Roman" w:cs="Times New Roman"/>
          <w:noProof/>
          <w:sz w:val="24"/>
          <w:szCs w:val="24"/>
        </w:rPr>
        <w:t>atnaujin</w:t>
      </w:r>
      <w:r w:rsidRPr="008C72AC">
        <w:rPr>
          <w:rFonts w:ascii="Times New Roman" w:hAnsi="Times New Roman" w:cs="Times New Roman"/>
          <w:strike/>
          <w:noProof/>
          <w:sz w:val="24"/>
          <w:szCs w:val="24"/>
        </w:rPr>
        <w:t>tos</w:t>
      </w:r>
      <w:r w:rsidR="00437C77" w:rsidRPr="008C72AC">
        <w:rPr>
          <w:rFonts w:ascii="Times New Roman" w:hAnsi="Times New Roman" w:cs="Times New Roman"/>
          <w:noProof/>
          <w:sz w:val="24"/>
          <w:szCs w:val="24"/>
        </w:rPr>
        <w:t>imas</w:t>
      </w:r>
      <w:r w:rsidRPr="008C72AC">
        <w:rPr>
          <w:rFonts w:ascii="Times New Roman" w:hAnsi="Times New Roman" w:cs="Times New Roman"/>
          <w:noProof/>
          <w:sz w:val="24"/>
          <w:szCs w:val="24"/>
        </w:rPr>
        <w:t xml:space="preserve"> ir pritaiky</w:t>
      </w:r>
      <w:r w:rsidRPr="008C72AC">
        <w:rPr>
          <w:rFonts w:ascii="Times New Roman" w:hAnsi="Times New Roman" w:cs="Times New Roman"/>
          <w:strike/>
          <w:noProof/>
          <w:sz w:val="24"/>
          <w:szCs w:val="24"/>
        </w:rPr>
        <w:t>tos</w:t>
      </w:r>
      <w:r w:rsidR="00437C77" w:rsidRPr="008C72AC">
        <w:rPr>
          <w:rFonts w:ascii="Times New Roman" w:hAnsi="Times New Roman" w:cs="Times New Roman"/>
          <w:noProof/>
          <w:sz w:val="24"/>
          <w:szCs w:val="24"/>
        </w:rPr>
        <w:t>mas</w:t>
      </w:r>
      <w:r w:rsidRPr="008C72AC">
        <w:rPr>
          <w:rFonts w:ascii="Times New Roman" w:hAnsi="Times New Roman" w:cs="Times New Roman"/>
          <w:noProof/>
          <w:sz w:val="24"/>
          <w:szCs w:val="24"/>
        </w:rPr>
        <w:t xml:space="preserve"> visoms visuomenės grupėms. </w:t>
      </w:r>
      <w:r w:rsidRPr="004175A1">
        <w:rPr>
          <w:rFonts w:ascii="Times New Roman" w:hAnsi="Times New Roman" w:cs="Times New Roman"/>
          <w:strike/>
          <w:noProof/>
          <w:sz w:val="24"/>
          <w:szCs w:val="24"/>
        </w:rPr>
        <w:t>Numatomi darbai- paviljonų naujinimas bei universalaus dizaino įrengimas.</w:t>
      </w:r>
      <w:r w:rsidRPr="008C72AC">
        <w:rPr>
          <w:rFonts w:ascii="Times New Roman" w:hAnsi="Times New Roman" w:cs="Times New Roman"/>
          <w:noProof/>
          <w:sz w:val="24"/>
          <w:szCs w:val="24"/>
        </w:rPr>
        <w:t xml:space="preserve"> </w:t>
      </w:r>
      <w:r w:rsidRPr="008C72AC">
        <w:rPr>
          <w:rFonts w:ascii="Times New Roman" w:hAnsi="Times New Roman" w:cs="Times New Roman"/>
          <w:b/>
          <w:bCs/>
          <w:noProof/>
          <w:sz w:val="24"/>
          <w:szCs w:val="24"/>
        </w:rPr>
        <w:t>Pagal poreikį</w:t>
      </w:r>
      <w:r w:rsidRPr="008C72AC">
        <w:rPr>
          <w:rFonts w:ascii="Times New Roman" w:hAnsi="Times New Roman" w:cs="Times New Roman"/>
          <w:noProof/>
          <w:sz w:val="24"/>
          <w:szCs w:val="24"/>
        </w:rPr>
        <w:t xml:space="preserve"> </w:t>
      </w:r>
      <w:r w:rsidRPr="008C72AC">
        <w:rPr>
          <w:rFonts w:ascii="Times New Roman" w:hAnsi="Times New Roman" w:cs="Times New Roman"/>
          <w:strike/>
          <w:noProof/>
          <w:sz w:val="24"/>
          <w:szCs w:val="24"/>
        </w:rPr>
        <w:t>Atnaujinti</w:t>
      </w:r>
      <w:r w:rsidRPr="008C72AC">
        <w:rPr>
          <w:rFonts w:ascii="Times New Roman" w:hAnsi="Times New Roman" w:cs="Times New Roman"/>
          <w:noProof/>
          <w:sz w:val="24"/>
          <w:szCs w:val="24"/>
        </w:rPr>
        <w:t xml:space="preserve"> planuojama </w:t>
      </w:r>
      <w:r w:rsidRPr="008C72AC">
        <w:rPr>
          <w:rFonts w:ascii="Times New Roman" w:hAnsi="Times New Roman" w:cs="Times New Roman"/>
          <w:b/>
          <w:bCs/>
          <w:noProof/>
          <w:sz w:val="24"/>
          <w:szCs w:val="24"/>
        </w:rPr>
        <w:t>atnaujinti</w:t>
      </w:r>
      <w:r w:rsidR="004175A1">
        <w:rPr>
          <w:rFonts w:ascii="Times New Roman" w:hAnsi="Times New Roman" w:cs="Times New Roman"/>
          <w:b/>
          <w:bCs/>
          <w:noProof/>
          <w:sz w:val="24"/>
          <w:szCs w:val="24"/>
        </w:rPr>
        <w:t xml:space="preserve"> ir/ ar įrengti</w:t>
      </w:r>
      <w:r w:rsidRPr="008C72AC">
        <w:rPr>
          <w:rFonts w:ascii="Times New Roman" w:hAnsi="Times New Roman" w:cs="Times New Roman"/>
          <w:b/>
          <w:bCs/>
          <w:noProof/>
          <w:sz w:val="24"/>
          <w:szCs w:val="24"/>
        </w:rPr>
        <w:t xml:space="preserve"> </w:t>
      </w:r>
      <w:r w:rsidR="00437C77" w:rsidRPr="008C72AC">
        <w:rPr>
          <w:rFonts w:ascii="Times New Roman" w:hAnsi="Times New Roman" w:cs="Times New Roman"/>
          <w:noProof/>
          <w:sz w:val="24"/>
          <w:szCs w:val="24"/>
        </w:rPr>
        <w:t xml:space="preserve">iki 130 stotelių </w:t>
      </w:r>
      <w:r w:rsidR="00437C77" w:rsidRPr="00F05AD7">
        <w:rPr>
          <w:rFonts w:ascii="Times New Roman" w:hAnsi="Times New Roman" w:cs="Times New Roman"/>
          <w:noProof/>
          <w:sz w:val="24"/>
          <w:szCs w:val="24"/>
        </w:rPr>
        <w:t>elementų</w:t>
      </w:r>
      <w:r w:rsidRPr="008C72AC">
        <w:rPr>
          <w:rFonts w:ascii="Times New Roman" w:hAnsi="Times New Roman" w:cs="Times New Roman"/>
          <w:noProof/>
          <w:sz w:val="24"/>
          <w:szCs w:val="24"/>
        </w:rPr>
        <w:t>.</w:t>
      </w:r>
      <w:r w:rsidR="00F16025" w:rsidRPr="008C72AC">
        <w:rPr>
          <w:rFonts w:ascii="Times New Roman" w:hAnsi="Times New Roman" w:cs="Times New Roman"/>
          <w:noProof/>
          <w:sz w:val="24"/>
          <w:szCs w:val="24"/>
        </w:rPr>
        <w:t>“</w:t>
      </w:r>
    </w:p>
    <w:p w14:paraId="35C9AF20" w14:textId="77777777" w:rsidR="0094430B" w:rsidRDefault="0094430B" w:rsidP="00287848">
      <w:pPr>
        <w:rPr>
          <w:rFonts w:ascii="Times New Roman" w:hAnsi="Times New Roman" w:cs="Times New Roman"/>
          <w:noProof/>
          <w:sz w:val="24"/>
          <w:szCs w:val="24"/>
        </w:rPr>
      </w:pPr>
    </w:p>
    <w:p w14:paraId="110908FC" w14:textId="4351D79E" w:rsidR="008C72AC" w:rsidRPr="008C72AC" w:rsidRDefault="008C72AC" w:rsidP="00287848">
      <w:pPr>
        <w:rPr>
          <w:rFonts w:ascii="Times New Roman" w:hAnsi="Times New Roman" w:cs="Times New Roman"/>
          <w:noProof/>
          <w:sz w:val="24"/>
          <w:szCs w:val="24"/>
        </w:rPr>
      </w:pPr>
      <w:r>
        <w:rPr>
          <w:rFonts w:ascii="Times New Roman" w:hAnsi="Times New Roman" w:cs="Times New Roman"/>
          <w:noProof/>
          <w:sz w:val="24"/>
          <w:szCs w:val="24"/>
        </w:rPr>
        <w:t>1</w:t>
      </w:r>
      <w:r w:rsidR="003D08AE">
        <w:rPr>
          <w:rFonts w:ascii="Times New Roman" w:hAnsi="Times New Roman" w:cs="Times New Roman"/>
          <w:noProof/>
          <w:sz w:val="24"/>
          <w:szCs w:val="24"/>
        </w:rPr>
        <w:t>3</w:t>
      </w:r>
      <w:r>
        <w:rPr>
          <w:rFonts w:ascii="Times New Roman" w:hAnsi="Times New Roman" w:cs="Times New Roman"/>
          <w:noProof/>
          <w:sz w:val="24"/>
          <w:szCs w:val="24"/>
        </w:rPr>
        <w:t xml:space="preserve">. </w:t>
      </w:r>
      <w:r w:rsidRPr="00F844E0">
        <w:rPr>
          <w:rFonts w:ascii="Times New Roman" w:eastAsia="Calibri" w:hAnsi="Times New Roman" w:cs="Times New Roman"/>
          <w:sz w:val="24"/>
          <w:szCs w:val="24"/>
        </w:rPr>
        <w:t>Pa</w:t>
      </w:r>
      <w:r>
        <w:rPr>
          <w:rFonts w:ascii="Times New Roman" w:eastAsia="Calibri" w:hAnsi="Times New Roman" w:cs="Times New Roman"/>
          <w:sz w:val="24"/>
          <w:szCs w:val="24"/>
        </w:rPr>
        <w:t>tikslinti</w:t>
      </w:r>
      <w:r w:rsidRPr="00F844E0">
        <w:rPr>
          <w:rFonts w:ascii="Times New Roman" w:eastAsia="Calibri" w:hAnsi="Times New Roman" w:cs="Times New Roman"/>
          <w:sz w:val="24"/>
          <w:szCs w:val="24"/>
        </w:rPr>
        <w:t xml:space="preserve"> IV tomo </w:t>
      </w:r>
      <w:r w:rsidRPr="0018771A">
        <w:rPr>
          <w:rFonts w:ascii="Times New Roman" w:eastAsia="Calibri" w:hAnsi="Times New Roman" w:cs="Times New Roman"/>
          <w:i/>
          <w:iCs/>
          <w:sz w:val="24"/>
          <w:szCs w:val="24"/>
        </w:rPr>
        <w:t xml:space="preserve">Veiksmų planas </w:t>
      </w:r>
      <w:r w:rsidRPr="00F844E0">
        <w:rPr>
          <w:rFonts w:ascii="Times New Roman" w:eastAsia="Calibri" w:hAnsi="Times New Roman" w:cs="Times New Roman"/>
          <w:sz w:val="24"/>
          <w:szCs w:val="24"/>
        </w:rPr>
        <w:t>2.</w:t>
      </w:r>
      <w:r>
        <w:rPr>
          <w:rFonts w:ascii="Times New Roman" w:eastAsia="Calibri" w:hAnsi="Times New Roman" w:cs="Times New Roman"/>
          <w:sz w:val="24"/>
          <w:szCs w:val="24"/>
        </w:rPr>
        <w:t>2</w:t>
      </w:r>
      <w:r w:rsidRPr="00F844E0">
        <w:rPr>
          <w:rFonts w:ascii="Times New Roman" w:eastAsia="Calibri" w:hAnsi="Times New Roman" w:cs="Times New Roman"/>
          <w:sz w:val="24"/>
          <w:szCs w:val="24"/>
        </w:rPr>
        <w:t>.</w:t>
      </w:r>
      <w:r>
        <w:rPr>
          <w:rFonts w:ascii="Times New Roman" w:eastAsia="Calibri" w:hAnsi="Times New Roman" w:cs="Times New Roman"/>
          <w:sz w:val="24"/>
          <w:szCs w:val="24"/>
        </w:rPr>
        <w:t>4</w:t>
      </w:r>
      <w:r w:rsidRPr="00F844E0">
        <w:rPr>
          <w:rFonts w:ascii="Times New Roman" w:eastAsia="Calibri" w:hAnsi="Times New Roman" w:cs="Times New Roman"/>
          <w:sz w:val="24"/>
          <w:szCs w:val="24"/>
        </w:rPr>
        <w:t xml:space="preserve"> </w:t>
      </w:r>
      <w:r>
        <w:rPr>
          <w:rFonts w:ascii="Times New Roman" w:eastAsia="Calibri" w:hAnsi="Times New Roman" w:cs="Times New Roman"/>
          <w:sz w:val="24"/>
          <w:szCs w:val="24"/>
        </w:rPr>
        <w:t>papunkčio numeraciją</w:t>
      </w:r>
      <w:r w:rsidRPr="00F844E0">
        <w:rPr>
          <w:rFonts w:ascii="Times New Roman" w:eastAsia="Calibri" w:hAnsi="Times New Roman" w:cs="Times New Roman"/>
          <w:sz w:val="24"/>
          <w:szCs w:val="24"/>
        </w:rPr>
        <w:t>:</w:t>
      </w:r>
    </w:p>
    <w:bookmarkEnd w:id="4"/>
    <w:p w14:paraId="5CBD89C7" w14:textId="6C8B9CD8" w:rsidR="00287848" w:rsidRPr="00EA30C6" w:rsidRDefault="008C72AC" w:rsidP="00922454">
      <w:pPr>
        <w:pStyle w:val="Bullet"/>
        <w:numPr>
          <w:ilvl w:val="0"/>
          <w:numId w:val="0"/>
        </w:numPr>
        <w:rPr>
          <w:rFonts w:ascii="Times New Roman" w:hAnsi="Times New Roman" w:cs="Times New Roman"/>
          <w:b/>
          <w:bCs w:val="0"/>
          <w:noProof/>
          <w:color w:val="auto"/>
          <w:sz w:val="24"/>
          <w:szCs w:val="24"/>
        </w:rPr>
      </w:pPr>
      <w:r w:rsidRPr="00EA30C6">
        <w:rPr>
          <w:rFonts w:ascii="Times New Roman" w:hAnsi="Times New Roman" w:cs="Times New Roman"/>
          <w:b/>
          <w:bCs w:val="0"/>
          <w:noProof/>
          <w:color w:val="auto"/>
          <w:sz w:val="24"/>
          <w:szCs w:val="24"/>
        </w:rPr>
        <w:t>„</w:t>
      </w:r>
      <w:r w:rsidR="00EA30C6" w:rsidRPr="00EA30C6">
        <w:rPr>
          <w:rFonts w:ascii="Times New Roman" w:hAnsi="Times New Roman" w:cs="Times New Roman"/>
          <w:sz w:val="24"/>
          <w:szCs w:val="24"/>
        </w:rPr>
        <w:t>2.2.</w:t>
      </w:r>
      <w:r w:rsidR="00EA30C6" w:rsidRPr="00EA30C6">
        <w:rPr>
          <w:rFonts w:ascii="Times New Roman" w:hAnsi="Times New Roman" w:cs="Times New Roman"/>
          <w:strike/>
          <w:sz w:val="24"/>
          <w:szCs w:val="24"/>
        </w:rPr>
        <w:t>4</w:t>
      </w:r>
      <w:r w:rsidR="00EA30C6" w:rsidRPr="00EA30C6">
        <w:rPr>
          <w:rFonts w:ascii="Times New Roman" w:hAnsi="Times New Roman" w:cs="Times New Roman"/>
          <w:b/>
          <w:bCs w:val="0"/>
          <w:sz w:val="24"/>
          <w:szCs w:val="24"/>
        </w:rPr>
        <w:t>5</w:t>
      </w:r>
      <w:r w:rsidR="00EA30C6" w:rsidRPr="00EA30C6">
        <w:rPr>
          <w:rFonts w:ascii="Times New Roman" w:hAnsi="Times New Roman" w:cs="Times New Roman"/>
          <w:sz w:val="24"/>
          <w:szCs w:val="24"/>
        </w:rPr>
        <w:t xml:space="preserve"> Naujų pramonės rajonų integravimas į Panevėžio miesto susisiekimo sistemą</w:t>
      </w:r>
      <w:r w:rsidR="00EA30C6">
        <w:rPr>
          <w:rFonts w:ascii="Times New Roman" w:hAnsi="Times New Roman" w:cs="Times New Roman"/>
          <w:sz w:val="24"/>
          <w:szCs w:val="24"/>
        </w:rPr>
        <w:t>“</w:t>
      </w:r>
    </w:p>
    <w:p w14:paraId="334281B6" w14:textId="77777777" w:rsidR="00922454" w:rsidRDefault="00922454" w:rsidP="00922454">
      <w:pPr>
        <w:pStyle w:val="Bullet"/>
        <w:numPr>
          <w:ilvl w:val="0"/>
          <w:numId w:val="0"/>
        </w:numPr>
        <w:rPr>
          <w:rFonts w:ascii="Times New Roman" w:hAnsi="Times New Roman" w:cs="Times New Roman"/>
          <w:b/>
          <w:bCs w:val="0"/>
          <w:noProof/>
          <w:color w:val="auto"/>
          <w:sz w:val="24"/>
          <w:szCs w:val="24"/>
        </w:rPr>
      </w:pPr>
    </w:p>
    <w:p w14:paraId="1976F7F0" w14:textId="5CFC0FBA" w:rsidR="00922454" w:rsidRPr="003B4D53" w:rsidRDefault="003B4D53" w:rsidP="003B4D53">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3D08AE">
        <w:rPr>
          <w:rFonts w:ascii="Times New Roman" w:eastAsia="Calibri" w:hAnsi="Times New Roman" w:cs="Times New Roman"/>
          <w:sz w:val="24"/>
          <w:szCs w:val="24"/>
        </w:rPr>
        <w:t>4</w:t>
      </w:r>
      <w:r>
        <w:rPr>
          <w:rFonts w:ascii="Times New Roman" w:eastAsia="Calibri" w:hAnsi="Times New Roman" w:cs="Times New Roman"/>
          <w:sz w:val="24"/>
          <w:szCs w:val="24"/>
        </w:rPr>
        <w:t xml:space="preserve">. </w:t>
      </w:r>
      <w:r w:rsidR="00922454" w:rsidRPr="003B4D53">
        <w:rPr>
          <w:rFonts w:ascii="Times New Roman" w:eastAsia="Calibri" w:hAnsi="Times New Roman" w:cs="Times New Roman"/>
          <w:sz w:val="24"/>
          <w:szCs w:val="24"/>
        </w:rPr>
        <w:t xml:space="preserve">Pakeisti IV tomo </w:t>
      </w:r>
      <w:r w:rsidR="00922454" w:rsidRPr="003B4D53">
        <w:rPr>
          <w:rFonts w:ascii="Times New Roman" w:eastAsia="Calibri" w:hAnsi="Times New Roman" w:cs="Times New Roman"/>
          <w:i/>
          <w:iCs/>
          <w:sz w:val="24"/>
          <w:szCs w:val="24"/>
        </w:rPr>
        <w:t>Veiksmų planas</w:t>
      </w:r>
      <w:r w:rsidR="00922454" w:rsidRPr="003B4D53">
        <w:rPr>
          <w:rFonts w:ascii="Times New Roman" w:eastAsia="Calibri" w:hAnsi="Times New Roman" w:cs="Times New Roman"/>
          <w:sz w:val="24"/>
          <w:szCs w:val="24"/>
        </w:rPr>
        <w:t xml:space="preserve"> 3.2.1 papunktį ir jį išdėstyti taip:</w:t>
      </w:r>
    </w:p>
    <w:p w14:paraId="04127D58" w14:textId="77777777" w:rsidR="00922454" w:rsidRPr="00AE6475" w:rsidRDefault="00922454" w:rsidP="00922454">
      <w:pPr>
        <w:spacing w:after="0"/>
        <w:jc w:val="both"/>
        <w:rPr>
          <w:rStyle w:val="Emfaz"/>
          <w:rFonts w:ascii="Times New Roman" w:hAnsi="Times New Roman" w:cs="Times New Roman"/>
          <w:b w:val="0"/>
          <w:bCs w:val="0"/>
          <w:strike/>
          <w:noProof/>
          <w:color w:val="auto"/>
          <w:sz w:val="24"/>
          <w:szCs w:val="24"/>
        </w:rPr>
      </w:pPr>
      <w:r w:rsidRPr="00AE6475">
        <w:rPr>
          <w:rStyle w:val="Emfaz"/>
          <w:rFonts w:ascii="Times New Roman" w:hAnsi="Times New Roman" w:cs="Times New Roman"/>
          <w:b w:val="0"/>
          <w:bCs w:val="0"/>
          <w:noProof/>
          <w:color w:val="auto"/>
          <w:sz w:val="24"/>
          <w:szCs w:val="24"/>
        </w:rPr>
        <w:t>„3.2.1</w:t>
      </w:r>
      <w:r w:rsidRPr="00BB779E">
        <w:rPr>
          <w:rStyle w:val="Emfaz"/>
          <w:rFonts w:ascii="Times New Roman" w:hAnsi="Times New Roman" w:cs="Times New Roman"/>
          <w:noProof/>
          <w:color w:val="auto"/>
          <w:sz w:val="24"/>
          <w:szCs w:val="24"/>
        </w:rPr>
        <w:t xml:space="preserve"> </w:t>
      </w:r>
      <w:r w:rsidRPr="0040070D">
        <w:rPr>
          <w:rStyle w:val="Emfaz"/>
          <w:rFonts w:ascii="Times New Roman" w:hAnsi="Times New Roman" w:cs="Times New Roman"/>
          <w:b w:val="0"/>
          <w:bCs w:val="0"/>
          <w:noProof/>
          <w:color w:val="auto"/>
          <w:sz w:val="24"/>
          <w:szCs w:val="24"/>
        </w:rPr>
        <w:t>Kuriamas elektromobilių</w:t>
      </w:r>
      <w:r w:rsidRPr="00BB779E">
        <w:rPr>
          <w:rStyle w:val="Emfaz"/>
          <w:rFonts w:ascii="Times New Roman" w:hAnsi="Times New Roman" w:cs="Times New Roman"/>
          <w:noProof/>
          <w:color w:val="auto"/>
          <w:sz w:val="24"/>
          <w:szCs w:val="24"/>
        </w:rPr>
        <w:t xml:space="preserve"> </w:t>
      </w:r>
      <w:r w:rsidRPr="0040070D">
        <w:rPr>
          <w:rStyle w:val="Emfaz"/>
          <w:rFonts w:ascii="Times New Roman" w:hAnsi="Times New Roman" w:cs="Times New Roman"/>
          <w:b w:val="0"/>
          <w:bCs w:val="0"/>
          <w:strike/>
          <w:noProof/>
          <w:color w:val="auto"/>
          <w:sz w:val="24"/>
          <w:szCs w:val="24"/>
        </w:rPr>
        <w:t>greitųjų</w:t>
      </w:r>
      <w:r w:rsidRPr="00BB779E">
        <w:rPr>
          <w:rStyle w:val="Emfaz"/>
          <w:rFonts w:ascii="Times New Roman" w:hAnsi="Times New Roman" w:cs="Times New Roman"/>
          <w:noProof/>
          <w:color w:val="auto"/>
          <w:sz w:val="24"/>
          <w:szCs w:val="24"/>
        </w:rPr>
        <w:t xml:space="preserve"> </w:t>
      </w:r>
      <w:r w:rsidRPr="0040070D">
        <w:rPr>
          <w:rStyle w:val="Emfaz"/>
          <w:rFonts w:ascii="Times New Roman" w:hAnsi="Times New Roman" w:cs="Times New Roman"/>
          <w:b w:val="0"/>
          <w:bCs w:val="0"/>
          <w:noProof/>
          <w:color w:val="auto"/>
          <w:sz w:val="24"/>
          <w:szCs w:val="24"/>
        </w:rPr>
        <w:t>įkrovimo stotelių tinklas</w:t>
      </w:r>
      <w:r w:rsidRPr="00BB779E">
        <w:rPr>
          <w:rStyle w:val="Emfaz"/>
          <w:rFonts w:ascii="Times New Roman" w:hAnsi="Times New Roman" w:cs="Times New Roman"/>
          <w:noProof/>
          <w:color w:val="auto"/>
          <w:sz w:val="24"/>
          <w:szCs w:val="24"/>
        </w:rPr>
        <w:t xml:space="preserve"> </w:t>
      </w:r>
      <w:r w:rsidRPr="0040070D">
        <w:rPr>
          <w:rStyle w:val="Emfaz"/>
          <w:rFonts w:ascii="Times New Roman" w:hAnsi="Times New Roman" w:cs="Times New Roman"/>
          <w:b w:val="0"/>
          <w:bCs w:val="0"/>
          <w:strike/>
          <w:noProof/>
          <w:color w:val="auto"/>
          <w:sz w:val="24"/>
          <w:szCs w:val="24"/>
        </w:rPr>
        <w:t>Elektros ir Parko gatvėse,</w:t>
      </w:r>
      <w:r w:rsidRPr="00BB779E">
        <w:rPr>
          <w:rStyle w:val="Emfaz"/>
          <w:rFonts w:ascii="Times New Roman" w:hAnsi="Times New Roman" w:cs="Times New Roman"/>
          <w:strike/>
          <w:noProof/>
          <w:color w:val="auto"/>
          <w:sz w:val="24"/>
          <w:szCs w:val="24"/>
        </w:rPr>
        <w:t xml:space="preserve"> </w:t>
      </w:r>
      <w:r w:rsidRPr="00AE6475">
        <w:rPr>
          <w:rStyle w:val="Emfaz"/>
          <w:rFonts w:ascii="Times New Roman" w:hAnsi="Times New Roman" w:cs="Times New Roman"/>
          <w:b w:val="0"/>
          <w:bCs w:val="0"/>
          <w:strike/>
          <w:noProof/>
          <w:color w:val="auto"/>
          <w:sz w:val="24"/>
          <w:szCs w:val="24"/>
        </w:rPr>
        <w:t>Laisvės aikštėje (J. Tilvyčio g. – rezervinė)</w:t>
      </w:r>
    </w:p>
    <w:p w14:paraId="545F5390" w14:textId="77777777" w:rsidR="00922454" w:rsidRDefault="00922454" w:rsidP="00922454">
      <w:pPr>
        <w:spacing w:after="0"/>
        <w:jc w:val="both"/>
        <w:rPr>
          <w:rStyle w:val="Emfaz"/>
          <w:rFonts w:ascii="Times New Roman" w:hAnsi="Times New Roman" w:cs="Times New Roman"/>
          <w:b w:val="0"/>
          <w:bCs w:val="0"/>
          <w:strike/>
          <w:noProof/>
          <w:sz w:val="24"/>
          <w:szCs w:val="24"/>
        </w:rPr>
      </w:pPr>
    </w:p>
    <w:p w14:paraId="681596CC" w14:textId="77777777" w:rsidR="00922454" w:rsidRPr="00C6311A" w:rsidRDefault="00922454" w:rsidP="00922454">
      <w:pPr>
        <w:spacing w:after="0"/>
        <w:jc w:val="both"/>
        <w:rPr>
          <w:rFonts w:ascii="Times New Roman" w:hAnsi="Times New Roman" w:cs="Times New Roman"/>
          <w:noProof/>
          <w:sz w:val="24"/>
          <w:szCs w:val="24"/>
        </w:rPr>
      </w:pPr>
      <w:r w:rsidRPr="00C6311A">
        <w:rPr>
          <w:rFonts w:ascii="Times New Roman" w:hAnsi="Times New Roman" w:cs="Times New Roman"/>
          <w:noProof/>
          <w:sz w:val="24"/>
          <w:szCs w:val="24"/>
        </w:rPr>
        <w:t xml:space="preserve">Savivaldybės lėšomis mieste numatoma įrengti bent </w:t>
      </w:r>
      <w:r w:rsidRPr="00220366">
        <w:rPr>
          <w:rFonts w:ascii="Times New Roman" w:hAnsi="Times New Roman" w:cs="Times New Roman"/>
          <w:strike/>
          <w:noProof/>
          <w:sz w:val="24"/>
          <w:szCs w:val="24"/>
        </w:rPr>
        <w:t xml:space="preserve">4 </w:t>
      </w:r>
      <w:r w:rsidRPr="00220366">
        <w:rPr>
          <w:rFonts w:ascii="Times New Roman" w:hAnsi="Times New Roman" w:cs="Times New Roman"/>
          <w:b/>
          <w:bCs/>
          <w:strike/>
          <w:noProof/>
          <w:sz w:val="24"/>
          <w:szCs w:val="24"/>
        </w:rPr>
        <w:t xml:space="preserve"> </w:t>
      </w:r>
      <w:r w:rsidRPr="00220366">
        <w:rPr>
          <w:rFonts w:ascii="Times New Roman" w:hAnsi="Times New Roman" w:cs="Times New Roman"/>
          <w:strike/>
          <w:noProof/>
          <w:sz w:val="24"/>
          <w:szCs w:val="24"/>
        </w:rPr>
        <w:t>greito</w:t>
      </w:r>
      <w:r>
        <w:rPr>
          <w:rFonts w:ascii="Times New Roman" w:hAnsi="Times New Roman" w:cs="Times New Roman"/>
          <w:b/>
          <w:bCs/>
          <w:noProof/>
          <w:sz w:val="24"/>
          <w:szCs w:val="24"/>
        </w:rPr>
        <w:t xml:space="preserve"> </w:t>
      </w:r>
      <w:r w:rsidRPr="005F5F5B">
        <w:rPr>
          <w:rFonts w:ascii="Times New Roman" w:hAnsi="Times New Roman" w:cs="Times New Roman"/>
          <w:b/>
          <w:bCs/>
          <w:noProof/>
          <w:sz w:val="24"/>
          <w:szCs w:val="24"/>
        </w:rPr>
        <w:t>3</w:t>
      </w:r>
      <w:r>
        <w:rPr>
          <w:rFonts w:ascii="Times New Roman" w:hAnsi="Times New Roman" w:cs="Times New Roman"/>
          <w:b/>
          <w:bCs/>
          <w:noProof/>
          <w:sz w:val="24"/>
          <w:szCs w:val="24"/>
        </w:rPr>
        <w:t xml:space="preserve"> </w:t>
      </w:r>
      <w:r w:rsidRPr="00220366">
        <w:rPr>
          <w:rFonts w:ascii="Times New Roman" w:hAnsi="Times New Roman" w:cs="Times New Roman"/>
          <w:b/>
          <w:bCs/>
          <w:noProof/>
          <w:sz w:val="24"/>
          <w:szCs w:val="24"/>
        </w:rPr>
        <w:t>didelės galios</w:t>
      </w:r>
      <w:r w:rsidRPr="00C6311A">
        <w:rPr>
          <w:rFonts w:ascii="Times New Roman" w:hAnsi="Times New Roman" w:cs="Times New Roman"/>
          <w:noProof/>
          <w:sz w:val="24"/>
          <w:szCs w:val="24"/>
        </w:rPr>
        <w:t xml:space="preserve"> įkrovimo stoteles </w:t>
      </w:r>
      <w:r w:rsidRPr="005F5F5B">
        <w:rPr>
          <w:rFonts w:ascii="Times New Roman" w:hAnsi="Times New Roman" w:cs="Times New Roman"/>
          <w:b/>
          <w:bCs/>
          <w:noProof/>
          <w:sz w:val="24"/>
          <w:szCs w:val="24"/>
        </w:rPr>
        <w:t>Elektros, Parko gatvėse bei Savanorių aikštėje</w:t>
      </w:r>
      <w:r w:rsidRPr="00C6311A">
        <w:rPr>
          <w:rFonts w:ascii="Times New Roman" w:hAnsi="Times New Roman" w:cs="Times New Roman"/>
          <w:noProof/>
          <w:sz w:val="24"/>
          <w:szCs w:val="24"/>
        </w:rPr>
        <w:t xml:space="preserve"> </w:t>
      </w:r>
      <w:r w:rsidRPr="00B556A6">
        <w:rPr>
          <w:rFonts w:ascii="Times New Roman" w:hAnsi="Times New Roman" w:cs="Times New Roman"/>
          <w:noProof/>
          <w:sz w:val="24"/>
          <w:szCs w:val="24"/>
        </w:rPr>
        <w:t>nemokamam</w:t>
      </w:r>
      <w:r>
        <w:rPr>
          <w:rFonts w:ascii="Times New Roman" w:hAnsi="Times New Roman" w:cs="Times New Roman"/>
          <w:noProof/>
          <w:sz w:val="24"/>
          <w:szCs w:val="24"/>
        </w:rPr>
        <w:t xml:space="preserve"> </w:t>
      </w:r>
      <w:r w:rsidRPr="00C6311A">
        <w:rPr>
          <w:rFonts w:ascii="Times New Roman" w:hAnsi="Times New Roman" w:cs="Times New Roman"/>
          <w:noProof/>
          <w:sz w:val="24"/>
          <w:szCs w:val="24"/>
        </w:rPr>
        <w:t>elektra varomų automobilių įkrovimui.</w:t>
      </w:r>
    </w:p>
    <w:p w14:paraId="1F4707FF" w14:textId="77777777" w:rsidR="00922454" w:rsidRPr="008C5BEB" w:rsidRDefault="00922454" w:rsidP="00922454">
      <w:pPr>
        <w:spacing w:after="0"/>
        <w:jc w:val="both"/>
        <w:rPr>
          <w:rFonts w:ascii="Times New Roman" w:eastAsia="SimSun" w:hAnsi="Times New Roman" w:cs="Times New Roman"/>
          <w:b/>
          <w:bCs/>
          <w:iCs/>
          <w:sz w:val="24"/>
          <w:szCs w:val="24"/>
        </w:rPr>
      </w:pPr>
      <w:r w:rsidRPr="008C5BEB">
        <w:rPr>
          <w:rFonts w:ascii="Times New Roman" w:hAnsi="Times New Roman" w:cs="Times New Roman"/>
          <w:b/>
          <w:bCs/>
          <w:noProof/>
          <w:sz w:val="24"/>
          <w:szCs w:val="24"/>
        </w:rPr>
        <w:t xml:space="preserve">Iki 2030 metų planuojama įrengti įprastos galios įkrovimo stoteles vadovaujantis Panevėžio miesto savivaldybės tarybos patvirtintu </w:t>
      </w:r>
      <w:r w:rsidRPr="008C5BEB">
        <w:rPr>
          <w:rFonts w:ascii="Times New Roman" w:eastAsia="SimSun" w:hAnsi="Times New Roman" w:cs="Times New Roman"/>
          <w:b/>
          <w:bCs/>
          <w:sz w:val="24"/>
          <w:szCs w:val="24"/>
        </w:rPr>
        <w:t>Elektromobilių įkrovimo prieigų Panevėžio miesto savivaldybėje planu.</w:t>
      </w:r>
    </w:p>
    <w:p w14:paraId="030A8D18" w14:textId="77777777" w:rsidR="00922454" w:rsidRDefault="00922454" w:rsidP="00922454">
      <w:pPr>
        <w:spacing w:after="0"/>
        <w:jc w:val="both"/>
        <w:rPr>
          <w:rFonts w:ascii="Times New Roman" w:eastAsia="SimSun" w:hAnsi="Times New Roman" w:cs="Times New Roman"/>
          <w:b/>
          <w:bCs/>
          <w:sz w:val="24"/>
          <w:szCs w:val="24"/>
        </w:rPr>
      </w:pPr>
      <w:r w:rsidRPr="008C5BEB">
        <w:rPr>
          <w:rFonts w:ascii="Times New Roman" w:eastAsia="SimSun" w:hAnsi="Times New Roman" w:cs="Times New Roman"/>
          <w:b/>
          <w:bCs/>
          <w:sz w:val="24"/>
          <w:szCs w:val="24"/>
        </w:rPr>
        <w:t>Suteikiama galimybė fiziniams ir/ar juridiniams asmenims įrengti viešojo naudojimo įkrovimo stoteles privačiose teritorijose, neatsižvelgiant į Elektromobilių įkrovimo prieigų Panevėžio miesto savivaldybėje planą.</w:t>
      </w:r>
      <w:r>
        <w:rPr>
          <w:rFonts w:ascii="Times New Roman" w:eastAsia="SimSun" w:hAnsi="Times New Roman" w:cs="Times New Roman"/>
          <w:b/>
          <w:bCs/>
          <w:sz w:val="24"/>
          <w:szCs w:val="24"/>
        </w:rPr>
        <w:t>“</w:t>
      </w:r>
    </w:p>
    <w:p w14:paraId="5A768AFA" w14:textId="77777777" w:rsidR="00BB779E" w:rsidRDefault="00BB779E" w:rsidP="00922454">
      <w:pPr>
        <w:spacing w:after="0"/>
        <w:jc w:val="both"/>
        <w:rPr>
          <w:rFonts w:ascii="Times New Roman" w:eastAsia="SimSun" w:hAnsi="Times New Roman" w:cs="Times New Roman"/>
          <w:b/>
          <w:bCs/>
          <w:sz w:val="24"/>
          <w:szCs w:val="24"/>
        </w:rPr>
      </w:pPr>
    </w:p>
    <w:p w14:paraId="4B6645AD" w14:textId="77777777" w:rsidR="00BB779E" w:rsidRDefault="00BB779E" w:rsidP="00922454">
      <w:pPr>
        <w:spacing w:after="0"/>
        <w:jc w:val="both"/>
        <w:rPr>
          <w:rFonts w:ascii="Times New Roman" w:eastAsia="SimSun" w:hAnsi="Times New Roman" w:cs="Times New Roman"/>
          <w:b/>
          <w:bCs/>
          <w:sz w:val="24"/>
          <w:szCs w:val="24"/>
        </w:rPr>
      </w:pPr>
    </w:p>
    <w:p w14:paraId="6BB2AC04" w14:textId="4EABE611" w:rsidR="004A5797" w:rsidRPr="00EA30C6" w:rsidRDefault="004A5797" w:rsidP="00EA30C6">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3D08AE">
        <w:rPr>
          <w:rFonts w:ascii="Times New Roman" w:eastAsia="Calibri" w:hAnsi="Times New Roman" w:cs="Times New Roman"/>
          <w:sz w:val="24"/>
          <w:szCs w:val="24"/>
        </w:rPr>
        <w:t>5</w:t>
      </w:r>
      <w:r>
        <w:rPr>
          <w:rFonts w:ascii="Times New Roman" w:eastAsia="Calibri" w:hAnsi="Times New Roman" w:cs="Times New Roman"/>
          <w:sz w:val="24"/>
          <w:szCs w:val="24"/>
        </w:rPr>
        <w:t xml:space="preserve">. </w:t>
      </w:r>
      <w:r w:rsidRPr="003B4D53">
        <w:rPr>
          <w:rFonts w:ascii="Times New Roman" w:eastAsia="Calibri" w:hAnsi="Times New Roman" w:cs="Times New Roman"/>
          <w:sz w:val="24"/>
          <w:szCs w:val="24"/>
        </w:rPr>
        <w:t xml:space="preserve">Pakeisti IV tomo </w:t>
      </w:r>
      <w:r w:rsidRPr="003B4D53">
        <w:rPr>
          <w:rFonts w:ascii="Times New Roman" w:eastAsia="Calibri" w:hAnsi="Times New Roman" w:cs="Times New Roman"/>
          <w:i/>
          <w:iCs/>
          <w:sz w:val="24"/>
          <w:szCs w:val="24"/>
        </w:rPr>
        <w:t>Veiksmų planas</w:t>
      </w:r>
      <w:r w:rsidRPr="003B4D53">
        <w:rPr>
          <w:rFonts w:ascii="Times New Roman" w:eastAsia="Calibri" w:hAnsi="Times New Roman" w:cs="Times New Roman"/>
          <w:sz w:val="24"/>
          <w:szCs w:val="24"/>
        </w:rPr>
        <w:t xml:space="preserve"> 3.2.</w:t>
      </w:r>
      <w:r>
        <w:rPr>
          <w:rFonts w:ascii="Times New Roman" w:eastAsia="Calibri" w:hAnsi="Times New Roman" w:cs="Times New Roman"/>
          <w:sz w:val="24"/>
          <w:szCs w:val="24"/>
        </w:rPr>
        <w:t>2</w:t>
      </w:r>
      <w:r w:rsidRPr="003B4D53">
        <w:rPr>
          <w:rFonts w:ascii="Times New Roman" w:eastAsia="Calibri" w:hAnsi="Times New Roman" w:cs="Times New Roman"/>
          <w:sz w:val="24"/>
          <w:szCs w:val="24"/>
        </w:rPr>
        <w:t xml:space="preserve"> papunktį ir jį išdėstyti taip:</w:t>
      </w:r>
    </w:p>
    <w:p w14:paraId="0BB099C8" w14:textId="25AD75CE" w:rsidR="004A5797" w:rsidRPr="004A5797" w:rsidRDefault="004A5797" w:rsidP="004A5797">
      <w:pPr>
        <w:jc w:val="both"/>
        <w:rPr>
          <w:rStyle w:val="Emfaz"/>
          <w:rFonts w:ascii="Times New Roman" w:hAnsi="Times New Roman" w:cs="Times New Roman"/>
          <w:b w:val="0"/>
          <w:bCs w:val="0"/>
          <w:noProof/>
          <w:color w:val="auto"/>
          <w:sz w:val="24"/>
          <w:szCs w:val="24"/>
        </w:rPr>
      </w:pPr>
      <w:r>
        <w:rPr>
          <w:rStyle w:val="Emfaz"/>
          <w:rFonts w:ascii="Times New Roman" w:hAnsi="Times New Roman" w:cs="Times New Roman"/>
          <w:b w:val="0"/>
          <w:bCs w:val="0"/>
          <w:noProof/>
          <w:color w:val="auto"/>
          <w:sz w:val="24"/>
          <w:szCs w:val="24"/>
        </w:rPr>
        <w:t>„</w:t>
      </w:r>
      <w:r w:rsidRPr="004A5797">
        <w:rPr>
          <w:rStyle w:val="Emfaz"/>
          <w:rFonts w:ascii="Times New Roman" w:hAnsi="Times New Roman" w:cs="Times New Roman"/>
          <w:b w:val="0"/>
          <w:bCs w:val="0"/>
          <w:noProof/>
          <w:color w:val="auto"/>
          <w:sz w:val="24"/>
          <w:szCs w:val="24"/>
        </w:rPr>
        <w:t>3.2.2 Rinkliavos organizavimas už transporto su vidaus degimo varikliais stovėjimą gatvėse ir aikštėse</w:t>
      </w:r>
    </w:p>
    <w:p w14:paraId="0BE567B2" w14:textId="0DA645F2" w:rsidR="00791FB8" w:rsidRPr="000822C6" w:rsidRDefault="004A5797" w:rsidP="004A5797">
      <w:pPr>
        <w:jc w:val="both"/>
        <w:rPr>
          <w:rFonts w:ascii="Times New Roman" w:hAnsi="Times New Roman" w:cs="Times New Roman"/>
          <w:noProof/>
          <w:sz w:val="24"/>
          <w:szCs w:val="24"/>
        </w:rPr>
        <w:sectPr w:rsidR="00791FB8" w:rsidRPr="000822C6" w:rsidSect="00920A23">
          <w:pgSz w:w="11906" w:h="16838"/>
          <w:pgMar w:top="1134" w:right="567" w:bottom="1134" w:left="1701" w:header="567" w:footer="567" w:gutter="0"/>
          <w:cols w:space="1296"/>
          <w:docGrid w:linePitch="360"/>
        </w:sectPr>
      </w:pPr>
      <w:r w:rsidRPr="004A5797">
        <w:rPr>
          <w:rFonts w:ascii="Times New Roman" w:hAnsi="Times New Roman" w:cs="Times New Roman"/>
          <w:bCs/>
          <w:noProof/>
          <w:color w:val="000000"/>
          <w:sz w:val="24"/>
          <w:szCs w:val="24"/>
        </w:rPr>
        <w:t xml:space="preserve">Planuojama </w:t>
      </w:r>
      <w:r w:rsidRPr="004A5797">
        <w:rPr>
          <w:rFonts w:ascii="Times New Roman" w:hAnsi="Times New Roman" w:cs="Times New Roman"/>
          <w:bCs/>
          <w:strike/>
          <w:noProof/>
          <w:color w:val="000000"/>
          <w:sz w:val="24"/>
          <w:szCs w:val="24"/>
        </w:rPr>
        <w:t>pirkti 37 naujus parkomatus, kurie suteiktų galimybę</w:t>
      </w:r>
      <w:r w:rsidRPr="004A5797">
        <w:rPr>
          <w:rFonts w:ascii="Times New Roman" w:hAnsi="Times New Roman" w:cs="Times New Roman"/>
          <w:bCs/>
          <w:noProof/>
          <w:color w:val="000000"/>
          <w:sz w:val="24"/>
          <w:szCs w:val="24"/>
        </w:rPr>
        <w:t xml:space="preserve"> praplėsti mokamą teritoriją taip mažinant automobilių </w:t>
      </w:r>
      <w:r w:rsidRPr="004A5797">
        <w:rPr>
          <w:rFonts w:ascii="Times New Roman" w:hAnsi="Times New Roman" w:cs="Times New Roman"/>
          <w:noProof/>
          <w:sz w:val="24"/>
          <w:szCs w:val="24"/>
        </w:rPr>
        <w:t>srautus mieste. Į plėtrą rekomenduojame įtraukti visą 2 transportinį miesto rajoną</w:t>
      </w:r>
      <w:r w:rsidRPr="004A5797">
        <w:rPr>
          <w:rStyle w:val="Puslapioinaosnuoroda"/>
          <w:rFonts w:ascii="Times New Roman" w:hAnsi="Times New Roman" w:cs="Times New Roman"/>
          <w:noProof/>
          <w:sz w:val="24"/>
          <w:szCs w:val="24"/>
        </w:rPr>
        <w:footnoteReference w:id="1"/>
      </w:r>
      <w:r w:rsidRPr="004A5797">
        <w:rPr>
          <w:rFonts w:ascii="Times New Roman" w:hAnsi="Times New Roman" w:cs="Times New Roman"/>
          <w:noProof/>
          <w:sz w:val="24"/>
          <w:szCs w:val="24"/>
        </w:rPr>
        <w:t>, dėl šio rajono gyventojų patiriamų nepatogumų, kuriuos sukelia respublikinės ligoninės lankytojai atvykstantys</w:t>
      </w:r>
      <w:r w:rsidRPr="004A5797">
        <w:rPr>
          <w:rFonts w:ascii="Times New Roman" w:hAnsi="Times New Roman" w:cs="Times New Roman"/>
          <w:bCs/>
          <w:noProof/>
          <w:sz w:val="24"/>
          <w:szCs w:val="24"/>
        </w:rPr>
        <w:t xml:space="preserve"> </w:t>
      </w:r>
      <w:r w:rsidRPr="004A5797">
        <w:rPr>
          <w:rFonts w:ascii="Times New Roman" w:hAnsi="Times New Roman" w:cs="Times New Roman"/>
          <w:noProof/>
          <w:sz w:val="24"/>
          <w:szCs w:val="24"/>
        </w:rPr>
        <w:t>automobiliais ir taip užimantys gyventojų parkavimo vietas.</w:t>
      </w:r>
    </w:p>
    <w:p w14:paraId="59FC662B" w14:textId="6C21D4E1" w:rsidR="00BB779E" w:rsidRDefault="000822C6" w:rsidP="003D08AE">
      <w:pPr>
        <w:pStyle w:val="Antrat2"/>
        <w:numPr>
          <w:ilvl w:val="0"/>
          <w:numId w:val="10"/>
        </w:numPr>
        <w:rPr>
          <w:rFonts w:ascii="Times New Roman" w:hAnsi="Times New Roman" w:cs="Times New Roman"/>
          <w:color w:val="auto"/>
          <w:sz w:val="24"/>
          <w:szCs w:val="24"/>
        </w:rPr>
      </w:pPr>
      <w:r>
        <w:rPr>
          <w:rFonts w:ascii="Times New Roman" w:eastAsia="Calibri" w:hAnsi="Times New Roman" w:cs="Times New Roman"/>
          <w:color w:val="auto"/>
          <w:sz w:val="24"/>
          <w:szCs w:val="24"/>
        </w:rPr>
        <w:t>P</w:t>
      </w:r>
      <w:r w:rsidR="00BB779E" w:rsidRPr="0032725C">
        <w:rPr>
          <w:rFonts w:ascii="Times New Roman" w:eastAsia="Calibri" w:hAnsi="Times New Roman" w:cs="Times New Roman"/>
          <w:color w:val="auto"/>
          <w:sz w:val="24"/>
          <w:szCs w:val="24"/>
        </w:rPr>
        <w:t xml:space="preserve">akeisti IV tomo </w:t>
      </w:r>
      <w:r w:rsidR="00BB779E" w:rsidRPr="00623A5F">
        <w:rPr>
          <w:rFonts w:ascii="Times New Roman" w:eastAsia="Calibri" w:hAnsi="Times New Roman" w:cs="Times New Roman"/>
          <w:i/>
          <w:iCs/>
          <w:color w:val="auto"/>
          <w:sz w:val="24"/>
          <w:szCs w:val="24"/>
        </w:rPr>
        <w:t>Veiksmų planas</w:t>
      </w:r>
      <w:r w:rsidR="00BB779E" w:rsidRPr="0032725C">
        <w:rPr>
          <w:rFonts w:ascii="Times New Roman" w:eastAsia="Calibri" w:hAnsi="Times New Roman" w:cs="Times New Roman"/>
          <w:color w:val="auto"/>
          <w:sz w:val="24"/>
          <w:szCs w:val="24"/>
        </w:rPr>
        <w:t xml:space="preserve"> </w:t>
      </w:r>
      <w:r w:rsidR="00BB779E">
        <w:rPr>
          <w:rFonts w:ascii="Times New Roman" w:eastAsia="Calibri" w:hAnsi="Times New Roman" w:cs="Times New Roman"/>
          <w:color w:val="auto"/>
          <w:sz w:val="24"/>
          <w:szCs w:val="24"/>
        </w:rPr>
        <w:t xml:space="preserve">priedus </w:t>
      </w:r>
      <w:r w:rsidR="007A0CA0">
        <w:rPr>
          <w:rFonts w:ascii="Times New Roman" w:eastAsia="Calibri" w:hAnsi="Times New Roman" w:cs="Times New Roman"/>
          <w:color w:val="auto"/>
          <w:sz w:val="24"/>
          <w:szCs w:val="24"/>
        </w:rPr>
        <w:t xml:space="preserve">ir </w:t>
      </w:r>
      <w:r w:rsidR="003903F0">
        <w:rPr>
          <w:rFonts w:ascii="Times New Roman" w:eastAsia="Calibri" w:hAnsi="Times New Roman" w:cs="Times New Roman"/>
          <w:color w:val="auto"/>
          <w:sz w:val="24"/>
          <w:szCs w:val="24"/>
        </w:rPr>
        <w:t xml:space="preserve">juos </w:t>
      </w:r>
      <w:r w:rsidR="00BB779E" w:rsidRPr="0032725C">
        <w:rPr>
          <w:rFonts w:ascii="Times New Roman" w:eastAsia="Calibri" w:hAnsi="Times New Roman" w:cs="Times New Roman"/>
          <w:color w:val="auto"/>
          <w:sz w:val="24"/>
          <w:szCs w:val="24"/>
        </w:rPr>
        <w:t>išdėstyti taip</w:t>
      </w:r>
      <w:r w:rsidR="00BB779E">
        <w:rPr>
          <w:rFonts w:ascii="Times New Roman" w:hAnsi="Times New Roman" w:cs="Times New Roman"/>
          <w:color w:val="auto"/>
          <w:sz w:val="24"/>
          <w:szCs w:val="24"/>
        </w:rPr>
        <w:t>:</w:t>
      </w:r>
    </w:p>
    <w:p w14:paraId="760B9404" w14:textId="77777777" w:rsidR="008706B6" w:rsidRDefault="008706B6" w:rsidP="00BB779E">
      <w:pPr>
        <w:ind w:left="360"/>
        <w:rPr>
          <w:noProof/>
        </w:rPr>
      </w:pPr>
    </w:p>
    <w:p w14:paraId="3DE4E154" w14:textId="077D895E" w:rsidR="00BB779E" w:rsidRPr="0018662C" w:rsidRDefault="00BB779E" w:rsidP="00BB779E">
      <w:pPr>
        <w:ind w:left="360"/>
        <w:rPr>
          <w:noProof/>
        </w:rPr>
      </w:pPr>
      <w:r w:rsidRPr="0018662C">
        <w:rPr>
          <w:noProof/>
        </w:rPr>
        <w:t xml:space="preserve">Darnaus judumo plano pirmasis uždavinys – bevariklio transporto skatinimas. </w:t>
      </w:r>
    </w:p>
    <w:tbl>
      <w:tblPr>
        <w:tblStyle w:val="Lentelstinklelis"/>
        <w:tblW w:w="14737" w:type="dxa"/>
        <w:tblLook w:val="04A0" w:firstRow="1" w:lastRow="0" w:firstColumn="1" w:lastColumn="0" w:noHBand="0" w:noVBand="1"/>
      </w:tblPr>
      <w:tblGrid>
        <w:gridCol w:w="1604"/>
        <w:gridCol w:w="1742"/>
        <w:gridCol w:w="2712"/>
        <w:gridCol w:w="1785"/>
        <w:gridCol w:w="2539"/>
        <w:gridCol w:w="1927"/>
        <w:gridCol w:w="2428"/>
      </w:tblGrid>
      <w:tr w:rsidR="00EC3BBC" w14:paraId="2F674D7B" w14:textId="77777777" w:rsidTr="00D24A01">
        <w:tc>
          <w:tcPr>
            <w:tcW w:w="1720" w:type="dxa"/>
            <w:shd w:val="clear" w:color="auto" w:fill="9CC2E5" w:themeFill="accent5" w:themeFillTint="99"/>
          </w:tcPr>
          <w:p w14:paraId="42E87077" w14:textId="77777777" w:rsidR="00BB779E" w:rsidRDefault="00BB779E" w:rsidP="005A276C">
            <w:bookmarkStart w:id="5" w:name="_Hlk145502564"/>
            <w:r>
              <w:rPr>
                <w:noProof/>
              </w:rPr>
              <w:t>U</w:t>
            </w:r>
            <w:r w:rsidRPr="0018662C">
              <w:rPr>
                <w:noProof/>
              </w:rPr>
              <w:t>ždavinys</w:t>
            </w:r>
          </w:p>
        </w:tc>
        <w:tc>
          <w:tcPr>
            <w:tcW w:w="1748" w:type="dxa"/>
            <w:shd w:val="clear" w:color="auto" w:fill="9CC2E5" w:themeFill="accent5" w:themeFillTint="99"/>
          </w:tcPr>
          <w:p w14:paraId="6A2F4DD5" w14:textId="77777777" w:rsidR="00BB779E" w:rsidRDefault="00BB779E" w:rsidP="005A276C">
            <w:r w:rsidRPr="0018662C">
              <w:rPr>
                <w:noProof/>
              </w:rPr>
              <w:t>Priemonių grupė</w:t>
            </w:r>
          </w:p>
        </w:tc>
        <w:tc>
          <w:tcPr>
            <w:tcW w:w="1930" w:type="dxa"/>
            <w:shd w:val="clear" w:color="auto" w:fill="9CC2E5" w:themeFill="accent5" w:themeFillTint="99"/>
          </w:tcPr>
          <w:p w14:paraId="33C9E4F5" w14:textId="77777777" w:rsidR="00BB779E" w:rsidRDefault="00BB779E" w:rsidP="005A276C">
            <w:r w:rsidRPr="0018662C">
              <w:rPr>
                <w:noProof/>
              </w:rPr>
              <w:t>Priemonė</w:t>
            </w:r>
          </w:p>
        </w:tc>
        <w:tc>
          <w:tcPr>
            <w:tcW w:w="1785" w:type="dxa"/>
            <w:shd w:val="clear" w:color="auto" w:fill="9CC2E5" w:themeFill="accent5" w:themeFillTint="99"/>
          </w:tcPr>
          <w:p w14:paraId="63615927" w14:textId="77777777" w:rsidR="00BB779E" w:rsidRDefault="00BB779E" w:rsidP="005A276C">
            <w:r w:rsidRPr="0018662C">
              <w:rPr>
                <w:noProof/>
              </w:rPr>
              <w:t>Vykdytojas</w:t>
            </w:r>
          </w:p>
        </w:tc>
        <w:tc>
          <w:tcPr>
            <w:tcW w:w="2723" w:type="dxa"/>
            <w:shd w:val="clear" w:color="auto" w:fill="9CC2E5" w:themeFill="accent5" w:themeFillTint="99"/>
          </w:tcPr>
          <w:p w14:paraId="28A61851" w14:textId="0DB43DF6" w:rsidR="00BB779E" w:rsidRDefault="00BB779E" w:rsidP="005A276C">
            <w:r w:rsidRPr="0018662C">
              <w:rPr>
                <w:noProof/>
              </w:rPr>
              <w:t xml:space="preserve">Siekiamas rezultatas </w:t>
            </w:r>
            <w:r w:rsidRPr="00792EB7">
              <w:rPr>
                <w:strike/>
                <w:noProof/>
              </w:rPr>
              <w:t>2021</w:t>
            </w:r>
            <w:r w:rsidR="00792EB7">
              <w:rPr>
                <w:noProof/>
              </w:rPr>
              <w:t xml:space="preserve"> 2018</w:t>
            </w:r>
            <w:r w:rsidRPr="0018662C">
              <w:rPr>
                <w:noProof/>
              </w:rPr>
              <w:t>-2030 metų laikotarpiu</w:t>
            </w:r>
          </w:p>
        </w:tc>
        <w:tc>
          <w:tcPr>
            <w:tcW w:w="2087" w:type="dxa"/>
            <w:shd w:val="clear" w:color="auto" w:fill="9CC2E5" w:themeFill="accent5" w:themeFillTint="99"/>
          </w:tcPr>
          <w:p w14:paraId="06FFAB87" w14:textId="77777777" w:rsidR="00BB779E" w:rsidRDefault="00BB779E" w:rsidP="005A276C">
            <w:r w:rsidRPr="0018662C">
              <w:rPr>
                <w:noProof/>
              </w:rPr>
              <w:t>Finansavimo šaltinis</w:t>
            </w:r>
          </w:p>
        </w:tc>
        <w:tc>
          <w:tcPr>
            <w:tcW w:w="2744" w:type="dxa"/>
            <w:shd w:val="clear" w:color="auto" w:fill="9CC2E5" w:themeFill="accent5" w:themeFillTint="99"/>
          </w:tcPr>
          <w:p w14:paraId="19641431" w14:textId="61EDBE54" w:rsidR="00BB779E" w:rsidRDefault="00BB779E" w:rsidP="005A276C">
            <w:r>
              <w:t>Siektina rodiklio reikšmė</w:t>
            </w:r>
            <w:r w:rsidR="00EB5EA5">
              <w:t xml:space="preserve"> </w:t>
            </w:r>
            <w:r w:rsidR="00EB5EA5" w:rsidRPr="00EB5EA5">
              <w:rPr>
                <w:b/>
                <w:bCs/>
              </w:rPr>
              <w:t>iki 2030 m.</w:t>
            </w:r>
          </w:p>
        </w:tc>
      </w:tr>
      <w:bookmarkEnd w:id="5"/>
      <w:tr w:rsidR="00BB779E" w14:paraId="557EBB1F" w14:textId="77777777" w:rsidTr="005A276C">
        <w:tc>
          <w:tcPr>
            <w:tcW w:w="1720" w:type="dxa"/>
            <w:vMerge w:val="restart"/>
          </w:tcPr>
          <w:p w14:paraId="29142B92" w14:textId="77777777" w:rsidR="00BB779E" w:rsidRDefault="00BB779E" w:rsidP="005A276C">
            <w:r w:rsidRPr="0018662C">
              <w:rPr>
                <w:bCs/>
                <w:noProof/>
                <w:color w:val="000000"/>
              </w:rPr>
              <w:t>1. Bevariklio transporto skatinimas</w:t>
            </w:r>
          </w:p>
        </w:tc>
        <w:tc>
          <w:tcPr>
            <w:tcW w:w="13017" w:type="dxa"/>
            <w:gridSpan w:val="6"/>
          </w:tcPr>
          <w:p w14:paraId="05D8493F" w14:textId="47B0E504" w:rsidR="00BB779E" w:rsidRDefault="00BB779E" w:rsidP="005A276C">
            <w:r w:rsidRPr="0018662C">
              <w:rPr>
                <w:b/>
                <w:bCs/>
                <w:noProof/>
              </w:rPr>
              <w:t xml:space="preserve">1.1 Pagrindinių miesto gatvių </w:t>
            </w:r>
            <w:r w:rsidR="00EC3BBC" w:rsidRPr="00EC3BBC">
              <w:rPr>
                <w:rFonts w:cstheme="minorHAnsi"/>
                <w:b/>
                <w:bCs/>
                <w:noProof/>
              </w:rPr>
              <w:t>e</w:t>
            </w:r>
            <w:r w:rsidR="00EC3BBC" w:rsidRPr="00EC3BBC">
              <w:rPr>
                <w:rFonts w:cstheme="minorHAnsi"/>
                <w:b/>
                <w:bCs/>
              </w:rPr>
              <w:t>lementų</w:t>
            </w:r>
            <w:r w:rsidR="00EC3BBC">
              <w:t xml:space="preserve"> </w:t>
            </w:r>
            <w:r w:rsidRPr="0018662C">
              <w:rPr>
                <w:b/>
                <w:bCs/>
                <w:noProof/>
              </w:rPr>
              <w:t>atnaujinimas ir pritaikymas moderniems miesto gyventojų poreikiams</w:t>
            </w:r>
          </w:p>
        </w:tc>
      </w:tr>
      <w:tr w:rsidR="00EC3BBC" w14:paraId="592CC658" w14:textId="77777777" w:rsidTr="005A276C">
        <w:trPr>
          <w:trHeight w:val="2976"/>
        </w:trPr>
        <w:tc>
          <w:tcPr>
            <w:tcW w:w="1720" w:type="dxa"/>
            <w:vMerge/>
          </w:tcPr>
          <w:p w14:paraId="79DD67CE" w14:textId="77777777" w:rsidR="00BB779E" w:rsidRDefault="00BB779E" w:rsidP="005A276C"/>
        </w:tc>
        <w:tc>
          <w:tcPr>
            <w:tcW w:w="1748" w:type="dxa"/>
            <w:vMerge w:val="restart"/>
          </w:tcPr>
          <w:p w14:paraId="3DE437FB" w14:textId="474674E8" w:rsidR="00BB779E" w:rsidRDefault="00BB779E" w:rsidP="005A276C">
            <w:r w:rsidRPr="002149F9">
              <w:rPr>
                <w:rFonts w:cstheme="minorHAnsi"/>
                <w:b/>
                <w:bCs/>
              </w:rPr>
              <w:t xml:space="preserve">Dviračių </w:t>
            </w:r>
            <w:r w:rsidR="00C81FC2">
              <w:rPr>
                <w:rFonts w:cstheme="minorHAnsi"/>
                <w:b/>
                <w:bCs/>
              </w:rPr>
              <w:t xml:space="preserve">ir / </w:t>
            </w:r>
            <w:r w:rsidRPr="002149F9">
              <w:rPr>
                <w:rFonts w:cstheme="minorHAnsi"/>
                <w:b/>
                <w:bCs/>
              </w:rPr>
              <w:t>arba pėsčiųjų ir dviračių tako modernizavimas integruojant į bendrą bevariklio transporto tinklą</w:t>
            </w:r>
            <w:r w:rsidRPr="002149F9">
              <w:rPr>
                <w:rFonts w:cstheme="minorHAnsi"/>
              </w:rPr>
              <w:t xml:space="preserve"> (</w:t>
            </w:r>
            <w:r w:rsidRPr="002149F9">
              <w:rPr>
                <w:rFonts w:cstheme="minorHAnsi"/>
                <w:b/>
                <w:bCs/>
                <w:noProof/>
              </w:rPr>
              <w:t>J.</w:t>
            </w:r>
            <w:r w:rsidRPr="002149F9">
              <w:rPr>
                <w:rFonts w:cstheme="minorHAnsi"/>
                <w:noProof/>
              </w:rPr>
              <w:t xml:space="preserve"> Basanavičiaus, Smėlynės, Klaipėdos,  Vilniaus, Nemuno, </w:t>
            </w:r>
            <w:r w:rsidRPr="002149F9">
              <w:rPr>
                <w:rFonts w:cstheme="minorHAnsi"/>
                <w:strike/>
                <w:noProof/>
              </w:rPr>
              <w:t>ir</w:t>
            </w:r>
            <w:r w:rsidRPr="002149F9">
              <w:rPr>
                <w:rFonts w:cstheme="minorHAnsi"/>
                <w:noProof/>
              </w:rPr>
              <w:t xml:space="preserve">  </w:t>
            </w:r>
            <w:r w:rsidRPr="002149F9">
              <w:rPr>
                <w:rFonts w:cstheme="minorHAnsi"/>
                <w:b/>
                <w:bCs/>
                <w:noProof/>
              </w:rPr>
              <w:t>J.</w:t>
            </w:r>
            <w:r w:rsidRPr="002149F9">
              <w:rPr>
                <w:rFonts w:cstheme="minorHAnsi"/>
                <w:noProof/>
              </w:rPr>
              <w:t xml:space="preserve"> Janonio, S. Kerbedžio, </w:t>
            </w:r>
            <w:r w:rsidRPr="002149F9">
              <w:rPr>
                <w:rFonts w:cstheme="minorHAnsi"/>
                <w:b/>
                <w:bCs/>
                <w:noProof/>
              </w:rPr>
              <w:t>Ramygalos, Pušaloto, Senamiesčio ir Velžio kel. ir kt.)</w:t>
            </w:r>
          </w:p>
        </w:tc>
        <w:tc>
          <w:tcPr>
            <w:tcW w:w="1930" w:type="dxa"/>
          </w:tcPr>
          <w:p w14:paraId="7744729E" w14:textId="08E6B1DA" w:rsidR="00BB779E" w:rsidRDefault="00BB779E" w:rsidP="005A276C">
            <w:r w:rsidRPr="0018662C">
              <w:rPr>
                <w:noProof/>
              </w:rPr>
              <w:t>1.1.1 Įrengti</w:t>
            </w:r>
            <w:r w:rsidR="00581EDC">
              <w:rPr>
                <w:noProof/>
              </w:rPr>
              <w:t xml:space="preserve"> </w:t>
            </w:r>
            <w:r w:rsidRPr="0018662C">
              <w:rPr>
                <w:noProof/>
              </w:rPr>
              <w:t>ir</w:t>
            </w:r>
            <w:r w:rsidR="00792EB7">
              <w:rPr>
                <w:b/>
                <w:bCs/>
                <w:noProof/>
              </w:rPr>
              <w:t>/ ar</w:t>
            </w:r>
            <w:r w:rsidRPr="0018662C">
              <w:rPr>
                <w:noProof/>
              </w:rPr>
              <w:t xml:space="preserve"> atnaujinti dviračių takai pagrindinėse miesto gatvėse</w:t>
            </w:r>
          </w:p>
        </w:tc>
        <w:tc>
          <w:tcPr>
            <w:tcW w:w="1785" w:type="dxa"/>
          </w:tcPr>
          <w:p w14:paraId="17EE20D2" w14:textId="77777777" w:rsidR="00BB779E" w:rsidRDefault="00BB779E" w:rsidP="005A276C">
            <w:r w:rsidRPr="0018662C">
              <w:rPr>
                <w:noProof/>
                <w:color w:val="000000"/>
              </w:rPr>
              <w:t>Panevėžio miesto savivaldybės administracija</w:t>
            </w:r>
          </w:p>
        </w:tc>
        <w:tc>
          <w:tcPr>
            <w:tcW w:w="2723" w:type="dxa"/>
          </w:tcPr>
          <w:p w14:paraId="256DD0DD" w14:textId="77777777" w:rsidR="00BB779E" w:rsidRDefault="00BB779E" w:rsidP="005A276C">
            <w:r w:rsidRPr="00460FAB">
              <w:rPr>
                <w:rFonts w:cstheme="minorHAnsi"/>
                <w:i/>
                <w:noProof/>
              </w:rPr>
              <w:t xml:space="preserve">Įrengta </w:t>
            </w:r>
            <w:r w:rsidRPr="00460FAB">
              <w:rPr>
                <w:rFonts w:cstheme="minorHAnsi"/>
                <w:i/>
                <w:strike/>
                <w:noProof/>
              </w:rPr>
              <w:t>20</w:t>
            </w:r>
            <w:r w:rsidRPr="00460FAB">
              <w:rPr>
                <w:rFonts w:cstheme="minorHAnsi"/>
                <w:i/>
                <w:noProof/>
              </w:rPr>
              <w:t xml:space="preserve"> </w:t>
            </w:r>
            <w:r w:rsidRPr="0061058F">
              <w:rPr>
                <w:rFonts w:cstheme="minorHAnsi"/>
                <w:i/>
                <w:strike/>
                <w:noProof/>
              </w:rPr>
              <w:t>km</w:t>
            </w:r>
            <w:r>
              <w:rPr>
                <w:rFonts w:cstheme="minorHAnsi"/>
                <w:i/>
                <w:noProof/>
              </w:rPr>
              <w:t xml:space="preserve"> </w:t>
            </w:r>
            <w:r w:rsidRPr="00460FAB">
              <w:rPr>
                <w:rFonts w:cstheme="minorHAnsi"/>
                <w:b/>
                <w:bCs/>
                <w:i/>
                <w:noProof/>
              </w:rPr>
              <w:t>32</w:t>
            </w:r>
            <w:r w:rsidRPr="00460FAB">
              <w:rPr>
                <w:rFonts w:cstheme="minorHAnsi"/>
                <w:i/>
                <w:noProof/>
              </w:rPr>
              <w:t xml:space="preserve"> </w:t>
            </w:r>
            <w:r w:rsidRPr="0061058F">
              <w:rPr>
                <w:rFonts w:cstheme="minorHAnsi"/>
                <w:b/>
                <w:bCs/>
                <w:i/>
                <w:noProof/>
              </w:rPr>
              <w:t xml:space="preserve">km </w:t>
            </w:r>
            <w:r w:rsidRPr="00460FAB">
              <w:rPr>
                <w:rFonts w:cstheme="minorHAnsi"/>
                <w:i/>
                <w:strike/>
                <w:noProof/>
              </w:rPr>
              <w:t>dviejų juostų</w:t>
            </w:r>
            <w:r w:rsidRPr="00460FAB">
              <w:rPr>
                <w:rFonts w:cstheme="minorHAnsi"/>
                <w:i/>
                <w:noProof/>
              </w:rPr>
              <w:t xml:space="preserve"> dviračių takų </w:t>
            </w:r>
            <w:r>
              <w:rPr>
                <w:rFonts w:cstheme="minorHAnsi"/>
                <w:i/>
                <w:noProof/>
              </w:rPr>
              <w:t xml:space="preserve">prie </w:t>
            </w:r>
            <w:r w:rsidRPr="00460FAB">
              <w:rPr>
                <w:rFonts w:cstheme="minorHAnsi"/>
                <w:i/>
                <w:noProof/>
              </w:rPr>
              <w:t>pagrindin</w:t>
            </w:r>
            <w:r>
              <w:rPr>
                <w:rFonts w:cstheme="minorHAnsi"/>
                <w:i/>
                <w:noProof/>
              </w:rPr>
              <w:t xml:space="preserve">ių </w:t>
            </w:r>
            <w:r w:rsidRPr="00460FAB">
              <w:rPr>
                <w:rFonts w:cstheme="minorHAnsi"/>
                <w:i/>
                <w:noProof/>
              </w:rPr>
              <w:t xml:space="preserve"> miesto gatv</w:t>
            </w:r>
            <w:r>
              <w:rPr>
                <w:rFonts w:cstheme="minorHAnsi"/>
                <w:i/>
                <w:noProof/>
              </w:rPr>
              <w:t>ių</w:t>
            </w:r>
          </w:p>
        </w:tc>
        <w:tc>
          <w:tcPr>
            <w:tcW w:w="2087" w:type="dxa"/>
          </w:tcPr>
          <w:p w14:paraId="00F26716" w14:textId="6137FFFA" w:rsidR="00BB779E" w:rsidRDefault="00BB779E" w:rsidP="005A276C">
            <w:r>
              <w:rPr>
                <w:rFonts w:ascii="Calibri" w:hAnsi="Calibri" w:cs="Calibri"/>
                <w:color w:val="000000"/>
              </w:rPr>
              <w:t>SB lėšos</w:t>
            </w:r>
            <w:r w:rsidR="000E1DF0">
              <w:rPr>
                <w:rFonts w:ascii="Calibri" w:hAnsi="Calibri" w:cs="Calibri"/>
                <w:color w:val="000000"/>
              </w:rPr>
              <w:t>, ES lėšos</w:t>
            </w:r>
          </w:p>
        </w:tc>
        <w:tc>
          <w:tcPr>
            <w:tcW w:w="2744" w:type="dxa"/>
          </w:tcPr>
          <w:p w14:paraId="5B54A437" w14:textId="02F3931E" w:rsidR="00BB779E" w:rsidRPr="00792EB7" w:rsidRDefault="00BB779E" w:rsidP="005A276C">
            <w:pPr>
              <w:rPr>
                <w:b/>
                <w:bCs/>
              </w:rPr>
            </w:pPr>
            <w:r w:rsidRPr="00792EB7">
              <w:rPr>
                <w:b/>
                <w:bCs/>
                <w:iCs/>
                <w:noProof/>
                <w:color w:val="000000"/>
              </w:rPr>
              <w:t>32 km</w:t>
            </w:r>
          </w:p>
        </w:tc>
      </w:tr>
      <w:tr w:rsidR="00EC3BBC" w14:paraId="5D0D61C0" w14:textId="77777777" w:rsidTr="005A276C">
        <w:trPr>
          <w:trHeight w:val="2976"/>
        </w:trPr>
        <w:tc>
          <w:tcPr>
            <w:tcW w:w="1720" w:type="dxa"/>
            <w:vMerge/>
          </w:tcPr>
          <w:p w14:paraId="25C1FB2E" w14:textId="77777777" w:rsidR="00BB779E" w:rsidRDefault="00BB779E" w:rsidP="005A276C"/>
        </w:tc>
        <w:tc>
          <w:tcPr>
            <w:tcW w:w="1748" w:type="dxa"/>
            <w:vMerge/>
          </w:tcPr>
          <w:p w14:paraId="1DCDEC0E" w14:textId="77777777" w:rsidR="00BB779E" w:rsidRPr="002149F9" w:rsidRDefault="00BB779E" w:rsidP="005A276C">
            <w:pPr>
              <w:rPr>
                <w:rFonts w:cstheme="minorHAnsi"/>
                <w:b/>
                <w:bCs/>
              </w:rPr>
            </w:pPr>
          </w:p>
        </w:tc>
        <w:tc>
          <w:tcPr>
            <w:tcW w:w="1930" w:type="dxa"/>
          </w:tcPr>
          <w:p w14:paraId="7FE58E7A" w14:textId="75076EFE" w:rsidR="00BB779E" w:rsidRPr="0018662C" w:rsidRDefault="00BB779E" w:rsidP="005A276C">
            <w:pPr>
              <w:rPr>
                <w:noProof/>
              </w:rPr>
            </w:pPr>
            <w:r w:rsidRPr="0018662C">
              <w:rPr>
                <w:noProof/>
                <w:color w:val="000000"/>
              </w:rPr>
              <w:t xml:space="preserve">1.1.2 Įrengti </w:t>
            </w:r>
            <w:r w:rsidR="00792EB7" w:rsidRPr="00792EB7">
              <w:rPr>
                <w:b/>
                <w:bCs/>
                <w:noProof/>
                <w:color w:val="000000"/>
              </w:rPr>
              <w:t>ir/</w:t>
            </w:r>
            <w:r w:rsidR="00792EB7">
              <w:rPr>
                <w:noProof/>
                <w:color w:val="000000"/>
              </w:rPr>
              <w:t xml:space="preserve"> </w:t>
            </w:r>
            <w:r w:rsidRPr="0018662C">
              <w:rPr>
                <w:noProof/>
                <w:color w:val="000000"/>
              </w:rPr>
              <w:t>ar atnaujinti pėsčiųjų takai pagrindinėse miesto gatvėse</w:t>
            </w:r>
          </w:p>
        </w:tc>
        <w:tc>
          <w:tcPr>
            <w:tcW w:w="1785" w:type="dxa"/>
          </w:tcPr>
          <w:p w14:paraId="2497E3C5" w14:textId="77777777" w:rsidR="00BB779E" w:rsidRDefault="00BB779E" w:rsidP="005A276C">
            <w:r w:rsidRPr="0018662C">
              <w:rPr>
                <w:noProof/>
                <w:color w:val="000000"/>
              </w:rPr>
              <w:t>Panevėžio miesto savivaldybės administracija</w:t>
            </w:r>
          </w:p>
        </w:tc>
        <w:tc>
          <w:tcPr>
            <w:tcW w:w="2723" w:type="dxa"/>
          </w:tcPr>
          <w:p w14:paraId="7209C35F" w14:textId="6EE41164" w:rsidR="00BB779E" w:rsidRDefault="00BB779E" w:rsidP="005A276C">
            <w:r w:rsidRPr="0018662C">
              <w:rPr>
                <w:i/>
                <w:noProof/>
                <w:color w:val="000000"/>
              </w:rPr>
              <w:t xml:space="preserve">Įrengta </w:t>
            </w:r>
            <w:r w:rsidRPr="00581EDC">
              <w:rPr>
                <w:i/>
                <w:strike/>
                <w:noProof/>
                <w:color w:val="000000"/>
              </w:rPr>
              <w:t>20</w:t>
            </w:r>
            <w:r w:rsidR="00581EDC">
              <w:rPr>
                <w:i/>
                <w:noProof/>
                <w:color w:val="000000"/>
              </w:rPr>
              <w:t xml:space="preserve"> </w:t>
            </w:r>
            <w:r w:rsidR="00581EDC" w:rsidRPr="00581EDC">
              <w:rPr>
                <w:b/>
                <w:bCs/>
                <w:i/>
                <w:noProof/>
                <w:color w:val="000000"/>
              </w:rPr>
              <w:t>40</w:t>
            </w:r>
            <w:r w:rsidRPr="0018662C">
              <w:rPr>
                <w:i/>
                <w:noProof/>
                <w:color w:val="000000"/>
              </w:rPr>
              <w:t xml:space="preserve"> km ilgio pėsčiųjų takų </w:t>
            </w:r>
            <w:r>
              <w:rPr>
                <w:i/>
                <w:noProof/>
                <w:color w:val="000000"/>
              </w:rPr>
              <w:t xml:space="preserve">prie </w:t>
            </w:r>
            <w:r w:rsidRPr="0018662C">
              <w:rPr>
                <w:i/>
                <w:noProof/>
                <w:color w:val="000000"/>
              </w:rPr>
              <w:t>pagrindin</w:t>
            </w:r>
            <w:r>
              <w:rPr>
                <w:i/>
                <w:noProof/>
                <w:color w:val="000000"/>
              </w:rPr>
              <w:t xml:space="preserve">ių </w:t>
            </w:r>
            <w:r w:rsidRPr="0018662C">
              <w:rPr>
                <w:i/>
                <w:noProof/>
                <w:color w:val="000000"/>
              </w:rPr>
              <w:t xml:space="preserve"> miesto gatv</w:t>
            </w:r>
            <w:r>
              <w:rPr>
                <w:i/>
                <w:noProof/>
                <w:color w:val="000000"/>
              </w:rPr>
              <w:t>ių</w:t>
            </w:r>
          </w:p>
        </w:tc>
        <w:tc>
          <w:tcPr>
            <w:tcW w:w="2087" w:type="dxa"/>
          </w:tcPr>
          <w:p w14:paraId="7B99064C" w14:textId="77777777" w:rsidR="00BB779E" w:rsidRDefault="00BB779E" w:rsidP="005A276C">
            <w:r>
              <w:rPr>
                <w:rFonts w:ascii="Calibri" w:hAnsi="Calibri" w:cs="Calibri"/>
                <w:color w:val="000000"/>
              </w:rPr>
              <w:t>SB lėšos, ES lėšos</w:t>
            </w:r>
          </w:p>
        </w:tc>
        <w:tc>
          <w:tcPr>
            <w:tcW w:w="2744" w:type="dxa"/>
          </w:tcPr>
          <w:p w14:paraId="11E01835" w14:textId="48185CD2" w:rsidR="00BB779E" w:rsidRPr="0025684A" w:rsidRDefault="0025684A" w:rsidP="005A276C">
            <w:pPr>
              <w:rPr>
                <w:b/>
                <w:bCs/>
              </w:rPr>
            </w:pPr>
            <w:r w:rsidRPr="00734E4F">
              <w:rPr>
                <w:b/>
                <w:bCs/>
              </w:rPr>
              <w:t xml:space="preserve">40 km </w:t>
            </w:r>
          </w:p>
        </w:tc>
      </w:tr>
      <w:tr w:rsidR="00EC3BBC" w14:paraId="02A3D9DB" w14:textId="77777777" w:rsidTr="00EA2D57">
        <w:trPr>
          <w:trHeight w:val="2542"/>
        </w:trPr>
        <w:tc>
          <w:tcPr>
            <w:tcW w:w="1720" w:type="dxa"/>
            <w:vMerge/>
          </w:tcPr>
          <w:p w14:paraId="656BDAF0" w14:textId="77777777" w:rsidR="00BB779E" w:rsidRDefault="00BB779E" w:rsidP="005A276C"/>
        </w:tc>
        <w:tc>
          <w:tcPr>
            <w:tcW w:w="1748" w:type="dxa"/>
          </w:tcPr>
          <w:p w14:paraId="75BB215F" w14:textId="77777777" w:rsidR="00BB779E" w:rsidRPr="002149F9" w:rsidRDefault="00BB779E" w:rsidP="005A276C">
            <w:pPr>
              <w:rPr>
                <w:rFonts w:cstheme="minorHAnsi"/>
                <w:b/>
                <w:bCs/>
              </w:rPr>
            </w:pPr>
          </w:p>
        </w:tc>
        <w:tc>
          <w:tcPr>
            <w:tcW w:w="1930" w:type="dxa"/>
          </w:tcPr>
          <w:p w14:paraId="4A6CA956" w14:textId="6140556F" w:rsidR="00581EDC" w:rsidRPr="00581EDC" w:rsidRDefault="00BB779E" w:rsidP="005A276C">
            <w:pPr>
              <w:rPr>
                <w:rFonts w:cstheme="minorHAnsi"/>
                <w:b/>
                <w:bCs/>
                <w:noProof/>
              </w:rPr>
            </w:pPr>
            <w:r w:rsidRPr="006C69B3">
              <w:rPr>
                <w:rFonts w:cstheme="minorHAnsi"/>
                <w:b/>
                <w:bCs/>
                <w:noProof/>
              </w:rPr>
              <w:t>1.1.3</w:t>
            </w:r>
            <w:r>
              <w:rPr>
                <w:rFonts w:cstheme="minorHAnsi"/>
                <w:b/>
                <w:bCs/>
                <w:noProof/>
              </w:rPr>
              <w:t xml:space="preserve"> </w:t>
            </w:r>
            <w:r w:rsidR="00581EDC">
              <w:rPr>
                <w:rFonts w:cstheme="minorHAnsi"/>
                <w:b/>
                <w:bCs/>
                <w:noProof/>
              </w:rPr>
              <w:t xml:space="preserve"> </w:t>
            </w:r>
            <w:r w:rsidR="00581EDC" w:rsidRPr="006C69B3">
              <w:rPr>
                <w:rFonts w:cstheme="minorHAnsi"/>
                <w:b/>
                <w:bCs/>
                <w:noProof/>
              </w:rPr>
              <w:t>A. Jakšto gatvės</w:t>
            </w:r>
            <w:r w:rsidR="00581EDC">
              <w:rPr>
                <w:rFonts w:cstheme="minorHAnsi"/>
                <w:b/>
                <w:bCs/>
                <w:noProof/>
              </w:rPr>
              <w:t xml:space="preserve"> tilto, skirto pėstiesiems ir dviratininkams atnaujinimas/ įrengimas, užtikrinant trasos vientisumą ir junglumą</w:t>
            </w:r>
          </w:p>
          <w:p w14:paraId="26FC20D7" w14:textId="7C7A1515" w:rsidR="00581EDC" w:rsidRPr="0018662C" w:rsidRDefault="00581EDC" w:rsidP="005A276C">
            <w:pPr>
              <w:rPr>
                <w:noProof/>
                <w:color w:val="000000"/>
              </w:rPr>
            </w:pPr>
          </w:p>
        </w:tc>
        <w:tc>
          <w:tcPr>
            <w:tcW w:w="1785" w:type="dxa"/>
          </w:tcPr>
          <w:p w14:paraId="31849E2A" w14:textId="77777777" w:rsidR="00BB779E" w:rsidRPr="00510494" w:rsidRDefault="00BB779E" w:rsidP="005A276C">
            <w:pPr>
              <w:rPr>
                <w:b/>
                <w:bCs/>
              </w:rPr>
            </w:pPr>
            <w:r w:rsidRPr="00510494">
              <w:rPr>
                <w:b/>
                <w:bCs/>
                <w:noProof/>
                <w:color w:val="000000"/>
              </w:rPr>
              <w:t>Panevėžio miesto savivaldybės administracija</w:t>
            </w:r>
          </w:p>
        </w:tc>
        <w:tc>
          <w:tcPr>
            <w:tcW w:w="2723" w:type="dxa"/>
          </w:tcPr>
          <w:p w14:paraId="47B484BA" w14:textId="5272A9A0" w:rsidR="00BB779E" w:rsidRPr="00EA7E02" w:rsidRDefault="00BB779E" w:rsidP="005A276C">
            <w:pPr>
              <w:rPr>
                <w:i/>
                <w:iCs/>
              </w:rPr>
            </w:pPr>
            <w:r w:rsidRPr="00EA7E02">
              <w:rPr>
                <w:rFonts w:cstheme="minorHAnsi"/>
                <w:b/>
                <w:bCs/>
                <w:i/>
                <w:iCs/>
              </w:rPr>
              <w:t>Atnaujinta</w:t>
            </w:r>
            <w:r w:rsidR="00581EDC">
              <w:rPr>
                <w:rFonts w:cstheme="minorHAnsi"/>
                <w:b/>
                <w:bCs/>
                <w:i/>
                <w:iCs/>
              </w:rPr>
              <w:t>/ įrengta</w:t>
            </w:r>
            <w:r w:rsidRPr="00EA7E02">
              <w:rPr>
                <w:rFonts w:cstheme="minorHAnsi"/>
                <w:b/>
                <w:bCs/>
                <w:i/>
                <w:iCs/>
              </w:rPr>
              <w:t xml:space="preserve"> </w:t>
            </w:r>
            <w:r w:rsidR="00581EDC">
              <w:rPr>
                <w:rFonts w:cstheme="minorHAnsi"/>
                <w:b/>
                <w:bCs/>
                <w:i/>
                <w:iCs/>
                <w:noProof/>
              </w:rPr>
              <w:t xml:space="preserve">pėsčiųjų ir </w:t>
            </w:r>
            <w:r w:rsidRPr="00EA7E02">
              <w:rPr>
                <w:rFonts w:cstheme="minorHAnsi"/>
                <w:b/>
                <w:bCs/>
                <w:i/>
                <w:iCs/>
                <w:noProof/>
              </w:rPr>
              <w:t>dvira</w:t>
            </w:r>
            <w:r w:rsidR="00581EDC">
              <w:rPr>
                <w:rFonts w:cstheme="minorHAnsi"/>
                <w:b/>
                <w:bCs/>
                <w:i/>
                <w:iCs/>
                <w:noProof/>
              </w:rPr>
              <w:t>čių trasos dali</w:t>
            </w:r>
            <w:r w:rsidRPr="00EA7E02">
              <w:rPr>
                <w:rFonts w:cstheme="minorHAnsi"/>
                <w:b/>
                <w:bCs/>
                <w:i/>
                <w:iCs/>
                <w:noProof/>
              </w:rPr>
              <w:t>s</w:t>
            </w:r>
          </w:p>
        </w:tc>
        <w:tc>
          <w:tcPr>
            <w:tcW w:w="2087" w:type="dxa"/>
          </w:tcPr>
          <w:p w14:paraId="7354BABE" w14:textId="77777777" w:rsidR="00BB779E" w:rsidRPr="00510494" w:rsidRDefault="00BB779E" w:rsidP="005A276C">
            <w:pPr>
              <w:rPr>
                <w:b/>
                <w:bCs/>
              </w:rPr>
            </w:pPr>
            <w:r w:rsidRPr="00510494">
              <w:rPr>
                <w:rFonts w:ascii="Calibri" w:hAnsi="Calibri" w:cs="Calibri"/>
                <w:b/>
                <w:bCs/>
                <w:color w:val="000000"/>
              </w:rPr>
              <w:t>SB lėšos, ES lėšos</w:t>
            </w:r>
          </w:p>
        </w:tc>
        <w:tc>
          <w:tcPr>
            <w:tcW w:w="2744" w:type="dxa"/>
          </w:tcPr>
          <w:p w14:paraId="148D0FCD" w14:textId="1A4AA3C3" w:rsidR="00BB779E" w:rsidRPr="00510494" w:rsidRDefault="00BB779E" w:rsidP="005A276C">
            <w:pPr>
              <w:rPr>
                <w:b/>
                <w:bCs/>
              </w:rPr>
            </w:pPr>
            <w:r w:rsidRPr="00510494">
              <w:rPr>
                <w:b/>
                <w:bCs/>
              </w:rPr>
              <w:t xml:space="preserve">1 vnt. </w:t>
            </w:r>
            <w:r w:rsidR="001B10D0">
              <w:rPr>
                <w:b/>
                <w:bCs/>
              </w:rPr>
              <w:t>(</w:t>
            </w:r>
            <w:r w:rsidR="001B10D0">
              <w:rPr>
                <w:rFonts w:cstheme="minorHAnsi"/>
                <w:b/>
                <w:bCs/>
              </w:rPr>
              <w:t>~</w:t>
            </w:r>
            <w:r w:rsidR="001B10D0">
              <w:rPr>
                <w:b/>
                <w:bCs/>
              </w:rPr>
              <w:t>0,05 km)</w:t>
            </w:r>
          </w:p>
        </w:tc>
      </w:tr>
      <w:tr w:rsidR="00EC3BBC" w14:paraId="24A73547" w14:textId="77777777" w:rsidTr="005A276C">
        <w:tc>
          <w:tcPr>
            <w:tcW w:w="1720" w:type="dxa"/>
            <w:vMerge/>
          </w:tcPr>
          <w:p w14:paraId="62E96ABE" w14:textId="77777777" w:rsidR="00BB779E" w:rsidRDefault="00BB779E" w:rsidP="005A276C"/>
        </w:tc>
        <w:tc>
          <w:tcPr>
            <w:tcW w:w="1748" w:type="dxa"/>
          </w:tcPr>
          <w:p w14:paraId="2FB0E01B" w14:textId="77777777" w:rsidR="00BB779E" w:rsidRDefault="00BB779E" w:rsidP="005A276C"/>
        </w:tc>
        <w:tc>
          <w:tcPr>
            <w:tcW w:w="1930" w:type="dxa"/>
          </w:tcPr>
          <w:p w14:paraId="2F923790" w14:textId="77777777" w:rsidR="00BB779E" w:rsidRDefault="00BB779E" w:rsidP="005A276C">
            <w:r w:rsidRPr="0018662C">
              <w:rPr>
                <w:noProof/>
              </w:rPr>
              <w:t>1.1.</w:t>
            </w:r>
            <w:r w:rsidRPr="006C69B3">
              <w:rPr>
                <w:strike/>
                <w:noProof/>
              </w:rPr>
              <w:t xml:space="preserve">3 </w:t>
            </w:r>
            <w:r w:rsidRPr="006C69B3">
              <w:rPr>
                <w:b/>
                <w:bCs/>
                <w:noProof/>
              </w:rPr>
              <w:t xml:space="preserve">4 </w:t>
            </w:r>
            <w:r w:rsidRPr="0018662C">
              <w:rPr>
                <w:noProof/>
              </w:rPr>
              <w:t>Važiuojamosios kelio dalies pagrindinėse miesto gatvėse atnaujinimas</w:t>
            </w:r>
          </w:p>
        </w:tc>
        <w:tc>
          <w:tcPr>
            <w:tcW w:w="1785" w:type="dxa"/>
          </w:tcPr>
          <w:p w14:paraId="176A5B4B" w14:textId="77777777" w:rsidR="00BB779E" w:rsidRDefault="00BB779E" w:rsidP="005A276C">
            <w:r w:rsidRPr="0018662C">
              <w:rPr>
                <w:noProof/>
                <w:color w:val="000000"/>
              </w:rPr>
              <w:t>Panevėžio miesto savivaldybės administracija</w:t>
            </w:r>
          </w:p>
        </w:tc>
        <w:tc>
          <w:tcPr>
            <w:tcW w:w="2723" w:type="dxa"/>
          </w:tcPr>
          <w:p w14:paraId="663D06C3" w14:textId="77777777" w:rsidR="00BB779E" w:rsidRDefault="00BB779E" w:rsidP="005A276C">
            <w:r w:rsidRPr="0018662C">
              <w:rPr>
                <w:i/>
                <w:noProof/>
                <w:color w:val="000000"/>
              </w:rPr>
              <w:t>Atnaujinta</w:t>
            </w:r>
            <w:r w:rsidRPr="007535EF">
              <w:rPr>
                <w:i/>
                <w:noProof/>
              </w:rPr>
              <w:t xml:space="preserve"> 20 </w:t>
            </w:r>
            <w:r w:rsidRPr="0018662C">
              <w:rPr>
                <w:i/>
                <w:noProof/>
                <w:color w:val="000000"/>
              </w:rPr>
              <w:t>km ilgio važiuojamosios kelio dalies pagrindinėse miesto gatvėse</w:t>
            </w:r>
          </w:p>
        </w:tc>
        <w:tc>
          <w:tcPr>
            <w:tcW w:w="2087" w:type="dxa"/>
          </w:tcPr>
          <w:p w14:paraId="4E3961B9" w14:textId="77777777" w:rsidR="00BB779E" w:rsidRDefault="00BB779E" w:rsidP="005A276C">
            <w:r>
              <w:rPr>
                <w:rFonts w:ascii="Calibri" w:hAnsi="Calibri" w:cs="Calibri"/>
                <w:color w:val="000000"/>
              </w:rPr>
              <w:t>SB lėšos, ES lėšos</w:t>
            </w:r>
          </w:p>
        </w:tc>
        <w:tc>
          <w:tcPr>
            <w:tcW w:w="2744" w:type="dxa"/>
          </w:tcPr>
          <w:p w14:paraId="0A66CBDB" w14:textId="4D372C0C" w:rsidR="00BB779E" w:rsidRDefault="00BB779E" w:rsidP="005A276C">
            <w:r>
              <w:t xml:space="preserve">20 km </w:t>
            </w:r>
          </w:p>
        </w:tc>
      </w:tr>
      <w:tr w:rsidR="00EC3BBC" w14:paraId="40316B49" w14:textId="77777777" w:rsidTr="005A276C">
        <w:tc>
          <w:tcPr>
            <w:tcW w:w="1720" w:type="dxa"/>
            <w:vMerge/>
          </w:tcPr>
          <w:p w14:paraId="3DB3986B" w14:textId="77777777" w:rsidR="00BB779E" w:rsidRDefault="00BB779E" w:rsidP="005A276C"/>
        </w:tc>
        <w:tc>
          <w:tcPr>
            <w:tcW w:w="1748" w:type="dxa"/>
          </w:tcPr>
          <w:p w14:paraId="2DEB207B" w14:textId="77777777" w:rsidR="00BB779E" w:rsidRDefault="00BB779E" w:rsidP="005A276C"/>
        </w:tc>
        <w:tc>
          <w:tcPr>
            <w:tcW w:w="1930" w:type="dxa"/>
          </w:tcPr>
          <w:p w14:paraId="3049DFD5" w14:textId="77777777" w:rsidR="00BB779E" w:rsidRDefault="00BB779E" w:rsidP="005A276C">
            <w:r w:rsidRPr="0018662C">
              <w:rPr>
                <w:noProof/>
              </w:rPr>
              <w:t>1.1.</w:t>
            </w:r>
            <w:r w:rsidRPr="007535EF">
              <w:rPr>
                <w:strike/>
                <w:noProof/>
              </w:rPr>
              <w:t>4</w:t>
            </w:r>
            <w:r w:rsidRPr="0018662C">
              <w:rPr>
                <w:noProof/>
              </w:rPr>
              <w:t xml:space="preserve"> </w:t>
            </w:r>
            <w:r w:rsidRPr="003E54F6">
              <w:rPr>
                <w:b/>
                <w:bCs/>
                <w:noProof/>
              </w:rPr>
              <w:t>5</w:t>
            </w:r>
            <w:r>
              <w:rPr>
                <w:noProof/>
              </w:rPr>
              <w:t xml:space="preserve"> </w:t>
            </w:r>
            <w:r w:rsidRPr="0018662C">
              <w:rPr>
                <w:noProof/>
              </w:rPr>
              <w:t>Kelio atkarpose, kur yra galimybė, fiziškai atskiriamos dviračių juostos arba perorganizuojamas eismas</w:t>
            </w:r>
          </w:p>
        </w:tc>
        <w:tc>
          <w:tcPr>
            <w:tcW w:w="1785" w:type="dxa"/>
          </w:tcPr>
          <w:p w14:paraId="1D1CBD5B" w14:textId="77777777" w:rsidR="00BB779E" w:rsidRDefault="00BB779E" w:rsidP="005A276C">
            <w:r w:rsidRPr="0018662C">
              <w:rPr>
                <w:noProof/>
                <w:color w:val="000000"/>
              </w:rPr>
              <w:t>Panevėžio miesto savivaldybės administracija</w:t>
            </w:r>
          </w:p>
        </w:tc>
        <w:tc>
          <w:tcPr>
            <w:tcW w:w="2723" w:type="dxa"/>
          </w:tcPr>
          <w:p w14:paraId="729910C4" w14:textId="77777777" w:rsidR="00BB779E" w:rsidRDefault="00BB779E" w:rsidP="005A276C">
            <w:r w:rsidRPr="0018662C">
              <w:rPr>
                <w:i/>
                <w:noProof/>
                <w:color w:val="000000"/>
              </w:rPr>
              <w:t>Esant galimybei, įrengtos bei fiziškai atskirtos dviračių juostos, kur kelio plotis yra pakankamas. Kitose atkarpose perorganizuotas eismas</w:t>
            </w:r>
          </w:p>
        </w:tc>
        <w:tc>
          <w:tcPr>
            <w:tcW w:w="2087" w:type="dxa"/>
          </w:tcPr>
          <w:p w14:paraId="75251EB2" w14:textId="77777777" w:rsidR="00BB779E" w:rsidRDefault="00BB779E" w:rsidP="005A276C">
            <w:r>
              <w:t>SB lėšos</w:t>
            </w:r>
          </w:p>
        </w:tc>
        <w:tc>
          <w:tcPr>
            <w:tcW w:w="2744" w:type="dxa"/>
          </w:tcPr>
          <w:p w14:paraId="2C17774B" w14:textId="11A3F56A" w:rsidR="00BB779E" w:rsidRPr="0018662C" w:rsidRDefault="00BB779E" w:rsidP="005A276C">
            <w:pPr>
              <w:spacing w:after="0"/>
              <w:rPr>
                <w:iCs/>
                <w:noProof/>
                <w:color w:val="000000"/>
              </w:rPr>
            </w:pPr>
            <w:r>
              <w:rPr>
                <w:noProof/>
                <w:color w:val="000000"/>
              </w:rPr>
              <w:t xml:space="preserve">18 km </w:t>
            </w:r>
          </w:p>
          <w:p w14:paraId="1B484FFD" w14:textId="77777777" w:rsidR="00BB779E" w:rsidRDefault="00BB779E" w:rsidP="005A276C"/>
        </w:tc>
      </w:tr>
      <w:tr w:rsidR="00BB779E" w14:paraId="315CC9FE" w14:textId="77777777" w:rsidTr="005A276C">
        <w:tc>
          <w:tcPr>
            <w:tcW w:w="1720" w:type="dxa"/>
            <w:vMerge/>
          </w:tcPr>
          <w:p w14:paraId="42EDA935" w14:textId="77777777" w:rsidR="00BB779E" w:rsidRDefault="00BB779E" w:rsidP="005A276C"/>
        </w:tc>
        <w:tc>
          <w:tcPr>
            <w:tcW w:w="10273" w:type="dxa"/>
            <w:gridSpan w:val="5"/>
          </w:tcPr>
          <w:p w14:paraId="3281405A" w14:textId="77777777" w:rsidR="00BB779E" w:rsidRDefault="00BB779E" w:rsidP="005A276C">
            <w:r w:rsidRPr="0018662C">
              <w:rPr>
                <w:b/>
                <w:bCs/>
                <w:noProof/>
              </w:rPr>
              <w:t>1.2 Lokalių centrų plėtojimas</w:t>
            </w:r>
          </w:p>
        </w:tc>
        <w:tc>
          <w:tcPr>
            <w:tcW w:w="2744" w:type="dxa"/>
          </w:tcPr>
          <w:p w14:paraId="238E9E54" w14:textId="77777777" w:rsidR="00BB779E" w:rsidRDefault="00BB779E" w:rsidP="005A276C"/>
        </w:tc>
      </w:tr>
      <w:tr w:rsidR="00EC3BBC" w14:paraId="287FB776" w14:textId="77777777" w:rsidTr="005A276C">
        <w:tc>
          <w:tcPr>
            <w:tcW w:w="1720" w:type="dxa"/>
            <w:vMerge/>
          </w:tcPr>
          <w:p w14:paraId="4FBDE812" w14:textId="77777777" w:rsidR="00BB779E" w:rsidRDefault="00BB779E" w:rsidP="005A276C"/>
        </w:tc>
        <w:tc>
          <w:tcPr>
            <w:tcW w:w="1748" w:type="dxa"/>
            <w:vMerge w:val="restart"/>
          </w:tcPr>
          <w:p w14:paraId="437CC95D" w14:textId="77777777" w:rsidR="00BB779E" w:rsidRDefault="00BB779E" w:rsidP="005A276C">
            <w:r w:rsidRPr="0018662C">
              <w:rPr>
                <w:noProof/>
              </w:rPr>
              <w:t>Centro, Statybininkų ir Kniaudiškių, Žemaičių rajonų teritorijos</w:t>
            </w:r>
          </w:p>
        </w:tc>
        <w:tc>
          <w:tcPr>
            <w:tcW w:w="1930" w:type="dxa"/>
          </w:tcPr>
          <w:p w14:paraId="2545D1EC" w14:textId="77777777" w:rsidR="00BB779E" w:rsidRDefault="00BB779E" w:rsidP="005A276C">
            <w:r w:rsidRPr="0018662C">
              <w:rPr>
                <w:noProof/>
              </w:rPr>
              <w:t xml:space="preserve">1.2.1 Dviračių saugyklų lokaliuose centruose įrengimas </w:t>
            </w:r>
            <w:r w:rsidRPr="007B3B12">
              <w:rPr>
                <w:strike/>
                <w:noProof/>
              </w:rPr>
              <w:t>(viena saugykla - 6 vietos)</w:t>
            </w:r>
          </w:p>
        </w:tc>
        <w:tc>
          <w:tcPr>
            <w:tcW w:w="1785" w:type="dxa"/>
          </w:tcPr>
          <w:p w14:paraId="02931C1C" w14:textId="77777777" w:rsidR="00BB779E" w:rsidRDefault="00BB779E" w:rsidP="005A276C">
            <w:r w:rsidRPr="0018662C">
              <w:rPr>
                <w:noProof/>
                <w:color w:val="000000"/>
              </w:rPr>
              <w:t>Panevėžio miesto savivaldybės administracija</w:t>
            </w:r>
          </w:p>
        </w:tc>
        <w:tc>
          <w:tcPr>
            <w:tcW w:w="2723" w:type="dxa"/>
          </w:tcPr>
          <w:p w14:paraId="60AA1BB0" w14:textId="50D781AE" w:rsidR="00BB779E" w:rsidRDefault="007B3B12" w:rsidP="005A276C">
            <w:r w:rsidRPr="0018662C">
              <w:rPr>
                <w:i/>
                <w:noProof/>
                <w:color w:val="000000"/>
              </w:rPr>
              <w:t>Lokaliuose centruose įrengt</w:t>
            </w:r>
            <w:r w:rsidRPr="00FC4B4E">
              <w:rPr>
                <w:i/>
                <w:strike/>
                <w:noProof/>
                <w:color w:val="000000"/>
              </w:rPr>
              <w:t>a</w:t>
            </w:r>
            <w:r w:rsidRPr="00FC4B4E">
              <w:rPr>
                <w:b/>
                <w:bCs/>
                <w:i/>
                <w:noProof/>
                <w:color w:val="000000"/>
              </w:rPr>
              <w:t>os</w:t>
            </w:r>
            <w:r w:rsidRPr="0018662C">
              <w:rPr>
                <w:i/>
                <w:noProof/>
                <w:color w:val="000000"/>
              </w:rPr>
              <w:t xml:space="preserve"> </w:t>
            </w:r>
            <w:r w:rsidRPr="00FC4B4E">
              <w:rPr>
                <w:i/>
                <w:strike/>
                <w:noProof/>
                <w:color w:val="000000"/>
              </w:rPr>
              <w:t>100 uždarų ir rakinamų</w:t>
            </w:r>
            <w:r w:rsidRPr="0018662C">
              <w:rPr>
                <w:i/>
                <w:noProof/>
                <w:color w:val="000000"/>
              </w:rPr>
              <w:t xml:space="preserve"> dviračių saugykl</w:t>
            </w:r>
            <w:r w:rsidRPr="00FC4B4E">
              <w:rPr>
                <w:i/>
                <w:strike/>
                <w:noProof/>
                <w:color w:val="000000"/>
              </w:rPr>
              <w:t>ų</w:t>
            </w:r>
            <w:r w:rsidRPr="00FC4B4E">
              <w:rPr>
                <w:b/>
                <w:bCs/>
                <w:i/>
                <w:noProof/>
                <w:color w:val="000000"/>
              </w:rPr>
              <w:t>os</w:t>
            </w:r>
          </w:p>
        </w:tc>
        <w:tc>
          <w:tcPr>
            <w:tcW w:w="2087" w:type="dxa"/>
          </w:tcPr>
          <w:p w14:paraId="78F50DA5" w14:textId="77777777" w:rsidR="00BB779E" w:rsidRDefault="00BB779E" w:rsidP="005A276C">
            <w:r>
              <w:rPr>
                <w:rFonts w:ascii="Calibri" w:hAnsi="Calibri" w:cs="Calibri"/>
                <w:color w:val="000000"/>
              </w:rPr>
              <w:t>Privačios lėšos;                                    SB lėšos.</w:t>
            </w:r>
          </w:p>
        </w:tc>
        <w:tc>
          <w:tcPr>
            <w:tcW w:w="2744" w:type="dxa"/>
          </w:tcPr>
          <w:p w14:paraId="07F3D526" w14:textId="77777777" w:rsidR="00BB779E" w:rsidRDefault="007B3B12" w:rsidP="005A276C">
            <w:pPr>
              <w:rPr>
                <w:strike/>
                <w:noProof/>
                <w:color w:val="000000"/>
              </w:rPr>
            </w:pPr>
            <w:r w:rsidRPr="007B3B12">
              <w:rPr>
                <w:strike/>
                <w:noProof/>
                <w:color w:val="000000"/>
              </w:rPr>
              <w:t>167</w:t>
            </w:r>
            <w:r w:rsidR="00F5389D" w:rsidRPr="007B3B12">
              <w:rPr>
                <w:strike/>
                <w:noProof/>
                <w:color w:val="000000"/>
              </w:rPr>
              <w:t xml:space="preserve"> saugykl</w:t>
            </w:r>
            <w:r w:rsidRPr="007B3B12">
              <w:rPr>
                <w:strike/>
                <w:noProof/>
                <w:color w:val="000000"/>
              </w:rPr>
              <w:t>os</w:t>
            </w:r>
          </w:p>
          <w:p w14:paraId="6C197A8F" w14:textId="563B87F9" w:rsidR="007B3B12" w:rsidRPr="007B3B12" w:rsidRDefault="007B3B12" w:rsidP="005A276C">
            <w:r>
              <w:t>Pagal poreikį</w:t>
            </w:r>
          </w:p>
        </w:tc>
      </w:tr>
      <w:tr w:rsidR="00EC3BBC" w14:paraId="780A1153" w14:textId="77777777" w:rsidTr="005A276C">
        <w:tc>
          <w:tcPr>
            <w:tcW w:w="1720" w:type="dxa"/>
            <w:vMerge/>
          </w:tcPr>
          <w:p w14:paraId="46ADF8EB" w14:textId="77777777" w:rsidR="00BB779E" w:rsidRDefault="00BB779E" w:rsidP="005A276C"/>
        </w:tc>
        <w:tc>
          <w:tcPr>
            <w:tcW w:w="1748" w:type="dxa"/>
            <w:vMerge/>
          </w:tcPr>
          <w:p w14:paraId="1B331B0D" w14:textId="77777777" w:rsidR="00BB779E" w:rsidRDefault="00BB779E" w:rsidP="005A276C"/>
        </w:tc>
        <w:tc>
          <w:tcPr>
            <w:tcW w:w="1930" w:type="dxa"/>
          </w:tcPr>
          <w:p w14:paraId="12A186BC" w14:textId="52D24AE9" w:rsidR="00BB779E" w:rsidRDefault="00BB779E" w:rsidP="005A276C">
            <w:r w:rsidRPr="0018662C">
              <w:rPr>
                <w:noProof/>
              </w:rPr>
              <w:t xml:space="preserve">1.2.2 Įrengti </w:t>
            </w:r>
            <w:r w:rsidR="00F5389D" w:rsidRPr="00F5389D">
              <w:rPr>
                <w:b/>
                <w:bCs/>
                <w:noProof/>
              </w:rPr>
              <w:t>ir/</w:t>
            </w:r>
            <w:r w:rsidR="00F5389D">
              <w:rPr>
                <w:noProof/>
              </w:rPr>
              <w:t xml:space="preserve"> </w:t>
            </w:r>
            <w:r w:rsidRPr="0018662C">
              <w:rPr>
                <w:noProof/>
              </w:rPr>
              <w:t>ar atnaujinti dviračių takai lokaliuose centruose</w:t>
            </w:r>
          </w:p>
        </w:tc>
        <w:tc>
          <w:tcPr>
            <w:tcW w:w="1785" w:type="dxa"/>
          </w:tcPr>
          <w:p w14:paraId="59BA98F0" w14:textId="77777777" w:rsidR="00BB779E" w:rsidRDefault="00BB779E" w:rsidP="005A276C">
            <w:r w:rsidRPr="0018662C">
              <w:rPr>
                <w:noProof/>
                <w:color w:val="000000"/>
              </w:rPr>
              <w:t>Panevėžio miesto savivaldybės administracija</w:t>
            </w:r>
          </w:p>
        </w:tc>
        <w:tc>
          <w:tcPr>
            <w:tcW w:w="2723" w:type="dxa"/>
          </w:tcPr>
          <w:p w14:paraId="668A0354" w14:textId="28458699" w:rsidR="00BB779E" w:rsidRDefault="00BB779E" w:rsidP="005A276C">
            <w:r w:rsidRPr="0018662C">
              <w:rPr>
                <w:i/>
                <w:noProof/>
                <w:color w:val="000000"/>
              </w:rPr>
              <w:t>Nutiesti ar modernizuoti 24</w:t>
            </w:r>
            <w:r w:rsidR="004B2B77">
              <w:rPr>
                <w:i/>
                <w:noProof/>
                <w:color w:val="000000"/>
              </w:rPr>
              <w:t xml:space="preserve"> </w:t>
            </w:r>
            <w:r w:rsidRPr="0018662C">
              <w:rPr>
                <w:i/>
                <w:noProof/>
                <w:color w:val="000000"/>
              </w:rPr>
              <w:t>km dviračių takų miesto lokaliuose centruose</w:t>
            </w:r>
          </w:p>
        </w:tc>
        <w:tc>
          <w:tcPr>
            <w:tcW w:w="2087" w:type="dxa"/>
          </w:tcPr>
          <w:p w14:paraId="57AEAD0B" w14:textId="77777777" w:rsidR="00BB779E" w:rsidRDefault="00BB779E" w:rsidP="005A276C">
            <w:r>
              <w:rPr>
                <w:rFonts w:ascii="Calibri" w:hAnsi="Calibri" w:cs="Calibri"/>
                <w:color w:val="000000"/>
              </w:rPr>
              <w:t xml:space="preserve">ES lėšos, SB lėšos  </w:t>
            </w:r>
          </w:p>
        </w:tc>
        <w:tc>
          <w:tcPr>
            <w:tcW w:w="2744" w:type="dxa"/>
          </w:tcPr>
          <w:p w14:paraId="63315EAD" w14:textId="4895C16E" w:rsidR="00BB779E" w:rsidRDefault="00BB779E" w:rsidP="005A276C">
            <w:r w:rsidRPr="0018662C">
              <w:rPr>
                <w:noProof/>
                <w:color w:val="000000"/>
              </w:rPr>
              <w:t>24</w:t>
            </w:r>
            <w:r>
              <w:rPr>
                <w:noProof/>
                <w:color w:val="000000"/>
              </w:rPr>
              <w:t xml:space="preserve"> k</w:t>
            </w:r>
            <w:r w:rsidRPr="0018662C">
              <w:rPr>
                <w:noProof/>
                <w:color w:val="000000"/>
              </w:rPr>
              <w:t>m</w:t>
            </w:r>
            <w:r>
              <w:rPr>
                <w:noProof/>
                <w:color w:val="000000"/>
              </w:rPr>
              <w:t xml:space="preserve"> </w:t>
            </w:r>
          </w:p>
        </w:tc>
      </w:tr>
      <w:tr w:rsidR="00EC3BBC" w14:paraId="69B4D267" w14:textId="77777777" w:rsidTr="005A276C">
        <w:tc>
          <w:tcPr>
            <w:tcW w:w="1720" w:type="dxa"/>
            <w:vMerge/>
          </w:tcPr>
          <w:p w14:paraId="35478E5F" w14:textId="77777777" w:rsidR="00BB779E" w:rsidRDefault="00BB779E" w:rsidP="005A276C"/>
        </w:tc>
        <w:tc>
          <w:tcPr>
            <w:tcW w:w="1748" w:type="dxa"/>
            <w:vMerge/>
          </w:tcPr>
          <w:p w14:paraId="152D97AC" w14:textId="77777777" w:rsidR="00BB779E" w:rsidRDefault="00BB779E" w:rsidP="005A276C"/>
        </w:tc>
        <w:tc>
          <w:tcPr>
            <w:tcW w:w="1930" w:type="dxa"/>
          </w:tcPr>
          <w:p w14:paraId="11206E10" w14:textId="495390C2" w:rsidR="00BB779E" w:rsidRDefault="00BB779E" w:rsidP="005A276C">
            <w:r w:rsidRPr="0018662C">
              <w:rPr>
                <w:noProof/>
                <w:color w:val="000000"/>
              </w:rPr>
              <w:t xml:space="preserve">1.2.3 Įrengti </w:t>
            </w:r>
            <w:r w:rsidR="00F5389D" w:rsidRPr="00F5389D">
              <w:rPr>
                <w:b/>
                <w:bCs/>
                <w:noProof/>
                <w:color w:val="000000"/>
              </w:rPr>
              <w:t>ir/</w:t>
            </w:r>
            <w:r w:rsidR="00F5389D">
              <w:rPr>
                <w:noProof/>
                <w:color w:val="000000"/>
              </w:rPr>
              <w:t xml:space="preserve"> </w:t>
            </w:r>
            <w:r w:rsidRPr="0018662C">
              <w:rPr>
                <w:noProof/>
                <w:color w:val="000000"/>
              </w:rPr>
              <w:t>ar atnaujinti pėsčiųjų takai lokaliuose centruose</w:t>
            </w:r>
          </w:p>
        </w:tc>
        <w:tc>
          <w:tcPr>
            <w:tcW w:w="1785" w:type="dxa"/>
          </w:tcPr>
          <w:p w14:paraId="242B27B8" w14:textId="77777777" w:rsidR="00BB779E" w:rsidRDefault="00BB779E" w:rsidP="005A276C">
            <w:r w:rsidRPr="0018662C">
              <w:rPr>
                <w:noProof/>
                <w:color w:val="000000"/>
              </w:rPr>
              <w:t>Panevėžio miesto savivaldybės administracija</w:t>
            </w:r>
          </w:p>
        </w:tc>
        <w:tc>
          <w:tcPr>
            <w:tcW w:w="2723" w:type="dxa"/>
          </w:tcPr>
          <w:p w14:paraId="269F7165" w14:textId="42711E20" w:rsidR="00BB779E" w:rsidRDefault="00BB779E" w:rsidP="005A276C">
            <w:r w:rsidRPr="0018662C">
              <w:rPr>
                <w:i/>
                <w:noProof/>
                <w:color w:val="000000"/>
              </w:rPr>
              <w:t>Nutiesti ar modernizuoti 30</w:t>
            </w:r>
            <w:r w:rsidR="003C6F86">
              <w:rPr>
                <w:i/>
                <w:noProof/>
                <w:color w:val="000000"/>
              </w:rPr>
              <w:t xml:space="preserve"> </w:t>
            </w:r>
            <w:r w:rsidRPr="0018662C">
              <w:rPr>
                <w:i/>
                <w:noProof/>
                <w:color w:val="000000"/>
              </w:rPr>
              <w:t>km pėsčiųjų takų miesto lokaliuose centruose</w:t>
            </w:r>
          </w:p>
        </w:tc>
        <w:tc>
          <w:tcPr>
            <w:tcW w:w="2087" w:type="dxa"/>
          </w:tcPr>
          <w:p w14:paraId="4DCE0855" w14:textId="77777777" w:rsidR="00BB779E" w:rsidRDefault="00BB779E" w:rsidP="005A276C">
            <w:r>
              <w:rPr>
                <w:rFonts w:ascii="Calibri" w:hAnsi="Calibri" w:cs="Calibri"/>
                <w:color w:val="000000"/>
              </w:rPr>
              <w:t xml:space="preserve">ES lėšos, SB lėšos  </w:t>
            </w:r>
          </w:p>
        </w:tc>
        <w:tc>
          <w:tcPr>
            <w:tcW w:w="2744" w:type="dxa"/>
          </w:tcPr>
          <w:p w14:paraId="74227A25" w14:textId="7CB32044" w:rsidR="00BB779E" w:rsidRDefault="00BB779E" w:rsidP="005A276C">
            <w:r>
              <w:rPr>
                <w:noProof/>
                <w:color w:val="000000"/>
              </w:rPr>
              <w:t>30 k</w:t>
            </w:r>
            <w:r w:rsidRPr="0018662C">
              <w:rPr>
                <w:noProof/>
                <w:color w:val="000000"/>
              </w:rPr>
              <w:t>m</w:t>
            </w:r>
            <w:r>
              <w:rPr>
                <w:noProof/>
                <w:color w:val="000000"/>
              </w:rPr>
              <w:t xml:space="preserve"> </w:t>
            </w:r>
          </w:p>
        </w:tc>
      </w:tr>
      <w:tr w:rsidR="00EC3BBC" w14:paraId="11CB6872" w14:textId="77777777" w:rsidTr="005A276C">
        <w:tc>
          <w:tcPr>
            <w:tcW w:w="1720" w:type="dxa"/>
            <w:vMerge/>
          </w:tcPr>
          <w:p w14:paraId="58F8A816" w14:textId="77777777" w:rsidR="00BB779E" w:rsidRDefault="00BB779E" w:rsidP="005A276C"/>
        </w:tc>
        <w:tc>
          <w:tcPr>
            <w:tcW w:w="1748" w:type="dxa"/>
            <w:vMerge/>
          </w:tcPr>
          <w:p w14:paraId="565538B2" w14:textId="77777777" w:rsidR="00BB779E" w:rsidRDefault="00BB779E" w:rsidP="005A276C"/>
        </w:tc>
        <w:tc>
          <w:tcPr>
            <w:tcW w:w="1930" w:type="dxa"/>
          </w:tcPr>
          <w:p w14:paraId="1E6CE34D" w14:textId="77777777" w:rsidR="00BB779E" w:rsidRDefault="00BB779E" w:rsidP="005A276C">
            <w:r w:rsidRPr="0018662C">
              <w:rPr>
                <w:noProof/>
                <w:color w:val="000000"/>
              </w:rPr>
              <w:t>1.2.4 Automobilių eismo ribojimas Elektros gatvėje</w:t>
            </w:r>
          </w:p>
        </w:tc>
        <w:tc>
          <w:tcPr>
            <w:tcW w:w="1785" w:type="dxa"/>
          </w:tcPr>
          <w:p w14:paraId="5258C442" w14:textId="77777777" w:rsidR="00BB779E" w:rsidRDefault="00BB779E" w:rsidP="005A276C">
            <w:r w:rsidRPr="0018662C">
              <w:rPr>
                <w:noProof/>
                <w:color w:val="000000"/>
              </w:rPr>
              <w:t>Panevėžio miesto savivaldybės administracija</w:t>
            </w:r>
          </w:p>
        </w:tc>
        <w:tc>
          <w:tcPr>
            <w:tcW w:w="2723" w:type="dxa"/>
          </w:tcPr>
          <w:p w14:paraId="326DF62A" w14:textId="77777777" w:rsidR="00BB779E" w:rsidRDefault="00BB779E" w:rsidP="005A276C">
            <w:r w:rsidRPr="001B7C1B">
              <w:rPr>
                <w:i/>
                <w:noProof/>
                <w:color w:val="000000"/>
              </w:rPr>
              <w:t>Teritorija nuo Laisvės aikštės pradžios iki Nevėžio senvagės atitveriama mažosios architektūros priemonėmis pėstiesiems ir bevarikliam transportui</w:t>
            </w:r>
          </w:p>
        </w:tc>
        <w:tc>
          <w:tcPr>
            <w:tcW w:w="2087" w:type="dxa"/>
          </w:tcPr>
          <w:p w14:paraId="3F896919" w14:textId="77777777" w:rsidR="00BB779E" w:rsidRDefault="00BB779E" w:rsidP="005A276C">
            <w:r>
              <w:rPr>
                <w:rFonts w:ascii="Calibri" w:hAnsi="Calibri" w:cs="Calibri"/>
                <w:color w:val="000000"/>
              </w:rPr>
              <w:t xml:space="preserve">SB lėšos  </w:t>
            </w:r>
          </w:p>
        </w:tc>
        <w:tc>
          <w:tcPr>
            <w:tcW w:w="2744" w:type="dxa"/>
          </w:tcPr>
          <w:p w14:paraId="1591B4A2" w14:textId="30012D82" w:rsidR="00BB779E" w:rsidRDefault="00BB779E" w:rsidP="005A276C">
            <w:r>
              <w:t xml:space="preserve">1 projektas </w:t>
            </w:r>
          </w:p>
        </w:tc>
      </w:tr>
      <w:tr w:rsidR="00BB779E" w14:paraId="7D51FE9C" w14:textId="77777777" w:rsidTr="005A276C">
        <w:tc>
          <w:tcPr>
            <w:tcW w:w="1720" w:type="dxa"/>
            <w:vMerge/>
          </w:tcPr>
          <w:p w14:paraId="43729CBB" w14:textId="77777777" w:rsidR="00BB779E" w:rsidRDefault="00BB779E" w:rsidP="005A276C"/>
        </w:tc>
        <w:tc>
          <w:tcPr>
            <w:tcW w:w="13017" w:type="dxa"/>
            <w:gridSpan w:val="6"/>
          </w:tcPr>
          <w:p w14:paraId="1EF37812" w14:textId="77777777" w:rsidR="00BB779E" w:rsidRDefault="00BB779E" w:rsidP="005A276C">
            <w:r w:rsidRPr="0018662C">
              <w:rPr>
                <w:b/>
                <w:bCs/>
                <w:noProof/>
              </w:rPr>
              <w:t>1.3 Miesto aplinkos ir infrastruktūros tvarkymas</w:t>
            </w:r>
          </w:p>
        </w:tc>
      </w:tr>
      <w:tr w:rsidR="00EC3BBC" w14:paraId="74AFE3D5" w14:textId="77777777" w:rsidTr="005A276C">
        <w:tc>
          <w:tcPr>
            <w:tcW w:w="1720" w:type="dxa"/>
            <w:vMerge/>
          </w:tcPr>
          <w:p w14:paraId="4DA1B017" w14:textId="77777777" w:rsidR="00BB779E" w:rsidRDefault="00BB779E" w:rsidP="005A276C"/>
        </w:tc>
        <w:tc>
          <w:tcPr>
            <w:tcW w:w="1748" w:type="dxa"/>
            <w:vMerge w:val="restart"/>
          </w:tcPr>
          <w:p w14:paraId="4EED414A" w14:textId="383B9AE2" w:rsidR="00BB779E" w:rsidRDefault="00BB779E" w:rsidP="005A276C">
            <w:r w:rsidRPr="0018662C">
              <w:rPr>
                <w:noProof/>
                <w:color w:val="000000"/>
              </w:rPr>
              <w:t>Miesto erdvių ir objektų kokybės tobulinima</w:t>
            </w:r>
            <w:r w:rsidR="00F5389D">
              <w:rPr>
                <w:noProof/>
                <w:color w:val="000000"/>
              </w:rPr>
              <w:t>s</w:t>
            </w:r>
          </w:p>
        </w:tc>
        <w:tc>
          <w:tcPr>
            <w:tcW w:w="1930" w:type="dxa"/>
          </w:tcPr>
          <w:p w14:paraId="7EEE930A" w14:textId="77777777" w:rsidR="00BB779E" w:rsidRDefault="00BB779E" w:rsidP="005A276C">
            <w:r w:rsidRPr="003935AA">
              <w:rPr>
                <w:noProof/>
              </w:rPr>
              <w:t>1.3.1 Atnaujinamos miesto viešosios erdvės, aikštės bei žaliosios teritorijos</w:t>
            </w:r>
          </w:p>
        </w:tc>
        <w:tc>
          <w:tcPr>
            <w:tcW w:w="1785" w:type="dxa"/>
          </w:tcPr>
          <w:p w14:paraId="218BDAB3" w14:textId="77777777" w:rsidR="00BB779E" w:rsidRDefault="00BB779E" w:rsidP="005A276C">
            <w:r w:rsidRPr="0018662C">
              <w:rPr>
                <w:noProof/>
                <w:color w:val="000000"/>
              </w:rPr>
              <w:t>Panevėžio miesto savivaldybės administracija</w:t>
            </w:r>
          </w:p>
        </w:tc>
        <w:tc>
          <w:tcPr>
            <w:tcW w:w="2723" w:type="dxa"/>
          </w:tcPr>
          <w:p w14:paraId="7E5EAA77" w14:textId="1FE8F05C" w:rsidR="00BB779E" w:rsidRPr="00166EF5" w:rsidRDefault="00F5389D" w:rsidP="005A276C">
            <w:pPr>
              <w:rPr>
                <w:b/>
                <w:bCs/>
                <w:i/>
                <w:iCs/>
              </w:rPr>
            </w:pPr>
            <w:r w:rsidRPr="00166EF5">
              <w:rPr>
                <w:b/>
                <w:bCs/>
                <w:i/>
                <w:iCs/>
              </w:rPr>
              <w:t>Įgyvendinant projektus atnaujint</w:t>
            </w:r>
            <w:r w:rsidR="00BB4810">
              <w:rPr>
                <w:b/>
                <w:bCs/>
                <w:i/>
                <w:iCs/>
              </w:rPr>
              <w:t>i</w:t>
            </w:r>
            <w:r w:rsidRPr="00166EF5">
              <w:rPr>
                <w:b/>
                <w:bCs/>
                <w:i/>
                <w:iCs/>
              </w:rPr>
              <w:t xml:space="preserve"> miesto vieš</w:t>
            </w:r>
            <w:r w:rsidR="00BB4810">
              <w:rPr>
                <w:b/>
                <w:bCs/>
                <w:i/>
                <w:iCs/>
              </w:rPr>
              <w:t>ąsias</w:t>
            </w:r>
            <w:r w:rsidRPr="00166EF5">
              <w:rPr>
                <w:b/>
                <w:bCs/>
                <w:i/>
                <w:iCs/>
              </w:rPr>
              <w:t xml:space="preserve"> erdv</w:t>
            </w:r>
            <w:r w:rsidR="00BB4810">
              <w:rPr>
                <w:b/>
                <w:bCs/>
                <w:i/>
                <w:iCs/>
              </w:rPr>
              <w:t>e</w:t>
            </w:r>
            <w:r w:rsidRPr="00166EF5">
              <w:rPr>
                <w:b/>
                <w:bCs/>
                <w:i/>
                <w:iCs/>
              </w:rPr>
              <w:t>s, aikšt</w:t>
            </w:r>
            <w:r w:rsidR="00BB4810">
              <w:rPr>
                <w:b/>
                <w:bCs/>
                <w:i/>
                <w:iCs/>
              </w:rPr>
              <w:t>e</w:t>
            </w:r>
            <w:r w:rsidRPr="00166EF5">
              <w:rPr>
                <w:b/>
                <w:bCs/>
                <w:i/>
                <w:iCs/>
              </w:rPr>
              <w:t>s bei žali</w:t>
            </w:r>
            <w:r w:rsidR="00BB4810">
              <w:rPr>
                <w:b/>
                <w:bCs/>
                <w:i/>
                <w:iCs/>
              </w:rPr>
              <w:t>ą</w:t>
            </w:r>
            <w:r w:rsidRPr="00166EF5">
              <w:rPr>
                <w:b/>
                <w:bCs/>
                <w:i/>
                <w:iCs/>
              </w:rPr>
              <w:t>si</w:t>
            </w:r>
            <w:r w:rsidR="00BB4810">
              <w:rPr>
                <w:b/>
                <w:bCs/>
                <w:i/>
                <w:iCs/>
              </w:rPr>
              <w:t>a</w:t>
            </w:r>
            <w:r w:rsidRPr="00166EF5">
              <w:rPr>
                <w:b/>
                <w:bCs/>
                <w:i/>
                <w:iCs/>
              </w:rPr>
              <w:t>s teritorij</w:t>
            </w:r>
            <w:r w:rsidR="00BB4810">
              <w:rPr>
                <w:b/>
                <w:bCs/>
                <w:i/>
                <w:iCs/>
              </w:rPr>
              <w:t>a</w:t>
            </w:r>
            <w:r w:rsidRPr="00166EF5">
              <w:rPr>
                <w:b/>
                <w:bCs/>
                <w:i/>
                <w:iCs/>
              </w:rPr>
              <w:t>s.</w:t>
            </w:r>
          </w:p>
          <w:p w14:paraId="7B0F0BB5" w14:textId="77777777" w:rsidR="00F5389D" w:rsidRPr="00166EF5" w:rsidRDefault="00F5389D" w:rsidP="005A276C">
            <w:pPr>
              <w:rPr>
                <w:i/>
                <w:iCs/>
              </w:rPr>
            </w:pPr>
          </w:p>
          <w:p w14:paraId="0D51C671" w14:textId="64632170" w:rsidR="00F5389D" w:rsidRPr="00166EF5" w:rsidRDefault="00F5389D" w:rsidP="005A276C">
            <w:pPr>
              <w:rPr>
                <w:i/>
                <w:iCs/>
              </w:rPr>
            </w:pPr>
          </w:p>
        </w:tc>
        <w:tc>
          <w:tcPr>
            <w:tcW w:w="2087" w:type="dxa"/>
          </w:tcPr>
          <w:p w14:paraId="1536A67C" w14:textId="77777777" w:rsidR="00BB779E" w:rsidRDefault="00BB779E" w:rsidP="005A276C">
            <w:r>
              <w:rPr>
                <w:rFonts w:ascii="Calibri" w:hAnsi="Calibri" w:cs="Calibri"/>
                <w:color w:val="000000"/>
              </w:rPr>
              <w:t xml:space="preserve">ES lėšos, SB lėšos  </w:t>
            </w:r>
          </w:p>
        </w:tc>
        <w:tc>
          <w:tcPr>
            <w:tcW w:w="2744" w:type="dxa"/>
          </w:tcPr>
          <w:p w14:paraId="6C9D96D2" w14:textId="75915B29" w:rsidR="00BB779E" w:rsidRDefault="00BB779E" w:rsidP="005A276C">
            <w:r>
              <w:t xml:space="preserve">10 projektų </w:t>
            </w:r>
          </w:p>
        </w:tc>
      </w:tr>
      <w:tr w:rsidR="00EC3BBC" w14:paraId="28975EBF" w14:textId="77777777" w:rsidTr="005A276C">
        <w:tc>
          <w:tcPr>
            <w:tcW w:w="1720" w:type="dxa"/>
            <w:vMerge/>
          </w:tcPr>
          <w:p w14:paraId="1AC451CD" w14:textId="77777777" w:rsidR="00BB779E" w:rsidRDefault="00BB779E" w:rsidP="005A276C"/>
        </w:tc>
        <w:tc>
          <w:tcPr>
            <w:tcW w:w="1748" w:type="dxa"/>
            <w:vMerge/>
          </w:tcPr>
          <w:p w14:paraId="7882DCD7" w14:textId="77777777" w:rsidR="00BB779E" w:rsidRDefault="00BB779E" w:rsidP="005A276C"/>
        </w:tc>
        <w:tc>
          <w:tcPr>
            <w:tcW w:w="1930" w:type="dxa"/>
          </w:tcPr>
          <w:p w14:paraId="4F5F2D39" w14:textId="77777777" w:rsidR="00BB779E" w:rsidRDefault="00BB779E" w:rsidP="005A276C">
            <w:r w:rsidRPr="00D824BE">
              <w:rPr>
                <w:noProof/>
              </w:rPr>
              <w:t>1.3.2 Miesto susisiekimo infrastruktūros tobulinimas, modernizavimas ir priežiūra</w:t>
            </w:r>
          </w:p>
        </w:tc>
        <w:tc>
          <w:tcPr>
            <w:tcW w:w="1785" w:type="dxa"/>
          </w:tcPr>
          <w:p w14:paraId="1156CD22" w14:textId="77777777" w:rsidR="00BB779E" w:rsidRDefault="00BB779E" w:rsidP="005A276C">
            <w:r w:rsidRPr="0018662C">
              <w:rPr>
                <w:noProof/>
                <w:color w:val="000000"/>
              </w:rPr>
              <w:t>Panevėžio miesto savivaldybės administracija</w:t>
            </w:r>
          </w:p>
        </w:tc>
        <w:tc>
          <w:tcPr>
            <w:tcW w:w="2723" w:type="dxa"/>
          </w:tcPr>
          <w:p w14:paraId="1493AFEC" w14:textId="748A93A5" w:rsidR="00F5389D" w:rsidRDefault="00C05025" w:rsidP="005A276C">
            <w:r w:rsidRPr="00166EF5">
              <w:rPr>
                <w:b/>
                <w:bCs/>
                <w:i/>
                <w:iCs/>
              </w:rPr>
              <w:t xml:space="preserve">Įgyvendinant projektus </w:t>
            </w:r>
            <w:r>
              <w:rPr>
                <w:b/>
                <w:bCs/>
                <w:i/>
                <w:iCs/>
              </w:rPr>
              <w:t>patobulinta ir modernizuota miesto infrastruktūra.</w:t>
            </w:r>
          </w:p>
          <w:p w14:paraId="5E0AAADE" w14:textId="77777777" w:rsidR="00F5389D" w:rsidRDefault="00F5389D" w:rsidP="005A276C"/>
          <w:p w14:paraId="4A085AA2" w14:textId="72AEA5B3" w:rsidR="00F5389D" w:rsidRDefault="00F5389D" w:rsidP="005A276C"/>
        </w:tc>
        <w:tc>
          <w:tcPr>
            <w:tcW w:w="2087" w:type="dxa"/>
          </w:tcPr>
          <w:p w14:paraId="3D89C50E" w14:textId="09C5F3AF" w:rsidR="00BB779E" w:rsidRDefault="00BB779E" w:rsidP="005A276C">
            <w:r>
              <w:rPr>
                <w:rFonts w:ascii="Calibri" w:hAnsi="Calibri" w:cs="Calibri"/>
                <w:color w:val="000000"/>
              </w:rPr>
              <w:t>ES lėšos, SB lėšos</w:t>
            </w:r>
            <w:r w:rsidR="00726ABE">
              <w:rPr>
                <w:rFonts w:ascii="Calibri" w:hAnsi="Calibri" w:cs="Calibri"/>
                <w:color w:val="000000"/>
              </w:rPr>
              <w:t>, LRVB lėšos</w:t>
            </w:r>
            <w:r>
              <w:rPr>
                <w:rFonts w:ascii="Calibri" w:hAnsi="Calibri" w:cs="Calibri"/>
                <w:color w:val="000000"/>
              </w:rPr>
              <w:t xml:space="preserve">  </w:t>
            </w:r>
          </w:p>
        </w:tc>
        <w:tc>
          <w:tcPr>
            <w:tcW w:w="2744" w:type="dxa"/>
          </w:tcPr>
          <w:p w14:paraId="0C922762" w14:textId="77777777" w:rsidR="00BB779E" w:rsidRDefault="00BB779E" w:rsidP="005A276C">
            <w:pPr>
              <w:rPr>
                <w:strike/>
              </w:rPr>
            </w:pPr>
            <w:r w:rsidRPr="00C05025">
              <w:rPr>
                <w:strike/>
              </w:rPr>
              <w:t xml:space="preserve">1 projektas </w:t>
            </w:r>
          </w:p>
          <w:p w14:paraId="69597982" w14:textId="0C401526" w:rsidR="00C05025" w:rsidRPr="00C05025" w:rsidRDefault="00C05025" w:rsidP="005A276C">
            <w:pPr>
              <w:rPr>
                <w:b/>
                <w:bCs/>
              </w:rPr>
            </w:pPr>
            <w:r w:rsidRPr="00C05025">
              <w:rPr>
                <w:b/>
                <w:bCs/>
              </w:rPr>
              <w:t>Pagal poreikį</w:t>
            </w:r>
          </w:p>
        </w:tc>
      </w:tr>
      <w:tr w:rsidR="00EC3BBC" w14:paraId="2EBF7151" w14:textId="77777777" w:rsidTr="005A276C">
        <w:tc>
          <w:tcPr>
            <w:tcW w:w="1720" w:type="dxa"/>
            <w:vMerge w:val="restart"/>
          </w:tcPr>
          <w:p w14:paraId="521A9C27" w14:textId="77777777" w:rsidR="00BB779E" w:rsidRDefault="00BB779E" w:rsidP="005A276C"/>
        </w:tc>
        <w:tc>
          <w:tcPr>
            <w:tcW w:w="1748" w:type="dxa"/>
            <w:vMerge/>
          </w:tcPr>
          <w:p w14:paraId="61E56B0B" w14:textId="77777777" w:rsidR="00BB779E" w:rsidRDefault="00BB779E" w:rsidP="005A276C"/>
        </w:tc>
        <w:tc>
          <w:tcPr>
            <w:tcW w:w="1930" w:type="dxa"/>
          </w:tcPr>
          <w:p w14:paraId="39486DE5" w14:textId="77777777" w:rsidR="00BB779E" w:rsidRDefault="00BB779E" w:rsidP="005A276C">
            <w:r w:rsidRPr="0018662C">
              <w:rPr>
                <w:noProof/>
              </w:rPr>
              <w:t>1.3.3 Turizmo informacijos prieinamumo gerinimas ir viešųjų erdvių populiarinimas</w:t>
            </w:r>
          </w:p>
        </w:tc>
        <w:tc>
          <w:tcPr>
            <w:tcW w:w="1785" w:type="dxa"/>
          </w:tcPr>
          <w:p w14:paraId="2AACCF6C" w14:textId="77777777" w:rsidR="00BB779E" w:rsidRDefault="00BB779E" w:rsidP="005A276C">
            <w:r w:rsidRPr="0018662C">
              <w:rPr>
                <w:noProof/>
                <w:color w:val="000000"/>
              </w:rPr>
              <w:t>Panevėžio miesto savivaldybės administracija</w:t>
            </w:r>
          </w:p>
        </w:tc>
        <w:tc>
          <w:tcPr>
            <w:tcW w:w="2723" w:type="dxa"/>
          </w:tcPr>
          <w:p w14:paraId="429E24EC" w14:textId="77777777" w:rsidR="00BB779E" w:rsidRDefault="00BB779E" w:rsidP="005A276C">
            <w:r w:rsidRPr="0018662C">
              <w:rPr>
                <w:i/>
                <w:noProof/>
                <w:color w:val="000000"/>
              </w:rPr>
              <w:t>- Prie pagrindinių miesto traukos centrų įrengtos stotelės, kuriose galima pasikrauti mobiliuosius prietaisus bei skleidžiamas nemokamas Wi-Fi;</w:t>
            </w:r>
            <w:r w:rsidRPr="0018662C">
              <w:rPr>
                <w:i/>
                <w:noProof/>
                <w:color w:val="000000"/>
              </w:rPr>
              <w:br/>
              <w:t>- Interaktyvūs informaciniai stendai teikiantys informaciją miesto svečiams</w:t>
            </w:r>
          </w:p>
        </w:tc>
        <w:tc>
          <w:tcPr>
            <w:tcW w:w="2087" w:type="dxa"/>
          </w:tcPr>
          <w:p w14:paraId="47FB3E89" w14:textId="77777777" w:rsidR="00BB779E" w:rsidRDefault="00BB779E" w:rsidP="005A276C">
            <w:r>
              <w:rPr>
                <w:rFonts w:ascii="Calibri" w:hAnsi="Calibri" w:cs="Calibri"/>
                <w:color w:val="000000"/>
              </w:rPr>
              <w:t xml:space="preserve">ES lėšos, SB lėšos  </w:t>
            </w:r>
          </w:p>
        </w:tc>
        <w:tc>
          <w:tcPr>
            <w:tcW w:w="2744" w:type="dxa"/>
          </w:tcPr>
          <w:p w14:paraId="0C9AEE95" w14:textId="77777777" w:rsidR="00BB779E" w:rsidRDefault="00BB779E" w:rsidP="005A276C">
            <w:r>
              <w:t>Pagal poreikį</w:t>
            </w:r>
          </w:p>
        </w:tc>
      </w:tr>
      <w:tr w:rsidR="00BB779E" w14:paraId="07E96661" w14:textId="77777777" w:rsidTr="005A276C">
        <w:tc>
          <w:tcPr>
            <w:tcW w:w="1720" w:type="dxa"/>
            <w:vMerge/>
          </w:tcPr>
          <w:p w14:paraId="016B0A32" w14:textId="77777777" w:rsidR="00BB779E" w:rsidRDefault="00BB779E" w:rsidP="005A276C"/>
        </w:tc>
        <w:tc>
          <w:tcPr>
            <w:tcW w:w="13017" w:type="dxa"/>
            <w:gridSpan w:val="6"/>
          </w:tcPr>
          <w:p w14:paraId="0272C482" w14:textId="77777777" w:rsidR="00BB779E" w:rsidRDefault="00BB779E" w:rsidP="005A276C">
            <w:r w:rsidRPr="0018662C">
              <w:rPr>
                <w:b/>
                <w:bCs/>
                <w:noProof/>
              </w:rPr>
              <w:t>1.4 Judėjimo dviračiais mieste skatinimas</w:t>
            </w:r>
          </w:p>
        </w:tc>
      </w:tr>
      <w:tr w:rsidR="00EC3BBC" w14:paraId="67CF5AA8" w14:textId="77777777" w:rsidTr="005A276C">
        <w:tc>
          <w:tcPr>
            <w:tcW w:w="1720" w:type="dxa"/>
            <w:vMerge/>
          </w:tcPr>
          <w:p w14:paraId="20094A3A" w14:textId="77777777" w:rsidR="00BB779E" w:rsidRDefault="00BB779E" w:rsidP="005A276C"/>
        </w:tc>
        <w:tc>
          <w:tcPr>
            <w:tcW w:w="1748" w:type="dxa"/>
            <w:vMerge w:val="restart"/>
          </w:tcPr>
          <w:p w14:paraId="1F715A00" w14:textId="77777777" w:rsidR="00BB779E" w:rsidRDefault="00BB779E" w:rsidP="005A276C">
            <w:r w:rsidRPr="0018662C">
              <w:rPr>
                <w:noProof/>
                <w:color w:val="000000"/>
              </w:rPr>
              <w:t>Sąlygų gyventojams keliauti dviračiais tobulinimas</w:t>
            </w:r>
          </w:p>
        </w:tc>
        <w:tc>
          <w:tcPr>
            <w:tcW w:w="1930" w:type="dxa"/>
          </w:tcPr>
          <w:p w14:paraId="5A9684F2" w14:textId="77777777" w:rsidR="00BB779E" w:rsidRDefault="00BB779E" w:rsidP="005A276C">
            <w:r w:rsidRPr="00D824BE">
              <w:rPr>
                <w:noProof/>
              </w:rPr>
              <w:t>1.4.1 Dviračių dalijimosi sistemos diegimas</w:t>
            </w:r>
            <w:r w:rsidRPr="00D824BE">
              <w:rPr>
                <w:noProof/>
              </w:rPr>
              <w:br/>
              <w:t>1 etapas: sistemos ir dviračių statymo vietų įrengimas</w:t>
            </w:r>
            <w:r w:rsidRPr="00D824BE">
              <w:rPr>
                <w:noProof/>
              </w:rPr>
              <w:br/>
              <w:t xml:space="preserve">2 etapas: sistema papildoma elektriniais dviračiais </w:t>
            </w:r>
          </w:p>
        </w:tc>
        <w:tc>
          <w:tcPr>
            <w:tcW w:w="1785" w:type="dxa"/>
          </w:tcPr>
          <w:p w14:paraId="5B7714AD" w14:textId="77777777" w:rsidR="00BB779E" w:rsidRDefault="00BB779E" w:rsidP="005A276C">
            <w:r w:rsidRPr="0018662C">
              <w:rPr>
                <w:noProof/>
                <w:color w:val="000000"/>
              </w:rPr>
              <w:t>Panevėžio miesto savivaldybės administracija</w:t>
            </w:r>
          </w:p>
        </w:tc>
        <w:tc>
          <w:tcPr>
            <w:tcW w:w="2723" w:type="dxa"/>
          </w:tcPr>
          <w:p w14:paraId="026105BF" w14:textId="46DFE2FD" w:rsidR="00BB779E" w:rsidRPr="00166EF5" w:rsidRDefault="008E5F05" w:rsidP="005A276C">
            <w:pPr>
              <w:rPr>
                <w:b/>
                <w:bCs/>
                <w:i/>
                <w:iCs/>
              </w:rPr>
            </w:pPr>
            <w:r>
              <w:rPr>
                <w:b/>
                <w:bCs/>
                <w:i/>
                <w:iCs/>
              </w:rPr>
              <w:t>Į</w:t>
            </w:r>
            <w:r w:rsidR="00166EF5" w:rsidRPr="00166EF5">
              <w:rPr>
                <w:b/>
                <w:bCs/>
                <w:i/>
                <w:iCs/>
              </w:rPr>
              <w:t>diegt</w:t>
            </w:r>
            <w:r w:rsidR="00A249F9">
              <w:rPr>
                <w:b/>
                <w:bCs/>
                <w:i/>
                <w:iCs/>
              </w:rPr>
              <w:t>a</w:t>
            </w:r>
            <w:r w:rsidR="00166EF5" w:rsidRPr="00166EF5">
              <w:rPr>
                <w:b/>
                <w:bCs/>
                <w:i/>
                <w:iCs/>
              </w:rPr>
              <w:t xml:space="preserve"> dviračių dalijimosi sistem</w:t>
            </w:r>
            <w:r w:rsidR="00A249F9">
              <w:rPr>
                <w:b/>
                <w:bCs/>
                <w:i/>
                <w:iCs/>
              </w:rPr>
              <w:t>a</w:t>
            </w:r>
          </w:p>
        </w:tc>
        <w:tc>
          <w:tcPr>
            <w:tcW w:w="2087" w:type="dxa"/>
          </w:tcPr>
          <w:p w14:paraId="5F261C25" w14:textId="77777777" w:rsidR="00BB779E" w:rsidRDefault="00BB779E" w:rsidP="005A276C">
            <w:r>
              <w:rPr>
                <w:rFonts w:ascii="Calibri" w:hAnsi="Calibri" w:cs="Calibri"/>
                <w:color w:val="000000"/>
              </w:rPr>
              <w:t>Privačios lėšos;                                    SB lėšos.</w:t>
            </w:r>
          </w:p>
        </w:tc>
        <w:tc>
          <w:tcPr>
            <w:tcW w:w="2744" w:type="dxa"/>
          </w:tcPr>
          <w:p w14:paraId="7F248310" w14:textId="77777777" w:rsidR="00BB779E" w:rsidRDefault="00BB779E" w:rsidP="005A276C">
            <w:pPr>
              <w:rPr>
                <w:strike/>
              </w:rPr>
            </w:pPr>
            <w:r w:rsidRPr="004F568E">
              <w:rPr>
                <w:strike/>
              </w:rPr>
              <w:t xml:space="preserve">1 projektas </w:t>
            </w:r>
          </w:p>
          <w:p w14:paraId="54129447" w14:textId="2209460D" w:rsidR="004F568E" w:rsidRPr="004F568E" w:rsidRDefault="004F568E" w:rsidP="005A276C">
            <w:r w:rsidRPr="004F568E">
              <w:t>Pagal poreikį</w:t>
            </w:r>
          </w:p>
        </w:tc>
      </w:tr>
      <w:tr w:rsidR="00EC3BBC" w14:paraId="4F498BEE" w14:textId="77777777" w:rsidTr="005A276C">
        <w:tc>
          <w:tcPr>
            <w:tcW w:w="1720" w:type="dxa"/>
            <w:vMerge/>
          </w:tcPr>
          <w:p w14:paraId="18D5CA55" w14:textId="77777777" w:rsidR="00BB779E" w:rsidRDefault="00BB779E" w:rsidP="005A276C"/>
        </w:tc>
        <w:tc>
          <w:tcPr>
            <w:tcW w:w="1748" w:type="dxa"/>
            <w:vMerge/>
          </w:tcPr>
          <w:p w14:paraId="5CBFD68D" w14:textId="77777777" w:rsidR="00BB779E" w:rsidRDefault="00BB779E" w:rsidP="005A276C"/>
        </w:tc>
        <w:tc>
          <w:tcPr>
            <w:tcW w:w="1930" w:type="dxa"/>
          </w:tcPr>
          <w:p w14:paraId="4696B77D" w14:textId="77777777" w:rsidR="00BB779E" w:rsidRDefault="00BB779E" w:rsidP="005A276C">
            <w:r w:rsidRPr="00D824BE">
              <w:rPr>
                <w:noProof/>
              </w:rPr>
              <w:t>1.4.2 Dviračių stovų įrengimas</w:t>
            </w:r>
          </w:p>
        </w:tc>
        <w:tc>
          <w:tcPr>
            <w:tcW w:w="1785" w:type="dxa"/>
          </w:tcPr>
          <w:p w14:paraId="1F0A0F34" w14:textId="77777777" w:rsidR="00BB779E" w:rsidRDefault="00BB779E" w:rsidP="005A276C">
            <w:r w:rsidRPr="0018662C">
              <w:rPr>
                <w:noProof/>
                <w:color w:val="000000"/>
              </w:rPr>
              <w:t>Panevėžio miesto savivaldybės administracija</w:t>
            </w:r>
          </w:p>
        </w:tc>
        <w:tc>
          <w:tcPr>
            <w:tcW w:w="2723" w:type="dxa"/>
          </w:tcPr>
          <w:p w14:paraId="5FF5FABB" w14:textId="77777777" w:rsidR="00BB779E" w:rsidRDefault="00BB779E" w:rsidP="005A276C">
            <w:r w:rsidRPr="0018662C">
              <w:rPr>
                <w:i/>
                <w:noProof/>
                <w:color w:val="000000"/>
              </w:rPr>
              <w:t>Mieste prie visų pagrindinių traukos objektų yra įrengti dviračių stovai</w:t>
            </w:r>
          </w:p>
        </w:tc>
        <w:tc>
          <w:tcPr>
            <w:tcW w:w="2087" w:type="dxa"/>
          </w:tcPr>
          <w:p w14:paraId="7AA0C4A7" w14:textId="77777777" w:rsidR="00BB779E" w:rsidRDefault="00BB779E" w:rsidP="005A276C">
            <w:r>
              <w:rPr>
                <w:rFonts w:ascii="Calibri" w:hAnsi="Calibri" w:cs="Calibri"/>
                <w:color w:val="000000"/>
              </w:rPr>
              <w:t>Privačios lėšos;                                    SB lėšos.</w:t>
            </w:r>
          </w:p>
        </w:tc>
        <w:tc>
          <w:tcPr>
            <w:tcW w:w="2744" w:type="dxa"/>
          </w:tcPr>
          <w:p w14:paraId="04A52A04" w14:textId="77777777" w:rsidR="00BB779E" w:rsidRDefault="00BB779E" w:rsidP="005A276C">
            <w:r>
              <w:t>Pagal poreikį</w:t>
            </w:r>
          </w:p>
        </w:tc>
      </w:tr>
      <w:tr w:rsidR="00EC3BBC" w14:paraId="10209032" w14:textId="77777777" w:rsidTr="005A276C">
        <w:tc>
          <w:tcPr>
            <w:tcW w:w="1720" w:type="dxa"/>
            <w:vMerge/>
          </w:tcPr>
          <w:p w14:paraId="538A174E" w14:textId="77777777" w:rsidR="00BB779E" w:rsidRDefault="00BB779E" w:rsidP="005A276C"/>
        </w:tc>
        <w:tc>
          <w:tcPr>
            <w:tcW w:w="1748" w:type="dxa"/>
            <w:vMerge/>
          </w:tcPr>
          <w:p w14:paraId="73ACF01D" w14:textId="77777777" w:rsidR="00BB779E" w:rsidRDefault="00BB779E" w:rsidP="005A276C"/>
        </w:tc>
        <w:tc>
          <w:tcPr>
            <w:tcW w:w="1930" w:type="dxa"/>
          </w:tcPr>
          <w:p w14:paraId="4C846E23" w14:textId="77777777" w:rsidR="00BB779E" w:rsidRDefault="00BB779E" w:rsidP="005A276C">
            <w:r w:rsidRPr="0018662C">
              <w:rPr>
                <w:noProof/>
              </w:rPr>
              <w:t>1.4.3 Dviračių patikrinimo ir greito remonto stotelių įrengimas</w:t>
            </w:r>
          </w:p>
        </w:tc>
        <w:tc>
          <w:tcPr>
            <w:tcW w:w="1785" w:type="dxa"/>
          </w:tcPr>
          <w:p w14:paraId="0F821A3F" w14:textId="77777777" w:rsidR="00BB779E" w:rsidRDefault="00BB779E" w:rsidP="005A276C">
            <w:r w:rsidRPr="0018662C">
              <w:rPr>
                <w:noProof/>
                <w:color w:val="000000"/>
              </w:rPr>
              <w:t>Panevėžio miesto savivaldybės administracija</w:t>
            </w:r>
          </w:p>
        </w:tc>
        <w:tc>
          <w:tcPr>
            <w:tcW w:w="2723" w:type="dxa"/>
          </w:tcPr>
          <w:p w14:paraId="0D359B16" w14:textId="77777777" w:rsidR="00BB779E" w:rsidRDefault="00BB779E" w:rsidP="005A276C">
            <w:r w:rsidRPr="0018662C">
              <w:rPr>
                <w:i/>
                <w:noProof/>
                <w:color w:val="000000"/>
              </w:rPr>
              <w:t>Mieste įrengtos 5 dviračių patikrinimo ir remonto stotelės</w:t>
            </w:r>
          </w:p>
        </w:tc>
        <w:tc>
          <w:tcPr>
            <w:tcW w:w="2087" w:type="dxa"/>
          </w:tcPr>
          <w:p w14:paraId="5C8B574F" w14:textId="77777777" w:rsidR="00BB779E" w:rsidRDefault="00BB779E" w:rsidP="005A276C">
            <w:r>
              <w:rPr>
                <w:rFonts w:ascii="Calibri" w:hAnsi="Calibri" w:cs="Calibri"/>
                <w:color w:val="000000"/>
              </w:rPr>
              <w:t xml:space="preserve">Privačios lėšos                                    </w:t>
            </w:r>
          </w:p>
        </w:tc>
        <w:tc>
          <w:tcPr>
            <w:tcW w:w="2744" w:type="dxa"/>
          </w:tcPr>
          <w:p w14:paraId="68A15401" w14:textId="3E226F87" w:rsidR="00BB779E" w:rsidRDefault="00BB779E" w:rsidP="005A276C">
            <w:r w:rsidRPr="0018662C">
              <w:rPr>
                <w:noProof/>
                <w:color w:val="000000"/>
              </w:rPr>
              <w:t>5</w:t>
            </w:r>
            <w:r>
              <w:rPr>
                <w:noProof/>
                <w:color w:val="000000"/>
              </w:rPr>
              <w:t xml:space="preserve"> stotel</w:t>
            </w:r>
            <w:r w:rsidR="00724717">
              <w:rPr>
                <w:noProof/>
                <w:color w:val="000000"/>
              </w:rPr>
              <w:t>ės</w:t>
            </w:r>
          </w:p>
        </w:tc>
      </w:tr>
      <w:tr w:rsidR="00EC3BBC" w14:paraId="7E3048A6" w14:textId="77777777" w:rsidTr="005A276C">
        <w:tc>
          <w:tcPr>
            <w:tcW w:w="1720" w:type="dxa"/>
            <w:vMerge w:val="restart"/>
          </w:tcPr>
          <w:p w14:paraId="4C487BDF" w14:textId="77777777" w:rsidR="00BB779E" w:rsidRDefault="00BB779E" w:rsidP="005A276C"/>
        </w:tc>
        <w:tc>
          <w:tcPr>
            <w:tcW w:w="1748" w:type="dxa"/>
            <w:vMerge w:val="restart"/>
          </w:tcPr>
          <w:p w14:paraId="13C4EC36" w14:textId="77777777" w:rsidR="00BB779E" w:rsidRDefault="00BB779E" w:rsidP="005A276C"/>
        </w:tc>
        <w:tc>
          <w:tcPr>
            <w:tcW w:w="1930" w:type="dxa"/>
          </w:tcPr>
          <w:p w14:paraId="04A69110" w14:textId="148AD0E8" w:rsidR="00BB779E" w:rsidRPr="001E069B" w:rsidRDefault="00BB779E" w:rsidP="001E069B">
            <w:pPr>
              <w:jc w:val="both"/>
            </w:pPr>
            <w:r w:rsidRPr="001E069B">
              <w:rPr>
                <w:noProof/>
                <w:color w:val="000000"/>
              </w:rPr>
              <w:t xml:space="preserve">1.4.4 Jungiamųjų dviračių takų tarp miesto ir priemiesčių tinklo sukūrimas, esamų atkarpų </w:t>
            </w:r>
            <w:r w:rsidR="00EC3BBC" w:rsidRPr="003672A6">
              <w:rPr>
                <w:b/>
                <w:bCs/>
                <w:noProof/>
                <w:color w:val="000000"/>
              </w:rPr>
              <w:t>į</w:t>
            </w:r>
            <w:r w:rsidR="00EC3BBC" w:rsidRPr="003672A6">
              <w:rPr>
                <w:b/>
                <w:bCs/>
                <w:color w:val="000000"/>
              </w:rPr>
              <w:t>rengimas/modernizavimas</w:t>
            </w:r>
            <w:r w:rsidR="00EC3BBC" w:rsidRPr="001E069B">
              <w:rPr>
                <w:color w:val="000000"/>
              </w:rPr>
              <w:t xml:space="preserve"> </w:t>
            </w:r>
            <w:r w:rsidRPr="001E069B">
              <w:rPr>
                <w:strike/>
                <w:noProof/>
                <w:color w:val="000000"/>
              </w:rPr>
              <w:t>remontavimas</w:t>
            </w:r>
            <w:r w:rsidRPr="001E069B">
              <w:rPr>
                <w:noProof/>
                <w:color w:val="000000"/>
              </w:rPr>
              <w:t xml:space="preserve"> </w:t>
            </w:r>
            <w:r w:rsidR="008C15A1" w:rsidRPr="00AF04E4">
              <w:rPr>
                <w:rFonts w:cstheme="minorHAnsi"/>
                <w:b/>
                <w:bCs/>
                <w:i/>
                <w:iCs/>
                <w:color w:val="000000"/>
              </w:rPr>
              <w:t>(</w:t>
            </w:r>
            <w:r w:rsidR="008C15A1" w:rsidRPr="00AF04E4">
              <w:rPr>
                <w:rStyle w:val="Nerykuspabraukimas"/>
                <w:rFonts w:cstheme="minorHAnsi"/>
                <w:b/>
                <w:bCs/>
                <w:i w:val="0"/>
                <w:iCs w:val="0"/>
                <w:noProof/>
              </w:rPr>
              <w:t>bevariklio transporto infrastruktūros, jungiančios miestą ir priemiestines teritorijas (Smėlynės g.,  Klaipėdos g., J. Janonio g., Ramygalos g., Pušaloto g., Senamiesčio g., Velžio kel., Tinklų g. ir pėsčiųjų ir dviračių takas nuo Vakarinės g.</w:t>
            </w:r>
            <w:r w:rsidR="008C15A1" w:rsidRPr="00AF04E4">
              <w:rPr>
                <w:rStyle w:val="Nerykuspabraukimas"/>
                <w:rFonts w:ascii="Times New Roman" w:hAnsi="Times New Roman" w:cs="Times New Roman"/>
                <w:b/>
                <w:bCs/>
                <w:i w:val="0"/>
                <w:iCs w:val="0"/>
                <w:noProof/>
              </w:rPr>
              <w:t xml:space="preserve"> </w:t>
            </w:r>
            <w:r w:rsidR="008C15A1" w:rsidRPr="00AF04E4">
              <w:rPr>
                <w:rStyle w:val="Nerykuspabraukimas"/>
                <w:rFonts w:cstheme="minorHAnsi"/>
                <w:b/>
                <w:bCs/>
                <w:i w:val="0"/>
                <w:iCs w:val="0"/>
                <w:noProof/>
              </w:rPr>
              <w:t>link Berčiūnų gyvenvietės) atnaujinimas/įrengimas</w:t>
            </w:r>
            <w:r w:rsidR="008C15A1">
              <w:rPr>
                <w:rStyle w:val="Nerykuspabraukimas"/>
                <w:rFonts w:cstheme="minorHAnsi"/>
                <w:b/>
                <w:bCs/>
                <w:i w:val="0"/>
                <w:iCs w:val="0"/>
                <w:noProof/>
              </w:rPr>
              <w:t>)</w:t>
            </w:r>
            <w:r w:rsidR="008C15A1">
              <w:rPr>
                <w:rStyle w:val="Nerykuspabraukimas"/>
                <w:rFonts w:cstheme="minorHAnsi"/>
                <w:b/>
                <w:bCs/>
                <w:noProof/>
              </w:rPr>
              <w:t>),</w:t>
            </w:r>
            <w:r w:rsidR="008C15A1" w:rsidRPr="001E069B">
              <w:rPr>
                <w:noProof/>
                <w:color w:val="000000"/>
              </w:rPr>
              <w:t xml:space="preserve"> </w:t>
            </w:r>
            <w:r w:rsidRPr="001E069B">
              <w:rPr>
                <w:noProof/>
                <w:color w:val="000000"/>
              </w:rPr>
              <w:t>saugumo priemonių diegimas</w:t>
            </w:r>
            <w:r w:rsidR="001E069B" w:rsidRPr="001E069B">
              <w:rPr>
                <w:noProof/>
                <w:color w:val="000000"/>
              </w:rPr>
              <w:t xml:space="preserve"> </w:t>
            </w:r>
          </w:p>
        </w:tc>
        <w:tc>
          <w:tcPr>
            <w:tcW w:w="1785" w:type="dxa"/>
          </w:tcPr>
          <w:p w14:paraId="0517C432" w14:textId="77777777" w:rsidR="00BB779E" w:rsidRDefault="00BB779E" w:rsidP="005A276C">
            <w:r w:rsidRPr="0018662C">
              <w:rPr>
                <w:noProof/>
                <w:color w:val="000000"/>
              </w:rPr>
              <w:t>Panevėžio miesto savivaldybės administracija</w:t>
            </w:r>
          </w:p>
        </w:tc>
        <w:tc>
          <w:tcPr>
            <w:tcW w:w="2723" w:type="dxa"/>
          </w:tcPr>
          <w:p w14:paraId="7BCE5A2C" w14:textId="77777777" w:rsidR="00BB779E" w:rsidRDefault="00BB779E" w:rsidP="005A276C">
            <w:r w:rsidRPr="0018662C">
              <w:rPr>
                <w:i/>
                <w:noProof/>
                <w:color w:val="000000"/>
              </w:rPr>
              <w:t>Nutiesti dviračių takai, jungiantys Panevėžio miestą su tankiausiai gyvenamais priemiesčiais, taip sutvarkyti esami takai</w:t>
            </w:r>
          </w:p>
        </w:tc>
        <w:tc>
          <w:tcPr>
            <w:tcW w:w="2087" w:type="dxa"/>
          </w:tcPr>
          <w:p w14:paraId="36664A0A" w14:textId="5C009BDD" w:rsidR="00BB779E" w:rsidRDefault="00BB779E" w:rsidP="005A276C">
            <w:r>
              <w:t>LRVB</w:t>
            </w:r>
            <w:r w:rsidR="00630DD8">
              <w:t xml:space="preserve"> lėšos</w:t>
            </w:r>
            <w:r>
              <w:t>, SB lėšos</w:t>
            </w:r>
          </w:p>
        </w:tc>
        <w:tc>
          <w:tcPr>
            <w:tcW w:w="2744" w:type="dxa"/>
          </w:tcPr>
          <w:p w14:paraId="6F58ABFB" w14:textId="77777777" w:rsidR="00BB779E" w:rsidRDefault="00BB779E" w:rsidP="005A276C">
            <w:pPr>
              <w:rPr>
                <w:strike/>
                <w:noProof/>
                <w:color w:val="000000"/>
              </w:rPr>
            </w:pPr>
            <w:r w:rsidRPr="00EC3BBC">
              <w:rPr>
                <w:strike/>
                <w:noProof/>
                <w:color w:val="000000"/>
              </w:rPr>
              <w:t xml:space="preserve">30 km </w:t>
            </w:r>
          </w:p>
          <w:p w14:paraId="0D332572" w14:textId="34BA5CDE" w:rsidR="00EC3BBC" w:rsidRPr="00EC3BBC" w:rsidRDefault="00EC3BBC" w:rsidP="005A276C">
            <w:pPr>
              <w:rPr>
                <w:b/>
                <w:bCs/>
              </w:rPr>
            </w:pPr>
            <w:r w:rsidRPr="00EC3BBC">
              <w:rPr>
                <w:b/>
                <w:bCs/>
                <w:color w:val="000000"/>
              </w:rPr>
              <w:t>9 projektai</w:t>
            </w:r>
          </w:p>
        </w:tc>
      </w:tr>
      <w:tr w:rsidR="00EC3BBC" w14:paraId="75597357" w14:textId="77777777" w:rsidTr="005A276C">
        <w:tc>
          <w:tcPr>
            <w:tcW w:w="1720" w:type="dxa"/>
            <w:vMerge/>
          </w:tcPr>
          <w:p w14:paraId="1D5FF806" w14:textId="77777777" w:rsidR="00BB779E" w:rsidRDefault="00BB779E" w:rsidP="005A276C"/>
        </w:tc>
        <w:tc>
          <w:tcPr>
            <w:tcW w:w="1748" w:type="dxa"/>
            <w:vMerge/>
          </w:tcPr>
          <w:p w14:paraId="05BAD16E" w14:textId="77777777" w:rsidR="00BB779E" w:rsidRDefault="00BB779E" w:rsidP="005A276C"/>
        </w:tc>
        <w:tc>
          <w:tcPr>
            <w:tcW w:w="1930" w:type="dxa"/>
          </w:tcPr>
          <w:p w14:paraId="6B0114DE" w14:textId="77777777" w:rsidR="00BB779E" w:rsidRDefault="00BB779E" w:rsidP="005A276C">
            <w:r w:rsidRPr="0018662C">
              <w:rPr>
                <w:noProof/>
                <w:color w:val="000000"/>
              </w:rPr>
              <w:t>1.4.5 Siūlomų dviračių maršrutų dviratininkams sukūrimas ir ženklinimas</w:t>
            </w:r>
          </w:p>
        </w:tc>
        <w:tc>
          <w:tcPr>
            <w:tcW w:w="1785" w:type="dxa"/>
          </w:tcPr>
          <w:p w14:paraId="238A736C" w14:textId="77777777" w:rsidR="00BB779E" w:rsidRDefault="00BB779E" w:rsidP="005A276C">
            <w:r w:rsidRPr="0018662C">
              <w:rPr>
                <w:noProof/>
                <w:color w:val="000000"/>
              </w:rPr>
              <w:t>Panevėžio miesto savivaldybės administracija</w:t>
            </w:r>
          </w:p>
        </w:tc>
        <w:tc>
          <w:tcPr>
            <w:tcW w:w="2723" w:type="dxa"/>
          </w:tcPr>
          <w:p w14:paraId="117AC9EF" w14:textId="77777777" w:rsidR="00BB779E" w:rsidRDefault="00BB779E" w:rsidP="005A276C">
            <w:r w:rsidRPr="0018662C">
              <w:rPr>
                <w:i/>
                <w:noProof/>
                <w:color w:val="000000"/>
              </w:rPr>
              <w:t>Parengti ir suženklinti bent 5 skirtingi dviračių maršrutai</w:t>
            </w:r>
          </w:p>
        </w:tc>
        <w:tc>
          <w:tcPr>
            <w:tcW w:w="2087" w:type="dxa"/>
          </w:tcPr>
          <w:p w14:paraId="2EA1852E" w14:textId="77777777" w:rsidR="00BB779E" w:rsidRDefault="00BB779E" w:rsidP="005A276C">
            <w:r>
              <w:t>SB lėšos</w:t>
            </w:r>
          </w:p>
        </w:tc>
        <w:tc>
          <w:tcPr>
            <w:tcW w:w="2744" w:type="dxa"/>
          </w:tcPr>
          <w:p w14:paraId="3DE8D771" w14:textId="77777777" w:rsidR="00BB779E" w:rsidRDefault="00842E2D" w:rsidP="005A276C">
            <w:pPr>
              <w:rPr>
                <w:b/>
                <w:bCs/>
                <w:strike/>
              </w:rPr>
            </w:pPr>
            <w:r w:rsidRPr="004F568E">
              <w:rPr>
                <w:b/>
                <w:bCs/>
                <w:strike/>
              </w:rPr>
              <w:t xml:space="preserve">1 </w:t>
            </w:r>
            <w:r w:rsidR="00BB779E" w:rsidRPr="004F568E">
              <w:rPr>
                <w:b/>
                <w:bCs/>
                <w:strike/>
              </w:rPr>
              <w:t xml:space="preserve"> projekta</w:t>
            </w:r>
            <w:r w:rsidR="004F568E" w:rsidRPr="004F568E">
              <w:rPr>
                <w:b/>
                <w:bCs/>
                <w:strike/>
              </w:rPr>
              <w:t>s</w:t>
            </w:r>
          </w:p>
          <w:p w14:paraId="057F07C3" w14:textId="3C58704F" w:rsidR="004F568E" w:rsidRPr="004F568E" w:rsidRDefault="004F568E" w:rsidP="005A276C">
            <w:pPr>
              <w:rPr>
                <w:b/>
                <w:bCs/>
              </w:rPr>
            </w:pPr>
            <w:r>
              <w:rPr>
                <w:b/>
                <w:bCs/>
              </w:rPr>
              <w:t>Pagal poreikį</w:t>
            </w:r>
          </w:p>
        </w:tc>
      </w:tr>
      <w:tr w:rsidR="00EC3BBC" w14:paraId="7549A36F" w14:textId="77777777" w:rsidTr="005A276C">
        <w:tc>
          <w:tcPr>
            <w:tcW w:w="1720" w:type="dxa"/>
            <w:vMerge/>
          </w:tcPr>
          <w:p w14:paraId="03AAD6F5" w14:textId="77777777" w:rsidR="00BB779E" w:rsidRDefault="00BB779E" w:rsidP="005A276C"/>
        </w:tc>
        <w:tc>
          <w:tcPr>
            <w:tcW w:w="1748" w:type="dxa"/>
            <w:vMerge/>
          </w:tcPr>
          <w:p w14:paraId="4C051C57" w14:textId="77777777" w:rsidR="00BB779E" w:rsidRDefault="00BB779E" w:rsidP="005A276C"/>
        </w:tc>
        <w:tc>
          <w:tcPr>
            <w:tcW w:w="1930" w:type="dxa"/>
          </w:tcPr>
          <w:p w14:paraId="7B1D1D4E" w14:textId="77777777" w:rsidR="00BB779E" w:rsidRDefault="00BB779E" w:rsidP="005A276C">
            <w:r w:rsidRPr="0018662C">
              <w:rPr>
                <w:noProof/>
              </w:rPr>
              <w:t>1.4.6 Išmaniųjų priemonių dviračių populiarinimui diegimas</w:t>
            </w:r>
          </w:p>
        </w:tc>
        <w:tc>
          <w:tcPr>
            <w:tcW w:w="1785" w:type="dxa"/>
          </w:tcPr>
          <w:p w14:paraId="26FA222A" w14:textId="77777777" w:rsidR="00BB779E" w:rsidRDefault="00BB779E" w:rsidP="005A276C">
            <w:r w:rsidRPr="0018662C">
              <w:rPr>
                <w:noProof/>
                <w:color w:val="000000"/>
              </w:rPr>
              <w:t>Panevėžio miesto savivaldybės administracija</w:t>
            </w:r>
          </w:p>
        </w:tc>
        <w:tc>
          <w:tcPr>
            <w:tcW w:w="2723" w:type="dxa"/>
          </w:tcPr>
          <w:p w14:paraId="64FD5D3A" w14:textId="77777777" w:rsidR="00BB779E" w:rsidRDefault="00BB779E" w:rsidP="005A276C">
            <w:r w:rsidRPr="0018662C">
              <w:rPr>
                <w:i/>
                <w:noProof/>
                <w:color w:val="000000"/>
              </w:rPr>
              <w:t>- Mieste įrengti išmanieji stendai skirti dviratininkų greičiui matuoti;</w:t>
            </w:r>
            <w:r w:rsidRPr="0018662C">
              <w:rPr>
                <w:i/>
                <w:noProof/>
                <w:color w:val="000000"/>
              </w:rPr>
              <w:br/>
              <w:t>- Saugumui užtikrinti dviračių takų juostos nudažytos fluorescenciniais dažais arba takų pakraščiuose įrengtos LED lemputės;</w:t>
            </w:r>
            <w:r w:rsidRPr="0018662C">
              <w:rPr>
                <w:i/>
                <w:noProof/>
                <w:color w:val="000000"/>
              </w:rPr>
              <w:br/>
              <w:t>- Išleista išmanioji programėlė, kurioje matomi visi miesto dviračių maršrutai bei suteikiama galimybė susiplanuoti individualų maršrutą.</w:t>
            </w:r>
          </w:p>
        </w:tc>
        <w:tc>
          <w:tcPr>
            <w:tcW w:w="2087" w:type="dxa"/>
          </w:tcPr>
          <w:p w14:paraId="66EE6E35" w14:textId="77777777" w:rsidR="00BB779E" w:rsidRDefault="00BB779E" w:rsidP="005A276C">
            <w:r>
              <w:t>Privačios lėšos, SB lėšos</w:t>
            </w:r>
          </w:p>
        </w:tc>
        <w:tc>
          <w:tcPr>
            <w:tcW w:w="2744" w:type="dxa"/>
          </w:tcPr>
          <w:p w14:paraId="6406D5EC" w14:textId="77777777" w:rsidR="00BB779E" w:rsidRDefault="00BB779E" w:rsidP="005A276C">
            <w:r>
              <w:t>Pagal poreikį</w:t>
            </w:r>
          </w:p>
        </w:tc>
      </w:tr>
      <w:tr w:rsidR="00BB779E" w14:paraId="23355BBF" w14:textId="77777777" w:rsidTr="005A276C">
        <w:tc>
          <w:tcPr>
            <w:tcW w:w="1720" w:type="dxa"/>
            <w:vMerge w:val="restart"/>
          </w:tcPr>
          <w:p w14:paraId="250FDE53" w14:textId="77777777" w:rsidR="00BB779E" w:rsidRDefault="00BB779E" w:rsidP="005A276C"/>
        </w:tc>
        <w:tc>
          <w:tcPr>
            <w:tcW w:w="13017" w:type="dxa"/>
            <w:gridSpan w:val="6"/>
          </w:tcPr>
          <w:p w14:paraId="6CD0D983" w14:textId="77777777" w:rsidR="00BB779E" w:rsidRDefault="00BB779E" w:rsidP="005A276C">
            <w:r w:rsidRPr="0018662C">
              <w:rPr>
                <w:b/>
                <w:bCs/>
                <w:noProof/>
              </w:rPr>
              <w:t>1.5 Miesto saugumo skatinimas</w:t>
            </w:r>
          </w:p>
        </w:tc>
      </w:tr>
      <w:tr w:rsidR="00EC3BBC" w14:paraId="4B9DCEAA" w14:textId="77777777" w:rsidTr="005A276C">
        <w:tc>
          <w:tcPr>
            <w:tcW w:w="1720" w:type="dxa"/>
            <w:vMerge/>
          </w:tcPr>
          <w:p w14:paraId="510D6A41" w14:textId="77777777" w:rsidR="00BB779E" w:rsidRDefault="00BB779E" w:rsidP="005A276C"/>
        </w:tc>
        <w:tc>
          <w:tcPr>
            <w:tcW w:w="1748" w:type="dxa"/>
            <w:vMerge w:val="restart"/>
          </w:tcPr>
          <w:p w14:paraId="0AB21E7A" w14:textId="77777777" w:rsidR="00BB779E" w:rsidRDefault="00BB779E" w:rsidP="005A276C">
            <w:r w:rsidRPr="0018662C">
              <w:rPr>
                <w:noProof/>
                <w:color w:val="000000"/>
              </w:rPr>
              <w:t>Miesto erdvių ir objektų saugumo tobulinimas</w:t>
            </w:r>
          </w:p>
        </w:tc>
        <w:tc>
          <w:tcPr>
            <w:tcW w:w="1930" w:type="dxa"/>
          </w:tcPr>
          <w:p w14:paraId="6E47E025" w14:textId="77777777" w:rsidR="00BB779E" w:rsidRDefault="00BB779E" w:rsidP="005A276C">
            <w:r w:rsidRPr="00D824BE">
              <w:rPr>
                <w:noProof/>
              </w:rPr>
              <w:t>1.5.1 Vaizdo kamerų įdiegimas mieste</w:t>
            </w:r>
            <w:r w:rsidRPr="00D824BE">
              <w:rPr>
                <w:noProof/>
              </w:rPr>
              <w:br/>
            </w:r>
            <w:r w:rsidRPr="00842E2D">
              <w:rPr>
                <w:strike/>
                <w:noProof/>
              </w:rPr>
              <w:t>1 etapas įdiegimas viešose vietose</w:t>
            </w:r>
            <w:r w:rsidRPr="00842E2D">
              <w:rPr>
                <w:strike/>
                <w:noProof/>
              </w:rPr>
              <w:br/>
            </w:r>
            <w:r w:rsidRPr="007114F7">
              <w:rPr>
                <w:strike/>
                <w:noProof/>
              </w:rPr>
              <w:t>2 etapas įdiegimas viešojo transporto stotelėse</w:t>
            </w:r>
            <w:r w:rsidRPr="007114F7">
              <w:rPr>
                <w:strike/>
                <w:noProof/>
              </w:rPr>
              <w:br/>
              <w:t>Projektas pradėtas 2017 m.</w:t>
            </w:r>
          </w:p>
        </w:tc>
        <w:tc>
          <w:tcPr>
            <w:tcW w:w="1785" w:type="dxa"/>
          </w:tcPr>
          <w:p w14:paraId="566EE3A0" w14:textId="77777777" w:rsidR="00BB779E" w:rsidRDefault="00BB779E" w:rsidP="005A276C">
            <w:r w:rsidRPr="0018662C">
              <w:rPr>
                <w:noProof/>
                <w:color w:val="000000"/>
              </w:rPr>
              <w:t>Panevėžio miesto savivaldybės administracija</w:t>
            </w:r>
          </w:p>
        </w:tc>
        <w:tc>
          <w:tcPr>
            <w:tcW w:w="2723" w:type="dxa"/>
          </w:tcPr>
          <w:p w14:paraId="771F5873" w14:textId="3225BA7F" w:rsidR="00BB779E" w:rsidRPr="007114F7" w:rsidRDefault="007114F7" w:rsidP="005A276C">
            <w:pPr>
              <w:rPr>
                <w:b/>
                <w:bCs/>
                <w:i/>
                <w:iCs/>
              </w:rPr>
            </w:pPr>
            <w:r w:rsidRPr="007114F7">
              <w:rPr>
                <w:b/>
                <w:bCs/>
                <w:i/>
                <w:iCs/>
              </w:rPr>
              <w:t>Įdiegtos vaizdo kameros viešose miesto vietose</w:t>
            </w:r>
            <w:r w:rsidR="00911F7D">
              <w:rPr>
                <w:b/>
                <w:bCs/>
                <w:i/>
                <w:iCs/>
              </w:rPr>
              <w:t>/ objektuose</w:t>
            </w:r>
          </w:p>
        </w:tc>
        <w:tc>
          <w:tcPr>
            <w:tcW w:w="2087" w:type="dxa"/>
          </w:tcPr>
          <w:p w14:paraId="08912021" w14:textId="77777777" w:rsidR="00BB779E" w:rsidRDefault="00BB779E" w:rsidP="005A276C">
            <w:r>
              <w:rPr>
                <w:rFonts w:ascii="Calibri" w:hAnsi="Calibri" w:cs="Calibri"/>
                <w:color w:val="000000"/>
              </w:rPr>
              <w:t xml:space="preserve">ES lėšos, SB lėšos  </w:t>
            </w:r>
          </w:p>
        </w:tc>
        <w:tc>
          <w:tcPr>
            <w:tcW w:w="2744" w:type="dxa"/>
          </w:tcPr>
          <w:p w14:paraId="428A3847" w14:textId="2BEFD7B3" w:rsidR="00BB779E" w:rsidRPr="00825888" w:rsidRDefault="00842E2D" w:rsidP="005A276C">
            <w:r w:rsidRPr="00825888">
              <w:rPr>
                <w:strike/>
              </w:rPr>
              <w:t>1</w:t>
            </w:r>
            <w:r w:rsidR="00BB779E" w:rsidRPr="00825888">
              <w:rPr>
                <w:b/>
                <w:bCs/>
                <w:strike/>
              </w:rPr>
              <w:t xml:space="preserve"> </w:t>
            </w:r>
            <w:r w:rsidR="00BB779E" w:rsidRPr="00825888">
              <w:rPr>
                <w:strike/>
              </w:rPr>
              <w:t>projekta</w:t>
            </w:r>
            <w:r w:rsidRPr="00825888">
              <w:rPr>
                <w:strike/>
              </w:rPr>
              <w:t>s</w:t>
            </w:r>
            <w:r w:rsidR="00825888">
              <w:rPr>
                <w:strike/>
              </w:rPr>
              <w:t xml:space="preserve"> </w:t>
            </w:r>
            <w:r w:rsidR="00825888">
              <w:t>70 stebimų viešų miesto vietų/ objektų</w:t>
            </w:r>
          </w:p>
        </w:tc>
      </w:tr>
      <w:tr w:rsidR="00EC3BBC" w14:paraId="3C581D89" w14:textId="77777777" w:rsidTr="005A276C">
        <w:tc>
          <w:tcPr>
            <w:tcW w:w="1720" w:type="dxa"/>
            <w:vMerge/>
          </w:tcPr>
          <w:p w14:paraId="000E258E" w14:textId="77777777" w:rsidR="00BB779E" w:rsidRDefault="00BB779E" w:rsidP="005A276C"/>
        </w:tc>
        <w:tc>
          <w:tcPr>
            <w:tcW w:w="1748" w:type="dxa"/>
            <w:vMerge/>
          </w:tcPr>
          <w:p w14:paraId="39C36B3D" w14:textId="77777777" w:rsidR="00BB779E" w:rsidRDefault="00BB779E" w:rsidP="005A276C"/>
        </w:tc>
        <w:tc>
          <w:tcPr>
            <w:tcW w:w="1930" w:type="dxa"/>
          </w:tcPr>
          <w:p w14:paraId="18F5D4E9" w14:textId="77777777" w:rsidR="00BB779E" w:rsidRDefault="00BB779E" w:rsidP="005A276C">
            <w:r w:rsidRPr="0018662C">
              <w:rPr>
                <w:noProof/>
              </w:rPr>
              <w:t>1.5.2 Gatvių apšvietimo visame mieste atnaujinimas</w:t>
            </w:r>
          </w:p>
        </w:tc>
        <w:tc>
          <w:tcPr>
            <w:tcW w:w="1785" w:type="dxa"/>
          </w:tcPr>
          <w:p w14:paraId="29F5B647" w14:textId="77777777" w:rsidR="00BB779E" w:rsidRDefault="00BB779E" w:rsidP="005A276C">
            <w:r w:rsidRPr="0018662C">
              <w:rPr>
                <w:noProof/>
                <w:color w:val="000000"/>
              </w:rPr>
              <w:t>Panevėžio miesto savivaldybės administracija</w:t>
            </w:r>
          </w:p>
        </w:tc>
        <w:tc>
          <w:tcPr>
            <w:tcW w:w="2723" w:type="dxa"/>
          </w:tcPr>
          <w:p w14:paraId="525E8E25" w14:textId="65276C85" w:rsidR="00BB779E" w:rsidRDefault="00BB779E" w:rsidP="005A276C">
            <w:r w:rsidRPr="0018662C">
              <w:rPr>
                <w:i/>
                <w:noProof/>
                <w:color w:val="000000"/>
              </w:rPr>
              <w:t xml:space="preserve">Įrengta </w:t>
            </w:r>
            <w:r w:rsidRPr="00474AE5">
              <w:rPr>
                <w:i/>
                <w:strike/>
                <w:noProof/>
                <w:color w:val="000000"/>
              </w:rPr>
              <w:t>7000</w:t>
            </w:r>
            <w:r w:rsidR="00474AE5">
              <w:rPr>
                <w:i/>
                <w:noProof/>
                <w:color w:val="000000"/>
              </w:rPr>
              <w:t xml:space="preserve"> </w:t>
            </w:r>
            <w:r w:rsidR="00474AE5">
              <w:rPr>
                <w:b/>
                <w:bCs/>
                <w:i/>
                <w:noProof/>
                <w:color w:val="000000"/>
              </w:rPr>
              <w:t>8000</w:t>
            </w:r>
            <w:r w:rsidRPr="00474AE5">
              <w:rPr>
                <w:i/>
                <w:noProof/>
                <w:color w:val="000000"/>
              </w:rPr>
              <w:t xml:space="preserve"> </w:t>
            </w:r>
            <w:r w:rsidRPr="0018662C">
              <w:rPr>
                <w:i/>
                <w:noProof/>
                <w:color w:val="000000"/>
              </w:rPr>
              <w:t>elektrą taupančių šviestuvų visame mieste</w:t>
            </w:r>
          </w:p>
        </w:tc>
        <w:tc>
          <w:tcPr>
            <w:tcW w:w="2087" w:type="dxa"/>
          </w:tcPr>
          <w:p w14:paraId="107FFECE" w14:textId="77777777" w:rsidR="00BB779E" w:rsidRDefault="00BB779E" w:rsidP="005A276C">
            <w:r>
              <w:rPr>
                <w:rFonts w:ascii="Calibri" w:hAnsi="Calibri" w:cs="Calibri"/>
                <w:color w:val="000000"/>
              </w:rPr>
              <w:t xml:space="preserve">SB lėšos, privačios lėšos  </w:t>
            </w:r>
          </w:p>
        </w:tc>
        <w:tc>
          <w:tcPr>
            <w:tcW w:w="2744" w:type="dxa"/>
          </w:tcPr>
          <w:p w14:paraId="195EE4C1" w14:textId="0BD5D408" w:rsidR="00BB779E" w:rsidRPr="0018662C" w:rsidRDefault="00BB779E" w:rsidP="005A276C">
            <w:pPr>
              <w:spacing w:after="0"/>
              <w:rPr>
                <w:iCs/>
                <w:noProof/>
                <w:color w:val="000000"/>
              </w:rPr>
            </w:pPr>
            <w:r w:rsidRPr="00474AE5">
              <w:rPr>
                <w:strike/>
                <w:noProof/>
                <w:color w:val="000000"/>
              </w:rPr>
              <w:t>7000</w:t>
            </w:r>
            <w:r>
              <w:rPr>
                <w:noProof/>
                <w:color w:val="000000"/>
              </w:rPr>
              <w:t xml:space="preserve"> </w:t>
            </w:r>
            <w:r w:rsidR="00474AE5" w:rsidRPr="00474AE5">
              <w:rPr>
                <w:b/>
                <w:bCs/>
                <w:noProof/>
                <w:color w:val="000000"/>
              </w:rPr>
              <w:t>8000</w:t>
            </w:r>
            <w:r w:rsidR="00474AE5">
              <w:rPr>
                <w:noProof/>
                <w:color w:val="000000"/>
              </w:rPr>
              <w:t xml:space="preserve"> </w:t>
            </w:r>
            <w:r>
              <w:rPr>
                <w:noProof/>
                <w:color w:val="000000"/>
              </w:rPr>
              <w:t>vnt. š</w:t>
            </w:r>
            <w:r w:rsidRPr="0018662C">
              <w:rPr>
                <w:noProof/>
                <w:color w:val="000000"/>
              </w:rPr>
              <w:t>viestuvų</w:t>
            </w:r>
            <w:r w:rsidR="00C560ED">
              <w:rPr>
                <w:noProof/>
                <w:color w:val="000000"/>
              </w:rPr>
              <w:t xml:space="preserve"> </w:t>
            </w:r>
          </w:p>
          <w:p w14:paraId="687A7144" w14:textId="77777777" w:rsidR="00BB779E" w:rsidRDefault="00BB779E" w:rsidP="005A276C"/>
        </w:tc>
      </w:tr>
      <w:tr w:rsidR="00BB779E" w14:paraId="49B45989" w14:textId="77777777" w:rsidTr="005A276C">
        <w:tc>
          <w:tcPr>
            <w:tcW w:w="1720" w:type="dxa"/>
            <w:vMerge/>
          </w:tcPr>
          <w:p w14:paraId="1B71F6D3" w14:textId="77777777" w:rsidR="00BB779E" w:rsidRDefault="00BB779E" w:rsidP="005A276C"/>
        </w:tc>
        <w:tc>
          <w:tcPr>
            <w:tcW w:w="13017" w:type="dxa"/>
            <w:gridSpan w:val="6"/>
          </w:tcPr>
          <w:p w14:paraId="7E16BF43" w14:textId="77777777" w:rsidR="00BB779E" w:rsidRDefault="00BB779E" w:rsidP="005A276C">
            <w:r w:rsidRPr="0018662C">
              <w:rPr>
                <w:b/>
                <w:bCs/>
                <w:noProof/>
              </w:rPr>
              <w:t>1.6 Miesto pritaikymas SPTŽ</w:t>
            </w:r>
          </w:p>
        </w:tc>
      </w:tr>
      <w:tr w:rsidR="00EC3BBC" w14:paraId="74A6AEB6" w14:textId="77777777" w:rsidTr="005A276C">
        <w:tc>
          <w:tcPr>
            <w:tcW w:w="1720" w:type="dxa"/>
            <w:vMerge/>
          </w:tcPr>
          <w:p w14:paraId="26DBC1B3" w14:textId="77777777" w:rsidR="00BB779E" w:rsidRDefault="00BB779E" w:rsidP="005A276C"/>
        </w:tc>
        <w:tc>
          <w:tcPr>
            <w:tcW w:w="1748" w:type="dxa"/>
            <w:vMerge w:val="restart"/>
          </w:tcPr>
          <w:p w14:paraId="57A2BD34" w14:textId="77777777" w:rsidR="00BB779E" w:rsidRDefault="00BB779E" w:rsidP="005A276C">
            <w:r w:rsidRPr="0018662C">
              <w:rPr>
                <w:noProof/>
                <w:color w:val="000000"/>
              </w:rPr>
              <w:t>Miesto erdvių ir objektų prieinamumo visoms visuomenės grupėms skatinimas</w:t>
            </w:r>
          </w:p>
        </w:tc>
        <w:tc>
          <w:tcPr>
            <w:tcW w:w="1930" w:type="dxa"/>
          </w:tcPr>
          <w:p w14:paraId="1941512E" w14:textId="77777777" w:rsidR="00BB779E" w:rsidRDefault="00BB779E" w:rsidP="005A276C">
            <w:r w:rsidRPr="0018662C">
              <w:rPr>
                <w:noProof/>
              </w:rPr>
              <w:t>1.6.1 Vykdomi viešojo transporto vairuotojų mokymai pagalbos suteikimui SPTŽ, rengiami kartą per metus</w:t>
            </w:r>
          </w:p>
        </w:tc>
        <w:tc>
          <w:tcPr>
            <w:tcW w:w="1785" w:type="dxa"/>
          </w:tcPr>
          <w:p w14:paraId="79D40AA7" w14:textId="0713208C" w:rsidR="00BB779E" w:rsidRDefault="00F2185E" w:rsidP="005A276C">
            <w:r w:rsidRPr="00DB0E4F">
              <w:rPr>
                <w:b/>
                <w:bCs/>
                <w:noProof/>
                <w:color w:val="000000"/>
              </w:rPr>
              <w:t xml:space="preserve">UAB </w:t>
            </w:r>
            <w:r w:rsidR="00BB779E" w:rsidRPr="0018662C">
              <w:rPr>
                <w:noProof/>
                <w:color w:val="000000"/>
              </w:rPr>
              <w:t xml:space="preserve">Panevėžio </w:t>
            </w:r>
            <w:r w:rsidR="00BB779E">
              <w:rPr>
                <w:noProof/>
                <w:color w:val="000000"/>
              </w:rPr>
              <w:t>autobusų parkas</w:t>
            </w:r>
          </w:p>
        </w:tc>
        <w:tc>
          <w:tcPr>
            <w:tcW w:w="2723" w:type="dxa"/>
          </w:tcPr>
          <w:p w14:paraId="56A9AAAB" w14:textId="77777777" w:rsidR="00BB779E" w:rsidRDefault="00BB779E" w:rsidP="005A276C">
            <w:r w:rsidRPr="0018662C">
              <w:rPr>
                <w:i/>
                <w:noProof/>
                <w:color w:val="000000"/>
              </w:rPr>
              <w:t>Visi viešojo transporto vairuotojai Panevėžyje yra apmokyti suteikti pagalbą SPTŽ</w:t>
            </w:r>
          </w:p>
        </w:tc>
        <w:tc>
          <w:tcPr>
            <w:tcW w:w="2087" w:type="dxa"/>
          </w:tcPr>
          <w:p w14:paraId="460541A8" w14:textId="77777777" w:rsidR="00BB779E" w:rsidRDefault="00BB779E" w:rsidP="005A276C">
            <w:r>
              <w:rPr>
                <w:rFonts w:ascii="Calibri" w:hAnsi="Calibri" w:cs="Calibri"/>
                <w:color w:val="000000"/>
              </w:rPr>
              <w:t xml:space="preserve">SB lėšos, privačios lėšos  </w:t>
            </w:r>
          </w:p>
        </w:tc>
        <w:tc>
          <w:tcPr>
            <w:tcW w:w="2744" w:type="dxa"/>
          </w:tcPr>
          <w:p w14:paraId="52B49436" w14:textId="1C8F7017" w:rsidR="00BB779E" w:rsidRDefault="009963C2" w:rsidP="005A276C">
            <w:r>
              <w:t xml:space="preserve">1 </w:t>
            </w:r>
            <w:r w:rsidR="002D64BB">
              <w:t>ap</w:t>
            </w:r>
            <w:r w:rsidR="00BB779E">
              <w:t>mokym</w:t>
            </w:r>
            <w:r>
              <w:t xml:space="preserve">ai </w:t>
            </w:r>
            <w:r w:rsidR="00BB779E">
              <w:t xml:space="preserve">per metus </w:t>
            </w:r>
          </w:p>
        </w:tc>
      </w:tr>
      <w:tr w:rsidR="00EC3BBC" w14:paraId="74C38417" w14:textId="77777777" w:rsidTr="005A276C">
        <w:tc>
          <w:tcPr>
            <w:tcW w:w="1720" w:type="dxa"/>
            <w:vMerge/>
          </w:tcPr>
          <w:p w14:paraId="398966D1" w14:textId="77777777" w:rsidR="00BB779E" w:rsidRDefault="00BB779E" w:rsidP="005A276C"/>
        </w:tc>
        <w:tc>
          <w:tcPr>
            <w:tcW w:w="1748" w:type="dxa"/>
            <w:vMerge/>
          </w:tcPr>
          <w:p w14:paraId="673A2C93" w14:textId="77777777" w:rsidR="00BB779E" w:rsidRDefault="00BB779E" w:rsidP="005A276C"/>
        </w:tc>
        <w:tc>
          <w:tcPr>
            <w:tcW w:w="1930" w:type="dxa"/>
          </w:tcPr>
          <w:p w14:paraId="3DCCFCA3" w14:textId="77777777" w:rsidR="00BB779E" w:rsidRDefault="00BB779E" w:rsidP="005A276C">
            <w:r w:rsidRPr="0018662C">
              <w:rPr>
                <w:noProof/>
              </w:rPr>
              <w:t>1.6.2 SPTŽ pritaikytų ir nepritaikytų viešųjų pastatų, viešųjų erdvių duomenų bazės pildymas; pastatų žymėjimas</w:t>
            </w:r>
          </w:p>
        </w:tc>
        <w:tc>
          <w:tcPr>
            <w:tcW w:w="1785" w:type="dxa"/>
          </w:tcPr>
          <w:p w14:paraId="7C04CF01" w14:textId="470DAB55" w:rsidR="00BB779E" w:rsidRPr="003A5A65" w:rsidRDefault="00BB779E" w:rsidP="005A276C">
            <w:pPr>
              <w:pStyle w:val="Antrat2"/>
              <w:shd w:val="clear" w:color="auto" w:fill="FFFFFF"/>
              <w:spacing w:before="0"/>
              <w:rPr>
                <w:rFonts w:asciiTheme="minorHAnsi" w:eastAsia="Times New Roman" w:hAnsiTheme="minorHAnsi" w:cstheme="minorHAnsi"/>
                <w:color w:val="202124"/>
                <w:sz w:val="22"/>
                <w:szCs w:val="22"/>
              </w:rPr>
            </w:pPr>
            <w:r w:rsidRPr="003A5A65">
              <w:rPr>
                <w:rFonts w:asciiTheme="minorHAnsi" w:hAnsiTheme="minorHAnsi" w:cstheme="minorHAnsi"/>
                <w:b/>
                <w:bCs/>
                <w:color w:val="202124"/>
                <w:sz w:val="22"/>
                <w:szCs w:val="22"/>
              </w:rPr>
              <w:t>VšĮ Panevėžio plėtros agentūra „PanevėžysNow"</w:t>
            </w:r>
          </w:p>
          <w:p w14:paraId="5F8658BD" w14:textId="77777777" w:rsidR="00BB779E" w:rsidRDefault="00BB779E" w:rsidP="005A276C"/>
        </w:tc>
        <w:tc>
          <w:tcPr>
            <w:tcW w:w="2723" w:type="dxa"/>
          </w:tcPr>
          <w:p w14:paraId="400742C5" w14:textId="77777777" w:rsidR="00BB779E" w:rsidRDefault="00BB779E" w:rsidP="005A276C">
            <w:r w:rsidRPr="0018662C">
              <w:rPr>
                <w:i/>
                <w:noProof/>
                <w:color w:val="000000"/>
              </w:rPr>
              <w:t>Nuolat tvarkoma ir atnaujinama duomenų bazė apie SPTŽ pritaikytas ar nepritaikytas erdves, pastatus</w:t>
            </w:r>
          </w:p>
        </w:tc>
        <w:tc>
          <w:tcPr>
            <w:tcW w:w="2087" w:type="dxa"/>
          </w:tcPr>
          <w:p w14:paraId="71995FEC" w14:textId="77777777" w:rsidR="00BB779E" w:rsidRDefault="00BB779E" w:rsidP="005A276C">
            <w:r>
              <w:t>Kita – trečios šalys</w:t>
            </w:r>
          </w:p>
        </w:tc>
        <w:tc>
          <w:tcPr>
            <w:tcW w:w="2744" w:type="dxa"/>
          </w:tcPr>
          <w:p w14:paraId="2401D134" w14:textId="77777777" w:rsidR="00BB779E" w:rsidRDefault="00BB779E" w:rsidP="005A276C">
            <w:r>
              <w:t>Papildoma veikla</w:t>
            </w:r>
          </w:p>
        </w:tc>
      </w:tr>
      <w:tr w:rsidR="00EC3BBC" w14:paraId="60432407" w14:textId="77777777" w:rsidTr="005A276C">
        <w:tc>
          <w:tcPr>
            <w:tcW w:w="1720" w:type="dxa"/>
            <w:vMerge/>
          </w:tcPr>
          <w:p w14:paraId="0BAF5C25" w14:textId="77777777" w:rsidR="00BB779E" w:rsidRDefault="00BB779E" w:rsidP="005A276C"/>
        </w:tc>
        <w:tc>
          <w:tcPr>
            <w:tcW w:w="1748" w:type="dxa"/>
            <w:vMerge/>
          </w:tcPr>
          <w:p w14:paraId="616EBF98" w14:textId="77777777" w:rsidR="00BB779E" w:rsidRDefault="00BB779E" w:rsidP="005A276C"/>
        </w:tc>
        <w:tc>
          <w:tcPr>
            <w:tcW w:w="1930" w:type="dxa"/>
          </w:tcPr>
          <w:p w14:paraId="70B92759" w14:textId="77777777" w:rsidR="00BB779E" w:rsidRDefault="00BB779E" w:rsidP="005A276C">
            <w:r>
              <w:rPr>
                <w:noProof/>
                <w:color w:val="000000"/>
              </w:rPr>
              <w:t>1.6.3 Viešųjų įstaigų pritaikymo SPTŽ skatinimas</w:t>
            </w:r>
          </w:p>
        </w:tc>
        <w:tc>
          <w:tcPr>
            <w:tcW w:w="1785" w:type="dxa"/>
          </w:tcPr>
          <w:p w14:paraId="0A276836" w14:textId="77777777" w:rsidR="00BB779E" w:rsidRDefault="00BB779E" w:rsidP="005A276C">
            <w:r w:rsidRPr="0018662C">
              <w:rPr>
                <w:noProof/>
                <w:color w:val="000000"/>
              </w:rPr>
              <w:t>Panevėžio miesto savivaldybės administracija</w:t>
            </w:r>
          </w:p>
        </w:tc>
        <w:tc>
          <w:tcPr>
            <w:tcW w:w="2723" w:type="dxa"/>
          </w:tcPr>
          <w:p w14:paraId="24D5A23B" w14:textId="77777777" w:rsidR="00BB779E" w:rsidRDefault="00BB779E" w:rsidP="005A276C">
            <w:r w:rsidRPr="0018662C">
              <w:rPr>
                <w:i/>
                <w:noProof/>
                <w:color w:val="000000"/>
              </w:rPr>
              <w:t>Viešosios įstaigos yra pritaikytos SPTŽ</w:t>
            </w:r>
          </w:p>
        </w:tc>
        <w:tc>
          <w:tcPr>
            <w:tcW w:w="2087" w:type="dxa"/>
          </w:tcPr>
          <w:p w14:paraId="32BD7745" w14:textId="77777777" w:rsidR="00BB779E" w:rsidRDefault="00BB779E" w:rsidP="005A276C">
            <w:r>
              <w:t>SB lėšos</w:t>
            </w:r>
          </w:p>
        </w:tc>
        <w:tc>
          <w:tcPr>
            <w:tcW w:w="2744" w:type="dxa"/>
          </w:tcPr>
          <w:p w14:paraId="299550A2" w14:textId="77777777" w:rsidR="00BB779E" w:rsidRDefault="00BB779E" w:rsidP="005A276C">
            <w:r>
              <w:t>Pagal poreikį</w:t>
            </w:r>
          </w:p>
        </w:tc>
      </w:tr>
      <w:tr w:rsidR="00EC3BBC" w14:paraId="6867865C" w14:textId="77777777" w:rsidTr="005A276C">
        <w:tc>
          <w:tcPr>
            <w:tcW w:w="1720" w:type="dxa"/>
            <w:vMerge/>
          </w:tcPr>
          <w:p w14:paraId="0AC9FDD5" w14:textId="77777777" w:rsidR="00BB779E" w:rsidRDefault="00BB779E" w:rsidP="005A276C"/>
        </w:tc>
        <w:tc>
          <w:tcPr>
            <w:tcW w:w="1748" w:type="dxa"/>
            <w:vMerge/>
          </w:tcPr>
          <w:p w14:paraId="021B8D54" w14:textId="77777777" w:rsidR="00BB779E" w:rsidRDefault="00BB779E" w:rsidP="005A276C"/>
        </w:tc>
        <w:tc>
          <w:tcPr>
            <w:tcW w:w="1930" w:type="dxa"/>
          </w:tcPr>
          <w:p w14:paraId="760984C9" w14:textId="77777777" w:rsidR="00BB779E" w:rsidRDefault="00BB779E" w:rsidP="005A276C">
            <w:r w:rsidRPr="0018662C">
              <w:rPr>
                <w:noProof/>
                <w:color w:val="000000"/>
              </w:rPr>
              <w:t>1.6.4 Saugumo priemonių diegimas prie sankryžų ties pėsčiųjų perėjomis bei jų pritaikymas regos negalią turintiems žmonėms</w:t>
            </w:r>
          </w:p>
        </w:tc>
        <w:tc>
          <w:tcPr>
            <w:tcW w:w="1785" w:type="dxa"/>
          </w:tcPr>
          <w:p w14:paraId="663818D8" w14:textId="77777777" w:rsidR="00BB779E" w:rsidRDefault="00BB779E" w:rsidP="005A276C">
            <w:r w:rsidRPr="0018662C">
              <w:rPr>
                <w:noProof/>
                <w:color w:val="000000"/>
              </w:rPr>
              <w:t>Panevėžio miesto savivaldybės administracija</w:t>
            </w:r>
          </w:p>
        </w:tc>
        <w:tc>
          <w:tcPr>
            <w:tcW w:w="2723" w:type="dxa"/>
          </w:tcPr>
          <w:p w14:paraId="111DF0C3" w14:textId="77777777" w:rsidR="00BB779E" w:rsidRDefault="00BB779E" w:rsidP="005A276C">
            <w:r w:rsidRPr="0018662C">
              <w:rPr>
                <w:i/>
                <w:noProof/>
                <w:color w:val="000000"/>
              </w:rPr>
              <w:t>Prie pėsčiųjų perėjų sumontuoti įspėjamieji paviršiai (rekomenduojama įrengti ruožuose, kuriuose įvyksta daugiausia eismo įvykių) bei garsiniai įspėjimo signalai šviesoforuose</w:t>
            </w:r>
          </w:p>
        </w:tc>
        <w:tc>
          <w:tcPr>
            <w:tcW w:w="2087" w:type="dxa"/>
          </w:tcPr>
          <w:p w14:paraId="44AA1798" w14:textId="77777777" w:rsidR="00BB779E" w:rsidRDefault="00BB779E" w:rsidP="005A276C">
            <w:r>
              <w:t>SB lėšos</w:t>
            </w:r>
          </w:p>
        </w:tc>
        <w:tc>
          <w:tcPr>
            <w:tcW w:w="2744" w:type="dxa"/>
          </w:tcPr>
          <w:p w14:paraId="4C58093F" w14:textId="77777777" w:rsidR="00BB779E" w:rsidRDefault="00BB779E" w:rsidP="005A276C">
            <w:r>
              <w:t>Pagal poreikį</w:t>
            </w:r>
          </w:p>
        </w:tc>
      </w:tr>
      <w:tr w:rsidR="00EC3BBC" w14:paraId="10BEE3AD" w14:textId="77777777" w:rsidTr="005A276C">
        <w:tc>
          <w:tcPr>
            <w:tcW w:w="1720" w:type="dxa"/>
            <w:vMerge/>
          </w:tcPr>
          <w:p w14:paraId="669A5468" w14:textId="77777777" w:rsidR="00BB779E" w:rsidRDefault="00BB779E" w:rsidP="005A276C"/>
        </w:tc>
        <w:tc>
          <w:tcPr>
            <w:tcW w:w="1748" w:type="dxa"/>
            <w:vMerge/>
          </w:tcPr>
          <w:p w14:paraId="49A50394" w14:textId="77777777" w:rsidR="00BB779E" w:rsidRDefault="00BB779E" w:rsidP="005A276C"/>
        </w:tc>
        <w:tc>
          <w:tcPr>
            <w:tcW w:w="1930" w:type="dxa"/>
          </w:tcPr>
          <w:p w14:paraId="5A8730E3" w14:textId="77777777" w:rsidR="00BB779E" w:rsidRDefault="00BB779E" w:rsidP="005A276C">
            <w:r w:rsidRPr="0018662C">
              <w:rPr>
                <w:noProof/>
                <w:color w:val="000000"/>
              </w:rPr>
              <w:t>1.6.5 Taksi paslaugų subsidijavimas pažeidžiamoms socialinėms grupėms</w:t>
            </w:r>
          </w:p>
        </w:tc>
        <w:tc>
          <w:tcPr>
            <w:tcW w:w="1785" w:type="dxa"/>
          </w:tcPr>
          <w:p w14:paraId="0F6B526E" w14:textId="77777777" w:rsidR="00BB779E" w:rsidRDefault="00BB779E" w:rsidP="005A276C">
            <w:r w:rsidRPr="0018662C">
              <w:rPr>
                <w:noProof/>
                <w:color w:val="000000"/>
              </w:rPr>
              <w:t>Panevėžio miesto savivaldybės administracija</w:t>
            </w:r>
          </w:p>
        </w:tc>
        <w:tc>
          <w:tcPr>
            <w:tcW w:w="2723" w:type="dxa"/>
          </w:tcPr>
          <w:p w14:paraId="2345F0E6" w14:textId="77777777" w:rsidR="00BB779E" w:rsidRDefault="00BB779E" w:rsidP="005A276C">
            <w:r w:rsidRPr="0018662C">
              <w:rPr>
                <w:i/>
                <w:noProof/>
                <w:color w:val="000000"/>
              </w:rPr>
              <w:t>Nustatyti žmonės priklausantys pažeidžiamoms visuomenės grupėms ir jiems teikiama galimybė naudotis taksi lengvatinėmis sąlygomis</w:t>
            </w:r>
          </w:p>
        </w:tc>
        <w:tc>
          <w:tcPr>
            <w:tcW w:w="2087" w:type="dxa"/>
          </w:tcPr>
          <w:p w14:paraId="4D375E1A" w14:textId="77777777" w:rsidR="00BB779E" w:rsidRDefault="00BB779E" w:rsidP="005A276C">
            <w:r>
              <w:t>SB lėšos</w:t>
            </w:r>
          </w:p>
        </w:tc>
        <w:tc>
          <w:tcPr>
            <w:tcW w:w="2744" w:type="dxa"/>
          </w:tcPr>
          <w:p w14:paraId="6021EE46" w14:textId="77777777" w:rsidR="00BB779E" w:rsidRDefault="00BB779E" w:rsidP="005A276C">
            <w:r>
              <w:t>Pagal poreikį</w:t>
            </w:r>
          </w:p>
        </w:tc>
      </w:tr>
    </w:tbl>
    <w:p w14:paraId="06311B13" w14:textId="77777777" w:rsidR="00BB779E" w:rsidRDefault="00BB779E" w:rsidP="00BB779E"/>
    <w:p w14:paraId="38F74AEC" w14:textId="0B2E374B" w:rsidR="00BB779E" w:rsidRDefault="00BB779E" w:rsidP="00BB779E">
      <w:pPr>
        <w:rPr>
          <w:noProof/>
        </w:rPr>
      </w:pPr>
      <w:r w:rsidRPr="0018662C">
        <w:rPr>
          <w:noProof/>
        </w:rPr>
        <w:t xml:space="preserve">Darnaus judumo plano antrasis uždavinys – viešojo transporto skatinimas. </w:t>
      </w:r>
    </w:p>
    <w:tbl>
      <w:tblPr>
        <w:tblStyle w:val="Lentelstinklelis"/>
        <w:tblW w:w="14737" w:type="dxa"/>
        <w:tblLook w:val="04A0" w:firstRow="1" w:lastRow="0" w:firstColumn="1" w:lastColumn="0" w:noHBand="0" w:noVBand="1"/>
      </w:tblPr>
      <w:tblGrid>
        <w:gridCol w:w="1999"/>
        <w:gridCol w:w="1999"/>
        <w:gridCol w:w="1999"/>
        <w:gridCol w:w="1653"/>
        <w:gridCol w:w="346"/>
        <w:gridCol w:w="2347"/>
        <w:gridCol w:w="1651"/>
        <w:gridCol w:w="2743"/>
      </w:tblGrid>
      <w:tr w:rsidR="00BB779E" w14:paraId="2D807EF4" w14:textId="77777777" w:rsidTr="006845F8">
        <w:tc>
          <w:tcPr>
            <w:tcW w:w="1999" w:type="dxa"/>
            <w:shd w:val="clear" w:color="auto" w:fill="9CC2E5" w:themeFill="accent5" w:themeFillTint="99"/>
          </w:tcPr>
          <w:p w14:paraId="0202245E" w14:textId="77777777" w:rsidR="00BB779E" w:rsidRDefault="00BB779E" w:rsidP="005A276C">
            <w:pPr>
              <w:rPr>
                <w:noProof/>
              </w:rPr>
            </w:pPr>
            <w:r>
              <w:rPr>
                <w:noProof/>
              </w:rPr>
              <w:t>U</w:t>
            </w:r>
            <w:r w:rsidRPr="0018662C">
              <w:rPr>
                <w:noProof/>
              </w:rPr>
              <w:t>ždavinys</w:t>
            </w:r>
          </w:p>
        </w:tc>
        <w:tc>
          <w:tcPr>
            <w:tcW w:w="1999" w:type="dxa"/>
            <w:shd w:val="clear" w:color="auto" w:fill="9CC2E5" w:themeFill="accent5" w:themeFillTint="99"/>
          </w:tcPr>
          <w:p w14:paraId="2739DB74" w14:textId="77777777" w:rsidR="00BB779E" w:rsidRDefault="00BB779E" w:rsidP="005A276C">
            <w:pPr>
              <w:rPr>
                <w:noProof/>
              </w:rPr>
            </w:pPr>
            <w:r w:rsidRPr="0018662C">
              <w:rPr>
                <w:noProof/>
              </w:rPr>
              <w:t>Priemonių grupė</w:t>
            </w:r>
          </w:p>
        </w:tc>
        <w:tc>
          <w:tcPr>
            <w:tcW w:w="1999" w:type="dxa"/>
            <w:shd w:val="clear" w:color="auto" w:fill="9CC2E5" w:themeFill="accent5" w:themeFillTint="99"/>
          </w:tcPr>
          <w:p w14:paraId="71A4B88C" w14:textId="77777777" w:rsidR="00BB779E" w:rsidRDefault="00BB779E" w:rsidP="005A276C">
            <w:pPr>
              <w:rPr>
                <w:noProof/>
              </w:rPr>
            </w:pPr>
            <w:r w:rsidRPr="0018662C">
              <w:rPr>
                <w:noProof/>
              </w:rPr>
              <w:t>Priemonė</w:t>
            </w:r>
          </w:p>
        </w:tc>
        <w:tc>
          <w:tcPr>
            <w:tcW w:w="1653" w:type="dxa"/>
            <w:shd w:val="clear" w:color="auto" w:fill="9CC2E5" w:themeFill="accent5" w:themeFillTint="99"/>
          </w:tcPr>
          <w:p w14:paraId="5748C7AC" w14:textId="77777777" w:rsidR="00BB779E" w:rsidRDefault="00BB779E" w:rsidP="005A276C">
            <w:pPr>
              <w:rPr>
                <w:noProof/>
              </w:rPr>
            </w:pPr>
            <w:r w:rsidRPr="0018662C">
              <w:rPr>
                <w:noProof/>
              </w:rPr>
              <w:t>Vykdytojas</w:t>
            </w:r>
          </w:p>
        </w:tc>
        <w:tc>
          <w:tcPr>
            <w:tcW w:w="2693" w:type="dxa"/>
            <w:gridSpan w:val="2"/>
            <w:shd w:val="clear" w:color="auto" w:fill="9CC2E5" w:themeFill="accent5" w:themeFillTint="99"/>
          </w:tcPr>
          <w:p w14:paraId="1E20F238" w14:textId="49D3C61D" w:rsidR="00BB779E" w:rsidRDefault="00BB779E" w:rsidP="005A276C">
            <w:pPr>
              <w:rPr>
                <w:noProof/>
              </w:rPr>
            </w:pPr>
            <w:r w:rsidRPr="0018662C">
              <w:rPr>
                <w:noProof/>
              </w:rPr>
              <w:t>Siekiamas rezultatas 20</w:t>
            </w:r>
            <w:r w:rsidRPr="00EB5EA5">
              <w:rPr>
                <w:strike/>
                <w:noProof/>
              </w:rPr>
              <w:t>21</w:t>
            </w:r>
            <w:r w:rsidR="00EB5EA5">
              <w:rPr>
                <w:noProof/>
              </w:rPr>
              <w:t>18</w:t>
            </w:r>
            <w:r w:rsidRPr="0018662C">
              <w:rPr>
                <w:noProof/>
              </w:rPr>
              <w:t>-2030 metų laikotarpiu</w:t>
            </w:r>
          </w:p>
        </w:tc>
        <w:tc>
          <w:tcPr>
            <w:tcW w:w="1651" w:type="dxa"/>
            <w:shd w:val="clear" w:color="auto" w:fill="9CC2E5" w:themeFill="accent5" w:themeFillTint="99"/>
          </w:tcPr>
          <w:p w14:paraId="70F914EC" w14:textId="77777777" w:rsidR="00BB779E" w:rsidRDefault="00BB779E" w:rsidP="005A276C">
            <w:pPr>
              <w:rPr>
                <w:noProof/>
              </w:rPr>
            </w:pPr>
            <w:r w:rsidRPr="0018662C">
              <w:rPr>
                <w:noProof/>
              </w:rPr>
              <w:t>Finansavimo šaltinis</w:t>
            </w:r>
          </w:p>
        </w:tc>
        <w:tc>
          <w:tcPr>
            <w:tcW w:w="2743" w:type="dxa"/>
            <w:shd w:val="clear" w:color="auto" w:fill="9CC2E5" w:themeFill="accent5" w:themeFillTint="99"/>
          </w:tcPr>
          <w:p w14:paraId="1EA4A5FC" w14:textId="5ABF575F" w:rsidR="00BB779E" w:rsidRDefault="00BB779E" w:rsidP="005A276C">
            <w:pPr>
              <w:rPr>
                <w:noProof/>
              </w:rPr>
            </w:pPr>
            <w:r>
              <w:t>Siektina rodiklio reikšmė</w:t>
            </w:r>
            <w:r w:rsidR="00EB5EA5">
              <w:t xml:space="preserve"> iki 2030 m.</w:t>
            </w:r>
          </w:p>
        </w:tc>
      </w:tr>
      <w:tr w:rsidR="00BB779E" w14:paraId="011DD1C5" w14:textId="77777777" w:rsidTr="00577581">
        <w:tc>
          <w:tcPr>
            <w:tcW w:w="1999" w:type="dxa"/>
            <w:vMerge w:val="restart"/>
          </w:tcPr>
          <w:p w14:paraId="35931847" w14:textId="77777777" w:rsidR="00BB779E" w:rsidRDefault="00BB779E" w:rsidP="005A276C">
            <w:pPr>
              <w:rPr>
                <w:noProof/>
              </w:rPr>
            </w:pPr>
            <w:bookmarkStart w:id="6" w:name="_Hlk145502622"/>
            <w:r>
              <w:rPr>
                <w:bCs/>
                <w:noProof/>
                <w:color w:val="000000"/>
              </w:rPr>
              <w:t>2</w:t>
            </w:r>
            <w:r w:rsidRPr="0018662C">
              <w:rPr>
                <w:bCs/>
                <w:noProof/>
                <w:color w:val="000000"/>
              </w:rPr>
              <w:t xml:space="preserve">. </w:t>
            </w:r>
            <w:r>
              <w:rPr>
                <w:bCs/>
                <w:noProof/>
                <w:color w:val="000000"/>
              </w:rPr>
              <w:t>Viešojo transporto plėtra</w:t>
            </w:r>
          </w:p>
        </w:tc>
        <w:tc>
          <w:tcPr>
            <w:tcW w:w="12738" w:type="dxa"/>
            <w:gridSpan w:val="7"/>
          </w:tcPr>
          <w:p w14:paraId="67173A20" w14:textId="77777777" w:rsidR="00BB779E" w:rsidRDefault="00BB779E" w:rsidP="005A276C">
            <w:pPr>
              <w:rPr>
                <w:noProof/>
              </w:rPr>
            </w:pPr>
            <w:r>
              <w:rPr>
                <w:b/>
                <w:bCs/>
                <w:noProof/>
              </w:rPr>
              <w:t>2</w:t>
            </w:r>
            <w:r w:rsidRPr="0018662C">
              <w:rPr>
                <w:b/>
                <w:bCs/>
                <w:noProof/>
              </w:rPr>
              <w:t xml:space="preserve">.1 </w:t>
            </w:r>
            <w:r>
              <w:rPr>
                <w:b/>
                <w:bCs/>
                <w:noProof/>
              </w:rPr>
              <w:t>Viešojo transporto komforto ir kokybės gerinimas</w:t>
            </w:r>
          </w:p>
        </w:tc>
      </w:tr>
      <w:tr w:rsidR="00BB779E" w14:paraId="785737C6" w14:textId="77777777" w:rsidTr="006845F8">
        <w:tc>
          <w:tcPr>
            <w:tcW w:w="1999" w:type="dxa"/>
            <w:vMerge/>
          </w:tcPr>
          <w:p w14:paraId="70051482" w14:textId="77777777" w:rsidR="00BB779E" w:rsidRDefault="00BB779E" w:rsidP="005A276C">
            <w:pPr>
              <w:rPr>
                <w:noProof/>
              </w:rPr>
            </w:pPr>
          </w:p>
        </w:tc>
        <w:tc>
          <w:tcPr>
            <w:tcW w:w="1999" w:type="dxa"/>
            <w:vMerge w:val="restart"/>
          </w:tcPr>
          <w:p w14:paraId="0DF0A3EF" w14:textId="77777777" w:rsidR="00BB779E" w:rsidRDefault="00BB779E" w:rsidP="005A276C">
            <w:pPr>
              <w:rPr>
                <w:noProof/>
              </w:rPr>
            </w:pPr>
            <w:r w:rsidRPr="0018662C">
              <w:rPr>
                <w:noProof/>
              </w:rPr>
              <w:t>Sąlygų sukūrimas gyventojams ir miesto svečiams komfortabiliai naudotis viešojo transporto paslaugomis</w:t>
            </w:r>
          </w:p>
        </w:tc>
        <w:tc>
          <w:tcPr>
            <w:tcW w:w="1999" w:type="dxa"/>
          </w:tcPr>
          <w:p w14:paraId="63CDCBA2" w14:textId="77777777" w:rsidR="00BB779E" w:rsidRPr="00F35827" w:rsidRDefault="00BB779E" w:rsidP="005A276C">
            <w:pPr>
              <w:rPr>
                <w:rFonts w:cstheme="minorHAnsi"/>
                <w:noProof/>
              </w:rPr>
            </w:pPr>
            <w:r w:rsidRPr="00F35827">
              <w:rPr>
                <w:rFonts w:cstheme="minorHAnsi"/>
                <w:noProof/>
              </w:rPr>
              <w:t xml:space="preserve">2.1.1 </w:t>
            </w:r>
          </w:p>
          <w:p w14:paraId="6909EE73" w14:textId="3EAD76F0" w:rsidR="00BB779E" w:rsidRDefault="00BB779E" w:rsidP="005A276C">
            <w:pPr>
              <w:rPr>
                <w:noProof/>
              </w:rPr>
            </w:pPr>
            <w:r w:rsidRPr="00F35827">
              <w:rPr>
                <w:rFonts w:cstheme="minorHAnsi"/>
                <w:strike/>
                <w:noProof/>
              </w:rPr>
              <w:t>E</w:t>
            </w:r>
            <w:r w:rsidRPr="00F35827">
              <w:rPr>
                <w:rFonts w:cstheme="minorHAnsi"/>
                <w:strike/>
              </w:rPr>
              <w:t xml:space="preserve">kologiško </w:t>
            </w:r>
            <w:r w:rsidRPr="00F35827">
              <w:rPr>
                <w:rFonts w:cstheme="minorHAnsi"/>
                <w:b/>
                <w:bCs/>
                <w:noProof/>
              </w:rPr>
              <w:t>netaršaus</w:t>
            </w:r>
            <w:r w:rsidRPr="00F35827">
              <w:rPr>
                <w:rFonts w:cstheme="minorHAnsi"/>
                <w:noProof/>
              </w:rPr>
              <w:t xml:space="preserve">  viešojo transporto priemonių </w:t>
            </w:r>
            <w:r w:rsidR="006845F8" w:rsidRPr="006845F8">
              <w:rPr>
                <w:rFonts w:cstheme="minorHAnsi"/>
                <w:b/>
                <w:bCs/>
                <w:noProof/>
              </w:rPr>
              <w:t>įsigijimas</w:t>
            </w:r>
            <w:r w:rsidR="006845F8">
              <w:rPr>
                <w:rFonts w:cstheme="minorHAnsi"/>
                <w:noProof/>
              </w:rPr>
              <w:t xml:space="preserve"> </w:t>
            </w:r>
            <w:r w:rsidRPr="00F35827">
              <w:rPr>
                <w:rFonts w:cstheme="minorHAnsi"/>
                <w:b/>
                <w:bCs/>
                <w:noProof/>
              </w:rPr>
              <w:t>bei jo infrastruktūros plėtra Panevėžyje</w:t>
            </w:r>
          </w:p>
        </w:tc>
        <w:tc>
          <w:tcPr>
            <w:tcW w:w="1999" w:type="dxa"/>
            <w:gridSpan w:val="2"/>
          </w:tcPr>
          <w:p w14:paraId="3D0DA17F" w14:textId="77777777" w:rsidR="00BB779E" w:rsidRDefault="00BB779E" w:rsidP="005A276C">
            <w:pPr>
              <w:rPr>
                <w:noProof/>
              </w:rPr>
            </w:pPr>
            <w:r w:rsidRPr="0018662C">
              <w:rPr>
                <w:noProof/>
                <w:color w:val="000000"/>
              </w:rPr>
              <w:t>Panevėžio miesto savivaldybės administracija</w:t>
            </w:r>
          </w:p>
        </w:tc>
        <w:tc>
          <w:tcPr>
            <w:tcW w:w="2347" w:type="dxa"/>
          </w:tcPr>
          <w:p w14:paraId="4EF9584E" w14:textId="77777777" w:rsidR="00BB779E" w:rsidRPr="0026656A" w:rsidRDefault="00BB779E" w:rsidP="005A276C">
            <w:pPr>
              <w:rPr>
                <w:i/>
                <w:iCs/>
                <w:noProof/>
              </w:rPr>
            </w:pPr>
            <w:r w:rsidRPr="0026656A">
              <w:rPr>
                <w:i/>
                <w:iCs/>
                <w:noProof/>
              </w:rPr>
              <w:t xml:space="preserve">Įsigyta 10 naujų dujomis varomų autobusų iki 2020 metų. Iki 2030 metų siekiama kasmet atnaujinti 4-6 transporto priemones, </w:t>
            </w:r>
            <w:r w:rsidRPr="0026656A">
              <w:rPr>
                <w:b/>
                <w:bCs/>
                <w:i/>
                <w:iCs/>
                <w:noProof/>
              </w:rPr>
              <w:t>kurios būtų varomos atsinaujinančiais energijos šaltiniais bei</w:t>
            </w:r>
            <w:r w:rsidRPr="0026656A">
              <w:rPr>
                <w:i/>
                <w:iCs/>
                <w:noProof/>
              </w:rPr>
              <w:t xml:space="preserve"> siekti, kad priemonių amžius būtų ne didesnis nei 10 metų</w:t>
            </w:r>
          </w:p>
        </w:tc>
        <w:tc>
          <w:tcPr>
            <w:tcW w:w="1651" w:type="dxa"/>
          </w:tcPr>
          <w:p w14:paraId="4EBD9A00" w14:textId="77777777" w:rsidR="00BB779E" w:rsidRDefault="00BB779E" w:rsidP="005A276C">
            <w:pPr>
              <w:rPr>
                <w:noProof/>
              </w:rPr>
            </w:pPr>
            <w:r>
              <w:rPr>
                <w:noProof/>
              </w:rPr>
              <w:t>ES lėšos, SB lėšos</w:t>
            </w:r>
          </w:p>
        </w:tc>
        <w:tc>
          <w:tcPr>
            <w:tcW w:w="2743" w:type="dxa"/>
          </w:tcPr>
          <w:p w14:paraId="6D768EF5" w14:textId="13542DE3" w:rsidR="00BB779E" w:rsidRDefault="00E33F25" w:rsidP="00EB5EA5">
            <w:pPr>
              <w:rPr>
                <w:noProof/>
              </w:rPr>
            </w:pPr>
            <w:r>
              <w:rPr>
                <w:noProof/>
              </w:rPr>
              <w:t>v</w:t>
            </w:r>
            <w:r w:rsidR="00AB3237">
              <w:rPr>
                <w:noProof/>
              </w:rPr>
              <w:t xml:space="preserve">isi </w:t>
            </w:r>
            <w:r w:rsidR="00AB3237" w:rsidRPr="00AB3237">
              <w:rPr>
                <w:noProof/>
              </w:rPr>
              <w:t>Panevėžio miesto autobusų parko autobusai</w:t>
            </w:r>
            <w:r w:rsidR="00AB3237">
              <w:rPr>
                <w:noProof/>
              </w:rPr>
              <w:t xml:space="preserve"> </w:t>
            </w:r>
          </w:p>
        </w:tc>
      </w:tr>
      <w:bookmarkEnd w:id="6"/>
      <w:tr w:rsidR="00BB779E" w14:paraId="16E29D88" w14:textId="77777777" w:rsidTr="006845F8">
        <w:tc>
          <w:tcPr>
            <w:tcW w:w="1999" w:type="dxa"/>
            <w:vMerge/>
          </w:tcPr>
          <w:p w14:paraId="4503A0FD" w14:textId="77777777" w:rsidR="00BB779E" w:rsidRDefault="00BB779E" w:rsidP="005A276C">
            <w:pPr>
              <w:rPr>
                <w:noProof/>
              </w:rPr>
            </w:pPr>
          </w:p>
        </w:tc>
        <w:tc>
          <w:tcPr>
            <w:tcW w:w="1999" w:type="dxa"/>
            <w:vMerge/>
          </w:tcPr>
          <w:p w14:paraId="3743DFB4" w14:textId="77777777" w:rsidR="00BB779E" w:rsidRDefault="00BB779E" w:rsidP="005A276C">
            <w:pPr>
              <w:rPr>
                <w:noProof/>
              </w:rPr>
            </w:pPr>
          </w:p>
        </w:tc>
        <w:tc>
          <w:tcPr>
            <w:tcW w:w="1999" w:type="dxa"/>
          </w:tcPr>
          <w:p w14:paraId="41E9D568" w14:textId="77777777" w:rsidR="00BB779E" w:rsidRDefault="00BB779E" w:rsidP="005A276C">
            <w:pPr>
              <w:rPr>
                <w:noProof/>
              </w:rPr>
            </w:pPr>
            <w:r w:rsidRPr="0018662C">
              <w:rPr>
                <w:noProof/>
              </w:rPr>
              <w:t>2.1.2 Elektroninio bilieto sistemos įdiegimas Panevėžio mieste</w:t>
            </w:r>
          </w:p>
        </w:tc>
        <w:tc>
          <w:tcPr>
            <w:tcW w:w="1999" w:type="dxa"/>
            <w:gridSpan w:val="2"/>
          </w:tcPr>
          <w:p w14:paraId="42ACC887" w14:textId="77777777" w:rsidR="00BB779E" w:rsidRDefault="00BB779E" w:rsidP="005A276C">
            <w:pPr>
              <w:rPr>
                <w:noProof/>
              </w:rPr>
            </w:pPr>
            <w:r w:rsidRPr="0018662C">
              <w:rPr>
                <w:noProof/>
                <w:color w:val="000000"/>
              </w:rPr>
              <w:t>Panevėžio miesto savivaldybės administracija</w:t>
            </w:r>
          </w:p>
        </w:tc>
        <w:tc>
          <w:tcPr>
            <w:tcW w:w="2347" w:type="dxa"/>
          </w:tcPr>
          <w:p w14:paraId="7995C366" w14:textId="77777777" w:rsidR="00BB779E" w:rsidRPr="0026656A" w:rsidRDefault="00BB779E" w:rsidP="005A276C">
            <w:pPr>
              <w:rPr>
                <w:i/>
                <w:iCs/>
                <w:noProof/>
              </w:rPr>
            </w:pPr>
            <w:r w:rsidRPr="0026656A">
              <w:rPr>
                <w:i/>
                <w:iCs/>
                <w:noProof/>
              </w:rPr>
              <w:t>Įdiegta elektroninio bilieto sistema</w:t>
            </w:r>
          </w:p>
        </w:tc>
        <w:tc>
          <w:tcPr>
            <w:tcW w:w="1651" w:type="dxa"/>
          </w:tcPr>
          <w:p w14:paraId="01761087" w14:textId="77777777" w:rsidR="00BB779E" w:rsidRDefault="00BB779E" w:rsidP="005A276C">
            <w:pPr>
              <w:rPr>
                <w:noProof/>
              </w:rPr>
            </w:pPr>
            <w:r>
              <w:rPr>
                <w:noProof/>
              </w:rPr>
              <w:t>ES lėšos, SB lėšos</w:t>
            </w:r>
          </w:p>
        </w:tc>
        <w:tc>
          <w:tcPr>
            <w:tcW w:w="2743" w:type="dxa"/>
          </w:tcPr>
          <w:p w14:paraId="2964B0E2" w14:textId="744B704F" w:rsidR="00BB779E" w:rsidRDefault="00BB779E" w:rsidP="005A276C">
            <w:pPr>
              <w:rPr>
                <w:noProof/>
              </w:rPr>
            </w:pPr>
            <w:r>
              <w:rPr>
                <w:noProof/>
              </w:rPr>
              <w:t xml:space="preserve">1 sistema </w:t>
            </w:r>
          </w:p>
        </w:tc>
      </w:tr>
      <w:tr w:rsidR="00BB779E" w14:paraId="2CD89BFA" w14:textId="77777777" w:rsidTr="006845F8">
        <w:tc>
          <w:tcPr>
            <w:tcW w:w="1999" w:type="dxa"/>
            <w:vMerge/>
          </w:tcPr>
          <w:p w14:paraId="0EC217B4" w14:textId="77777777" w:rsidR="00BB779E" w:rsidRDefault="00BB779E" w:rsidP="005A276C">
            <w:pPr>
              <w:rPr>
                <w:noProof/>
              </w:rPr>
            </w:pPr>
          </w:p>
        </w:tc>
        <w:tc>
          <w:tcPr>
            <w:tcW w:w="1999" w:type="dxa"/>
            <w:vMerge/>
          </w:tcPr>
          <w:p w14:paraId="47141371" w14:textId="77777777" w:rsidR="00BB779E" w:rsidRDefault="00BB779E" w:rsidP="005A276C">
            <w:pPr>
              <w:rPr>
                <w:noProof/>
              </w:rPr>
            </w:pPr>
          </w:p>
        </w:tc>
        <w:tc>
          <w:tcPr>
            <w:tcW w:w="1999" w:type="dxa"/>
          </w:tcPr>
          <w:p w14:paraId="683ABD56" w14:textId="77777777" w:rsidR="00BB779E" w:rsidRDefault="00BB779E" w:rsidP="005A276C">
            <w:pPr>
              <w:rPr>
                <w:noProof/>
              </w:rPr>
            </w:pPr>
            <w:r w:rsidRPr="0018662C">
              <w:rPr>
                <w:noProof/>
              </w:rPr>
              <w:t>2.1.3 Viešojo transporto stotelėse įrengtos švieslentės</w:t>
            </w:r>
          </w:p>
        </w:tc>
        <w:tc>
          <w:tcPr>
            <w:tcW w:w="1999" w:type="dxa"/>
            <w:gridSpan w:val="2"/>
          </w:tcPr>
          <w:p w14:paraId="307E8853" w14:textId="77777777" w:rsidR="00BB779E" w:rsidRDefault="00BB779E" w:rsidP="005A276C">
            <w:pPr>
              <w:rPr>
                <w:noProof/>
              </w:rPr>
            </w:pPr>
            <w:r w:rsidRPr="0018662C">
              <w:rPr>
                <w:noProof/>
                <w:color w:val="000000"/>
              </w:rPr>
              <w:t>Panevėžio miesto savivaldybės administracija</w:t>
            </w:r>
          </w:p>
        </w:tc>
        <w:tc>
          <w:tcPr>
            <w:tcW w:w="2347" w:type="dxa"/>
          </w:tcPr>
          <w:p w14:paraId="0140AA34" w14:textId="5DA5F54D" w:rsidR="00BB779E" w:rsidRPr="0026656A" w:rsidRDefault="00BB779E" w:rsidP="005A276C">
            <w:pPr>
              <w:rPr>
                <w:i/>
                <w:iCs/>
                <w:noProof/>
              </w:rPr>
            </w:pPr>
            <w:r w:rsidRPr="007B7546">
              <w:rPr>
                <w:i/>
                <w:iCs/>
                <w:strike/>
                <w:noProof/>
              </w:rPr>
              <w:t>Visose</w:t>
            </w:r>
            <w:r w:rsidRPr="0026656A">
              <w:rPr>
                <w:i/>
                <w:iCs/>
                <w:noProof/>
              </w:rPr>
              <w:t xml:space="preserve"> </w:t>
            </w:r>
            <w:r w:rsidR="007B7546">
              <w:rPr>
                <w:i/>
                <w:iCs/>
                <w:noProof/>
              </w:rPr>
              <w:t>V</w:t>
            </w:r>
            <w:r w:rsidRPr="0026656A">
              <w:rPr>
                <w:i/>
                <w:iCs/>
                <w:noProof/>
              </w:rPr>
              <w:t xml:space="preserve">iešojo transporto stotelėse </w:t>
            </w:r>
            <w:r w:rsidRPr="007B7546">
              <w:rPr>
                <w:i/>
                <w:iCs/>
                <w:strike/>
                <w:noProof/>
              </w:rPr>
              <w:t>yra</w:t>
            </w:r>
            <w:r w:rsidRPr="0026656A">
              <w:rPr>
                <w:i/>
                <w:iCs/>
                <w:noProof/>
              </w:rPr>
              <w:t xml:space="preserve"> įrengtos naujos švieslentės, kurios rodo tikslų autobusų atvykimo laiką</w:t>
            </w:r>
          </w:p>
        </w:tc>
        <w:tc>
          <w:tcPr>
            <w:tcW w:w="1651" w:type="dxa"/>
          </w:tcPr>
          <w:p w14:paraId="28CE3C66" w14:textId="77777777" w:rsidR="00BB779E" w:rsidRDefault="00BB779E" w:rsidP="005A276C">
            <w:pPr>
              <w:rPr>
                <w:noProof/>
              </w:rPr>
            </w:pPr>
            <w:r>
              <w:rPr>
                <w:noProof/>
              </w:rPr>
              <w:t>ES lėšos, SB lėšos</w:t>
            </w:r>
          </w:p>
        </w:tc>
        <w:tc>
          <w:tcPr>
            <w:tcW w:w="2743" w:type="dxa"/>
          </w:tcPr>
          <w:p w14:paraId="0AEFCEAE" w14:textId="552FE244" w:rsidR="00BB779E" w:rsidRDefault="00BB779E" w:rsidP="005A276C">
            <w:pPr>
              <w:rPr>
                <w:noProof/>
              </w:rPr>
            </w:pPr>
            <w:r w:rsidRPr="007B7546">
              <w:rPr>
                <w:strike/>
                <w:noProof/>
              </w:rPr>
              <w:t>23</w:t>
            </w:r>
            <w:r w:rsidR="007B7546">
              <w:rPr>
                <w:noProof/>
              </w:rPr>
              <w:t xml:space="preserve"> 6 vnt.</w:t>
            </w:r>
            <w:r>
              <w:rPr>
                <w:noProof/>
              </w:rPr>
              <w:t xml:space="preserve"> š</w:t>
            </w:r>
            <w:r w:rsidRPr="0018662C">
              <w:rPr>
                <w:noProof/>
              </w:rPr>
              <w:t>vieslenčių</w:t>
            </w:r>
            <w:r>
              <w:rPr>
                <w:noProof/>
              </w:rPr>
              <w:t xml:space="preserve"> </w:t>
            </w:r>
          </w:p>
        </w:tc>
      </w:tr>
      <w:tr w:rsidR="00BB779E" w14:paraId="522613DD" w14:textId="77777777" w:rsidTr="006845F8">
        <w:tc>
          <w:tcPr>
            <w:tcW w:w="1999" w:type="dxa"/>
            <w:vMerge/>
          </w:tcPr>
          <w:p w14:paraId="0CE48ED7" w14:textId="77777777" w:rsidR="00BB779E" w:rsidRDefault="00BB779E" w:rsidP="005A276C">
            <w:pPr>
              <w:rPr>
                <w:noProof/>
              </w:rPr>
            </w:pPr>
          </w:p>
        </w:tc>
        <w:tc>
          <w:tcPr>
            <w:tcW w:w="1999" w:type="dxa"/>
            <w:vMerge/>
          </w:tcPr>
          <w:p w14:paraId="3748951A" w14:textId="77777777" w:rsidR="00BB779E" w:rsidRDefault="00BB779E" w:rsidP="005A276C">
            <w:pPr>
              <w:rPr>
                <w:noProof/>
              </w:rPr>
            </w:pPr>
          </w:p>
        </w:tc>
        <w:tc>
          <w:tcPr>
            <w:tcW w:w="1999" w:type="dxa"/>
          </w:tcPr>
          <w:p w14:paraId="768CD11C" w14:textId="77777777" w:rsidR="00BB779E" w:rsidRDefault="00BB779E" w:rsidP="005A276C">
            <w:pPr>
              <w:rPr>
                <w:noProof/>
              </w:rPr>
            </w:pPr>
            <w:r w:rsidRPr="0018662C">
              <w:rPr>
                <w:noProof/>
              </w:rPr>
              <w:t>2.1.4 Rengiami saugaus ir atsargaus vairavimo, klientų aptarnavimo kursai viešojo transporto vairuotojams</w:t>
            </w:r>
          </w:p>
        </w:tc>
        <w:tc>
          <w:tcPr>
            <w:tcW w:w="1999" w:type="dxa"/>
            <w:gridSpan w:val="2"/>
          </w:tcPr>
          <w:p w14:paraId="133F0C6C" w14:textId="4FBA5E5F" w:rsidR="00BB779E" w:rsidRDefault="00933812" w:rsidP="005A276C">
            <w:pPr>
              <w:rPr>
                <w:noProof/>
              </w:rPr>
            </w:pPr>
            <w:r w:rsidRPr="00C213FF">
              <w:rPr>
                <w:b/>
                <w:bCs/>
                <w:noProof/>
                <w:color w:val="000000"/>
              </w:rPr>
              <w:t>UAB</w:t>
            </w:r>
            <w:r>
              <w:rPr>
                <w:noProof/>
                <w:color w:val="000000"/>
              </w:rPr>
              <w:t xml:space="preserve"> </w:t>
            </w:r>
            <w:r w:rsidRPr="0018662C">
              <w:rPr>
                <w:noProof/>
                <w:color w:val="000000"/>
              </w:rPr>
              <w:t xml:space="preserve">Panevėžio </w:t>
            </w:r>
            <w:r>
              <w:rPr>
                <w:noProof/>
                <w:color w:val="000000"/>
              </w:rPr>
              <w:t>autobusų parkas</w:t>
            </w:r>
          </w:p>
        </w:tc>
        <w:tc>
          <w:tcPr>
            <w:tcW w:w="2347" w:type="dxa"/>
          </w:tcPr>
          <w:p w14:paraId="74CC386A" w14:textId="4346B26C" w:rsidR="00AB6084" w:rsidRPr="0026656A" w:rsidRDefault="00BB779E" w:rsidP="00AB6084">
            <w:pPr>
              <w:rPr>
                <w:i/>
                <w:iCs/>
                <w:noProof/>
              </w:rPr>
            </w:pPr>
            <w:r w:rsidRPr="0026656A">
              <w:rPr>
                <w:i/>
                <w:iCs/>
                <w:noProof/>
              </w:rPr>
              <w:t>Visi viešojo transporto priemonių vairuotojai yra užbaigę mokymus,</w:t>
            </w:r>
            <w:r w:rsidR="00AB6084">
              <w:rPr>
                <w:i/>
                <w:iCs/>
                <w:noProof/>
              </w:rPr>
              <w:t xml:space="preserve"> </w:t>
            </w:r>
            <w:r w:rsidR="00AB6084" w:rsidRPr="00AB6084">
              <w:rPr>
                <w:b/>
                <w:bCs/>
                <w:i/>
                <w:iCs/>
                <w:noProof/>
              </w:rPr>
              <w:t>tarp kurių ir paslaugų teikimo riboto judumo žmonėms tema,</w:t>
            </w:r>
            <w:r w:rsidRPr="0026656A">
              <w:rPr>
                <w:i/>
                <w:iCs/>
                <w:noProof/>
              </w:rPr>
              <w:t xml:space="preserve"> klientų aptarnavimo serviso kokybė yra gerinama atsižvelgiant į nustatytus rodiklius</w:t>
            </w:r>
          </w:p>
        </w:tc>
        <w:tc>
          <w:tcPr>
            <w:tcW w:w="1651" w:type="dxa"/>
          </w:tcPr>
          <w:p w14:paraId="599D28A7" w14:textId="77777777" w:rsidR="00BB779E" w:rsidRDefault="00BB779E" w:rsidP="005A276C">
            <w:pPr>
              <w:rPr>
                <w:noProof/>
              </w:rPr>
            </w:pPr>
            <w:r>
              <w:rPr>
                <w:noProof/>
              </w:rPr>
              <w:t>Privačios lėšos, SB lėšos</w:t>
            </w:r>
          </w:p>
        </w:tc>
        <w:tc>
          <w:tcPr>
            <w:tcW w:w="2743" w:type="dxa"/>
          </w:tcPr>
          <w:p w14:paraId="7D2D691A" w14:textId="408DC56D" w:rsidR="00BB779E" w:rsidRDefault="002D64BB" w:rsidP="005A276C">
            <w:pPr>
              <w:rPr>
                <w:noProof/>
              </w:rPr>
            </w:pPr>
            <w:r>
              <w:t>1 apmokymai per metus</w:t>
            </w:r>
          </w:p>
        </w:tc>
      </w:tr>
      <w:tr w:rsidR="00BB779E" w14:paraId="37B1B3B1" w14:textId="77777777" w:rsidTr="006845F8">
        <w:tc>
          <w:tcPr>
            <w:tcW w:w="1999" w:type="dxa"/>
            <w:vMerge/>
          </w:tcPr>
          <w:p w14:paraId="19D4E439" w14:textId="77777777" w:rsidR="00BB779E" w:rsidRDefault="00BB779E" w:rsidP="005A276C">
            <w:pPr>
              <w:rPr>
                <w:noProof/>
              </w:rPr>
            </w:pPr>
          </w:p>
        </w:tc>
        <w:tc>
          <w:tcPr>
            <w:tcW w:w="1999" w:type="dxa"/>
            <w:vMerge/>
          </w:tcPr>
          <w:p w14:paraId="17441781" w14:textId="77777777" w:rsidR="00BB779E" w:rsidRDefault="00BB779E" w:rsidP="005A276C">
            <w:pPr>
              <w:rPr>
                <w:noProof/>
              </w:rPr>
            </w:pPr>
          </w:p>
        </w:tc>
        <w:tc>
          <w:tcPr>
            <w:tcW w:w="1999" w:type="dxa"/>
          </w:tcPr>
          <w:p w14:paraId="2A467D91" w14:textId="77777777" w:rsidR="00BB779E" w:rsidRDefault="00BB779E" w:rsidP="005A276C">
            <w:pPr>
              <w:rPr>
                <w:noProof/>
              </w:rPr>
            </w:pPr>
            <w:r w:rsidRPr="0018662C">
              <w:rPr>
                <w:noProof/>
              </w:rPr>
              <w:t>2.1.5 Rengiama studija miesto viešojo transporto maršrutų naujinimui</w:t>
            </w:r>
          </w:p>
        </w:tc>
        <w:tc>
          <w:tcPr>
            <w:tcW w:w="1999" w:type="dxa"/>
            <w:gridSpan w:val="2"/>
          </w:tcPr>
          <w:p w14:paraId="6D4BE503" w14:textId="77777777" w:rsidR="00BB779E" w:rsidRDefault="00BB779E" w:rsidP="005A276C">
            <w:pPr>
              <w:rPr>
                <w:noProof/>
              </w:rPr>
            </w:pPr>
            <w:r w:rsidRPr="0018662C">
              <w:rPr>
                <w:noProof/>
                <w:color w:val="000000"/>
              </w:rPr>
              <w:t>Panevėžio miesto savivaldybės administracija</w:t>
            </w:r>
          </w:p>
        </w:tc>
        <w:tc>
          <w:tcPr>
            <w:tcW w:w="2347" w:type="dxa"/>
          </w:tcPr>
          <w:p w14:paraId="139D8CEB" w14:textId="77777777" w:rsidR="00BB779E" w:rsidRPr="0026656A" w:rsidRDefault="00BB779E" w:rsidP="005A276C">
            <w:pPr>
              <w:rPr>
                <w:i/>
                <w:iCs/>
                <w:noProof/>
              </w:rPr>
            </w:pPr>
            <w:r w:rsidRPr="0026656A">
              <w:rPr>
                <w:i/>
                <w:iCs/>
                <w:noProof/>
              </w:rPr>
              <w:t>Atlikta studija dėl infraraudonųjų daviklių reikalingumo viešajame transporte ir jų panaudojimo srautų nustatyme, taip optimizuojant maršrutus</w:t>
            </w:r>
          </w:p>
        </w:tc>
        <w:tc>
          <w:tcPr>
            <w:tcW w:w="1651" w:type="dxa"/>
          </w:tcPr>
          <w:p w14:paraId="1E33CB58" w14:textId="77777777" w:rsidR="00BB779E" w:rsidRDefault="00BB779E" w:rsidP="005A276C">
            <w:pPr>
              <w:rPr>
                <w:noProof/>
              </w:rPr>
            </w:pPr>
            <w:r>
              <w:rPr>
                <w:noProof/>
              </w:rPr>
              <w:t>Privačios lėšos</w:t>
            </w:r>
          </w:p>
        </w:tc>
        <w:tc>
          <w:tcPr>
            <w:tcW w:w="2743" w:type="dxa"/>
          </w:tcPr>
          <w:p w14:paraId="440CBCBF" w14:textId="7D396274" w:rsidR="00BB779E" w:rsidRDefault="00BB779E" w:rsidP="005A276C">
            <w:pPr>
              <w:rPr>
                <w:noProof/>
              </w:rPr>
            </w:pPr>
            <w:r>
              <w:rPr>
                <w:noProof/>
              </w:rPr>
              <w:t xml:space="preserve">1 </w:t>
            </w:r>
            <w:r w:rsidRPr="002D64BB">
              <w:rPr>
                <w:b/>
                <w:bCs/>
                <w:noProof/>
              </w:rPr>
              <w:t>s</w:t>
            </w:r>
            <w:r w:rsidR="002D64BB" w:rsidRPr="002D64BB">
              <w:rPr>
                <w:b/>
                <w:bCs/>
                <w:noProof/>
              </w:rPr>
              <w:t xml:space="preserve">tudija </w:t>
            </w:r>
            <w:r w:rsidR="002D64BB" w:rsidRPr="002D64BB">
              <w:rPr>
                <w:b/>
                <w:bCs/>
                <w:strike/>
                <w:noProof/>
              </w:rPr>
              <w:t>sistema</w:t>
            </w:r>
          </w:p>
        </w:tc>
      </w:tr>
      <w:tr w:rsidR="00BB779E" w14:paraId="4580B135" w14:textId="77777777" w:rsidTr="006845F8">
        <w:tc>
          <w:tcPr>
            <w:tcW w:w="1999" w:type="dxa"/>
            <w:vMerge/>
          </w:tcPr>
          <w:p w14:paraId="37477201" w14:textId="77777777" w:rsidR="00BB779E" w:rsidRDefault="00BB779E" w:rsidP="005A276C">
            <w:pPr>
              <w:rPr>
                <w:noProof/>
              </w:rPr>
            </w:pPr>
          </w:p>
        </w:tc>
        <w:tc>
          <w:tcPr>
            <w:tcW w:w="1999" w:type="dxa"/>
            <w:vMerge/>
          </w:tcPr>
          <w:p w14:paraId="4AED6EFF" w14:textId="77777777" w:rsidR="00BB779E" w:rsidRDefault="00BB779E" w:rsidP="005A276C">
            <w:pPr>
              <w:rPr>
                <w:noProof/>
              </w:rPr>
            </w:pPr>
          </w:p>
        </w:tc>
        <w:tc>
          <w:tcPr>
            <w:tcW w:w="1999" w:type="dxa"/>
          </w:tcPr>
          <w:p w14:paraId="11C8164A" w14:textId="77777777" w:rsidR="00BB779E" w:rsidRDefault="00BB779E" w:rsidP="005A276C">
            <w:pPr>
              <w:rPr>
                <w:noProof/>
              </w:rPr>
            </w:pPr>
            <w:r w:rsidRPr="0018662C">
              <w:rPr>
                <w:noProof/>
              </w:rPr>
              <w:t>2.1.6 Pilotinis projektas - specialūs viešojo transporto maršrutai skirti vaikų vežimui į/iš mokyklos</w:t>
            </w:r>
          </w:p>
        </w:tc>
        <w:tc>
          <w:tcPr>
            <w:tcW w:w="1999" w:type="dxa"/>
            <w:gridSpan w:val="2"/>
          </w:tcPr>
          <w:p w14:paraId="440BCCB4" w14:textId="77777777" w:rsidR="00BB779E" w:rsidRDefault="00BB779E" w:rsidP="005A276C">
            <w:pPr>
              <w:rPr>
                <w:noProof/>
              </w:rPr>
            </w:pPr>
            <w:r w:rsidRPr="0018662C">
              <w:rPr>
                <w:noProof/>
                <w:color w:val="000000"/>
              </w:rPr>
              <w:t>Panevėžio miesto savivaldybės administracija</w:t>
            </w:r>
          </w:p>
        </w:tc>
        <w:tc>
          <w:tcPr>
            <w:tcW w:w="2347" w:type="dxa"/>
          </w:tcPr>
          <w:p w14:paraId="13B8FB99" w14:textId="77777777" w:rsidR="00BB779E" w:rsidRPr="0026656A" w:rsidRDefault="00BB779E" w:rsidP="005A276C">
            <w:pPr>
              <w:rPr>
                <w:i/>
                <w:iCs/>
                <w:noProof/>
              </w:rPr>
            </w:pPr>
            <w:r w:rsidRPr="0026656A">
              <w:rPr>
                <w:i/>
                <w:iCs/>
                <w:noProof/>
              </w:rPr>
              <w:t>Panevėžio mieste paleistas projektas, kurio metu savivaldybė suteikia paslaugą saugiam vaikų nuvežimui ir parvežimui iš mokyklos</w:t>
            </w:r>
          </w:p>
        </w:tc>
        <w:tc>
          <w:tcPr>
            <w:tcW w:w="1651" w:type="dxa"/>
          </w:tcPr>
          <w:p w14:paraId="3A98C6C4" w14:textId="77777777" w:rsidR="00BB779E" w:rsidRDefault="00BB779E" w:rsidP="005A276C">
            <w:pPr>
              <w:rPr>
                <w:noProof/>
              </w:rPr>
            </w:pPr>
            <w:r>
              <w:rPr>
                <w:noProof/>
              </w:rPr>
              <w:t>Privačios lėšos</w:t>
            </w:r>
          </w:p>
        </w:tc>
        <w:tc>
          <w:tcPr>
            <w:tcW w:w="2743" w:type="dxa"/>
          </w:tcPr>
          <w:p w14:paraId="120E3129" w14:textId="77777777" w:rsidR="00BB779E" w:rsidRDefault="00BB779E" w:rsidP="005A276C">
            <w:pPr>
              <w:rPr>
                <w:noProof/>
              </w:rPr>
            </w:pPr>
            <w:r>
              <w:rPr>
                <w:noProof/>
              </w:rPr>
              <w:t>Pagal poreikį</w:t>
            </w:r>
          </w:p>
        </w:tc>
      </w:tr>
      <w:tr w:rsidR="00BB779E" w14:paraId="751D0E6D" w14:textId="77777777" w:rsidTr="006845F8">
        <w:tc>
          <w:tcPr>
            <w:tcW w:w="1999" w:type="dxa"/>
            <w:vMerge/>
          </w:tcPr>
          <w:p w14:paraId="751B2ABF" w14:textId="77777777" w:rsidR="00BB779E" w:rsidRDefault="00BB779E" w:rsidP="005A276C">
            <w:pPr>
              <w:rPr>
                <w:noProof/>
              </w:rPr>
            </w:pPr>
          </w:p>
        </w:tc>
        <w:tc>
          <w:tcPr>
            <w:tcW w:w="1999" w:type="dxa"/>
            <w:vMerge/>
          </w:tcPr>
          <w:p w14:paraId="2E43E231" w14:textId="77777777" w:rsidR="00BB779E" w:rsidRDefault="00BB779E" w:rsidP="005A276C">
            <w:pPr>
              <w:rPr>
                <w:noProof/>
              </w:rPr>
            </w:pPr>
          </w:p>
        </w:tc>
        <w:tc>
          <w:tcPr>
            <w:tcW w:w="1999" w:type="dxa"/>
          </w:tcPr>
          <w:p w14:paraId="7D492E90" w14:textId="77777777" w:rsidR="00BB779E" w:rsidRDefault="00BB779E" w:rsidP="005A276C">
            <w:pPr>
              <w:rPr>
                <w:noProof/>
              </w:rPr>
            </w:pPr>
            <w:r w:rsidRPr="0018662C">
              <w:rPr>
                <w:noProof/>
              </w:rPr>
              <w:t>2.1.7 Pigus viešojo transporto bilietas mokiniams</w:t>
            </w:r>
          </w:p>
        </w:tc>
        <w:tc>
          <w:tcPr>
            <w:tcW w:w="1999" w:type="dxa"/>
            <w:gridSpan w:val="2"/>
          </w:tcPr>
          <w:p w14:paraId="7B8C566D" w14:textId="77777777" w:rsidR="00BB779E" w:rsidRDefault="00BB779E" w:rsidP="005A276C">
            <w:pPr>
              <w:rPr>
                <w:noProof/>
              </w:rPr>
            </w:pPr>
            <w:r w:rsidRPr="0018662C">
              <w:rPr>
                <w:noProof/>
                <w:color w:val="000000"/>
              </w:rPr>
              <w:t>Panevėžio miesto savivaldybės administracija</w:t>
            </w:r>
          </w:p>
        </w:tc>
        <w:tc>
          <w:tcPr>
            <w:tcW w:w="2347" w:type="dxa"/>
          </w:tcPr>
          <w:p w14:paraId="51DC8736" w14:textId="675CC6FD" w:rsidR="00BB779E" w:rsidRPr="00CE01D7" w:rsidRDefault="00BB779E" w:rsidP="005A276C">
            <w:pPr>
              <w:rPr>
                <w:i/>
                <w:iCs/>
                <w:noProof/>
              </w:rPr>
            </w:pPr>
            <w:r w:rsidRPr="00CE01D7">
              <w:rPr>
                <w:i/>
                <w:iCs/>
                <w:noProof/>
              </w:rPr>
              <w:t xml:space="preserve">Panevėžio miesto moksleiviams yra teikiama galimybė įsigyti </w:t>
            </w:r>
            <w:r w:rsidRPr="00CE01D7">
              <w:rPr>
                <w:i/>
                <w:iCs/>
                <w:strike/>
                <w:noProof/>
              </w:rPr>
              <w:t>neribotą metinį</w:t>
            </w:r>
            <w:r w:rsidR="001E7696" w:rsidRPr="00CE01D7">
              <w:rPr>
                <w:i/>
                <w:iCs/>
                <w:noProof/>
              </w:rPr>
              <w:t xml:space="preserve"> terminuotą</w:t>
            </w:r>
            <w:r w:rsidRPr="00CE01D7">
              <w:rPr>
                <w:i/>
                <w:iCs/>
                <w:noProof/>
              </w:rPr>
              <w:t xml:space="preserve"> viešojo transporto bilietą už 10 eurų.</w:t>
            </w:r>
          </w:p>
        </w:tc>
        <w:tc>
          <w:tcPr>
            <w:tcW w:w="1651" w:type="dxa"/>
          </w:tcPr>
          <w:p w14:paraId="143C06F3" w14:textId="77777777" w:rsidR="00BB779E" w:rsidRDefault="00BB779E" w:rsidP="005A276C">
            <w:pPr>
              <w:rPr>
                <w:noProof/>
              </w:rPr>
            </w:pPr>
            <w:r>
              <w:rPr>
                <w:noProof/>
              </w:rPr>
              <w:t>Privačios lėšos</w:t>
            </w:r>
          </w:p>
        </w:tc>
        <w:tc>
          <w:tcPr>
            <w:tcW w:w="2743" w:type="dxa"/>
          </w:tcPr>
          <w:p w14:paraId="5DE35412" w14:textId="77777777" w:rsidR="00BB779E" w:rsidRDefault="00BB779E" w:rsidP="005A276C">
            <w:pPr>
              <w:rPr>
                <w:noProof/>
              </w:rPr>
            </w:pPr>
            <w:r>
              <w:rPr>
                <w:noProof/>
              </w:rPr>
              <w:t>Pagal poreikį</w:t>
            </w:r>
          </w:p>
        </w:tc>
      </w:tr>
      <w:tr w:rsidR="00BB779E" w14:paraId="5AD3D597" w14:textId="77777777" w:rsidTr="006845F8">
        <w:tc>
          <w:tcPr>
            <w:tcW w:w="1999" w:type="dxa"/>
            <w:vMerge/>
          </w:tcPr>
          <w:p w14:paraId="76BF6E45" w14:textId="77777777" w:rsidR="00BB779E" w:rsidRDefault="00BB779E" w:rsidP="005A276C">
            <w:pPr>
              <w:rPr>
                <w:noProof/>
              </w:rPr>
            </w:pPr>
          </w:p>
        </w:tc>
        <w:tc>
          <w:tcPr>
            <w:tcW w:w="1999" w:type="dxa"/>
            <w:vMerge/>
          </w:tcPr>
          <w:p w14:paraId="28F644E1" w14:textId="77777777" w:rsidR="00BB779E" w:rsidRDefault="00BB779E" w:rsidP="005A276C">
            <w:pPr>
              <w:rPr>
                <w:noProof/>
              </w:rPr>
            </w:pPr>
          </w:p>
        </w:tc>
        <w:tc>
          <w:tcPr>
            <w:tcW w:w="1999" w:type="dxa"/>
          </w:tcPr>
          <w:p w14:paraId="0ABD304D" w14:textId="77777777" w:rsidR="00BB779E" w:rsidRDefault="00BB779E" w:rsidP="005A276C">
            <w:pPr>
              <w:rPr>
                <w:noProof/>
              </w:rPr>
            </w:pPr>
            <w:r w:rsidRPr="0018662C">
              <w:rPr>
                <w:noProof/>
              </w:rPr>
              <w:t>2.1.8 Rail Baltica transporto mazgo integravimas į Panevėžio transporto tinklą</w:t>
            </w:r>
          </w:p>
        </w:tc>
        <w:tc>
          <w:tcPr>
            <w:tcW w:w="1999" w:type="dxa"/>
            <w:gridSpan w:val="2"/>
          </w:tcPr>
          <w:p w14:paraId="16F2B52B" w14:textId="77777777" w:rsidR="00BB779E" w:rsidRDefault="00BB779E" w:rsidP="005A276C">
            <w:pPr>
              <w:rPr>
                <w:noProof/>
              </w:rPr>
            </w:pPr>
            <w:r w:rsidRPr="0018662C">
              <w:rPr>
                <w:noProof/>
                <w:color w:val="000000"/>
              </w:rPr>
              <w:t>Panevėžio miesto savivaldybės administracija</w:t>
            </w:r>
          </w:p>
        </w:tc>
        <w:tc>
          <w:tcPr>
            <w:tcW w:w="2347" w:type="dxa"/>
          </w:tcPr>
          <w:p w14:paraId="781CF920" w14:textId="022B1697" w:rsidR="00BB779E" w:rsidRPr="00CE01D7" w:rsidRDefault="00BB779E" w:rsidP="005A276C">
            <w:pPr>
              <w:rPr>
                <w:i/>
                <w:iCs/>
                <w:noProof/>
              </w:rPr>
            </w:pPr>
            <w:r w:rsidRPr="00CE01D7">
              <w:rPr>
                <w:i/>
                <w:iCs/>
                <w:noProof/>
              </w:rPr>
              <w:t>Užtikrintas pėsčiųjų ir dviračių susisiekimas iš Panevėžio miesto į Rail Baltica transporto mazgą, įrengta viešojo transporto stotel</w:t>
            </w:r>
            <w:r w:rsidRPr="00CE01D7">
              <w:rPr>
                <w:strike/>
                <w:noProof/>
              </w:rPr>
              <w:t>ė</w:t>
            </w:r>
            <w:r w:rsidR="00287848" w:rsidRPr="00CE01D7">
              <w:rPr>
                <w:i/>
                <w:iCs/>
                <w:noProof/>
              </w:rPr>
              <w:t>ių infrastruktūra</w:t>
            </w:r>
            <w:r w:rsidRPr="00CE01D7">
              <w:rPr>
                <w:i/>
                <w:iCs/>
                <w:noProof/>
              </w:rPr>
              <w:t xml:space="preserve"> </w:t>
            </w:r>
            <w:r w:rsidRPr="00CE01D7">
              <w:rPr>
                <w:i/>
                <w:iCs/>
                <w:strike/>
                <w:noProof/>
              </w:rPr>
              <w:t>bei</w:t>
            </w:r>
            <w:r w:rsidRPr="00CE01D7">
              <w:rPr>
                <w:i/>
                <w:iCs/>
                <w:noProof/>
              </w:rPr>
              <w:t xml:space="preserve"> </w:t>
            </w:r>
            <w:r w:rsidRPr="00CE01D7">
              <w:rPr>
                <w:i/>
                <w:iCs/>
                <w:strike/>
                <w:noProof/>
              </w:rPr>
              <w:t>į ją</w:t>
            </w:r>
            <w:r w:rsidRPr="00CE01D7">
              <w:rPr>
                <w:i/>
                <w:iCs/>
                <w:noProof/>
              </w:rPr>
              <w:t xml:space="preserve"> </w:t>
            </w:r>
            <w:r w:rsidRPr="00CE01D7">
              <w:rPr>
                <w:i/>
                <w:iCs/>
                <w:strike/>
                <w:noProof/>
              </w:rPr>
              <w:t>reguliariai kursuoja</w:t>
            </w:r>
            <w:r w:rsidRPr="00CE01D7">
              <w:rPr>
                <w:i/>
                <w:iCs/>
                <w:noProof/>
              </w:rPr>
              <w:t xml:space="preserve"> </w:t>
            </w:r>
            <w:r w:rsidR="00287848" w:rsidRPr="00CE01D7">
              <w:rPr>
                <w:i/>
                <w:iCs/>
                <w:noProof/>
              </w:rPr>
              <w:t xml:space="preserve">ir organizuotas </w:t>
            </w:r>
            <w:r w:rsidRPr="00CE01D7">
              <w:rPr>
                <w:i/>
                <w:iCs/>
                <w:noProof/>
              </w:rPr>
              <w:t>vieš</w:t>
            </w:r>
            <w:r w:rsidRPr="00CE01D7">
              <w:rPr>
                <w:i/>
                <w:iCs/>
                <w:strike/>
                <w:noProof/>
              </w:rPr>
              <w:t>asis</w:t>
            </w:r>
            <w:r w:rsidR="00287848" w:rsidRPr="00CE01D7">
              <w:rPr>
                <w:i/>
                <w:iCs/>
                <w:noProof/>
              </w:rPr>
              <w:t xml:space="preserve">ojo  </w:t>
            </w:r>
            <w:r w:rsidRPr="00CE01D7">
              <w:rPr>
                <w:i/>
                <w:iCs/>
                <w:noProof/>
              </w:rPr>
              <w:t>transport</w:t>
            </w:r>
            <w:r w:rsidRPr="00CE01D7">
              <w:rPr>
                <w:i/>
                <w:iCs/>
                <w:strike/>
                <w:noProof/>
              </w:rPr>
              <w:t>as</w:t>
            </w:r>
            <w:r w:rsidR="00287848" w:rsidRPr="00CE01D7">
              <w:rPr>
                <w:i/>
                <w:iCs/>
                <w:noProof/>
              </w:rPr>
              <w:t>o eismas</w:t>
            </w:r>
          </w:p>
        </w:tc>
        <w:tc>
          <w:tcPr>
            <w:tcW w:w="1651" w:type="dxa"/>
          </w:tcPr>
          <w:p w14:paraId="0A8E3DE9" w14:textId="77777777" w:rsidR="00BB779E" w:rsidRDefault="00BB779E" w:rsidP="005A276C">
            <w:pPr>
              <w:rPr>
                <w:noProof/>
              </w:rPr>
            </w:pPr>
            <w:r>
              <w:rPr>
                <w:noProof/>
              </w:rPr>
              <w:t>Privačios lėšos, SB lėšos, ES lėšos</w:t>
            </w:r>
          </w:p>
        </w:tc>
        <w:tc>
          <w:tcPr>
            <w:tcW w:w="2743" w:type="dxa"/>
          </w:tcPr>
          <w:p w14:paraId="0DE9BBBC" w14:textId="77777777" w:rsidR="00BB779E" w:rsidRDefault="00BB779E" w:rsidP="005A276C">
            <w:pPr>
              <w:rPr>
                <w:noProof/>
              </w:rPr>
            </w:pPr>
            <w:r>
              <w:rPr>
                <w:noProof/>
              </w:rPr>
              <w:t xml:space="preserve">1 projektas </w:t>
            </w:r>
          </w:p>
        </w:tc>
      </w:tr>
      <w:tr w:rsidR="00BB779E" w14:paraId="772D77EB" w14:textId="77777777" w:rsidTr="00577581">
        <w:tc>
          <w:tcPr>
            <w:tcW w:w="1999" w:type="dxa"/>
            <w:vMerge/>
          </w:tcPr>
          <w:p w14:paraId="0BB5E7D6" w14:textId="77777777" w:rsidR="00BB779E" w:rsidRDefault="00BB779E" w:rsidP="005A276C">
            <w:pPr>
              <w:rPr>
                <w:noProof/>
              </w:rPr>
            </w:pPr>
          </w:p>
        </w:tc>
        <w:tc>
          <w:tcPr>
            <w:tcW w:w="12738" w:type="dxa"/>
            <w:gridSpan w:val="7"/>
          </w:tcPr>
          <w:p w14:paraId="5C8BB862" w14:textId="77777777" w:rsidR="00BB779E" w:rsidRDefault="00BB779E" w:rsidP="005A276C">
            <w:pPr>
              <w:rPr>
                <w:noProof/>
              </w:rPr>
            </w:pPr>
            <w:r w:rsidRPr="0018662C">
              <w:rPr>
                <w:noProof/>
              </w:rPr>
              <w:t>2.2 Miesto, priemiesčių ir tarpmiestinio viešojo transporto infrastruktūros tobulinimas</w:t>
            </w:r>
          </w:p>
        </w:tc>
      </w:tr>
      <w:tr w:rsidR="00BB779E" w14:paraId="3E1C3026" w14:textId="77777777" w:rsidTr="006845F8">
        <w:tc>
          <w:tcPr>
            <w:tcW w:w="1999" w:type="dxa"/>
            <w:vMerge/>
          </w:tcPr>
          <w:p w14:paraId="265E56ED" w14:textId="77777777" w:rsidR="00BB779E" w:rsidRDefault="00BB779E" w:rsidP="005A276C">
            <w:pPr>
              <w:rPr>
                <w:noProof/>
              </w:rPr>
            </w:pPr>
          </w:p>
        </w:tc>
        <w:tc>
          <w:tcPr>
            <w:tcW w:w="1999" w:type="dxa"/>
            <w:vMerge w:val="restart"/>
          </w:tcPr>
          <w:p w14:paraId="0C3992F3" w14:textId="77777777" w:rsidR="00BB779E" w:rsidRDefault="00BB779E" w:rsidP="005A276C">
            <w:pPr>
              <w:rPr>
                <w:noProof/>
              </w:rPr>
            </w:pPr>
            <w:r w:rsidRPr="0018662C">
              <w:rPr>
                <w:noProof/>
              </w:rPr>
              <w:t>Aplinkos besinaudojantiems viešuoju transportu kūrimas ir tobulinimas</w:t>
            </w:r>
          </w:p>
        </w:tc>
        <w:tc>
          <w:tcPr>
            <w:tcW w:w="1999" w:type="dxa"/>
          </w:tcPr>
          <w:p w14:paraId="17C72762" w14:textId="77777777" w:rsidR="00BB779E" w:rsidRDefault="00BB779E" w:rsidP="005A276C">
            <w:pPr>
              <w:rPr>
                <w:noProof/>
              </w:rPr>
            </w:pPr>
            <w:r w:rsidRPr="0018662C">
              <w:rPr>
                <w:noProof/>
              </w:rPr>
              <w:t>2.2.1 Rengiama studija miesto viešojo transporto valdymo pertvarkymui, kuriant naują SĮ bei naujinant maršrutus</w:t>
            </w:r>
          </w:p>
        </w:tc>
        <w:tc>
          <w:tcPr>
            <w:tcW w:w="1999" w:type="dxa"/>
            <w:gridSpan w:val="2"/>
          </w:tcPr>
          <w:p w14:paraId="4E3E896E" w14:textId="77777777" w:rsidR="00BB779E" w:rsidRDefault="00BB779E" w:rsidP="005A276C">
            <w:pPr>
              <w:rPr>
                <w:noProof/>
              </w:rPr>
            </w:pPr>
            <w:r>
              <w:rPr>
                <w:noProof/>
              </w:rPr>
              <w:t>Konkurso laimėtojas</w:t>
            </w:r>
          </w:p>
        </w:tc>
        <w:tc>
          <w:tcPr>
            <w:tcW w:w="2347" w:type="dxa"/>
          </w:tcPr>
          <w:p w14:paraId="502B2EF4" w14:textId="77777777" w:rsidR="00BB779E" w:rsidRPr="0026656A" w:rsidRDefault="00BB779E" w:rsidP="005A276C">
            <w:pPr>
              <w:rPr>
                <w:i/>
                <w:iCs/>
                <w:noProof/>
              </w:rPr>
            </w:pPr>
            <w:r w:rsidRPr="0026656A">
              <w:rPr>
                <w:i/>
                <w:iCs/>
                <w:noProof/>
              </w:rPr>
              <w:t>Studijos metu nustatomi būdai, kaip nauji ir esami tarpmiestinio viešojo transporto tvarkaraščiai gali būti suderinti su Panevėžio miesto viešojo transporto tvarkaraščiais</w:t>
            </w:r>
          </w:p>
        </w:tc>
        <w:tc>
          <w:tcPr>
            <w:tcW w:w="1651" w:type="dxa"/>
          </w:tcPr>
          <w:p w14:paraId="23B5395C" w14:textId="77777777" w:rsidR="00BB779E" w:rsidRDefault="00BB779E" w:rsidP="005A276C">
            <w:pPr>
              <w:rPr>
                <w:noProof/>
              </w:rPr>
            </w:pPr>
            <w:r>
              <w:rPr>
                <w:noProof/>
              </w:rPr>
              <w:t>Privačios lėšos</w:t>
            </w:r>
          </w:p>
        </w:tc>
        <w:tc>
          <w:tcPr>
            <w:tcW w:w="2743" w:type="dxa"/>
          </w:tcPr>
          <w:p w14:paraId="7A66356A" w14:textId="77777777" w:rsidR="00BB779E" w:rsidRDefault="00BB779E" w:rsidP="005A276C">
            <w:pPr>
              <w:rPr>
                <w:noProof/>
              </w:rPr>
            </w:pPr>
            <w:r>
              <w:rPr>
                <w:noProof/>
              </w:rPr>
              <w:t>1 studija</w:t>
            </w:r>
          </w:p>
        </w:tc>
      </w:tr>
      <w:tr w:rsidR="00BB779E" w14:paraId="4771793F" w14:textId="77777777" w:rsidTr="006845F8">
        <w:tc>
          <w:tcPr>
            <w:tcW w:w="1999" w:type="dxa"/>
            <w:vMerge/>
          </w:tcPr>
          <w:p w14:paraId="5A6FF965" w14:textId="77777777" w:rsidR="00BB779E" w:rsidRDefault="00BB779E" w:rsidP="005A276C">
            <w:pPr>
              <w:rPr>
                <w:noProof/>
              </w:rPr>
            </w:pPr>
          </w:p>
        </w:tc>
        <w:tc>
          <w:tcPr>
            <w:tcW w:w="1999" w:type="dxa"/>
            <w:vMerge/>
          </w:tcPr>
          <w:p w14:paraId="14BF7E7F" w14:textId="77777777" w:rsidR="00BB779E" w:rsidRDefault="00BB779E" w:rsidP="005A276C">
            <w:pPr>
              <w:rPr>
                <w:noProof/>
              </w:rPr>
            </w:pPr>
          </w:p>
        </w:tc>
        <w:tc>
          <w:tcPr>
            <w:tcW w:w="1999" w:type="dxa"/>
          </w:tcPr>
          <w:p w14:paraId="116489B5" w14:textId="77777777" w:rsidR="00BB779E" w:rsidRDefault="00BB779E" w:rsidP="005A276C">
            <w:pPr>
              <w:rPr>
                <w:noProof/>
              </w:rPr>
            </w:pPr>
            <w:r w:rsidRPr="0018662C">
              <w:rPr>
                <w:noProof/>
              </w:rPr>
              <w:t>2.2.2 Įgyvendinama autobusų stoties teritorijos konversija, tobulinamos stoties prieigos (remontuojami bei tiesiami aplinkiniai šaligatviai ir dviračių takai, įrengiamas apšvietimas)</w:t>
            </w:r>
          </w:p>
        </w:tc>
        <w:tc>
          <w:tcPr>
            <w:tcW w:w="1999" w:type="dxa"/>
            <w:gridSpan w:val="2"/>
          </w:tcPr>
          <w:p w14:paraId="5903A7BD" w14:textId="77777777" w:rsidR="00BB779E" w:rsidRDefault="00BB779E" w:rsidP="005A276C">
            <w:pPr>
              <w:rPr>
                <w:noProof/>
              </w:rPr>
            </w:pPr>
            <w:r w:rsidRPr="0018662C">
              <w:rPr>
                <w:noProof/>
                <w:color w:val="000000"/>
              </w:rPr>
              <w:t>Panevėžio miesto savivaldybės administracija</w:t>
            </w:r>
          </w:p>
        </w:tc>
        <w:tc>
          <w:tcPr>
            <w:tcW w:w="2347" w:type="dxa"/>
          </w:tcPr>
          <w:p w14:paraId="7C46E655" w14:textId="75B12DED" w:rsidR="00BB779E" w:rsidRPr="008A2BEF" w:rsidRDefault="008A2BEF" w:rsidP="005A276C">
            <w:pPr>
              <w:rPr>
                <w:b/>
                <w:bCs/>
                <w:i/>
                <w:iCs/>
                <w:noProof/>
              </w:rPr>
            </w:pPr>
            <w:r w:rsidRPr="008A2BEF">
              <w:rPr>
                <w:b/>
                <w:bCs/>
                <w:i/>
                <w:iCs/>
                <w:noProof/>
              </w:rPr>
              <w:t>Rekonstruota esama autobusų stotis bei sutvarkytos prieigos</w:t>
            </w:r>
          </w:p>
        </w:tc>
        <w:tc>
          <w:tcPr>
            <w:tcW w:w="1651" w:type="dxa"/>
          </w:tcPr>
          <w:p w14:paraId="46FF4191" w14:textId="77777777" w:rsidR="00BB779E" w:rsidRDefault="00BB779E" w:rsidP="005A276C">
            <w:pPr>
              <w:rPr>
                <w:noProof/>
              </w:rPr>
            </w:pPr>
            <w:r>
              <w:rPr>
                <w:noProof/>
              </w:rPr>
              <w:t>ES lėšos, SB lėšos</w:t>
            </w:r>
          </w:p>
        </w:tc>
        <w:tc>
          <w:tcPr>
            <w:tcW w:w="2743" w:type="dxa"/>
          </w:tcPr>
          <w:p w14:paraId="498326BA" w14:textId="16CFB209" w:rsidR="00BB779E" w:rsidRDefault="00BB779E" w:rsidP="005A276C">
            <w:pPr>
              <w:rPr>
                <w:noProof/>
              </w:rPr>
            </w:pPr>
            <w:r>
              <w:rPr>
                <w:noProof/>
              </w:rPr>
              <w:t xml:space="preserve">2 projektai </w:t>
            </w:r>
          </w:p>
        </w:tc>
      </w:tr>
      <w:tr w:rsidR="00BB779E" w14:paraId="749CDDAB" w14:textId="77777777" w:rsidTr="006845F8">
        <w:tc>
          <w:tcPr>
            <w:tcW w:w="1999" w:type="dxa"/>
            <w:vMerge/>
          </w:tcPr>
          <w:p w14:paraId="67455142" w14:textId="77777777" w:rsidR="00BB779E" w:rsidRDefault="00BB779E" w:rsidP="005A276C">
            <w:pPr>
              <w:rPr>
                <w:noProof/>
              </w:rPr>
            </w:pPr>
          </w:p>
        </w:tc>
        <w:tc>
          <w:tcPr>
            <w:tcW w:w="1999" w:type="dxa"/>
            <w:vMerge/>
          </w:tcPr>
          <w:p w14:paraId="694B35FA" w14:textId="77777777" w:rsidR="00BB779E" w:rsidRDefault="00BB779E" w:rsidP="005A276C">
            <w:pPr>
              <w:rPr>
                <w:noProof/>
              </w:rPr>
            </w:pPr>
          </w:p>
        </w:tc>
        <w:tc>
          <w:tcPr>
            <w:tcW w:w="1999" w:type="dxa"/>
          </w:tcPr>
          <w:p w14:paraId="0562B255" w14:textId="77777777" w:rsidR="00BB779E" w:rsidRDefault="00BB779E" w:rsidP="005A276C">
            <w:pPr>
              <w:rPr>
                <w:noProof/>
              </w:rPr>
            </w:pPr>
            <w:r w:rsidRPr="0018662C">
              <w:rPr>
                <w:noProof/>
              </w:rPr>
              <w:t>2.2.3 Įrengiama nauja autobusų stotis</w:t>
            </w:r>
          </w:p>
        </w:tc>
        <w:tc>
          <w:tcPr>
            <w:tcW w:w="1999" w:type="dxa"/>
            <w:gridSpan w:val="2"/>
          </w:tcPr>
          <w:p w14:paraId="366019AE" w14:textId="77777777" w:rsidR="00BB779E" w:rsidRDefault="00BB779E" w:rsidP="005A276C">
            <w:pPr>
              <w:rPr>
                <w:noProof/>
              </w:rPr>
            </w:pPr>
            <w:r w:rsidRPr="0018662C">
              <w:rPr>
                <w:noProof/>
                <w:color w:val="000000"/>
              </w:rPr>
              <w:t>Panevėžio miesto savivaldybės administracija</w:t>
            </w:r>
          </w:p>
        </w:tc>
        <w:tc>
          <w:tcPr>
            <w:tcW w:w="2347" w:type="dxa"/>
          </w:tcPr>
          <w:p w14:paraId="1FC607E6" w14:textId="77777777" w:rsidR="00BB779E" w:rsidRPr="0026656A" w:rsidRDefault="00BB779E" w:rsidP="005A276C">
            <w:pPr>
              <w:rPr>
                <w:i/>
                <w:iCs/>
                <w:noProof/>
              </w:rPr>
            </w:pPr>
            <w:r w:rsidRPr="0026656A">
              <w:rPr>
                <w:i/>
                <w:iCs/>
                <w:noProof/>
              </w:rPr>
              <w:t>Įrengiama nauja, universalaus dizaino principus atitinkanti, autobusų stotis, užtikrinti jungčiai tarp miesto ir priemiesčių transporto.</w:t>
            </w:r>
          </w:p>
        </w:tc>
        <w:tc>
          <w:tcPr>
            <w:tcW w:w="1651" w:type="dxa"/>
          </w:tcPr>
          <w:p w14:paraId="0B29B450" w14:textId="77777777" w:rsidR="00BB779E" w:rsidRDefault="00BB779E" w:rsidP="005A276C">
            <w:pPr>
              <w:rPr>
                <w:noProof/>
              </w:rPr>
            </w:pPr>
            <w:r>
              <w:rPr>
                <w:noProof/>
              </w:rPr>
              <w:t>ES lėšos, SB lėšos</w:t>
            </w:r>
          </w:p>
        </w:tc>
        <w:tc>
          <w:tcPr>
            <w:tcW w:w="2743" w:type="dxa"/>
          </w:tcPr>
          <w:p w14:paraId="59F7058D" w14:textId="784AE373" w:rsidR="00BB779E" w:rsidRDefault="00BB779E" w:rsidP="005A276C">
            <w:pPr>
              <w:rPr>
                <w:noProof/>
              </w:rPr>
            </w:pPr>
            <w:r>
              <w:rPr>
                <w:noProof/>
              </w:rPr>
              <w:t xml:space="preserve">1 projektas </w:t>
            </w:r>
          </w:p>
        </w:tc>
      </w:tr>
      <w:tr w:rsidR="00BB779E" w14:paraId="54F4798A" w14:textId="77777777" w:rsidTr="006845F8">
        <w:tc>
          <w:tcPr>
            <w:tcW w:w="1999" w:type="dxa"/>
            <w:vMerge/>
          </w:tcPr>
          <w:p w14:paraId="40F0D518" w14:textId="77777777" w:rsidR="00BB779E" w:rsidRDefault="00BB779E" w:rsidP="005A276C">
            <w:pPr>
              <w:rPr>
                <w:noProof/>
              </w:rPr>
            </w:pPr>
          </w:p>
        </w:tc>
        <w:tc>
          <w:tcPr>
            <w:tcW w:w="1999" w:type="dxa"/>
            <w:vMerge/>
          </w:tcPr>
          <w:p w14:paraId="722BC9D0" w14:textId="77777777" w:rsidR="00BB779E" w:rsidRDefault="00BB779E" w:rsidP="005A276C">
            <w:pPr>
              <w:rPr>
                <w:noProof/>
              </w:rPr>
            </w:pPr>
          </w:p>
        </w:tc>
        <w:tc>
          <w:tcPr>
            <w:tcW w:w="1999" w:type="dxa"/>
          </w:tcPr>
          <w:p w14:paraId="14EA3770" w14:textId="2E17359F" w:rsidR="00BB779E" w:rsidRDefault="00BB779E" w:rsidP="005A276C">
            <w:pPr>
              <w:rPr>
                <w:noProof/>
              </w:rPr>
            </w:pPr>
            <w:r w:rsidRPr="0018662C">
              <w:rPr>
                <w:noProof/>
              </w:rPr>
              <w:t xml:space="preserve">2.2.4 Viešojo transporto stotelių </w:t>
            </w:r>
            <w:r w:rsidRPr="00063A19">
              <w:rPr>
                <w:strike/>
                <w:noProof/>
              </w:rPr>
              <w:t>paviljonų</w:t>
            </w:r>
            <w:r w:rsidRPr="0018662C">
              <w:rPr>
                <w:noProof/>
              </w:rPr>
              <w:t xml:space="preserve"> </w:t>
            </w:r>
            <w:r w:rsidR="00063A19" w:rsidRPr="00063A19">
              <w:rPr>
                <w:b/>
                <w:bCs/>
                <w:noProof/>
              </w:rPr>
              <w:t>elementų</w:t>
            </w:r>
            <w:r w:rsidR="00063A19">
              <w:rPr>
                <w:noProof/>
              </w:rPr>
              <w:t xml:space="preserve"> </w:t>
            </w:r>
            <w:r w:rsidRPr="0018662C">
              <w:rPr>
                <w:noProof/>
              </w:rPr>
              <w:t>atnaujinimas ir</w:t>
            </w:r>
            <w:r w:rsidR="00063A19" w:rsidRPr="00F6594A">
              <w:rPr>
                <w:b/>
                <w:bCs/>
                <w:noProof/>
              </w:rPr>
              <w:t>/ ar</w:t>
            </w:r>
            <w:r w:rsidR="00063A19">
              <w:rPr>
                <w:noProof/>
              </w:rPr>
              <w:t xml:space="preserve"> </w:t>
            </w:r>
            <w:r w:rsidRPr="00063A19">
              <w:rPr>
                <w:strike/>
                <w:noProof/>
              </w:rPr>
              <w:t>universalaus dizaino</w:t>
            </w:r>
            <w:r w:rsidRPr="0018662C">
              <w:rPr>
                <w:noProof/>
              </w:rPr>
              <w:t xml:space="preserve"> įrengimas</w:t>
            </w:r>
          </w:p>
        </w:tc>
        <w:tc>
          <w:tcPr>
            <w:tcW w:w="1999" w:type="dxa"/>
            <w:gridSpan w:val="2"/>
          </w:tcPr>
          <w:p w14:paraId="785D755D" w14:textId="77777777" w:rsidR="00BB779E" w:rsidRDefault="00BB779E" w:rsidP="005A276C">
            <w:pPr>
              <w:rPr>
                <w:noProof/>
              </w:rPr>
            </w:pPr>
            <w:r w:rsidRPr="0018662C">
              <w:rPr>
                <w:noProof/>
                <w:color w:val="000000"/>
              </w:rPr>
              <w:t>Panevėžio miesto savivaldybės administracija</w:t>
            </w:r>
          </w:p>
        </w:tc>
        <w:tc>
          <w:tcPr>
            <w:tcW w:w="2347" w:type="dxa"/>
          </w:tcPr>
          <w:p w14:paraId="346C5B09" w14:textId="2B50B480" w:rsidR="00BB779E" w:rsidRPr="0026656A" w:rsidRDefault="00BB779E" w:rsidP="005A276C">
            <w:pPr>
              <w:rPr>
                <w:i/>
                <w:iCs/>
                <w:noProof/>
              </w:rPr>
            </w:pPr>
            <w:r w:rsidRPr="0026656A">
              <w:rPr>
                <w:i/>
                <w:iCs/>
                <w:noProof/>
              </w:rPr>
              <w:t>Atnaujint</w:t>
            </w:r>
            <w:r w:rsidR="004C0530">
              <w:rPr>
                <w:i/>
                <w:iCs/>
                <w:noProof/>
              </w:rPr>
              <w:t>i</w:t>
            </w:r>
            <w:r w:rsidR="003C4BF6" w:rsidRPr="0026656A">
              <w:rPr>
                <w:i/>
                <w:iCs/>
                <w:noProof/>
              </w:rPr>
              <w:t xml:space="preserve"> viešojo transporto</w:t>
            </w:r>
            <w:r w:rsidRPr="0026656A">
              <w:rPr>
                <w:i/>
                <w:iCs/>
                <w:noProof/>
              </w:rPr>
              <w:t xml:space="preserve"> </w:t>
            </w:r>
            <w:r w:rsidRPr="0026656A">
              <w:rPr>
                <w:i/>
                <w:iCs/>
                <w:strike/>
                <w:noProof/>
              </w:rPr>
              <w:t>visos koncesijos pagrindu neprižiūrimos</w:t>
            </w:r>
            <w:r w:rsidRPr="0026656A">
              <w:rPr>
                <w:i/>
                <w:iCs/>
                <w:noProof/>
              </w:rPr>
              <w:t xml:space="preserve"> stotel</w:t>
            </w:r>
            <w:r w:rsidR="00334150">
              <w:rPr>
                <w:i/>
                <w:iCs/>
                <w:noProof/>
              </w:rPr>
              <w:t xml:space="preserve">ių </w:t>
            </w:r>
            <w:r w:rsidR="00334150" w:rsidRPr="00334150">
              <w:rPr>
                <w:b/>
                <w:bCs/>
                <w:i/>
                <w:iCs/>
                <w:noProof/>
              </w:rPr>
              <w:t>elementai</w:t>
            </w:r>
          </w:p>
        </w:tc>
        <w:tc>
          <w:tcPr>
            <w:tcW w:w="1651" w:type="dxa"/>
          </w:tcPr>
          <w:p w14:paraId="3BED31A0" w14:textId="77777777" w:rsidR="00BB779E" w:rsidRDefault="00BB779E" w:rsidP="005A276C">
            <w:pPr>
              <w:rPr>
                <w:noProof/>
              </w:rPr>
            </w:pPr>
            <w:r>
              <w:rPr>
                <w:noProof/>
              </w:rPr>
              <w:t>Privačios lėšos, SB lėšos</w:t>
            </w:r>
          </w:p>
        </w:tc>
        <w:tc>
          <w:tcPr>
            <w:tcW w:w="2743" w:type="dxa"/>
          </w:tcPr>
          <w:p w14:paraId="15959A4C" w14:textId="4B9C5F89" w:rsidR="00BB779E" w:rsidRPr="0018662C" w:rsidRDefault="00BB779E" w:rsidP="005A276C">
            <w:pPr>
              <w:rPr>
                <w:noProof/>
              </w:rPr>
            </w:pPr>
            <w:r w:rsidRPr="00734E4F">
              <w:rPr>
                <w:strike/>
                <w:noProof/>
              </w:rPr>
              <w:t>23</w:t>
            </w:r>
            <w:r w:rsidR="00734E4F">
              <w:rPr>
                <w:noProof/>
              </w:rPr>
              <w:t xml:space="preserve"> </w:t>
            </w:r>
            <w:r w:rsidR="00734E4F" w:rsidRPr="00734E4F">
              <w:rPr>
                <w:b/>
                <w:bCs/>
                <w:noProof/>
              </w:rPr>
              <w:t>130</w:t>
            </w:r>
            <w:r>
              <w:rPr>
                <w:noProof/>
              </w:rPr>
              <w:t xml:space="preserve"> </w:t>
            </w:r>
            <w:r w:rsidR="003C4BF6">
              <w:rPr>
                <w:noProof/>
              </w:rPr>
              <w:t>stotel</w:t>
            </w:r>
            <w:r w:rsidR="003C4BF6" w:rsidRPr="00734E4F">
              <w:rPr>
                <w:strike/>
                <w:noProof/>
              </w:rPr>
              <w:t>ės</w:t>
            </w:r>
            <w:r w:rsidR="00734E4F" w:rsidRPr="00734E4F">
              <w:rPr>
                <w:b/>
                <w:bCs/>
                <w:noProof/>
              </w:rPr>
              <w:t>ių</w:t>
            </w:r>
          </w:p>
          <w:p w14:paraId="274D20EA" w14:textId="77777777" w:rsidR="00BB779E" w:rsidRDefault="00BB779E" w:rsidP="005A276C">
            <w:pPr>
              <w:rPr>
                <w:noProof/>
              </w:rPr>
            </w:pPr>
          </w:p>
        </w:tc>
      </w:tr>
      <w:tr w:rsidR="00BB779E" w14:paraId="419AD399" w14:textId="77777777" w:rsidTr="006845F8">
        <w:tc>
          <w:tcPr>
            <w:tcW w:w="1999" w:type="dxa"/>
            <w:vMerge/>
          </w:tcPr>
          <w:p w14:paraId="41E77661" w14:textId="77777777" w:rsidR="00BB779E" w:rsidRDefault="00BB779E" w:rsidP="005A276C">
            <w:pPr>
              <w:rPr>
                <w:noProof/>
              </w:rPr>
            </w:pPr>
          </w:p>
        </w:tc>
        <w:tc>
          <w:tcPr>
            <w:tcW w:w="1999" w:type="dxa"/>
          </w:tcPr>
          <w:p w14:paraId="67B53982" w14:textId="77777777" w:rsidR="00BB779E" w:rsidRDefault="00BB779E" w:rsidP="005A276C">
            <w:pPr>
              <w:rPr>
                <w:noProof/>
              </w:rPr>
            </w:pPr>
          </w:p>
        </w:tc>
        <w:tc>
          <w:tcPr>
            <w:tcW w:w="1999" w:type="dxa"/>
          </w:tcPr>
          <w:p w14:paraId="2E6C1B00" w14:textId="77777777" w:rsidR="00BB779E" w:rsidRDefault="00BB779E" w:rsidP="005A276C">
            <w:pPr>
              <w:rPr>
                <w:noProof/>
              </w:rPr>
            </w:pPr>
            <w:r w:rsidRPr="0018662C">
              <w:rPr>
                <w:noProof/>
              </w:rPr>
              <w:t>2.2.5 Naujų pramonės rajonų integravimas į Panevėžio miesto susisiekimo sistemą</w:t>
            </w:r>
          </w:p>
        </w:tc>
        <w:tc>
          <w:tcPr>
            <w:tcW w:w="1999" w:type="dxa"/>
            <w:gridSpan w:val="2"/>
          </w:tcPr>
          <w:p w14:paraId="0454A2A0" w14:textId="77777777" w:rsidR="00BB779E" w:rsidRDefault="00BB779E" w:rsidP="005A276C">
            <w:pPr>
              <w:rPr>
                <w:noProof/>
              </w:rPr>
            </w:pPr>
            <w:r w:rsidRPr="0018662C">
              <w:rPr>
                <w:noProof/>
                <w:color w:val="000000"/>
              </w:rPr>
              <w:t>Panevėžio miesto savivaldybės administracija</w:t>
            </w:r>
          </w:p>
        </w:tc>
        <w:tc>
          <w:tcPr>
            <w:tcW w:w="2347" w:type="dxa"/>
          </w:tcPr>
          <w:p w14:paraId="3DEF7C83" w14:textId="77777777" w:rsidR="00BB779E" w:rsidRPr="007B11CC" w:rsidRDefault="00BB779E" w:rsidP="005A276C">
            <w:pPr>
              <w:rPr>
                <w:i/>
                <w:iCs/>
                <w:noProof/>
              </w:rPr>
            </w:pPr>
            <w:r w:rsidRPr="007B11CC">
              <w:rPr>
                <w:i/>
                <w:iCs/>
                <w:noProof/>
              </w:rPr>
              <w:t>Užtikrintas pėsčiųjų ir dviračių susisiekimas tarp Pramonės įmonių, steigiamų LEZ teritorijoje ar aplink vakarinį aplinkkelį su Panevėžio miestu. Įrengtos viešojo transporto stotelės, automobilių dalijimosi ir dviračių dalijimosi punktai</w:t>
            </w:r>
          </w:p>
        </w:tc>
        <w:tc>
          <w:tcPr>
            <w:tcW w:w="1651" w:type="dxa"/>
          </w:tcPr>
          <w:p w14:paraId="278883C2" w14:textId="77777777" w:rsidR="00BB779E" w:rsidRDefault="00BB779E" w:rsidP="005A276C">
            <w:pPr>
              <w:rPr>
                <w:noProof/>
              </w:rPr>
            </w:pPr>
            <w:r>
              <w:rPr>
                <w:noProof/>
              </w:rPr>
              <w:t>ES lėšos, SB lėšos</w:t>
            </w:r>
          </w:p>
        </w:tc>
        <w:tc>
          <w:tcPr>
            <w:tcW w:w="2743" w:type="dxa"/>
          </w:tcPr>
          <w:p w14:paraId="3B337EF8" w14:textId="77777777" w:rsidR="00BB779E" w:rsidRDefault="00BB779E" w:rsidP="005A276C">
            <w:pPr>
              <w:rPr>
                <w:noProof/>
              </w:rPr>
            </w:pPr>
            <w:r>
              <w:rPr>
                <w:noProof/>
              </w:rPr>
              <w:t>Pagal poreikį</w:t>
            </w:r>
          </w:p>
        </w:tc>
      </w:tr>
    </w:tbl>
    <w:p w14:paraId="1798F29D" w14:textId="77777777" w:rsidR="000822C6" w:rsidRDefault="000822C6" w:rsidP="00BB779E">
      <w:pPr>
        <w:rPr>
          <w:noProof/>
        </w:rPr>
      </w:pPr>
    </w:p>
    <w:p w14:paraId="053EE86D" w14:textId="6799EFFF" w:rsidR="00BB779E" w:rsidRDefault="00BB779E" w:rsidP="00BB779E">
      <w:pPr>
        <w:rPr>
          <w:noProof/>
        </w:rPr>
      </w:pPr>
      <w:r w:rsidRPr="0018662C">
        <w:rPr>
          <w:noProof/>
        </w:rPr>
        <w:t xml:space="preserve">Darnaus judumo plano trečiasis uždavinys – darnus automobilių eismas. </w:t>
      </w:r>
    </w:p>
    <w:tbl>
      <w:tblPr>
        <w:tblStyle w:val="Lentelstinklelis"/>
        <w:tblW w:w="14737" w:type="dxa"/>
        <w:tblLook w:val="04A0" w:firstRow="1" w:lastRow="0" w:firstColumn="1" w:lastColumn="0" w:noHBand="0" w:noVBand="1"/>
      </w:tblPr>
      <w:tblGrid>
        <w:gridCol w:w="1999"/>
        <w:gridCol w:w="1999"/>
        <w:gridCol w:w="1999"/>
        <w:gridCol w:w="1999"/>
        <w:gridCol w:w="2347"/>
        <w:gridCol w:w="1651"/>
        <w:gridCol w:w="2743"/>
      </w:tblGrid>
      <w:tr w:rsidR="00BB779E" w14:paraId="4F5605DF" w14:textId="77777777" w:rsidTr="0026656A">
        <w:tc>
          <w:tcPr>
            <w:tcW w:w="1999" w:type="dxa"/>
            <w:shd w:val="clear" w:color="auto" w:fill="9CC2E5" w:themeFill="accent5" w:themeFillTint="99"/>
          </w:tcPr>
          <w:p w14:paraId="59674F93" w14:textId="77777777" w:rsidR="00BB779E" w:rsidRDefault="00BB779E" w:rsidP="005A276C">
            <w:pPr>
              <w:rPr>
                <w:noProof/>
              </w:rPr>
            </w:pPr>
            <w:r>
              <w:rPr>
                <w:noProof/>
              </w:rPr>
              <w:t>U</w:t>
            </w:r>
            <w:r w:rsidRPr="0018662C">
              <w:rPr>
                <w:noProof/>
              </w:rPr>
              <w:t>ždavinys</w:t>
            </w:r>
          </w:p>
        </w:tc>
        <w:tc>
          <w:tcPr>
            <w:tcW w:w="1999" w:type="dxa"/>
            <w:shd w:val="clear" w:color="auto" w:fill="9CC2E5" w:themeFill="accent5" w:themeFillTint="99"/>
          </w:tcPr>
          <w:p w14:paraId="6B649A29" w14:textId="77777777" w:rsidR="00BB779E" w:rsidRDefault="00BB779E" w:rsidP="005A276C">
            <w:pPr>
              <w:rPr>
                <w:noProof/>
              </w:rPr>
            </w:pPr>
            <w:r w:rsidRPr="0018662C">
              <w:rPr>
                <w:noProof/>
              </w:rPr>
              <w:t>Priemonių grupė</w:t>
            </w:r>
          </w:p>
        </w:tc>
        <w:tc>
          <w:tcPr>
            <w:tcW w:w="1999" w:type="dxa"/>
            <w:shd w:val="clear" w:color="auto" w:fill="9CC2E5" w:themeFill="accent5" w:themeFillTint="99"/>
          </w:tcPr>
          <w:p w14:paraId="0D7AF5FB" w14:textId="77777777" w:rsidR="00BB779E" w:rsidRDefault="00BB779E" w:rsidP="005A276C">
            <w:pPr>
              <w:rPr>
                <w:noProof/>
              </w:rPr>
            </w:pPr>
            <w:r w:rsidRPr="0018662C">
              <w:rPr>
                <w:noProof/>
              </w:rPr>
              <w:t>Priemonė</w:t>
            </w:r>
          </w:p>
        </w:tc>
        <w:tc>
          <w:tcPr>
            <w:tcW w:w="1999" w:type="dxa"/>
            <w:shd w:val="clear" w:color="auto" w:fill="9CC2E5" w:themeFill="accent5" w:themeFillTint="99"/>
          </w:tcPr>
          <w:p w14:paraId="413B64FE" w14:textId="77777777" w:rsidR="00BB779E" w:rsidRDefault="00BB779E" w:rsidP="005A276C">
            <w:pPr>
              <w:rPr>
                <w:noProof/>
              </w:rPr>
            </w:pPr>
            <w:r w:rsidRPr="0018662C">
              <w:rPr>
                <w:noProof/>
              </w:rPr>
              <w:t>Vykdytojas</w:t>
            </w:r>
          </w:p>
        </w:tc>
        <w:tc>
          <w:tcPr>
            <w:tcW w:w="2347" w:type="dxa"/>
            <w:shd w:val="clear" w:color="auto" w:fill="9CC2E5" w:themeFill="accent5" w:themeFillTint="99"/>
          </w:tcPr>
          <w:p w14:paraId="1E9E30B4" w14:textId="77777777" w:rsidR="00BB779E" w:rsidRDefault="00BB779E" w:rsidP="005A276C">
            <w:pPr>
              <w:rPr>
                <w:noProof/>
              </w:rPr>
            </w:pPr>
            <w:r w:rsidRPr="0018662C">
              <w:rPr>
                <w:noProof/>
              </w:rPr>
              <w:t>Siekiamas rezultatas 2021-2030 metų laikotarpiu</w:t>
            </w:r>
          </w:p>
        </w:tc>
        <w:tc>
          <w:tcPr>
            <w:tcW w:w="1651" w:type="dxa"/>
            <w:shd w:val="clear" w:color="auto" w:fill="9CC2E5" w:themeFill="accent5" w:themeFillTint="99"/>
          </w:tcPr>
          <w:p w14:paraId="35BF275B" w14:textId="77777777" w:rsidR="00BB779E" w:rsidRDefault="00BB779E" w:rsidP="005A276C">
            <w:pPr>
              <w:rPr>
                <w:noProof/>
              </w:rPr>
            </w:pPr>
            <w:r w:rsidRPr="0018662C">
              <w:rPr>
                <w:noProof/>
              </w:rPr>
              <w:t>Finansavimo šaltinis</w:t>
            </w:r>
          </w:p>
        </w:tc>
        <w:tc>
          <w:tcPr>
            <w:tcW w:w="2743" w:type="dxa"/>
            <w:shd w:val="clear" w:color="auto" w:fill="9CC2E5" w:themeFill="accent5" w:themeFillTint="99"/>
          </w:tcPr>
          <w:p w14:paraId="0155B038" w14:textId="5E07B9F4" w:rsidR="00BB779E" w:rsidRDefault="00BB779E" w:rsidP="005A276C">
            <w:pPr>
              <w:rPr>
                <w:noProof/>
              </w:rPr>
            </w:pPr>
            <w:r>
              <w:t>Siektina rodiklio reikšmė</w:t>
            </w:r>
            <w:r w:rsidR="0003051A">
              <w:t xml:space="preserve"> iki 2030 m.</w:t>
            </w:r>
          </w:p>
        </w:tc>
      </w:tr>
      <w:tr w:rsidR="00BB779E" w14:paraId="0F0519A5" w14:textId="77777777" w:rsidTr="0026656A">
        <w:tc>
          <w:tcPr>
            <w:tcW w:w="1999" w:type="dxa"/>
            <w:vMerge w:val="restart"/>
          </w:tcPr>
          <w:p w14:paraId="322C1853" w14:textId="77777777" w:rsidR="00BB779E" w:rsidRDefault="00BB779E" w:rsidP="005A276C">
            <w:pPr>
              <w:rPr>
                <w:noProof/>
              </w:rPr>
            </w:pPr>
            <w:r>
              <w:rPr>
                <w:noProof/>
              </w:rPr>
              <w:t>3. Darnus automobilių eismas</w:t>
            </w:r>
          </w:p>
        </w:tc>
        <w:tc>
          <w:tcPr>
            <w:tcW w:w="12738" w:type="dxa"/>
            <w:gridSpan w:val="6"/>
          </w:tcPr>
          <w:p w14:paraId="60AE0510" w14:textId="77777777" w:rsidR="00BB779E" w:rsidRDefault="00BB779E" w:rsidP="005A276C">
            <w:pPr>
              <w:rPr>
                <w:noProof/>
              </w:rPr>
            </w:pPr>
            <w:r w:rsidRPr="0018662C">
              <w:rPr>
                <w:noProof/>
              </w:rPr>
              <w:t>3.1 Eismo saugos didinimas</w:t>
            </w:r>
          </w:p>
        </w:tc>
      </w:tr>
      <w:tr w:rsidR="00BB779E" w14:paraId="14E1DD32" w14:textId="77777777" w:rsidTr="0026656A">
        <w:tc>
          <w:tcPr>
            <w:tcW w:w="1999" w:type="dxa"/>
            <w:vMerge/>
          </w:tcPr>
          <w:p w14:paraId="51B598D2" w14:textId="77777777" w:rsidR="00BB779E" w:rsidRDefault="00BB779E" w:rsidP="005A276C">
            <w:pPr>
              <w:rPr>
                <w:noProof/>
              </w:rPr>
            </w:pPr>
          </w:p>
        </w:tc>
        <w:tc>
          <w:tcPr>
            <w:tcW w:w="1999" w:type="dxa"/>
            <w:vMerge w:val="restart"/>
          </w:tcPr>
          <w:p w14:paraId="3EB48DE0" w14:textId="77777777" w:rsidR="00BB779E" w:rsidRDefault="00BB779E" w:rsidP="005A276C">
            <w:pPr>
              <w:rPr>
                <w:noProof/>
              </w:rPr>
            </w:pPr>
          </w:p>
        </w:tc>
        <w:tc>
          <w:tcPr>
            <w:tcW w:w="1999" w:type="dxa"/>
          </w:tcPr>
          <w:p w14:paraId="2FB39F32" w14:textId="77777777" w:rsidR="00BB779E" w:rsidRDefault="00BB779E" w:rsidP="005A276C">
            <w:pPr>
              <w:rPr>
                <w:noProof/>
              </w:rPr>
            </w:pPr>
            <w:r w:rsidRPr="0018662C">
              <w:rPr>
                <w:noProof/>
              </w:rPr>
              <w:t>3.1.1 Organizuojami eismo saugos renginiai visuomenei</w:t>
            </w:r>
          </w:p>
        </w:tc>
        <w:tc>
          <w:tcPr>
            <w:tcW w:w="1999" w:type="dxa"/>
          </w:tcPr>
          <w:p w14:paraId="18EF0C52" w14:textId="77777777" w:rsidR="00BB779E" w:rsidRDefault="00BB779E" w:rsidP="005A276C">
            <w:pPr>
              <w:rPr>
                <w:noProof/>
              </w:rPr>
            </w:pPr>
            <w:r w:rsidRPr="0018662C">
              <w:rPr>
                <w:noProof/>
                <w:color w:val="000000"/>
              </w:rPr>
              <w:t>Panevėžio miesto savivaldybės administracija</w:t>
            </w:r>
          </w:p>
        </w:tc>
        <w:tc>
          <w:tcPr>
            <w:tcW w:w="2347" w:type="dxa"/>
          </w:tcPr>
          <w:p w14:paraId="25B86063" w14:textId="77777777" w:rsidR="00BB779E" w:rsidRPr="007B11CC" w:rsidRDefault="00BB779E" w:rsidP="005A276C">
            <w:pPr>
              <w:rPr>
                <w:i/>
                <w:iCs/>
                <w:noProof/>
              </w:rPr>
            </w:pPr>
            <w:r w:rsidRPr="007B11CC">
              <w:rPr>
                <w:i/>
                <w:iCs/>
                <w:noProof/>
              </w:rPr>
              <w:t>Suorganizuotas bent vienas eismo saugą skatinantis renginys per metus</w:t>
            </w:r>
          </w:p>
        </w:tc>
        <w:tc>
          <w:tcPr>
            <w:tcW w:w="1651" w:type="dxa"/>
          </w:tcPr>
          <w:p w14:paraId="2D566B17" w14:textId="77777777" w:rsidR="00BB779E" w:rsidRDefault="00BB779E" w:rsidP="005A276C">
            <w:pPr>
              <w:rPr>
                <w:noProof/>
              </w:rPr>
            </w:pPr>
            <w:r>
              <w:rPr>
                <w:noProof/>
              </w:rPr>
              <w:t>LRVB lėšos, SB lėšos</w:t>
            </w:r>
          </w:p>
        </w:tc>
        <w:tc>
          <w:tcPr>
            <w:tcW w:w="2743" w:type="dxa"/>
          </w:tcPr>
          <w:p w14:paraId="675722E0" w14:textId="15D1153B" w:rsidR="00BB779E" w:rsidRDefault="003C4BF6" w:rsidP="005A276C">
            <w:pPr>
              <w:rPr>
                <w:noProof/>
              </w:rPr>
            </w:pPr>
            <w:r>
              <w:rPr>
                <w:noProof/>
              </w:rPr>
              <w:t>1 r</w:t>
            </w:r>
            <w:r w:rsidR="00BB779E">
              <w:rPr>
                <w:noProof/>
              </w:rPr>
              <w:t>engin</w:t>
            </w:r>
            <w:r>
              <w:rPr>
                <w:noProof/>
              </w:rPr>
              <w:t>ys</w:t>
            </w:r>
            <w:r w:rsidR="00BB779E">
              <w:rPr>
                <w:noProof/>
              </w:rPr>
              <w:t xml:space="preserve"> per metus</w:t>
            </w:r>
          </w:p>
        </w:tc>
      </w:tr>
      <w:tr w:rsidR="00BB779E" w14:paraId="6388ACE0" w14:textId="77777777" w:rsidTr="0026656A">
        <w:tc>
          <w:tcPr>
            <w:tcW w:w="1999" w:type="dxa"/>
            <w:vMerge/>
          </w:tcPr>
          <w:p w14:paraId="37EF7745" w14:textId="77777777" w:rsidR="00BB779E" w:rsidRDefault="00BB779E" w:rsidP="005A276C">
            <w:pPr>
              <w:rPr>
                <w:noProof/>
              </w:rPr>
            </w:pPr>
          </w:p>
        </w:tc>
        <w:tc>
          <w:tcPr>
            <w:tcW w:w="1999" w:type="dxa"/>
            <w:vMerge/>
          </w:tcPr>
          <w:p w14:paraId="78BF5D11" w14:textId="77777777" w:rsidR="00BB779E" w:rsidRDefault="00BB779E" w:rsidP="005A276C">
            <w:pPr>
              <w:rPr>
                <w:noProof/>
              </w:rPr>
            </w:pPr>
          </w:p>
        </w:tc>
        <w:tc>
          <w:tcPr>
            <w:tcW w:w="1999" w:type="dxa"/>
          </w:tcPr>
          <w:p w14:paraId="60624E8F" w14:textId="4F9D6F0F" w:rsidR="00BB779E" w:rsidRDefault="00BB779E" w:rsidP="005A276C">
            <w:pPr>
              <w:rPr>
                <w:noProof/>
              </w:rPr>
            </w:pPr>
            <w:r w:rsidRPr="0018662C">
              <w:rPr>
                <w:noProof/>
              </w:rPr>
              <w:t>3.1.2 Įrengiami stacionarūs greičio matuokliai pavojinguose kelio ruožuose</w:t>
            </w:r>
          </w:p>
        </w:tc>
        <w:tc>
          <w:tcPr>
            <w:tcW w:w="1999" w:type="dxa"/>
          </w:tcPr>
          <w:p w14:paraId="366CA7AE" w14:textId="77777777" w:rsidR="00BB779E" w:rsidRDefault="00BB779E" w:rsidP="005A276C">
            <w:pPr>
              <w:rPr>
                <w:noProof/>
              </w:rPr>
            </w:pPr>
            <w:r w:rsidRPr="0018662C">
              <w:rPr>
                <w:noProof/>
                <w:color w:val="000000"/>
              </w:rPr>
              <w:t>Panevėžio miesto savivaldybės administracija</w:t>
            </w:r>
          </w:p>
        </w:tc>
        <w:tc>
          <w:tcPr>
            <w:tcW w:w="2347" w:type="dxa"/>
          </w:tcPr>
          <w:p w14:paraId="01698EFD" w14:textId="77777777" w:rsidR="00BB779E" w:rsidRPr="007B11CC" w:rsidRDefault="00BB779E" w:rsidP="005A276C">
            <w:pPr>
              <w:rPr>
                <w:i/>
                <w:iCs/>
                <w:noProof/>
              </w:rPr>
            </w:pPr>
            <w:r w:rsidRPr="007B11CC">
              <w:rPr>
                <w:i/>
                <w:iCs/>
                <w:noProof/>
              </w:rPr>
              <w:t>Įrengti greičio matuokliai gatvėse, kuriose yra viešojo transporto juostų arba gatvėse, kuriose leistinas greitis yra didesnis nei 50km/h</w:t>
            </w:r>
          </w:p>
        </w:tc>
        <w:tc>
          <w:tcPr>
            <w:tcW w:w="1651" w:type="dxa"/>
          </w:tcPr>
          <w:p w14:paraId="499F2C0B" w14:textId="77777777" w:rsidR="00BB779E" w:rsidRDefault="00BB779E" w:rsidP="005A276C">
            <w:pPr>
              <w:rPr>
                <w:noProof/>
              </w:rPr>
            </w:pPr>
            <w:r>
              <w:rPr>
                <w:noProof/>
              </w:rPr>
              <w:t>LRVB lėšos, SB lėšos</w:t>
            </w:r>
          </w:p>
        </w:tc>
        <w:tc>
          <w:tcPr>
            <w:tcW w:w="2743" w:type="dxa"/>
          </w:tcPr>
          <w:p w14:paraId="7A697B4F" w14:textId="6BE6FEBD" w:rsidR="00BB779E" w:rsidRPr="0018662C" w:rsidRDefault="00BB779E" w:rsidP="005A276C">
            <w:pPr>
              <w:rPr>
                <w:noProof/>
              </w:rPr>
            </w:pPr>
            <w:r w:rsidRPr="0018662C">
              <w:rPr>
                <w:noProof/>
              </w:rPr>
              <w:t>33</w:t>
            </w:r>
            <w:r>
              <w:rPr>
                <w:noProof/>
              </w:rPr>
              <w:t xml:space="preserve"> </w:t>
            </w:r>
            <w:r w:rsidR="003C4BF6">
              <w:rPr>
                <w:noProof/>
              </w:rPr>
              <w:t xml:space="preserve">greičio </w:t>
            </w:r>
            <w:r>
              <w:rPr>
                <w:noProof/>
              </w:rPr>
              <w:t>m</w:t>
            </w:r>
            <w:r w:rsidRPr="0018662C">
              <w:rPr>
                <w:noProof/>
              </w:rPr>
              <w:t>atuokli</w:t>
            </w:r>
            <w:r w:rsidR="003C4BF6">
              <w:rPr>
                <w:noProof/>
              </w:rPr>
              <w:t>ai</w:t>
            </w:r>
            <w:r w:rsidRPr="0018662C">
              <w:rPr>
                <w:noProof/>
              </w:rPr>
              <w:t xml:space="preserve"> </w:t>
            </w:r>
          </w:p>
          <w:p w14:paraId="3BAC7EC9" w14:textId="77777777" w:rsidR="00BB779E" w:rsidRDefault="00BB779E" w:rsidP="005A276C">
            <w:pPr>
              <w:rPr>
                <w:noProof/>
              </w:rPr>
            </w:pPr>
          </w:p>
        </w:tc>
      </w:tr>
      <w:tr w:rsidR="00BB779E" w14:paraId="0F78FD4F" w14:textId="77777777" w:rsidTr="0026656A">
        <w:tc>
          <w:tcPr>
            <w:tcW w:w="1999" w:type="dxa"/>
            <w:vMerge/>
          </w:tcPr>
          <w:p w14:paraId="0D5CEEA3" w14:textId="77777777" w:rsidR="00BB779E" w:rsidRDefault="00BB779E" w:rsidP="005A276C">
            <w:pPr>
              <w:rPr>
                <w:noProof/>
              </w:rPr>
            </w:pPr>
          </w:p>
        </w:tc>
        <w:tc>
          <w:tcPr>
            <w:tcW w:w="1999" w:type="dxa"/>
            <w:vMerge/>
          </w:tcPr>
          <w:p w14:paraId="413B8DD9" w14:textId="77777777" w:rsidR="00BB779E" w:rsidRDefault="00BB779E" w:rsidP="005A276C">
            <w:pPr>
              <w:rPr>
                <w:noProof/>
              </w:rPr>
            </w:pPr>
          </w:p>
        </w:tc>
        <w:tc>
          <w:tcPr>
            <w:tcW w:w="1999" w:type="dxa"/>
          </w:tcPr>
          <w:p w14:paraId="24BDA53C" w14:textId="77777777" w:rsidR="00BB779E" w:rsidRDefault="00BB779E" w:rsidP="005A276C">
            <w:pPr>
              <w:rPr>
                <w:noProof/>
              </w:rPr>
            </w:pPr>
            <w:r w:rsidRPr="0018662C">
              <w:rPr>
                <w:noProof/>
              </w:rPr>
              <w:t>3.1.3 Greičio ribojimo priemonių įrengimas mieste (kalneliai, salelės)</w:t>
            </w:r>
          </w:p>
        </w:tc>
        <w:tc>
          <w:tcPr>
            <w:tcW w:w="1999" w:type="dxa"/>
          </w:tcPr>
          <w:p w14:paraId="1A78BBC0" w14:textId="77777777" w:rsidR="00BB779E" w:rsidRDefault="00BB779E" w:rsidP="005A276C">
            <w:pPr>
              <w:rPr>
                <w:noProof/>
              </w:rPr>
            </w:pPr>
            <w:r w:rsidRPr="0018662C">
              <w:rPr>
                <w:noProof/>
                <w:color w:val="000000"/>
              </w:rPr>
              <w:t>Panevėžio miesto savivaldybės administracija</w:t>
            </w:r>
          </w:p>
        </w:tc>
        <w:tc>
          <w:tcPr>
            <w:tcW w:w="2347" w:type="dxa"/>
          </w:tcPr>
          <w:p w14:paraId="24C77D22" w14:textId="77777777" w:rsidR="00BB779E" w:rsidRPr="007B11CC" w:rsidRDefault="00BB779E" w:rsidP="005A276C">
            <w:pPr>
              <w:rPr>
                <w:i/>
                <w:iCs/>
                <w:noProof/>
              </w:rPr>
            </w:pPr>
            <w:r w:rsidRPr="007B11CC">
              <w:rPr>
                <w:i/>
                <w:iCs/>
                <w:noProof/>
              </w:rPr>
              <w:t>Įrengtos greičio ribojimo priemonės ruožuose, kuriuose įvyksta daugiausia eismo įvykių</w:t>
            </w:r>
          </w:p>
        </w:tc>
        <w:tc>
          <w:tcPr>
            <w:tcW w:w="1651" w:type="dxa"/>
          </w:tcPr>
          <w:p w14:paraId="141846AA" w14:textId="77777777" w:rsidR="00BB779E" w:rsidRDefault="00BB779E" w:rsidP="005A276C">
            <w:pPr>
              <w:rPr>
                <w:noProof/>
              </w:rPr>
            </w:pPr>
            <w:r>
              <w:rPr>
                <w:noProof/>
              </w:rPr>
              <w:t>LRVB lėšos, SB lėšos</w:t>
            </w:r>
          </w:p>
        </w:tc>
        <w:tc>
          <w:tcPr>
            <w:tcW w:w="2743" w:type="dxa"/>
          </w:tcPr>
          <w:p w14:paraId="025B9BE9" w14:textId="77777777" w:rsidR="00BB779E" w:rsidRDefault="00BB779E" w:rsidP="005A276C">
            <w:pPr>
              <w:rPr>
                <w:noProof/>
              </w:rPr>
            </w:pPr>
            <w:r>
              <w:rPr>
                <w:noProof/>
              </w:rPr>
              <w:t>Pagal poreikį</w:t>
            </w:r>
          </w:p>
        </w:tc>
      </w:tr>
      <w:tr w:rsidR="00BB779E" w14:paraId="0A3560AC" w14:textId="77777777" w:rsidTr="0026656A">
        <w:tc>
          <w:tcPr>
            <w:tcW w:w="1999" w:type="dxa"/>
            <w:vMerge/>
          </w:tcPr>
          <w:p w14:paraId="2F9A7401" w14:textId="77777777" w:rsidR="00BB779E" w:rsidRDefault="00BB779E" w:rsidP="005A276C">
            <w:pPr>
              <w:rPr>
                <w:noProof/>
              </w:rPr>
            </w:pPr>
          </w:p>
        </w:tc>
        <w:tc>
          <w:tcPr>
            <w:tcW w:w="1999" w:type="dxa"/>
            <w:vMerge/>
          </w:tcPr>
          <w:p w14:paraId="53610C99" w14:textId="77777777" w:rsidR="00BB779E" w:rsidRDefault="00BB779E" w:rsidP="005A276C">
            <w:pPr>
              <w:rPr>
                <w:noProof/>
              </w:rPr>
            </w:pPr>
          </w:p>
        </w:tc>
        <w:tc>
          <w:tcPr>
            <w:tcW w:w="1999" w:type="dxa"/>
          </w:tcPr>
          <w:p w14:paraId="4D2D394D" w14:textId="77777777" w:rsidR="00BB779E" w:rsidRDefault="00BB779E" w:rsidP="005A276C">
            <w:pPr>
              <w:rPr>
                <w:noProof/>
              </w:rPr>
            </w:pPr>
            <w:r w:rsidRPr="0018662C">
              <w:rPr>
                <w:noProof/>
              </w:rPr>
              <w:t>3.1.4 Techninė specifikacija Intelektinės transporto sistemos (ITS) diegimui mieste</w:t>
            </w:r>
          </w:p>
        </w:tc>
        <w:tc>
          <w:tcPr>
            <w:tcW w:w="1999" w:type="dxa"/>
          </w:tcPr>
          <w:p w14:paraId="5AFC1224" w14:textId="77777777" w:rsidR="00BB779E" w:rsidRDefault="00BB779E" w:rsidP="005A276C">
            <w:pPr>
              <w:rPr>
                <w:noProof/>
              </w:rPr>
            </w:pPr>
            <w:r>
              <w:rPr>
                <w:noProof/>
                <w:color w:val="000000"/>
              </w:rPr>
              <w:t>Konkurso laimėtojas</w:t>
            </w:r>
          </w:p>
        </w:tc>
        <w:tc>
          <w:tcPr>
            <w:tcW w:w="2347" w:type="dxa"/>
          </w:tcPr>
          <w:p w14:paraId="1350E0BF" w14:textId="77777777" w:rsidR="00BB779E" w:rsidRPr="007B11CC" w:rsidRDefault="00BB779E" w:rsidP="005A276C">
            <w:pPr>
              <w:rPr>
                <w:i/>
                <w:iCs/>
                <w:noProof/>
              </w:rPr>
            </w:pPr>
            <w:r w:rsidRPr="007B11CC">
              <w:rPr>
                <w:i/>
                <w:iCs/>
                <w:noProof/>
              </w:rPr>
              <w:t>Techninėje specifikacijoje yra nurodyta, kokia ITS reikalinga miestui.</w:t>
            </w:r>
          </w:p>
        </w:tc>
        <w:tc>
          <w:tcPr>
            <w:tcW w:w="1651" w:type="dxa"/>
          </w:tcPr>
          <w:p w14:paraId="20CAC7EB" w14:textId="77777777" w:rsidR="00BB779E" w:rsidRDefault="00BB779E" w:rsidP="005A276C">
            <w:pPr>
              <w:rPr>
                <w:noProof/>
              </w:rPr>
            </w:pPr>
            <w:r>
              <w:rPr>
                <w:noProof/>
              </w:rPr>
              <w:t>LRVB lėšos, SB lėšos</w:t>
            </w:r>
          </w:p>
        </w:tc>
        <w:tc>
          <w:tcPr>
            <w:tcW w:w="2743" w:type="dxa"/>
          </w:tcPr>
          <w:p w14:paraId="1E64559E" w14:textId="0A4B3908" w:rsidR="00BB779E" w:rsidRDefault="00BB779E" w:rsidP="005A276C">
            <w:pPr>
              <w:rPr>
                <w:noProof/>
              </w:rPr>
            </w:pPr>
            <w:r>
              <w:rPr>
                <w:noProof/>
              </w:rPr>
              <w:t xml:space="preserve">1 techninė specifikacija </w:t>
            </w:r>
          </w:p>
        </w:tc>
      </w:tr>
      <w:tr w:rsidR="00BB779E" w14:paraId="6D232134" w14:textId="77777777" w:rsidTr="0026656A">
        <w:tc>
          <w:tcPr>
            <w:tcW w:w="1999" w:type="dxa"/>
            <w:vMerge/>
          </w:tcPr>
          <w:p w14:paraId="3CCA6AE5" w14:textId="77777777" w:rsidR="00BB779E" w:rsidRDefault="00BB779E" w:rsidP="005A276C">
            <w:pPr>
              <w:rPr>
                <w:noProof/>
              </w:rPr>
            </w:pPr>
          </w:p>
        </w:tc>
        <w:tc>
          <w:tcPr>
            <w:tcW w:w="1999" w:type="dxa"/>
            <w:vMerge/>
          </w:tcPr>
          <w:p w14:paraId="3C73A6D0" w14:textId="77777777" w:rsidR="00BB779E" w:rsidRDefault="00BB779E" w:rsidP="005A276C">
            <w:pPr>
              <w:rPr>
                <w:noProof/>
              </w:rPr>
            </w:pPr>
          </w:p>
        </w:tc>
        <w:tc>
          <w:tcPr>
            <w:tcW w:w="1999" w:type="dxa"/>
          </w:tcPr>
          <w:p w14:paraId="3BD34850" w14:textId="77777777" w:rsidR="00BB779E" w:rsidRDefault="00BB779E" w:rsidP="005A276C">
            <w:pPr>
              <w:rPr>
                <w:noProof/>
              </w:rPr>
            </w:pPr>
            <w:r w:rsidRPr="0018662C">
              <w:rPr>
                <w:noProof/>
              </w:rPr>
              <w:t>3.1.5 Saugių pėsčiųjų perėjų įrengimas (kryptinis apšvietimas, iškili perėjos danga, įspėjamieji paviršiai prieigose)</w:t>
            </w:r>
          </w:p>
        </w:tc>
        <w:tc>
          <w:tcPr>
            <w:tcW w:w="1999" w:type="dxa"/>
          </w:tcPr>
          <w:p w14:paraId="3389FB3B" w14:textId="77777777" w:rsidR="00BB779E" w:rsidRDefault="00BB779E" w:rsidP="005A276C">
            <w:pPr>
              <w:rPr>
                <w:noProof/>
              </w:rPr>
            </w:pPr>
            <w:r w:rsidRPr="0018662C">
              <w:rPr>
                <w:noProof/>
                <w:color w:val="000000"/>
              </w:rPr>
              <w:t>Panevėžio miesto savivaldybės administracija</w:t>
            </w:r>
          </w:p>
        </w:tc>
        <w:tc>
          <w:tcPr>
            <w:tcW w:w="2347" w:type="dxa"/>
          </w:tcPr>
          <w:p w14:paraId="4F77DBED" w14:textId="77777777" w:rsidR="00BB779E" w:rsidRPr="00E62C49" w:rsidRDefault="00BB779E" w:rsidP="005A276C">
            <w:pPr>
              <w:rPr>
                <w:i/>
                <w:iCs/>
                <w:noProof/>
              </w:rPr>
            </w:pPr>
            <w:r w:rsidRPr="00E62C49">
              <w:rPr>
                <w:i/>
                <w:iCs/>
                <w:noProof/>
              </w:rPr>
              <w:t xml:space="preserve">Įrengtos saugios pėsčiųjų perėjos visame mieste, prioritetas - ruožams, kuriuose eismo įvykiuose sužeidžiama daugiausia pėsčiųjų </w:t>
            </w:r>
          </w:p>
        </w:tc>
        <w:tc>
          <w:tcPr>
            <w:tcW w:w="1651" w:type="dxa"/>
          </w:tcPr>
          <w:p w14:paraId="443CF69A" w14:textId="77777777" w:rsidR="00BB779E" w:rsidRDefault="00BB779E" w:rsidP="005A276C">
            <w:pPr>
              <w:rPr>
                <w:noProof/>
              </w:rPr>
            </w:pPr>
            <w:r>
              <w:rPr>
                <w:noProof/>
              </w:rPr>
              <w:t>LRVB lėšos, SB lėšos</w:t>
            </w:r>
          </w:p>
        </w:tc>
        <w:tc>
          <w:tcPr>
            <w:tcW w:w="2743" w:type="dxa"/>
          </w:tcPr>
          <w:p w14:paraId="71CD542C" w14:textId="77777777" w:rsidR="00BB779E" w:rsidRDefault="00BB779E" w:rsidP="005A276C">
            <w:pPr>
              <w:rPr>
                <w:noProof/>
              </w:rPr>
            </w:pPr>
            <w:r>
              <w:rPr>
                <w:noProof/>
              </w:rPr>
              <w:t>Pagal poreikį</w:t>
            </w:r>
          </w:p>
        </w:tc>
      </w:tr>
      <w:tr w:rsidR="00BB779E" w14:paraId="07827FFA" w14:textId="77777777" w:rsidTr="0026656A">
        <w:tc>
          <w:tcPr>
            <w:tcW w:w="1999" w:type="dxa"/>
            <w:vMerge/>
          </w:tcPr>
          <w:p w14:paraId="77BDC697" w14:textId="77777777" w:rsidR="00BB779E" w:rsidRDefault="00BB779E" w:rsidP="005A276C">
            <w:pPr>
              <w:rPr>
                <w:noProof/>
              </w:rPr>
            </w:pPr>
          </w:p>
        </w:tc>
        <w:tc>
          <w:tcPr>
            <w:tcW w:w="1999" w:type="dxa"/>
            <w:vMerge/>
          </w:tcPr>
          <w:p w14:paraId="4678950D" w14:textId="77777777" w:rsidR="00BB779E" w:rsidRDefault="00BB779E" w:rsidP="005A276C">
            <w:pPr>
              <w:rPr>
                <w:noProof/>
              </w:rPr>
            </w:pPr>
          </w:p>
        </w:tc>
        <w:tc>
          <w:tcPr>
            <w:tcW w:w="1999" w:type="dxa"/>
          </w:tcPr>
          <w:p w14:paraId="1AFAF9DA" w14:textId="77777777" w:rsidR="00BB779E" w:rsidRDefault="00BB779E" w:rsidP="005A276C">
            <w:pPr>
              <w:rPr>
                <w:noProof/>
              </w:rPr>
            </w:pPr>
            <w:r w:rsidRPr="0018662C">
              <w:rPr>
                <w:noProof/>
              </w:rPr>
              <w:t>3.1.6 Eismo perorganizavimas įrengiant atskiras juostas pasukti į kairę arba naikinant posūkius</w:t>
            </w:r>
          </w:p>
        </w:tc>
        <w:tc>
          <w:tcPr>
            <w:tcW w:w="1999" w:type="dxa"/>
          </w:tcPr>
          <w:p w14:paraId="294FE9C7" w14:textId="77777777" w:rsidR="00BB779E" w:rsidRDefault="00BB779E" w:rsidP="005A276C">
            <w:pPr>
              <w:rPr>
                <w:noProof/>
              </w:rPr>
            </w:pPr>
            <w:r w:rsidRPr="0018662C">
              <w:rPr>
                <w:noProof/>
                <w:color w:val="000000"/>
              </w:rPr>
              <w:t>Panevėžio miesto savivaldybės administracija</w:t>
            </w:r>
          </w:p>
        </w:tc>
        <w:tc>
          <w:tcPr>
            <w:tcW w:w="2347" w:type="dxa"/>
          </w:tcPr>
          <w:p w14:paraId="79C83900" w14:textId="08AA6110" w:rsidR="00BB779E" w:rsidRPr="007B11CC" w:rsidRDefault="007B11CC" w:rsidP="005A276C">
            <w:pPr>
              <w:rPr>
                <w:b/>
                <w:bCs/>
                <w:i/>
                <w:iCs/>
                <w:noProof/>
              </w:rPr>
            </w:pPr>
            <w:r w:rsidRPr="007B11CC">
              <w:rPr>
                <w:b/>
                <w:bCs/>
                <w:i/>
                <w:iCs/>
                <w:noProof/>
              </w:rPr>
              <w:t>Judriausiose miesto sankryžose įrengtos juostos pasukimams į kairę, ruožuose, kuriuose gatvės plotis yra pakankamas</w:t>
            </w:r>
            <w:r w:rsidR="00590E04">
              <w:rPr>
                <w:b/>
                <w:bCs/>
                <w:i/>
                <w:iCs/>
                <w:noProof/>
              </w:rPr>
              <w:t xml:space="preserve"> </w:t>
            </w:r>
            <w:r w:rsidR="00590E04" w:rsidRPr="007B11CC">
              <w:rPr>
                <w:b/>
                <w:bCs/>
                <w:i/>
                <w:iCs/>
                <w:noProof/>
              </w:rPr>
              <w:t>įreng</w:t>
            </w:r>
            <w:r w:rsidR="00590E04">
              <w:rPr>
                <w:b/>
                <w:bCs/>
                <w:i/>
                <w:iCs/>
                <w:noProof/>
              </w:rPr>
              <w:t>tos</w:t>
            </w:r>
            <w:r w:rsidR="00590E04" w:rsidRPr="007B11CC">
              <w:rPr>
                <w:b/>
                <w:bCs/>
                <w:i/>
                <w:iCs/>
                <w:noProof/>
              </w:rPr>
              <w:t>/ paženklin</w:t>
            </w:r>
            <w:r w:rsidR="00590E04">
              <w:rPr>
                <w:b/>
                <w:bCs/>
                <w:i/>
                <w:iCs/>
                <w:noProof/>
              </w:rPr>
              <w:t>tos</w:t>
            </w:r>
            <w:r w:rsidRPr="007B11CC">
              <w:rPr>
                <w:b/>
                <w:bCs/>
                <w:i/>
                <w:iCs/>
                <w:noProof/>
              </w:rPr>
              <w:t xml:space="preserve"> papildomos juostos </w:t>
            </w:r>
            <w:r w:rsidR="00590E04" w:rsidRPr="007B11CC">
              <w:rPr>
                <w:b/>
                <w:bCs/>
                <w:i/>
                <w:iCs/>
                <w:noProof/>
              </w:rPr>
              <w:t>pasukimams į kairę</w:t>
            </w:r>
          </w:p>
        </w:tc>
        <w:tc>
          <w:tcPr>
            <w:tcW w:w="1651" w:type="dxa"/>
          </w:tcPr>
          <w:p w14:paraId="113FC0AB" w14:textId="77777777" w:rsidR="00BB779E" w:rsidRDefault="00BB779E" w:rsidP="005A276C">
            <w:pPr>
              <w:rPr>
                <w:noProof/>
              </w:rPr>
            </w:pPr>
            <w:r>
              <w:rPr>
                <w:noProof/>
              </w:rPr>
              <w:t>LRVB lėšos, SB lėšos</w:t>
            </w:r>
          </w:p>
        </w:tc>
        <w:tc>
          <w:tcPr>
            <w:tcW w:w="2743" w:type="dxa"/>
          </w:tcPr>
          <w:p w14:paraId="2796AD32" w14:textId="77777777" w:rsidR="00BB779E" w:rsidRDefault="00BB779E" w:rsidP="005A276C">
            <w:pPr>
              <w:rPr>
                <w:strike/>
                <w:noProof/>
              </w:rPr>
            </w:pPr>
            <w:r w:rsidRPr="0023280C">
              <w:rPr>
                <w:strike/>
                <w:noProof/>
              </w:rPr>
              <w:t>Juostų atnaujinimo metu siūloma perdėlioti jų išdėstymą, todėl papildomų kaštų nėra</w:t>
            </w:r>
          </w:p>
          <w:p w14:paraId="55CF29C6" w14:textId="5A7F2D68" w:rsidR="0023280C" w:rsidRPr="00E62C49" w:rsidRDefault="0023280C" w:rsidP="005A276C">
            <w:pPr>
              <w:rPr>
                <w:b/>
                <w:bCs/>
                <w:strike/>
                <w:noProof/>
              </w:rPr>
            </w:pPr>
            <w:r w:rsidRPr="00E62C49">
              <w:rPr>
                <w:b/>
                <w:bCs/>
                <w:noProof/>
              </w:rPr>
              <w:t>Pagal poreikį</w:t>
            </w:r>
          </w:p>
        </w:tc>
      </w:tr>
      <w:tr w:rsidR="00BB779E" w14:paraId="1FF6027A" w14:textId="77777777" w:rsidTr="0026656A">
        <w:tc>
          <w:tcPr>
            <w:tcW w:w="1999" w:type="dxa"/>
            <w:vMerge/>
          </w:tcPr>
          <w:p w14:paraId="347454A4" w14:textId="77777777" w:rsidR="00BB779E" w:rsidRDefault="00BB779E" w:rsidP="005A276C">
            <w:pPr>
              <w:rPr>
                <w:noProof/>
              </w:rPr>
            </w:pPr>
          </w:p>
        </w:tc>
        <w:tc>
          <w:tcPr>
            <w:tcW w:w="1999" w:type="dxa"/>
            <w:vMerge/>
          </w:tcPr>
          <w:p w14:paraId="6DDFE19B" w14:textId="77777777" w:rsidR="00BB779E" w:rsidRDefault="00BB779E" w:rsidP="005A276C">
            <w:pPr>
              <w:rPr>
                <w:noProof/>
              </w:rPr>
            </w:pPr>
          </w:p>
        </w:tc>
        <w:tc>
          <w:tcPr>
            <w:tcW w:w="1999" w:type="dxa"/>
          </w:tcPr>
          <w:p w14:paraId="40DEE2D5" w14:textId="77777777" w:rsidR="00BB779E" w:rsidRDefault="00BB779E" w:rsidP="005A276C">
            <w:pPr>
              <w:rPr>
                <w:noProof/>
              </w:rPr>
            </w:pPr>
            <w:r w:rsidRPr="0018662C">
              <w:rPr>
                <w:noProof/>
              </w:rPr>
              <w:t>3.1.7 Miesto infrastruktūros pritaikymas savivaldėms transporto priemonėms</w:t>
            </w:r>
          </w:p>
        </w:tc>
        <w:tc>
          <w:tcPr>
            <w:tcW w:w="1999" w:type="dxa"/>
          </w:tcPr>
          <w:p w14:paraId="41B0D208" w14:textId="77777777" w:rsidR="00BB779E" w:rsidRDefault="00BB779E" w:rsidP="005A276C">
            <w:pPr>
              <w:rPr>
                <w:noProof/>
              </w:rPr>
            </w:pPr>
            <w:r w:rsidRPr="0018662C">
              <w:rPr>
                <w:noProof/>
                <w:color w:val="000000"/>
              </w:rPr>
              <w:t>Panevėžio miesto savivaldybės administracija</w:t>
            </w:r>
          </w:p>
        </w:tc>
        <w:tc>
          <w:tcPr>
            <w:tcW w:w="2347" w:type="dxa"/>
          </w:tcPr>
          <w:p w14:paraId="37764FC7" w14:textId="77777777" w:rsidR="00BB779E" w:rsidRDefault="00BB779E" w:rsidP="005A276C">
            <w:pPr>
              <w:rPr>
                <w:noProof/>
              </w:rPr>
            </w:pPr>
            <w:r w:rsidRPr="0018662C">
              <w:rPr>
                <w:noProof/>
              </w:rPr>
              <w:t>- Parengti miesto žemėlapiai, kurie gali būti įdiegiami į savivaldes transporto priemones taip suteikdami galimybę transportui judėti mieste be nesklandumų</w:t>
            </w:r>
            <w:r w:rsidRPr="0018662C">
              <w:rPr>
                <w:noProof/>
              </w:rPr>
              <w:br/>
              <w:t>- Įrengti davikliai ITS sistemoje, kurie suteikia galimybę keistis informacija tarp transporto priemonių ar infrastruktūros, taip pagerindami srautų duomenų tikslumą bei kiekį</w:t>
            </w:r>
          </w:p>
        </w:tc>
        <w:tc>
          <w:tcPr>
            <w:tcW w:w="1651" w:type="dxa"/>
          </w:tcPr>
          <w:p w14:paraId="50DF5B16" w14:textId="77777777" w:rsidR="00BB779E" w:rsidRDefault="00BB779E" w:rsidP="005A276C">
            <w:pPr>
              <w:rPr>
                <w:noProof/>
              </w:rPr>
            </w:pPr>
            <w:r>
              <w:rPr>
                <w:noProof/>
              </w:rPr>
              <w:t>LRVB lėšos, SB lėšos</w:t>
            </w:r>
          </w:p>
        </w:tc>
        <w:tc>
          <w:tcPr>
            <w:tcW w:w="2743" w:type="dxa"/>
          </w:tcPr>
          <w:p w14:paraId="23B63402" w14:textId="77777777" w:rsidR="00BB779E" w:rsidRDefault="00BB779E" w:rsidP="005A276C">
            <w:pPr>
              <w:rPr>
                <w:noProof/>
              </w:rPr>
            </w:pPr>
            <w:r w:rsidRPr="0018662C">
              <w:rPr>
                <w:noProof/>
              </w:rPr>
              <w:t>Pagal poreikį</w:t>
            </w:r>
            <w:r w:rsidRPr="007B11CC">
              <w:rPr>
                <w:strike/>
                <w:noProof/>
              </w:rPr>
              <w:t>, atsižvelgiant į tai, koks ITS bus diegiamas</w:t>
            </w:r>
          </w:p>
        </w:tc>
      </w:tr>
      <w:tr w:rsidR="00BB779E" w14:paraId="4B8DE288" w14:textId="77777777" w:rsidTr="0026656A">
        <w:tc>
          <w:tcPr>
            <w:tcW w:w="1999" w:type="dxa"/>
          </w:tcPr>
          <w:p w14:paraId="3BC9BC51" w14:textId="77777777" w:rsidR="00BB779E" w:rsidRDefault="00BB779E" w:rsidP="005A276C">
            <w:pPr>
              <w:rPr>
                <w:noProof/>
              </w:rPr>
            </w:pPr>
          </w:p>
        </w:tc>
        <w:tc>
          <w:tcPr>
            <w:tcW w:w="12738" w:type="dxa"/>
            <w:gridSpan w:val="6"/>
          </w:tcPr>
          <w:p w14:paraId="454A3988" w14:textId="77777777" w:rsidR="00BB779E" w:rsidRDefault="00BB779E" w:rsidP="005A276C">
            <w:pPr>
              <w:rPr>
                <w:noProof/>
              </w:rPr>
            </w:pPr>
            <w:r w:rsidRPr="0018662C">
              <w:rPr>
                <w:noProof/>
              </w:rPr>
              <w:t>3.2 Alternatyvų automobiliams su vidaus degimo varikliais skatinimas</w:t>
            </w:r>
          </w:p>
        </w:tc>
      </w:tr>
      <w:tr w:rsidR="00BB779E" w14:paraId="3FE7E070" w14:textId="77777777" w:rsidTr="0026656A">
        <w:tc>
          <w:tcPr>
            <w:tcW w:w="1999" w:type="dxa"/>
          </w:tcPr>
          <w:p w14:paraId="1D386A3A" w14:textId="77777777" w:rsidR="00BB779E" w:rsidRDefault="00BB779E" w:rsidP="005A276C">
            <w:pPr>
              <w:rPr>
                <w:noProof/>
              </w:rPr>
            </w:pPr>
          </w:p>
        </w:tc>
        <w:tc>
          <w:tcPr>
            <w:tcW w:w="1999" w:type="dxa"/>
          </w:tcPr>
          <w:p w14:paraId="184FFF5A" w14:textId="77777777" w:rsidR="00BB779E" w:rsidRDefault="00BB779E" w:rsidP="005A276C">
            <w:pPr>
              <w:rPr>
                <w:noProof/>
              </w:rPr>
            </w:pPr>
            <w:r w:rsidRPr="0018662C">
              <w:rPr>
                <w:noProof/>
              </w:rPr>
              <w:t>Elektromobilių infrastruktūros tobulinimas, perėjimo prie alternatyvaus transporto skatinimas</w:t>
            </w:r>
          </w:p>
        </w:tc>
        <w:tc>
          <w:tcPr>
            <w:tcW w:w="1999" w:type="dxa"/>
          </w:tcPr>
          <w:p w14:paraId="5003CFB9" w14:textId="77777777" w:rsidR="00BB779E" w:rsidRDefault="00BB779E" w:rsidP="005A276C">
            <w:pPr>
              <w:rPr>
                <w:noProof/>
              </w:rPr>
            </w:pPr>
            <w:r w:rsidRPr="00762FFD">
              <w:rPr>
                <w:rFonts w:cstheme="minorHAnsi"/>
                <w:noProof/>
              </w:rPr>
              <w:t xml:space="preserve">3.2.1 Kuriamas elektromobilių </w:t>
            </w:r>
            <w:r w:rsidRPr="00762FFD">
              <w:rPr>
                <w:rFonts w:cstheme="minorHAnsi"/>
                <w:strike/>
                <w:noProof/>
              </w:rPr>
              <w:t xml:space="preserve">greitųjų </w:t>
            </w:r>
            <w:r w:rsidRPr="00B71773">
              <w:rPr>
                <w:rFonts w:cstheme="minorHAnsi"/>
                <w:noProof/>
              </w:rPr>
              <w:t xml:space="preserve">įkrovimo </w:t>
            </w:r>
            <w:r w:rsidRPr="00762FFD">
              <w:rPr>
                <w:rFonts w:cstheme="minorHAnsi"/>
                <w:noProof/>
              </w:rPr>
              <w:t xml:space="preserve">stotelių tinklas </w:t>
            </w:r>
            <w:r w:rsidRPr="00762FFD">
              <w:rPr>
                <w:rFonts w:cstheme="minorHAnsi"/>
                <w:strike/>
                <w:noProof/>
              </w:rPr>
              <w:t>(Elektros g., Laisvės a., Parko g., J. Tilvyčio g.)</w:t>
            </w:r>
          </w:p>
        </w:tc>
        <w:tc>
          <w:tcPr>
            <w:tcW w:w="1999" w:type="dxa"/>
          </w:tcPr>
          <w:p w14:paraId="3D44D69B" w14:textId="77777777" w:rsidR="00BB779E" w:rsidRDefault="00BB779E" w:rsidP="005A276C">
            <w:pPr>
              <w:rPr>
                <w:noProof/>
              </w:rPr>
            </w:pPr>
            <w:r w:rsidRPr="0018662C">
              <w:rPr>
                <w:noProof/>
                <w:color w:val="000000"/>
              </w:rPr>
              <w:t>Panevėžio miesto savivaldybės administracija</w:t>
            </w:r>
          </w:p>
        </w:tc>
        <w:tc>
          <w:tcPr>
            <w:tcW w:w="2347" w:type="dxa"/>
          </w:tcPr>
          <w:p w14:paraId="14E9CF74" w14:textId="77777777" w:rsidR="00BB779E" w:rsidRPr="00762FFD" w:rsidRDefault="00BB779E" w:rsidP="005A276C">
            <w:pPr>
              <w:rPr>
                <w:rFonts w:cstheme="minorHAnsi"/>
                <w:b/>
                <w:bCs/>
                <w:noProof/>
              </w:rPr>
            </w:pPr>
            <w:r w:rsidRPr="00762FFD">
              <w:rPr>
                <w:rFonts w:cstheme="minorHAnsi"/>
                <w:noProof/>
              </w:rPr>
              <w:t>Įrengtos bent</w:t>
            </w:r>
            <w:r w:rsidRPr="00762FFD">
              <w:rPr>
                <w:rFonts w:cstheme="minorHAnsi"/>
                <w:b/>
                <w:bCs/>
                <w:noProof/>
              </w:rPr>
              <w:t xml:space="preserve"> </w:t>
            </w:r>
            <w:r w:rsidRPr="00762FFD">
              <w:rPr>
                <w:rFonts w:cstheme="minorHAnsi"/>
                <w:strike/>
                <w:noProof/>
              </w:rPr>
              <w:t>4</w:t>
            </w:r>
            <w:r w:rsidRPr="00762FFD">
              <w:rPr>
                <w:rFonts w:cstheme="minorHAnsi"/>
                <w:strike/>
              </w:rPr>
              <w:t xml:space="preserve"> </w:t>
            </w:r>
            <w:r w:rsidRPr="00762FFD">
              <w:rPr>
                <w:rFonts w:cstheme="minorHAnsi"/>
                <w:strike/>
                <w:noProof/>
              </w:rPr>
              <w:t>g</w:t>
            </w:r>
            <w:r w:rsidRPr="00762FFD">
              <w:rPr>
                <w:rFonts w:cstheme="minorHAnsi"/>
                <w:strike/>
              </w:rPr>
              <w:t>reito</w:t>
            </w:r>
            <w:r w:rsidRPr="00762FFD">
              <w:rPr>
                <w:rFonts w:cstheme="minorHAnsi"/>
              </w:rPr>
              <w:t xml:space="preserve"> </w:t>
            </w:r>
            <w:r w:rsidRPr="00762FFD">
              <w:rPr>
                <w:rFonts w:cstheme="minorHAnsi"/>
                <w:strike/>
              </w:rPr>
              <w:t>pakrovimo stotelės</w:t>
            </w:r>
            <w:r w:rsidRPr="00762FFD">
              <w:rPr>
                <w:rFonts w:cstheme="minorHAnsi"/>
                <w:b/>
                <w:bCs/>
              </w:rPr>
              <w:t xml:space="preserve"> 3 </w:t>
            </w:r>
            <w:r w:rsidRPr="00762FFD">
              <w:rPr>
                <w:rFonts w:cstheme="minorHAnsi"/>
                <w:b/>
                <w:bCs/>
                <w:noProof/>
              </w:rPr>
              <w:t>didelės galios įkrovimo stotelės.</w:t>
            </w:r>
          </w:p>
          <w:p w14:paraId="68C85221" w14:textId="55AE915F" w:rsidR="00BB779E" w:rsidRDefault="00BB779E" w:rsidP="005A276C">
            <w:pPr>
              <w:rPr>
                <w:noProof/>
              </w:rPr>
            </w:pPr>
            <w:r w:rsidRPr="00762FFD">
              <w:rPr>
                <w:rFonts w:cstheme="minorHAnsi"/>
                <w:b/>
                <w:bCs/>
                <w:noProof/>
              </w:rPr>
              <w:t xml:space="preserve">Įrengtos įkrovimo stotelės, vadovaujantis Panevėžio miesto savivaldybės tarybos patvirtintu </w:t>
            </w:r>
            <w:r w:rsidRPr="00762FFD">
              <w:rPr>
                <w:rFonts w:eastAsia="SimSun" w:cstheme="minorHAnsi"/>
                <w:b/>
                <w:bCs/>
              </w:rPr>
              <w:t>Elektromobilių įkrovimo prieigų Panevėžio miesto savivaldybėje planu.</w:t>
            </w:r>
          </w:p>
        </w:tc>
        <w:tc>
          <w:tcPr>
            <w:tcW w:w="1651" w:type="dxa"/>
          </w:tcPr>
          <w:p w14:paraId="6803B6A5" w14:textId="77777777" w:rsidR="00BB779E" w:rsidRDefault="00BB779E" w:rsidP="005A276C">
            <w:pPr>
              <w:rPr>
                <w:noProof/>
              </w:rPr>
            </w:pPr>
            <w:r>
              <w:rPr>
                <w:noProof/>
              </w:rPr>
              <w:t>SB lėšos, ES lėšos</w:t>
            </w:r>
          </w:p>
        </w:tc>
        <w:tc>
          <w:tcPr>
            <w:tcW w:w="2743" w:type="dxa"/>
          </w:tcPr>
          <w:p w14:paraId="3571092B" w14:textId="38426E9B" w:rsidR="000822C6" w:rsidRPr="000822C6" w:rsidRDefault="005B247F" w:rsidP="00521BFF">
            <w:pPr>
              <w:jc w:val="both"/>
              <w:rPr>
                <w:b/>
                <w:bCs/>
                <w:strike/>
                <w:noProof/>
              </w:rPr>
            </w:pPr>
            <w:r w:rsidRPr="000822C6">
              <w:rPr>
                <w:strike/>
                <w:noProof/>
              </w:rPr>
              <w:t>4</w:t>
            </w:r>
            <w:r w:rsidRPr="000822C6">
              <w:rPr>
                <w:b/>
                <w:bCs/>
                <w:strike/>
                <w:noProof/>
              </w:rPr>
              <w:t xml:space="preserve"> </w:t>
            </w:r>
            <w:r w:rsidR="000822C6" w:rsidRPr="000822C6">
              <w:rPr>
                <w:b/>
                <w:bCs/>
                <w:strike/>
                <w:noProof/>
              </w:rPr>
              <w:t>stotelės</w:t>
            </w:r>
          </w:p>
          <w:p w14:paraId="7182BF0A" w14:textId="08F8E7A6" w:rsidR="002554A7" w:rsidRPr="00521BFF" w:rsidRDefault="00BD48D8" w:rsidP="00521BFF">
            <w:pPr>
              <w:jc w:val="both"/>
              <w:rPr>
                <w:b/>
                <w:bCs/>
                <w:noProof/>
              </w:rPr>
            </w:pPr>
            <w:r w:rsidRPr="00BD48D8">
              <w:rPr>
                <w:b/>
                <w:bCs/>
                <w:noProof/>
              </w:rPr>
              <w:t>80</w:t>
            </w:r>
            <w:r w:rsidR="002554A7" w:rsidRPr="00BD48D8">
              <w:rPr>
                <w:b/>
                <w:bCs/>
                <w:noProof/>
              </w:rPr>
              <w:t xml:space="preserve"> </w:t>
            </w:r>
            <w:r w:rsidRPr="00BD48D8">
              <w:rPr>
                <w:b/>
                <w:bCs/>
                <w:noProof/>
              </w:rPr>
              <w:t>į</w:t>
            </w:r>
            <w:r w:rsidR="002554A7" w:rsidRPr="00521BFF">
              <w:rPr>
                <w:b/>
                <w:bCs/>
                <w:noProof/>
              </w:rPr>
              <w:t>krovimo stotel</w:t>
            </w:r>
            <w:r>
              <w:rPr>
                <w:b/>
                <w:bCs/>
                <w:noProof/>
              </w:rPr>
              <w:t>ių</w:t>
            </w:r>
            <w:r w:rsidR="002554A7" w:rsidRPr="00521BFF">
              <w:rPr>
                <w:b/>
                <w:bCs/>
                <w:noProof/>
              </w:rPr>
              <w:t xml:space="preserve"> </w:t>
            </w:r>
          </w:p>
        </w:tc>
      </w:tr>
      <w:tr w:rsidR="00BB779E" w14:paraId="4C1DF067" w14:textId="77777777" w:rsidTr="0026656A">
        <w:tc>
          <w:tcPr>
            <w:tcW w:w="1999" w:type="dxa"/>
          </w:tcPr>
          <w:p w14:paraId="3D9A01A1" w14:textId="77777777" w:rsidR="00BB779E" w:rsidRDefault="00BB779E" w:rsidP="005A276C">
            <w:pPr>
              <w:rPr>
                <w:noProof/>
              </w:rPr>
            </w:pPr>
          </w:p>
        </w:tc>
        <w:tc>
          <w:tcPr>
            <w:tcW w:w="1999" w:type="dxa"/>
          </w:tcPr>
          <w:p w14:paraId="583D4844" w14:textId="77777777" w:rsidR="00BB779E" w:rsidRDefault="00BB779E" w:rsidP="005A276C">
            <w:pPr>
              <w:rPr>
                <w:noProof/>
              </w:rPr>
            </w:pPr>
          </w:p>
        </w:tc>
        <w:tc>
          <w:tcPr>
            <w:tcW w:w="1999" w:type="dxa"/>
          </w:tcPr>
          <w:p w14:paraId="420A3D2F" w14:textId="77777777" w:rsidR="00BB779E" w:rsidRPr="00E33F25" w:rsidRDefault="00BB779E" w:rsidP="005A276C">
            <w:pPr>
              <w:rPr>
                <w:noProof/>
              </w:rPr>
            </w:pPr>
            <w:r w:rsidRPr="00E33F25">
              <w:rPr>
                <w:noProof/>
              </w:rPr>
              <w:t>3.2.2 Rinkliavos organizavimas už transporto su vidaus degimo varikliais stovėjimą gatvėse ir aikštėse</w:t>
            </w:r>
          </w:p>
        </w:tc>
        <w:tc>
          <w:tcPr>
            <w:tcW w:w="1999" w:type="dxa"/>
          </w:tcPr>
          <w:p w14:paraId="1DD9FDCE" w14:textId="77777777" w:rsidR="00BB779E" w:rsidRDefault="00BB779E" w:rsidP="005A276C">
            <w:pPr>
              <w:rPr>
                <w:noProof/>
              </w:rPr>
            </w:pPr>
            <w:r w:rsidRPr="0018662C">
              <w:rPr>
                <w:noProof/>
                <w:color w:val="000000"/>
              </w:rPr>
              <w:t>Panevėžio miesto savivaldybės administracija</w:t>
            </w:r>
          </w:p>
        </w:tc>
        <w:tc>
          <w:tcPr>
            <w:tcW w:w="2347" w:type="dxa"/>
          </w:tcPr>
          <w:p w14:paraId="4EEA977C" w14:textId="041258C4" w:rsidR="00BB779E" w:rsidRDefault="00BB779E" w:rsidP="005A276C">
            <w:pPr>
              <w:rPr>
                <w:noProof/>
              </w:rPr>
            </w:pPr>
            <w:r w:rsidRPr="0018662C">
              <w:rPr>
                <w:bCs/>
                <w:noProof/>
              </w:rPr>
              <w:t>P</w:t>
            </w:r>
            <w:r w:rsidRPr="0018662C">
              <w:rPr>
                <w:noProof/>
              </w:rPr>
              <w:t>lečiama teritorija, kurioje organizuojama rinkliava už transporto priemonių stovėjimą (</w:t>
            </w:r>
            <w:r w:rsidRPr="00A13D30">
              <w:rPr>
                <w:strike/>
                <w:noProof/>
              </w:rPr>
              <w:t>nupirkti 37 nauji parkomatai</w:t>
            </w:r>
            <w:r w:rsidR="00A13D30">
              <w:rPr>
                <w:noProof/>
              </w:rPr>
              <w:t xml:space="preserve"> </w:t>
            </w:r>
            <w:r w:rsidR="00A13D30" w:rsidRPr="00825888">
              <w:rPr>
                <w:b/>
                <w:bCs/>
                <w:noProof/>
              </w:rPr>
              <w:t>užtikrinti atsiskaitymo sistemos plėtrą</w:t>
            </w:r>
            <w:r w:rsidRPr="0018662C">
              <w:rPr>
                <w:noProof/>
              </w:rPr>
              <w:t>)</w:t>
            </w:r>
          </w:p>
        </w:tc>
        <w:tc>
          <w:tcPr>
            <w:tcW w:w="1651" w:type="dxa"/>
          </w:tcPr>
          <w:p w14:paraId="18C24D1C" w14:textId="42666254" w:rsidR="00BB779E" w:rsidRDefault="00C14B32" w:rsidP="005A276C">
            <w:pPr>
              <w:rPr>
                <w:noProof/>
              </w:rPr>
            </w:pPr>
            <w:r>
              <w:rPr>
                <w:noProof/>
              </w:rPr>
              <w:t>Kita – trečios šalys</w:t>
            </w:r>
          </w:p>
        </w:tc>
        <w:tc>
          <w:tcPr>
            <w:tcW w:w="2743" w:type="dxa"/>
          </w:tcPr>
          <w:p w14:paraId="1D7A86E3" w14:textId="5AD3036E" w:rsidR="00BB779E" w:rsidRDefault="00BB779E" w:rsidP="005A276C">
            <w:pPr>
              <w:rPr>
                <w:strike/>
                <w:noProof/>
              </w:rPr>
            </w:pPr>
            <w:r w:rsidRPr="00A13D30">
              <w:rPr>
                <w:strike/>
                <w:noProof/>
              </w:rPr>
              <w:t>1 projektas</w:t>
            </w:r>
            <w:r w:rsidR="00A13D30">
              <w:rPr>
                <w:strike/>
                <w:noProof/>
              </w:rPr>
              <w:t xml:space="preserve"> </w:t>
            </w:r>
          </w:p>
          <w:p w14:paraId="7114F593" w14:textId="084F8EF3" w:rsidR="00A13D30" w:rsidRPr="00825888" w:rsidRDefault="00537720" w:rsidP="005A276C">
            <w:pPr>
              <w:rPr>
                <w:b/>
                <w:bCs/>
                <w:noProof/>
              </w:rPr>
            </w:pPr>
            <w:r w:rsidRPr="00537720">
              <w:rPr>
                <w:b/>
                <w:bCs/>
                <w:noProof/>
              </w:rPr>
              <w:t>1</w:t>
            </w:r>
            <w:r w:rsidR="0096090A">
              <w:rPr>
                <w:b/>
                <w:bCs/>
                <w:noProof/>
              </w:rPr>
              <w:t>4</w:t>
            </w:r>
            <w:r w:rsidRPr="00537720">
              <w:rPr>
                <w:b/>
                <w:bCs/>
              </w:rPr>
              <w:t>00</w:t>
            </w:r>
            <w:r>
              <w:t xml:space="preserve"> </w:t>
            </w:r>
            <w:r w:rsidR="00A13D30" w:rsidRPr="00825888">
              <w:rPr>
                <w:b/>
                <w:bCs/>
                <w:noProof/>
              </w:rPr>
              <w:t>apmokestint</w:t>
            </w:r>
            <w:r>
              <w:rPr>
                <w:b/>
                <w:bCs/>
                <w:noProof/>
              </w:rPr>
              <w:t>ų</w:t>
            </w:r>
            <w:r w:rsidR="00A13D30" w:rsidRPr="00825888">
              <w:rPr>
                <w:b/>
                <w:bCs/>
                <w:noProof/>
              </w:rPr>
              <w:t xml:space="preserve"> transporto priemonių stovėjimo viet</w:t>
            </w:r>
            <w:r>
              <w:rPr>
                <w:b/>
                <w:bCs/>
                <w:noProof/>
              </w:rPr>
              <w:t>ų</w:t>
            </w:r>
            <w:r w:rsidR="00A13D30" w:rsidRPr="00825888">
              <w:rPr>
                <w:b/>
                <w:bCs/>
                <w:noProof/>
              </w:rPr>
              <w:t xml:space="preserve"> </w:t>
            </w:r>
          </w:p>
        </w:tc>
      </w:tr>
      <w:tr w:rsidR="00BB779E" w14:paraId="7BF44D21" w14:textId="77777777" w:rsidTr="0026656A">
        <w:tc>
          <w:tcPr>
            <w:tcW w:w="1999" w:type="dxa"/>
          </w:tcPr>
          <w:p w14:paraId="339C7DC1" w14:textId="77777777" w:rsidR="00BB779E" w:rsidRDefault="00BB779E" w:rsidP="005A276C">
            <w:pPr>
              <w:rPr>
                <w:noProof/>
              </w:rPr>
            </w:pPr>
          </w:p>
        </w:tc>
        <w:tc>
          <w:tcPr>
            <w:tcW w:w="12738" w:type="dxa"/>
            <w:gridSpan w:val="6"/>
          </w:tcPr>
          <w:p w14:paraId="159122E4" w14:textId="77777777" w:rsidR="00BB779E" w:rsidRDefault="00BB779E" w:rsidP="005A276C">
            <w:pPr>
              <w:rPr>
                <w:noProof/>
              </w:rPr>
            </w:pPr>
            <w:r w:rsidRPr="0018662C">
              <w:rPr>
                <w:noProof/>
              </w:rPr>
              <w:t>3.3 Automobilių dalijimosi skatinimas</w:t>
            </w:r>
          </w:p>
        </w:tc>
      </w:tr>
      <w:tr w:rsidR="00BB779E" w14:paraId="6C238946" w14:textId="77777777" w:rsidTr="0026656A">
        <w:tc>
          <w:tcPr>
            <w:tcW w:w="1999" w:type="dxa"/>
          </w:tcPr>
          <w:p w14:paraId="663FF60E" w14:textId="77777777" w:rsidR="00BB779E" w:rsidRDefault="00BB779E" w:rsidP="005A276C">
            <w:pPr>
              <w:rPr>
                <w:noProof/>
              </w:rPr>
            </w:pPr>
          </w:p>
        </w:tc>
        <w:tc>
          <w:tcPr>
            <w:tcW w:w="1999" w:type="dxa"/>
          </w:tcPr>
          <w:p w14:paraId="3ECF55B9" w14:textId="77777777" w:rsidR="00BB779E" w:rsidRDefault="00BB779E" w:rsidP="005A276C">
            <w:pPr>
              <w:rPr>
                <w:noProof/>
              </w:rPr>
            </w:pPr>
            <w:r w:rsidRPr="0018662C">
              <w:rPr>
                <w:noProof/>
              </w:rPr>
              <w:t>Automobilių dalijimosi verslų įsteigimas mieste</w:t>
            </w:r>
          </w:p>
        </w:tc>
        <w:tc>
          <w:tcPr>
            <w:tcW w:w="1999" w:type="dxa"/>
          </w:tcPr>
          <w:p w14:paraId="33185D7E" w14:textId="77777777" w:rsidR="00BB779E" w:rsidRDefault="00BB779E" w:rsidP="005A276C">
            <w:pPr>
              <w:rPr>
                <w:noProof/>
              </w:rPr>
            </w:pPr>
            <w:r w:rsidRPr="0018662C">
              <w:rPr>
                <w:noProof/>
              </w:rPr>
              <w:t xml:space="preserve">3.3.1 Automobilių dalijimosi paslaugos mieste (angl. </w:t>
            </w:r>
            <w:r w:rsidRPr="0018662C">
              <w:rPr>
                <w:i/>
                <w:noProof/>
              </w:rPr>
              <w:t>carsharing</w:t>
            </w:r>
            <w:r w:rsidRPr="0018662C">
              <w:rPr>
                <w:noProof/>
              </w:rPr>
              <w:t>) diegimas</w:t>
            </w:r>
          </w:p>
        </w:tc>
        <w:tc>
          <w:tcPr>
            <w:tcW w:w="1999" w:type="dxa"/>
          </w:tcPr>
          <w:p w14:paraId="48C788F5" w14:textId="4E96CFA3" w:rsidR="00BB779E" w:rsidRDefault="00F341FA" w:rsidP="005A276C">
            <w:pPr>
              <w:rPr>
                <w:noProof/>
              </w:rPr>
            </w:pPr>
            <w:r>
              <w:rPr>
                <w:noProof/>
                <w:color w:val="000000"/>
              </w:rPr>
              <w:t>Privatūs verslai</w:t>
            </w:r>
          </w:p>
        </w:tc>
        <w:tc>
          <w:tcPr>
            <w:tcW w:w="2347" w:type="dxa"/>
          </w:tcPr>
          <w:p w14:paraId="29DE0535" w14:textId="77777777" w:rsidR="00BB779E" w:rsidRDefault="00BB779E" w:rsidP="005A276C">
            <w:pPr>
              <w:rPr>
                <w:noProof/>
              </w:rPr>
            </w:pPr>
            <w:r w:rsidRPr="0018662C">
              <w:rPr>
                <w:noProof/>
              </w:rPr>
              <w:t>Įdiegta automobilių dalijimosi paslauga</w:t>
            </w:r>
          </w:p>
        </w:tc>
        <w:tc>
          <w:tcPr>
            <w:tcW w:w="1651" w:type="dxa"/>
          </w:tcPr>
          <w:p w14:paraId="457A92CD" w14:textId="4C4FE0EC" w:rsidR="00BB779E" w:rsidRDefault="00BB779E" w:rsidP="005A276C">
            <w:pPr>
              <w:rPr>
                <w:noProof/>
              </w:rPr>
            </w:pPr>
            <w:r>
              <w:rPr>
                <w:noProof/>
              </w:rPr>
              <w:t>Kita</w:t>
            </w:r>
            <w:r w:rsidR="00070B99">
              <w:rPr>
                <w:noProof/>
              </w:rPr>
              <w:t xml:space="preserve"> </w:t>
            </w:r>
            <w:r>
              <w:rPr>
                <w:noProof/>
              </w:rPr>
              <w:t>-</w:t>
            </w:r>
            <w:r w:rsidR="00070B99">
              <w:rPr>
                <w:noProof/>
              </w:rPr>
              <w:t xml:space="preserve"> </w:t>
            </w:r>
            <w:r>
              <w:rPr>
                <w:noProof/>
              </w:rPr>
              <w:t>trečios šalys</w:t>
            </w:r>
          </w:p>
        </w:tc>
        <w:tc>
          <w:tcPr>
            <w:tcW w:w="2743" w:type="dxa"/>
          </w:tcPr>
          <w:p w14:paraId="0A5EA66E" w14:textId="0E8C1FFB" w:rsidR="00BB779E" w:rsidRDefault="00BB779E" w:rsidP="005A276C">
            <w:pPr>
              <w:rPr>
                <w:noProof/>
              </w:rPr>
            </w:pPr>
            <w:r>
              <w:rPr>
                <w:noProof/>
              </w:rPr>
              <w:t xml:space="preserve">1 sistema </w:t>
            </w:r>
          </w:p>
        </w:tc>
      </w:tr>
    </w:tbl>
    <w:p w14:paraId="3888672A" w14:textId="3AF88424" w:rsidR="000B5A37" w:rsidRDefault="000B5A37" w:rsidP="00844D5A">
      <w:pPr>
        <w:spacing w:after="0" w:line="360" w:lineRule="auto"/>
        <w:jc w:val="both"/>
        <w:rPr>
          <w:rFonts w:ascii="Times New Roman" w:eastAsia="Times New Roman" w:hAnsi="Times New Roman" w:cs="Times New Roman"/>
          <w:sz w:val="24"/>
        </w:rPr>
      </w:pPr>
    </w:p>
    <w:sectPr w:rsidR="000B5A37" w:rsidSect="00BB779E">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C7214" w14:textId="77777777" w:rsidR="00655A53" w:rsidRDefault="00655A53" w:rsidP="004A5797">
      <w:pPr>
        <w:spacing w:after="0" w:line="240" w:lineRule="auto"/>
      </w:pPr>
      <w:r>
        <w:separator/>
      </w:r>
    </w:p>
  </w:endnote>
  <w:endnote w:type="continuationSeparator" w:id="0">
    <w:p w14:paraId="48D4D3FB" w14:textId="77777777" w:rsidR="00655A53" w:rsidRDefault="00655A53" w:rsidP="004A5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87B0A" w14:textId="77777777" w:rsidR="00655A53" w:rsidRDefault="00655A53" w:rsidP="004A5797">
      <w:pPr>
        <w:spacing w:after="0" w:line="240" w:lineRule="auto"/>
      </w:pPr>
      <w:r>
        <w:separator/>
      </w:r>
    </w:p>
  </w:footnote>
  <w:footnote w:type="continuationSeparator" w:id="0">
    <w:p w14:paraId="1AB59A65" w14:textId="77777777" w:rsidR="00655A53" w:rsidRDefault="00655A53" w:rsidP="004A5797">
      <w:pPr>
        <w:spacing w:after="0" w:line="240" w:lineRule="auto"/>
      </w:pPr>
      <w:r>
        <w:continuationSeparator/>
      </w:r>
    </w:p>
  </w:footnote>
  <w:footnote w:id="1">
    <w:p w14:paraId="06D9AE75" w14:textId="77777777" w:rsidR="004A5797" w:rsidRDefault="004A5797" w:rsidP="004A5797">
      <w:pPr>
        <w:pStyle w:val="Puslapioinaostekstas"/>
      </w:pPr>
      <w:r>
        <w:rPr>
          <w:rStyle w:val="Puslapioinaosnuoroda"/>
        </w:rPr>
        <w:footnoteRef/>
      </w:r>
      <w:r>
        <w:t xml:space="preserve"> Transportinių rajonų žemėlapis pateikiamas I tome „Esamos situacijos analizė“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F52C0A"/>
    <w:multiLevelType w:val="hybridMultilevel"/>
    <w:tmpl w:val="9C38ACEA"/>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1C824D3"/>
    <w:multiLevelType w:val="hybridMultilevel"/>
    <w:tmpl w:val="48CAC92C"/>
    <w:lvl w:ilvl="0" w:tplc="23E45160">
      <w:start w:val="1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B0C2866"/>
    <w:multiLevelType w:val="hybridMultilevel"/>
    <w:tmpl w:val="19CE507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41A9446F"/>
    <w:multiLevelType w:val="hybridMultilevel"/>
    <w:tmpl w:val="4042A47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46CF26C7"/>
    <w:multiLevelType w:val="hybridMultilevel"/>
    <w:tmpl w:val="9FFE7EC6"/>
    <w:lvl w:ilvl="0" w:tplc="E960AFFE">
      <w:start w:val="1"/>
      <w:numFmt w:val="bullet"/>
      <w:pStyle w:val="Bullet"/>
      <w:lvlText w:val=""/>
      <w:lvlJc w:val="left"/>
      <w:pPr>
        <w:ind w:left="720" w:hanging="360"/>
      </w:pPr>
      <w:rPr>
        <w:rFonts w:ascii="Symbol" w:hAnsi="Symbol" w:hint="default"/>
        <w:color w:val="F0EFEF" w:themeColor="background2" w:themeTint="99"/>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666E58"/>
    <w:multiLevelType w:val="hybridMultilevel"/>
    <w:tmpl w:val="E1AC37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218243C"/>
    <w:multiLevelType w:val="hybridMultilevel"/>
    <w:tmpl w:val="C9CE6BAC"/>
    <w:lvl w:ilvl="0" w:tplc="E1CA8A3C">
      <w:start w:val="16"/>
      <w:numFmt w:val="decimal"/>
      <w:lvlText w:val="%1."/>
      <w:lvlJc w:val="left"/>
      <w:pPr>
        <w:ind w:left="1080"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6C0F5527"/>
    <w:multiLevelType w:val="hybridMultilevel"/>
    <w:tmpl w:val="19F6755A"/>
    <w:lvl w:ilvl="0" w:tplc="8F96E8DE">
      <w:start w:val="7"/>
      <w:numFmt w:val="decimal"/>
      <w:lvlText w:val="%1."/>
      <w:lvlJc w:val="left"/>
      <w:pPr>
        <w:ind w:left="720" w:hanging="360"/>
      </w:pPr>
      <w:rPr>
        <w:rFonts w:hint="default"/>
        <w:strike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C6C34C1"/>
    <w:multiLevelType w:val="hybridMultilevel"/>
    <w:tmpl w:val="EC3C4656"/>
    <w:lvl w:ilvl="0" w:tplc="783042A4">
      <w:start w:val="8"/>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6F5F07"/>
    <w:multiLevelType w:val="hybridMultilevel"/>
    <w:tmpl w:val="0FC205AC"/>
    <w:lvl w:ilvl="0" w:tplc="DFFE902A">
      <w:start w:val="15"/>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3"/>
  </w:num>
  <w:num w:numId="5">
    <w:abstractNumId w:val="2"/>
  </w:num>
  <w:num w:numId="6">
    <w:abstractNumId w:val="5"/>
  </w:num>
  <w:num w:numId="7">
    <w:abstractNumId w:val="0"/>
  </w:num>
  <w:num w:numId="8">
    <w:abstractNumId w:val="1"/>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454"/>
    <w:rsid w:val="00015722"/>
    <w:rsid w:val="0003051A"/>
    <w:rsid w:val="00063A19"/>
    <w:rsid w:val="00070B99"/>
    <w:rsid w:val="000822C6"/>
    <w:rsid w:val="00092B54"/>
    <w:rsid w:val="00096F3E"/>
    <w:rsid w:val="000A5BBA"/>
    <w:rsid w:val="000B420D"/>
    <w:rsid w:val="000B4307"/>
    <w:rsid w:val="000B5A37"/>
    <w:rsid w:val="000E1DF0"/>
    <w:rsid w:val="00153FC5"/>
    <w:rsid w:val="0015531E"/>
    <w:rsid w:val="001610C1"/>
    <w:rsid w:val="00166EF5"/>
    <w:rsid w:val="001838F6"/>
    <w:rsid w:val="0019015D"/>
    <w:rsid w:val="001B10D0"/>
    <w:rsid w:val="001C4057"/>
    <w:rsid w:val="001D02E4"/>
    <w:rsid w:val="001E069B"/>
    <w:rsid w:val="001E46E8"/>
    <w:rsid w:val="001E7405"/>
    <w:rsid w:val="001E7696"/>
    <w:rsid w:val="001F0158"/>
    <w:rsid w:val="00202425"/>
    <w:rsid w:val="0023280C"/>
    <w:rsid w:val="002332C7"/>
    <w:rsid w:val="002554A7"/>
    <w:rsid w:val="0025684A"/>
    <w:rsid w:val="0026656A"/>
    <w:rsid w:val="00270F71"/>
    <w:rsid w:val="00287848"/>
    <w:rsid w:val="0029242D"/>
    <w:rsid w:val="00293A14"/>
    <w:rsid w:val="002A622E"/>
    <w:rsid w:val="002C750B"/>
    <w:rsid w:val="002D64BB"/>
    <w:rsid w:val="002E2B4C"/>
    <w:rsid w:val="00311FA9"/>
    <w:rsid w:val="00327F7C"/>
    <w:rsid w:val="00334150"/>
    <w:rsid w:val="003672A6"/>
    <w:rsid w:val="00371CC2"/>
    <w:rsid w:val="003903F0"/>
    <w:rsid w:val="00396CC3"/>
    <w:rsid w:val="003B4D53"/>
    <w:rsid w:val="003C2D4C"/>
    <w:rsid w:val="003C4BF6"/>
    <w:rsid w:val="003C67CD"/>
    <w:rsid w:val="003C6F86"/>
    <w:rsid w:val="003D0700"/>
    <w:rsid w:val="003D08AE"/>
    <w:rsid w:val="0040070D"/>
    <w:rsid w:val="00402582"/>
    <w:rsid w:val="00407F01"/>
    <w:rsid w:val="00416121"/>
    <w:rsid w:val="004175A1"/>
    <w:rsid w:val="00437C77"/>
    <w:rsid w:val="004579E9"/>
    <w:rsid w:val="004638C3"/>
    <w:rsid w:val="00472784"/>
    <w:rsid w:val="004731A0"/>
    <w:rsid w:val="00474AE5"/>
    <w:rsid w:val="004810F8"/>
    <w:rsid w:val="00482929"/>
    <w:rsid w:val="004A5797"/>
    <w:rsid w:val="004B2B77"/>
    <w:rsid w:val="004C0530"/>
    <w:rsid w:val="004C573B"/>
    <w:rsid w:val="004E44A2"/>
    <w:rsid w:val="004F568E"/>
    <w:rsid w:val="004F77B4"/>
    <w:rsid w:val="00510494"/>
    <w:rsid w:val="00515BFE"/>
    <w:rsid w:val="00521BFF"/>
    <w:rsid w:val="00526F15"/>
    <w:rsid w:val="00532867"/>
    <w:rsid w:val="00537720"/>
    <w:rsid w:val="00553ABD"/>
    <w:rsid w:val="00577581"/>
    <w:rsid w:val="0058114F"/>
    <w:rsid w:val="005819CF"/>
    <w:rsid w:val="00581EDC"/>
    <w:rsid w:val="00590E04"/>
    <w:rsid w:val="005B247F"/>
    <w:rsid w:val="005B6282"/>
    <w:rsid w:val="005D1387"/>
    <w:rsid w:val="005D27B9"/>
    <w:rsid w:val="005E0667"/>
    <w:rsid w:val="006111AA"/>
    <w:rsid w:val="00622CD5"/>
    <w:rsid w:val="00630DD8"/>
    <w:rsid w:val="00655A53"/>
    <w:rsid w:val="006608D7"/>
    <w:rsid w:val="00677778"/>
    <w:rsid w:val="006845F8"/>
    <w:rsid w:val="00692E98"/>
    <w:rsid w:val="006C6400"/>
    <w:rsid w:val="007114F7"/>
    <w:rsid w:val="00724717"/>
    <w:rsid w:val="00726ABE"/>
    <w:rsid w:val="00734E4F"/>
    <w:rsid w:val="007535EF"/>
    <w:rsid w:val="00782078"/>
    <w:rsid w:val="00782407"/>
    <w:rsid w:val="00791FB8"/>
    <w:rsid w:val="00792EB7"/>
    <w:rsid w:val="007A0CA0"/>
    <w:rsid w:val="007B11CC"/>
    <w:rsid w:val="007B3B12"/>
    <w:rsid w:val="007B7546"/>
    <w:rsid w:val="007D77B7"/>
    <w:rsid w:val="008238E8"/>
    <w:rsid w:val="00825888"/>
    <w:rsid w:val="00842E2D"/>
    <w:rsid w:val="00844D5A"/>
    <w:rsid w:val="00850167"/>
    <w:rsid w:val="00850F79"/>
    <w:rsid w:val="008706B6"/>
    <w:rsid w:val="008A2BEF"/>
    <w:rsid w:val="008C15A1"/>
    <w:rsid w:val="008C72AC"/>
    <w:rsid w:val="008C745A"/>
    <w:rsid w:val="008E5F05"/>
    <w:rsid w:val="00911F7D"/>
    <w:rsid w:val="00920A23"/>
    <w:rsid w:val="00922454"/>
    <w:rsid w:val="00933812"/>
    <w:rsid w:val="00935AEB"/>
    <w:rsid w:val="0094430B"/>
    <w:rsid w:val="009538E2"/>
    <w:rsid w:val="0096090A"/>
    <w:rsid w:val="009742FA"/>
    <w:rsid w:val="00984D09"/>
    <w:rsid w:val="009963C2"/>
    <w:rsid w:val="009A74F5"/>
    <w:rsid w:val="00A13D30"/>
    <w:rsid w:val="00A249F9"/>
    <w:rsid w:val="00A36665"/>
    <w:rsid w:val="00A56833"/>
    <w:rsid w:val="00A72DCC"/>
    <w:rsid w:val="00A8111A"/>
    <w:rsid w:val="00A92EC4"/>
    <w:rsid w:val="00AB0E64"/>
    <w:rsid w:val="00AB3237"/>
    <w:rsid w:val="00AB50CB"/>
    <w:rsid w:val="00AB6084"/>
    <w:rsid w:val="00AE6475"/>
    <w:rsid w:val="00AF04E4"/>
    <w:rsid w:val="00AF3EAD"/>
    <w:rsid w:val="00AF7AE2"/>
    <w:rsid w:val="00B34420"/>
    <w:rsid w:val="00B35A5A"/>
    <w:rsid w:val="00B637B2"/>
    <w:rsid w:val="00B65243"/>
    <w:rsid w:val="00B71773"/>
    <w:rsid w:val="00B87BDD"/>
    <w:rsid w:val="00BB4810"/>
    <w:rsid w:val="00BB779E"/>
    <w:rsid w:val="00BD48D8"/>
    <w:rsid w:val="00BF6838"/>
    <w:rsid w:val="00C05025"/>
    <w:rsid w:val="00C05DCD"/>
    <w:rsid w:val="00C14B32"/>
    <w:rsid w:val="00C213FF"/>
    <w:rsid w:val="00C27126"/>
    <w:rsid w:val="00C560ED"/>
    <w:rsid w:val="00C6025D"/>
    <w:rsid w:val="00C648B5"/>
    <w:rsid w:val="00C81FC2"/>
    <w:rsid w:val="00C8725D"/>
    <w:rsid w:val="00C918C5"/>
    <w:rsid w:val="00CB02DE"/>
    <w:rsid w:val="00CE01D7"/>
    <w:rsid w:val="00D12249"/>
    <w:rsid w:val="00D24A01"/>
    <w:rsid w:val="00D33639"/>
    <w:rsid w:val="00D35A33"/>
    <w:rsid w:val="00D77DA9"/>
    <w:rsid w:val="00D9430A"/>
    <w:rsid w:val="00DB08E6"/>
    <w:rsid w:val="00DB0E4F"/>
    <w:rsid w:val="00DB536D"/>
    <w:rsid w:val="00E25CCC"/>
    <w:rsid w:val="00E33F25"/>
    <w:rsid w:val="00E60F97"/>
    <w:rsid w:val="00E62C49"/>
    <w:rsid w:val="00E66A51"/>
    <w:rsid w:val="00EA2D57"/>
    <w:rsid w:val="00EA30C6"/>
    <w:rsid w:val="00EA5003"/>
    <w:rsid w:val="00EA6F00"/>
    <w:rsid w:val="00EB5EA5"/>
    <w:rsid w:val="00EC3BBC"/>
    <w:rsid w:val="00ED4F4B"/>
    <w:rsid w:val="00F05AD7"/>
    <w:rsid w:val="00F07BD1"/>
    <w:rsid w:val="00F1253D"/>
    <w:rsid w:val="00F16025"/>
    <w:rsid w:val="00F20A1E"/>
    <w:rsid w:val="00F2185E"/>
    <w:rsid w:val="00F22542"/>
    <w:rsid w:val="00F22B64"/>
    <w:rsid w:val="00F2364D"/>
    <w:rsid w:val="00F270CF"/>
    <w:rsid w:val="00F341FA"/>
    <w:rsid w:val="00F5389D"/>
    <w:rsid w:val="00F6594A"/>
    <w:rsid w:val="00F65EA6"/>
    <w:rsid w:val="00F84B65"/>
    <w:rsid w:val="00F929D4"/>
    <w:rsid w:val="00FE27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D4E89"/>
  <w15:chartTrackingRefBased/>
  <w15:docId w15:val="{901E0D75-26FD-46BC-962F-FDBB5FCB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2454"/>
    <w:pPr>
      <w:spacing w:after="160" w:line="259" w:lineRule="auto"/>
    </w:pPr>
    <w:rPr>
      <w:rFonts w:asciiTheme="minorHAnsi" w:eastAsiaTheme="minorEastAsia" w:hAnsiTheme="minorHAnsi"/>
      <w:kern w:val="0"/>
      <w:sz w:val="22"/>
      <w:lang w:eastAsia="lt-LT"/>
      <w14:ligatures w14:val="none"/>
    </w:rPr>
  </w:style>
  <w:style w:type="paragraph" w:styleId="Antrat2">
    <w:name w:val="heading 2"/>
    <w:basedOn w:val="prastasis"/>
    <w:next w:val="prastasis"/>
    <w:link w:val="Antrat2Diagrama"/>
    <w:uiPriority w:val="9"/>
    <w:unhideWhenUsed/>
    <w:qFormat/>
    <w:rsid w:val="009224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922454"/>
    <w:rPr>
      <w:rFonts w:asciiTheme="majorHAnsi" w:eastAsiaTheme="majorEastAsia" w:hAnsiTheme="majorHAnsi" w:cstheme="majorBidi"/>
      <w:color w:val="2F5496" w:themeColor="accent1" w:themeShade="BF"/>
      <w:kern w:val="0"/>
      <w:sz w:val="26"/>
      <w:szCs w:val="26"/>
      <w:lang w:eastAsia="lt-LT"/>
      <w14:ligatures w14:val="none"/>
    </w:rPr>
  </w:style>
  <w:style w:type="paragraph" w:styleId="Sraopastraipa">
    <w:name w:val="List Paragraph"/>
    <w:aliases w:val="ERP-List Paragraph,List Paragraph11,Bullet EY,List Paragraph1,List Paragr1,Buletai"/>
    <w:basedOn w:val="prastasis"/>
    <w:link w:val="SraopastraipaDiagrama"/>
    <w:uiPriority w:val="34"/>
    <w:qFormat/>
    <w:rsid w:val="00922454"/>
    <w:pPr>
      <w:ind w:left="720"/>
      <w:contextualSpacing/>
    </w:pPr>
  </w:style>
  <w:style w:type="character" w:customStyle="1" w:styleId="SraopastraipaDiagrama">
    <w:name w:val="Sąrašo pastraipa Diagrama"/>
    <w:aliases w:val="ERP-List Paragraph Diagrama,List Paragraph11 Diagrama,Bullet EY Diagrama,List Paragraph1 Diagrama,List Paragr1 Diagrama,Buletai Diagrama"/>
    <w:link w:val="Sraopastraipa"/>
    <w:uiPriority w:val="34"/>
    <w:locked/>
    <w:rsid w:val="00922454"/>
    <w:rPr>
      <w:rFonts w:asciiTheme="minorHAnsi" w:eastAsiaTheme="minorEastAsia" w:hAnsiTheme="minorHAnsi"/>
      <w:kern w:val="0"/>
      <w:sz w:val="22"/>
      <w:lang w:eastAsia="lt-LT"/>
      <w14:ligatures w14:val="none"/>
    </w:rPr>
  </w:style>
  <w:style w:type="character" w:styleId="Emfaz">
    <w:name w:val="Emphasis"/>
    <w:basedOn w:val="Grietas"/>
    <w:uiPriority w:val="99"/>
    <w:qFormat/>
    <w:rsid w:val="00922454"/>
    <w:rPr>
      <w:rFonts w:asciiTheme="minorHAnsi" w:hAnsiTheme="minorHAnsi"/>
      <w:b/>
      <w:bCs/>
      <w:color w:val="134753"/>
    </w:rPr>
  </w:style>
  <w:style w:type="character" w:styleId="Nerykuspabraukimas">
    <w:name w:val="Subtle Emphasis"/>
    <w:basedOn w:val="Numatytasispastraiposriftas"/>
    <w:uiPriority w:val="19"/>
    <w:qFormat/>
    <w:rsid w:val="00922454"/>
    <w:rPr>
      <w:i/>
      <w:iCs/>
    </w:rPr>
  </w:style>
  <w:style w:type="paragraph" w:customStyle="1" w:styleId="Bullet">
    <w:name w:val="Bullet"/>
    <w:basedOn w:val="Sraopastraipa"/>
    <w:link w:val="BulletChar"/>
    <w:qFormat/>
    <w:rsid w:val="00922454"/>
    <w:pPr>
      <w:numPr>
        <w:numId w:val="1"/>
      </w:numPr>
      <w:spacing w:after="60" w:line="240" w:lineRule="auto"/>
      <w:contextualSpacing w:val="0"/>
      <w:jc w:val="both"/>
    </w:pPr>
    <w:rPr>
      <w:rFonts w:ascii="Calibri Light" w:eastAsia="MS Gothic" w:hAnsi="Calibri Light" w:cs="Calibri Light"/>
      <w:bCs/>
      <w:iCs/>
      <w:color w:val="000000" w:themeColor="text1"/>
      <w:lang w:eastAsia="en-GB"/>
    </w:rPr>
  </w:style>
  <w:style w:type="character" w:customStyle="1" w:styleId="BulletChar">
    <w:name w:val="Bullet Char"/>
    <w:basedOn w:val="Numatytasispastraiposriftas"/>
    <w:link w:val="Bullet"/>
    <w:rsid w:val="00922454"/>
    <w:rPr>
      <w:rFonts w:ascii="Calibri Light" w:eastAsia="MS Gothic" w:hAnsi="Calibri Light" w:cs="Calibri Light"/>
      <w:bCs/>
      <w:iCs/>
      <w:color w:val="000000" w:themeColor="text1"/>
      <w:kern w:val="0"/>
      <w:sz w:val="22"/>
      <w:lang w:eastAsia="en-GB"/>
      <w14:ligatures w14:val="none"/>
    </w:rPr>
  </w:style>
  <w:style w:type="character" w:styleId="Grietas">
    <w:name w:val="Strong"/>
    <w:basedOn w:val="Numatytasispastraiposriftas"/>
    <w:uiPriority w:val="22"/>
    <w:qFormat/>
    <w:rsid w:val="00922454"/>
    <w:rPr>
      <w:b/>
      <w:bCs/>
    </w:rPr>
  </w:style>
  <w:style w:type="table" w:styleId="Lentelstinklelis">
    <w:name w:val="Table Grid"/>
    <w:basedOn w:val="prastojilentel"/>
    <w:uiPriority w:val="39"/>
    <w:rsid w:val="00BB7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rsid w:val="004A5797"/>
    <w:pPr>
      <w:spacing w:after="0" w:line="240" w:lineRule="auto"/>
      <w:jc w:val="both"/>
    </w:pPr>
    <w:rPr>
      <w:rFonts w:ascii="Calibri Light" w:eastAsia="Times New Roman" w:hAnsi="Calibri Light" w:cs="Calibri Light"/>
      <w:iCs/>
      <w:sz w:val="20"/>
      <w:szCs w:val="20"/>
      <w:lang w:eastAsia="en-US"/>
    </w:rPr>
  </w:style>
  <w:style w:type="character" w:customStyle="1" w:styleId="PuslapioinaostekstasDiagrama">
    <w:name w:val="Puslapio išnašos tekstas Diagrama"/>
    <w:basedOn w:val="Numatytasispastraiposriftas"/>
    <w:link w:val="Puslapioinaostekstas"/>
    <w:uiPriority w:val="99"/>
    <w:rsid w:val="004A5797"/>
    <w:rPr>
      <w:rFonts w:ascii="Calibri Light" w:eastAsia="Times New Roman" w:hAnsi="Calibri Light" w:cs="Calibri Light"/>
      <w:iCs/>
      <w:kern w:val="0"/>
      <w:sz w:val="20"/>
      <w:szCs w:val="20"/>
      <w14:ligatures w14:val="none"/>
    </w:rPr>
  </w:style>
  <w:style w:type="character" w:styleId="Puslapioinaosnuoroda">
    <w:name w:val="footnote reference"/>
    <w:basedOn w:val="Numatytasispastraiposriftas"/>
    <w:uiPriority w:val="99"/>
    <w:rsid w:val="004A57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56144-47B0-41E3-8212-405A71618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19028</Words>
  <Characters>10847</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Buikaitė</dc:creator>
  <cp:lastModifiedBy>Diana Brazdžiunienė</cp:lastModifiedBy>
  <cp:revision>2</cp:revision>
  <cp:lastPrinted>2023-09-01T08:00:00Z</cp:lastPrinted>
  <dcterms:created xsi:type="dcterms:W3CDTF">2023-10-05T05:53:00Z</dcterms:created>
  <dcterms:modified xsi:type="dcterms:W3CDTF">2023-10-05T05:53:00Z</dcterms:modified>
</cp:coreProperties>
</file>