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64AFEB" w14:textId="77777777" w:rsidR="00702C8A" w:rsidRPr="00510667" w:rsidRDefault="008C30A3" w:rsidP="00E721F9">
      <w:pPr>
        <w:spacing w:after="0" w:line="240" w:lineRule="auto"/>
        <w:jc w:val="center"/>
        <w:rPr>
          <w:rFonts w:ascii="Times New Roman" w:hAnsi="Times New Roman" w:cs="Times New Roman"/>
          <w:sz w:val="24"/>
          <w:szCs w:val="24"/>
        </w:rPr>
      </w:pPr>
      <w:bookmarkStart w:id="0" w:name="_GoBack"/>
      <w:bookmarkEnd w:id="0"/>
      <w:r w:rsidRPr="00510667">
        <w:rPr>
          <w:rFonts w:ascii="Times New Roman" w:hAnsi="Times New Roman" w:cs="Times New Roman"/>
          <w:noProof/>
          <w:sz w:val="24"/>
          <w:szCs w:val="24"/>
        </w:rPr>
        <w:drawing>
          <wp:inline distT="0" distB="0" distL="0" distR="0" wp14:anchorId="77DAF25A" wp14:editId="25905A9C">
            <wp:extent cx="494665" cy="599440"/>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72" t="-60" r="-73" b="-57"/>
                    <a:stretch>
                      <a:fillRect/>
                    </a:stretch>
                  </pic:blipFill>
                  <pic:spPr>
                    <a:xfrm>
                      <a:off x="0" y="0"/>
                      <a:ext cx="494665" cy="599440"/>
                    </a:xfrm>
                    <a:prstGeom prst="rect">
                      <a:avLst/>
                    </a:prstGeom>
                    <a:ln/>
                  </pic:spPr>
                </pic:pic>
              </a:graphicData>
            </a:graphic>
          </wp:inline>
        </w:drawing>
      </w:r>
    </w:p>
    <w:p w14:paraId="7BBD9FB6" w14:textId="77777777" w:rsidR="00702C8A" w:rsidRPr="00510667" w:rsidRDefault="00702C8A" w:rsidP="00E721F9">
      <w:pPr>
        <w:spacing w:after="0" w:line="240" w:lineRule="auto"/>
        <w:jc w:val="both"/>
        <w:rPr>
          <w:rFonts w:ascii="Times New Roman" w:hAnsi="Times New Roman" w:cs="Times New Roman"/>
          <w:sz w:val="24"/>
          <w:szCs w:val="24"/>
        </w:rPr>
      </w:pPr>
    </w:p>
    <w:p w14:paraId="34A5050D" w14:textId="77777777" w:rsidR="00702C8A" w:rsidRPr="00E721F9" w:rsidRDefault="008C30A3" w:rsidP="00E721F9">
      <w:pPr>
        <w:spacing w:after="0" w:line="240" w:lineRule="auto"/>
        <w:jc w:val="center"/>
        <w:rPr>
          <w:rFonts w:ascii="Times New Roman" w:hAnsi="Times New Roman" w:cs="Times New Roman"/>
          <w:b/>
          <w:sz w:val="28"/>
          <w:szCs w:val="28"/>
        </w:rPr>
      </w:pPr>
      <w:r w:rsidRPr="00E721F9">
        <w:rPr>
          <w:rFonts w:ascii="Times New Roman" w:hAnsi="Times New Roman" w:cs="Times New Roman"/>
          <w:b/>
          <w:sz w:val="28"/>
          <w:szCs w:val="28"/>
        </w:rPr>
        <w:t>PANEVĖŽIO MIESTO SAVIVALDYBĖS TARYBA</w:t>
      </w:r>
    </w:p>
    <w:p w14:paraId="39BF87FC" w14:textId="77777777" w:rsidR="00702C8A" w:rsidRPr="00510667" w:rsidRDefault="00702C8A" w:rsidP="00E721F9">
      <w:pPr>
        <w:keepNext/>
        <w:spacing w:after="0" w:line="240" w:lineRule="auto"/>
        <w:jc w:val="both"/>
        <w:rPr>
          <w:rFonts w:ascii="Times New Roman" w:hAnsi="Times New Roman" w:cs="Times New Roman"/>
          <w:b/>
          <w:sz w:val="24"/>
          <w:szCs w:val="24"/>
        </w:rPr>
      </w:pPr>
    </w:p>
    <w:p w14:paraId="03D0943C" w14:textId="77777777" w:rsidR="00702C8A" w:rsidRPr="00510667" w:rsidRDefault="00702C8A" w:rsidP="00E721F9">
      <w:pPr>
        <w:keepNext/>
        <w:spacing w:after="0" w:line="240" w:lineRule="auto"/>
        <w:jc w:val="both"/>
        <w:rPr>
          <w:rFonts w:ascii="Times New Roman" w:hAnsi="Times New Roman" w:cs="Times New Roman"/>
          <w:sz w:val="24"/>
          <w:szCs w:val="24"/>
        </w:rPr>
      </w:pPr>
    </w:p>
    <w:p w14:paraId="73D3726C" w14:textId="77777777" w:rsidR="00702C8A" w:rsidRPr="00510667" w:rsidRDefault="008C30A3" w:rsidP="00E721F9">
      <w:pPr>
        <w:keepNext/>
        <w:spacing w:after="0" w:line="240" w:lineRule="auto"/>
        <w:jc w:val="center"/>
        <w:rPr>
          <w:rFonts w:ascii="Times New Roman" w:hAnsi="Times New Roman" w:cs="Times New Roman"/>
          <w:b/>
          <w:sz w:val="24"/>
          <w:szCs w:val="24"/>
        </w:rPr>
      </w:pPr>
      <w:r w:rsidRPr="00510667">
        <w:rPr>
          <w:rFonts w:ascii="Times New Roman" w:hAnsi="Times New Roman" w:cs="Times New Roman"/>
          <w:b/>
          <w:sz w:val="24"/>
          <w:szCs w:val="24"/>
        </w:rPr>
        <w:t>SPRENDIMAS</w:t>
      </w:r>
    </w:p>
    <w:p w14:paraId="11D99505" w14:textId="77777777" w:rsidR="00702C8A" w:rsidRPr="00510667" w:rsidRDefault="008C30A3" w:rsidP="00E721F9">
      <w:pPr>
        <w:keepNext/>
        <w:spacing w:after="0" w:line="240" w:lineRule="auto"/>
        <w:jc w:val="center"/>
        <w:rPr>
          <w:rFonts w:ascii="Times New Roman" w:hAnsi="Times New Roman" w:cs="Times New Roman"/>
          <w:sz w:val="24"/>
          <w:szCs w:val="24"/>
        </w:rPr>
      </w:pPr>
      <w:r w:rsidRPr="00510667">
        <w:rPr>
          <w:rFonts w:ascii="Times New Roman" w:hAnsi="Times New Roman" w:cs="Times New Roman"/>
          <w:b/>
          <w:sz w:val="24"/>
          <w:szCs w:val="24"/>
        </w:rPr>
        <w:t>DĖL PANEVĖŽIO MIESTO SAVIVALDYBĖS 2023 METŲ SOCIALINIŲ PASLAUGŲ PLANO PATVIRTINIMO</w:t>
      </w:r>
    </w:p>
    <w:p w14:paraId="633696FD" w14:textId="77777777" w:rsidR="00702C8A" w:rsidRPr="00510667" w:rsidRDefault="00702C8A" w:rsidP="00E721F9">
      <w:pPr>
        <w:spacing w:after="0" w:line="240" w:lineRule="auto"/>
        <w:jc w:val="center"/>
        <w:rPr>
          <w:rFonts w:ascii="Times New Roman" w:hAnsi="Times New Roman" w:cs="Times New Roman"/>
          <w:b/>
          <w:sz w:val="24"/>
          <w:szCs w:val="24"/>
        </w:rPr>
      </w:pPr>
    </w:p>
    <w:bookmarkStart w:id="1" w:name="bookmark=id.gjdgxs" w:colFirst="0" w:colLast="0"/>
    <w:bookmarkEnd w:id="1"/>
    <w:p w14:paraId="1B2C165E" w14:textId="77777777" w:rsidR="00A42113" w:rsidRPr="00A42113" w:rsidRDefault="00A42113" w:rsidP="00E721F9">
      <w:pPr>
        <w:keepNext/>
        <w:spacing w:after="0" w:line="240" w:lineRule="auto"/>
        <w:jc w:val="center"/>
        <w:rPr>
          <w:rFonts w:ascii="Times New Roman" w:hAnsi="Times New Roman" w:cs="Times New Roman"/>
          <w:sz w:val="24"/>
          <w:szCs w:val="24"/>
        </w:rPr>
      </w:pPr>
      <w:r w:rsidRPr="00A42113">
        <w:rPr>
          <w:rFonts w:ascii="Times New Roman" w:hAnsi="Times New Roman" w:cs="Times New Roman"/>
          <w:sz w:val="24"/>
          <w:szCs w:val="24"/>
        </w:rPr>
        <w:fldChar w:fldCharType="begin">
          <w:ffData>
            <w:name w:val="registravimoDataIlga"/>
            <w:enabled/>
            <w:calcOnExit w:val="0"/>
            <w:textInput/>
          </w:ffData>
        </w:fldChar>
      </w:r>
      <w:bookmarkStart w:id="2" w:name="registravimoDataIlga"/>
      <w:r w:rsidRPr="00A42113">
        <w:rPr>
          <w:rFonts w:ascii="Times New Roman" w:hAnsi="Times New Roman" w:cs="Times New Roman"/>
          <w:sz w:val="24"/>
          <w:szCs w:val="24"/>
        </w:rPr>
        <w:instrText xml:space="preserve"> FORMTEXT </w:instrText>
      </w:r>
      <w:r w:rsidRPr="00A42113">
        <w:rPr>
          <w:rFonts w:ascii="Times New Roman" w:hAnsi="Times New Roman" w:cs="Times New Roman"/>
          <w:sz w:val="24"/>
          <w:szCs w:val="24"/>
        </w:rPr>
      </w:r>
      <w:r w:rsidRPr="00A42113">
        <w:rPr>
          <w:rFonts w:ascii="Times New Roman" w:hAnsi="Times New Roman" w:cs="Times New Roman"/>
          <w:sz w:val="24"/>
          <w:szCs w:val="24"/>
        </w:rPr>
        <w:fldChar w:fldCharType="separate"/>
      </w:r>
      <w:r w:rsidRPr="00A42113">
        <w:rPr>
          <w:rFonts w:ascii="Times New Roman" w:hAnsi="Times New Roman" w:cs="Times New Roman"/>
          <w:sz w:val="24"/>
          <w:szCs w:val="24"/>
        </w:rPr>
        <w:t>2023 m. balandžio 12 d.</w:t>
      </w:r>
      <w:r w:rsidRPr="00A42113">
        <w:rPr>
          <w:rFonts w:ascii="Times New Roman" w:hAnsi="Times New Roman" w:cs="Times New Roman"/>
          <w:sz w:val="24"/>
          <w:szCs w:val="24"/>
        </w:rPr>
        <w:fldChar w:fldCharType="end"/>
      </w:r>
      <w:bookmarkEnd w:id="2"/>
      <w:r w:rsidRPr="00A42113">
        <w:rPr>
          <w:rFonts w:ascii="Times New Roman" w:hAnsi="Times New Roman" w:cs="Times New Roman"/>
          <w:sz w:val="24"/>
          <w:szCs w:val="24"/>
        </w:rPr>
        <w:t xml:space="preserve"> Nr. </w:t>
      </w:r>
      <w:r w:rsidRPr="00A42113">
        <w:rPr>
          <w:rFonts w:ascii="Times New Roman" w:hAnsi="Times New Roman" w:cs="Times New Roman"/>
          <w:sz w:val="24"/>
          <w:szCs w:val="24"/>
        </w:rPr>
        <w:fldChar w:fldCharType="begin">
          <w:ffData>
            <w:name w:val="registravimoNr"/>
            <w:enabled/>
            <w:calcOnExit w:val="0"/>
            <w:textInput/>
          </w:ffData>
        </w:fldChar>
      </w:r>
      <w:bookmarkStart w:id="3" w:name="registravimoNr"/>
      <w:r w:rsidRPr="00A42113">
        <w:rPr>
          <w:rFonts w:ascii="Times New Roman" w:hAnsi="Times New Roman" w:cs="Times New Roman"/>
          <w:sz w:val="24"/>
          <w:szCs w:val="24"/>
        </w:rPr>
        <w:instrText xml:space="preserve"> FORMTEXT </w:instrText>
      </w:r>
      <w:r w:rsidRPr="00A42113">
        <w:rPr>
          <w:rFonts w:ascii="Times New Roman" w:hAnsi="Times New Roman" w:cs="Times New Roman"/>
          <w:sz w:val="24"/>
          <w:szCs w:val="24"/>
        </w:rPr>
      </w:r>
      <w:r w:rsidRPr="00A42113">
        <w:rPr>
          <w:rFonts w:ascii="Times New Roman" w:hAnsi="Times New Roman" w:cs="Times New Roman"/>
          <w:sz w:val="24"/>
          <w:szCs w:val="24"/>
        </w:rPr>
        <w:fldChar w:fldCharType="separate"/>
      </w:r>
      <w:r w:rsidRPr="00A42113">
        <w:rPr>
          <w:rFonts w:ascii="Times New Roman" w:hAnsi="Times New Roman" w:cs="Times New Roman"/>
          <w:sz w:val="24"/>
          <w:szCs w:val="24"/>
        </w:rPr>
        <w:t>TSP-143</w:t>
      </w:r>
      <w:r w:rsidRPr="00A42113">
        <w:rPr>
          <w:rFonts w:ascii="Times New Roman" w:hAnsi="Times New Roman" w:cs="Times New Roman"/>
          <w:sz w:val="24"/>
          <w:szCs w:val="24"/>
        </w:rPr>
        <w:fldChar w:fldCharType="end"/>
      </w:r>
      <w:bookmarkEnd w:id="3"/>
    </w:p>
    <w:p w14:paraId="24063ED4" w14:textId="77777777" w:rsidR="00702C8A" w:rsidRPr="00510667" w:rsidRDefault="008C30A3" w:rsidP="00E721F9">
      <w:pPr>
        <w:keepNext/>
        <w:spacing w:after="0" w:line="240" w:lineRule="auto"/>
        <w:jc w:val="center"/>
        <w:rPr>
          <w:rFonts w:ascii="Times New Roman" w:hAnsi="Times New Roman" w:cs="Times New Roman"/>
          <w:sz w:val="24"/>
          <w:szCs w:val="24"/>
        </w:rPr>
      </w:pPr>
      <w:r w:rsidRPr="00510667">
        <w:rPr>
          <w:rFonts w:ascii="Times New Roman" w:hAnsi="Times New Roman" w:cs="Times New Roman"/>
          <w:sz w:val="24"/>
          <w:szCs w:val="24"/>
        </w:rPr>
        <w:t>Panevėžys</w:t>
      </w:r>
    </w:p>
    <w:p w14:paraId="1EA5005E" w14:textId="77777777" w:rsidR="00702C8A" w:rsidRPr="00510667" w:rsidRDefault="00702C8A" w:rsidP="00E721F9">
      <w:pPr>
        <w:keepNext/>
        <w:spacing w:after="0" w:line="360" w:lineRule="auto"/>
        <w:jc w:val="both"/>
        <w:rPr>
          <w:rFonts w:ascii="Times New Roman" w:hAnsi="Times New Roman" w:cs="Times New Roman"/>
          <w:b/>
          <w:sz w:val="24"/>
          <w:szCs w:val="24"/>
        </w:rPr>
      </w:pPr>
    </w:p>
    <w:p w14:paraId="5025BB12" w14:textId="77777777" w:rsidR="00702C8A" w:rsidRPr="00510667" w:rsidRDefault="008C30A3" w:rsidP="00E721F9">
      <w:pPr>
        <w:spacing w:after="0" w:line="360" w:lineRule="auto"/>
        <w:ind w:firstLine="851"/>
        <w:jc w:val="both"/>
        <w:rPr>
          <w:rFonts w:ascii="Times New Roman" w:hAnsi="Times New Roman" w:cs="Times New Roman"/>
          <w:sz w:val="24"/>
          <w:szCs w:val="24"/>
        </w:rPr>
      </w:pPr>
      <w:r w:rsidRPr="00510667">
        <w:rPr>
          <w:rFonts w:ascii="Times New Roman" w:hAnsi="Times New Roman" w:cs="Times New Roman"/>
          <w:sz w:val="24"/>
          <w:szCs w:val="24"/>
        </w:rPr>
        <w:t>Vadovaudamasi Lietuvos Respublikos socialinių paslaugų įstatymo 13 straipsnio 3 dalimi, Socialinių paslaugų planavimo metodikos, patvirtintos Lietuvos Respublikos Vyriausybės 2006 m. lapkričio 15 d. nutarimu Nr. 1132 „Dėl Socialinių paslaugų planavimo metodikos patvirtinimo“, 33 punktu (su vėlesniais pakeitimais), Panevėžio miesto savivaldybės taryba n u s p r e n d ž i a:</w:t>
      </w:r>
    </w:p>
    <w:p w14:paraId="52867921" w14:textId="77777777" w:rsidR="00702C8A" w:rsidRPr="00510667" w:rsidRDefault="008C30A3" w:rsidP="00E721F9">
      <w:pPr>
        <w:numPr>
          <w:ilvl w:val="0"/>
          <w:numId w:val="2"/>
        </w:numPr>
        <w:pBdr>
          <w:top w:val="nil"/>
          <w:left w:val="nil"/>
          <w:bottom w:val="nil"/>
          <w:right w:val="nil"/>
          <w:between w:val="nil"/>
        </w:pBdr>
        <w:spacing w:after="0" w:line="360" w:lineRule="auto"/>
        <w:ind w:left="0" w:firstLine="851"/>
        <w:jc w:val="both"/>
        <w:rPr>
          <w:rFonts w:ascii="Times New Roman" w:hAnsi="Times New Roman" w:cs="Times New Roman"/>
          <w:sz w:val="24"/>
          <w:szCs w:val="24"/>
        </w:rPr>
      </w:pPr>
      <w:r w:rsidRPr="00510667">
        <w:rPr>
          <w:rFonts w:ascii="Times New Roman" w:hAnsi="Times New Roman" w:cs="Times New Roman"/>
          <w:sz w:val="24"/>
          <w:szCs w:val="24"/>
        </w:rPr>
        <w:t>Patvirtinti Panevėžio miesto savivaldybės 2023 metų socialinių paslaugų planą (pridedama).</w:t>
      </w:r>
    </w:p>
    <w:p w14:paraId="0BE1CDCB" w14:textId="632726D4" w:rsidR="00702C8A" w:rsidRDefault="008C30A3" w:rsidP="00E721F9">
      <w:pPr>
        <w:numPr>
          <w:ilvl w:val="0"/>
          <w:numId w:val="2"/>
        </w:numPr>
        <w:pBdr>
          <w:top w:val="nil"/>
          <w:left w:val="nil"/>
          <w:bottom w:val="nil"/>
          <w:right w:val="nil"/>
          <w:between w:val="nil"/>
        </w:pBdr>
        <w:spacing w:after="0" w:line="360" w:lineRule="auto"/>
        <w:ind w:left="0" w:firstLine="851"/>
        <w:jc w:val="both"/>
        <w:rPr>
          <w:rFonts w:ascii="Times New Roman" w:hAnsi="Times New Roman" w:cs="Times New Roman"/>
          <w:sz w:val="24"/>
          <w:szCs w:val="24"/>
        </w:rPr>
      </w:pPr>
      <w:r w:rsidRPr="00510667">
        <w:rPr>
          <w:rFonts w:ascii="Times New Roman" w:hAnsi="Times New Roman" w:cs="Times New Roman"/>
          <w:sz w:val="24"/>
          <w:szCs w:val="24"/>
        </w:rPr>
        <w:t xml:space="preserve">Nustatyti, kad sprendimas skelbiamas Teisės aktų registre ir Panevėžio miesto savivaldybės interneto svetainėje </w:t>
      </w:r>
      <w:r w:rsidR="002C2D32" w:rsidRPr="00A55BEA">
        <w:rPr>
          <w:rFonts w:ascii="Times New Roman" w:hAnsi="Times New Roman" w:cs="Times New Roman"/>
          <w:sz w:val="24"/>
          <w:szCs w:val="24"/>
        </w:rPr>
        <w:t>www.panevezys.lt</w:t>
      </w:r>
      <w:r w:rsidRPr="00510667">
        <w:rPr>
          <w:rFonts w:ascii="Times New Roman" w:hAnsi="Times New Roman" w:cs="Times New Roman"/>
          <w:sz w:val="24"/>
          <w:szCs w:val="24"/>
        </w:rPr>
        <w:t>.</w:t>
      </w:r>
    </w:p>
    <w:p w14:paraId="31267549" w14:textId="08603B52" w:rsidR="002C2D32" w:rsidRPr="00510667" w:rsidRDefault="00A55BEA" w:rsidP="00E721F9">
      <w:pPr>
        <w:numPr>
          <w:ilvl w:val="0"/>
          <w:numId w:val="2"/>
        </w:numPr>
        <w:pBdr>
          <w:top w:val="nil"/>
          <w:left w:val="nil"/>
          <w:bottom w:val="nil"/>
          <w:right w:val="nil"/>
          <w:between w:val="nil"/>
        </w:pBdr>
        <w:spacing w:after="0" w:line="360" w:lineRule="auto"/>
        <w:ind w:left="0" w:firstLine="851"/>
        <w:jc w:val="both"/>
        <w:rPr>
          <w:rFonts w:ascii="Times New Roman" w:hAnsi="Times New Roman" w:cs="Times New Roman"/>
          <w:sz w:val="24"/>
          <w:szCs w:val="24"/>
        </w:rPr>
      </w:pPr>
      <w:r w:rsidRPr="00510667">
        <w:rPr>
          <w:rFonts w:ascii="Times New Roman" w:hAnsi="Times New Roman" w:cs="Times New Roman"/>
          <w:sz w:val="24"/>
          <w:szCs w:val="24"/>
        </w:rPr>
        <w:t xml:space="preserve">Nustatyti, kad sprendimas </w:t>
      </w:r>
      <w:r>
        <w:rPr>
          <w:rFonts w:ascii="Times New Roman" w:hAnsi="Times New Roman" w:cs="Times New Roman"/>
          <w:sz w:val="24"/>
          <w:szCs w:val="24"/>
        </w:rPr>
        <w:t>į</w:t>
      </w:r>
      <w:r w:rsidR="002C2D32">
        <w:rPr>
          <w:rFonts w:ascii="Times New Roman" w:hAnsi="Times New Roman" w:cs="Times New Roman"/>
          <w:sz w:val="24"/>
          <w:szCs w:val="24"/>
        </w:rPr>
        <w:t>sigalioja kitą dieną po paskelbimo Teisės aktų registre.</w:t>
      </w:r>
    </w:p>
    <w:p w14:paraId="70A0A050" w14:textId="77777777" w:rsidR="00702C8A" w:rsidRPr="00510667" w:rsidRDefault="00702C8A" w:rsidP="00E721F9">
      <w:pPr>
        <w:spacing w:after="0" w:line="240" w:lineRule="auto"/>
        <w:jc w:val="both"/>
        <w:rPr>
          <w:rFonts w:ascii="Times New Roman" w:hAnsi="Times New Roman" w:cs="Times New Roman"/>
          <w:sz w:val="24"/>
          <w:szCs w:val="24"/>
        </w:rPr>
      </w:pPr>
    </w:p>
    <w:p w14:paraId="5D330669" w14:textId="77777777" w:rsidR="00702C8A" w:rsidRPr="00510667" w:rsidRDefault="00702C8A" w:rsidP="00E721F9">
      <w:pPr>
        <w:spacing w:after="0" w:line="240" w:lineRule="auto"/>
        <w:jc w:val="both"/>
        <w:rPr>
          <w:rFonts w:ascii="Times New Roman" w:hAnsi="Times New Roman" w:cs="Times New Roman"/>
          <w:sz w:val="24"/>
          <w:szCs w:val="24"/>
        </w:rPr>
      </w:pPr>
    </w:p>
    <w:p w14:paraId="0989D2F9" w14:textId="77777777" w:rsidR="00702C8A" w:rsidRPr="00510667" w:rsidRDefault="008C30A3" w:rsidP="00E721F9">
      <w:pPr>
        <w:tabs>
          <w:tab w:val="left" w:pos="6663"/>
        </w:tabs>
        <w:spacing w:after="0" w:line="240" w:lineRule="auto"/>
        <w:jc w:val="both"/>
        <w:rPr>
          <w:rFonts w:ascii="Times New Roman" w:hAnsi="Times New Roman" w:cs="Times New Roman"/>
          <w:sz w:val="24"/>
          <w:szCs w:val="24"/>
        </w:rPr>
      </w:pPr>
      <w:r w:rsidRPr="00510667">
        <w:rPr>
          <w:rFonts w:ascii="Times New Roman" w:hAnsi="Times New Roman" w:cs="Times New Roman"/>
          <w:sz w:val="24"/>
          <w:szCs w:val="24"/>
        </w:rPr>
        <w:t>Savivaldybės meras</w:t>
      </w:r>
      <w:r w:rsidRPr="00510667">
        <w:rPr>
          <w:rFonts w:ascii="Times New Roman" w:hAnsi="Times New Roman" w:cs="Times New Roman"/>
          <w:sz w:val="24"/>
          <w:szCs w:val="24"/>
        </w:rPr>
        <w:tab/>
        <w:t>Rytis Mykolas Račkauskas</w:t>
      </w:r>
      <w:r w:rsidRPr="00510667">
        <w:rPr>
          <w:rFonts w:ascii="Times New Roman" w:hAnsi="Times New Roman" w:cs="Times New Roman"/>
          <w:sz w:val="24"/>
          <w:szCs w:val="24"/>
        </w:rPr>
        <w:br w:type="page"/>
      </w:r>
    </w:p>
    <w:p w14:paraId="076F525B" w14:textId="77777777" w:rsidR="00702C8A" w:rsidRPr="00510667" w:rsidRDefault="00702C8A" w:rsidP="00E721F9">
      <w:pPr>
        <w:spacing w:after="0" w:line="240" w:lineRule="auto"/>
        <w:jc w:val="both"/>
        <w:rPr>
          <w:rFonts w:ascii="Times New Roman" w:hAnsi="Times New Roman" w:cs="Times New Roman"/>
          <w:sz w:val="24"/>
          <w:szCs w:val="24"/>
        </w:rPr>
      </w:pPr>
    </w:p>
    <w:p w14:paraId="54B733DD" w14:textId="77777777" w:rsidR="00702C8A" w:rsidRPr="00510667" w:rsidRDefault="008C30A3" w:rsidP="00E721F9">
      <w:pPr>
        <w:widowControl w:val="0"/>
        <w:shd w:val="clear" w:color="auto" w:fill="FFFFFF"/>
        <w:spacing w:after="0" w:line="240" w:lineRule="auto"/>
        <w:ind w:firstLine="5102"/>
        <w:jc w:val="both"/>
        <w:rPr>
          <w:rFonts w:ascii="Times New Roman" w:hAnsi="Times New Roman" w:cs="Times New Roman"/>
          <w:sz w:val="24"/>
          <w:szCs w:val="24"/>
        </w:rPr>
      </w:pPr>
      <w:r w:rsidRPr="00510667">
        <w:rPr>
          <w:rFonts w:ascii="Times New Roman" w:hAnsi="Times New Roman" w:cs="Times New Roman"/>
          <w:sz w:val="24"/>
          <w:szCs w:val="24"/>
        </w:rPr>
        <w:t>PATVIRTINTA</w:t>
      </w:r>
    </w:p>
    <w:p w14:paraId="134D9814" w14:textId="77777777" w:rsidR="00702C8A" w:rsidRPr="00510667" w:rsidRDefault="008C30A3" w:rsidP="00E721F9">
      <w:pPr>
        <w:widowControl w:val="0"/>
        <w:shd w:val="clear" w:color="auto" w:fill="FFFFFF"/>
        <w:tabs>
          <w:tab w:val="left" w:pos="4526"/>
        </w:tabs>
        <w:spacing w:after="0" w:line="240" w:lineRule="auto"/>
        <w:ind w:firstLine="5102"/>
        <w:jc w:val="both"/>
        <w:rPr>
          <w:rFonts w:ascii="Times New Roman" w:hAnsi="Times New Roman" w:cs="Times New Roman"/>
          <w:sz w:val="24"/>
          <w:szCs w:val="24"/>
        </w:rPr>
      </w:pPr>
      <w:r w:rsidRPr="00510667">
        <w:rPr>
          <w:rFonts w:ascii="Times New Roman" w:hAnsi="Times New Roman" w:cs="Times New Roman"/>
          <w:sz w:val="24"/>
          <w:szCs w:val="24"/>
        </w:rPr>
        <w:t>Panevėžio miesto savivaldybės tarybos</w:t>
      </w:r>
    </w:p>
    <w:p w14:paraId="22CFF53C" w14:textId="08CC2D9F" w:rsidR="00702C8A" w:rsidRPr="00510667" w:rsidRDefault="008C30A3" w:rsidP="00E721F9">
      <w:pPr>
        <w:widowControl w:val="0"/>
        <w:shd w:val="clear" w:color="auto" w:fill="FFFFFF"/>
        <w:tabs>
          <w:tab w:val="left" w:pos="3754"/>
          <w:tab w:val="left" w:pos="4805"/>
        </w:tabs>
        <w:spacing w:after="0" w:line="240" w:lineRule="auto"/>
        <w:ind w:firstLine="5102"/>
        <w:jc w:val="both"/>
        <w:rPr>
          <w:rFonts w:ascii="Times New Roman" w:hAnsi="Times New Roman" w:cs="Times New Roman"/>
          <w:sz w:val="24"/>
          <w:szCs w:val="24"/>
        </w:rPr>
      </w:pPr>
      <w:r w:rsidRPr="00510667">
        <w:rPr>
          <w:rFonts w:ascii="Times New Roman" w:hAnsi="Times New Roman" w:cs="Times New Roman"/>
          <w:sz w:val="24"/>
          <w:szCs w:val="24"/>
        </w:rPr>
        <w:t>2023</w:t>
      </w:r>
      <w:r w:rsidR="00510667" w:rsidRPr="00510667">
        <w:rPr>
          <w:rFonts w:ascii="Times New Roman" w:hAnsi="Times New Roman" w:cs="Times New Roman"/>
          <w:sz w:val="24"/>
          <w:szCs w:val="24"/>
        </w:rPr>
        <w:t xml:space="preserve"> </w:t>
      </w:r>
      <w:r w:rsidRPr="00510667">
        <w:rPr>
          <w:rFonts w:ascii="Times New Roman" w:hAnsi="Times New Roman" w:cs="Times New Roman"/>
          <w:sz w:val="24"/>
          <w:szCs w:val="24"/>
        </w:rPr>
        <w:t>m. ______d. sprendimu Nr.___</w:t>
      </w:r>
    </w:p>
    <w:p w14:paraId="1EFFBA98" w14:textId="77777777" w:rsidR="00702C8A" w:rsidRPr="00510667" w:rsidRDefault="00702C8A" w:rsidP="00E721F9">
      <w:pPr>
        <w:spacing w:after="0" w:line="240" w:lineRule="auto"/>
        <w:jc w:val="both"/>
        <w:rPr>
          <w:rFonts w:ascii="Times New Roman" w:hAnsi="Times New Roman" w:cs="Times New Roman"/>
          <w:b/>
          <w:sz w:val="24"/>
          <w:szCs w:val="24"/>
        </w:rPr>
      </w:pPr>
    </w:p>
    <w:p w14:paraId="53A60ABF" w14:textId="77777777" w:rsidR="00702C8A" w:rsidRPr="00510667" w:rsidRDefault="008C30A3" w:rsidP="00E721F9">
      <w:pPr>
        <w:spacing w:after="0" w:line="240" w:lineRule="auto"/>
        <w:jc w:val="center"/>
        <w:rPr>
          <w:rFonts w:ascii="Times New Roman" w:hAnsi="Times New Roman" w:cs="Times New Roman"/>
          <w:sz w:val="24"/>
          <w:szCs w:val="24"/>
        </w:rPr>
      </w:pPr>
      <w:r w:rsidRPr="00510667">
        <w:rPr>
          <w:rFonts w:ascii="Times New Roman" w:hAnsi="Times New Roman" w:cs="Times New Roman"/>
          <w:b/>
          <w:sz w:val="24"/>
          <w:szCs w:val="24"/>
        </w:rPr>
        <w:t>PANEVĖŽIO MIESTO SAVIVALDYBĖS 2023 METŲ SOCIALINIŲ PASLAUGŲ PLANAS</w:t>
      </w:r>
    </w:p>
    <w:p w14:paraId="23F71DB3" w14:textId="77777777" w:rsidR="00702C8A" w:rsidRPr="00510667" w:rsidRDefault="00702C8A" w:rsidP="00E721F9">
      <w:pPr>
        <w:shd w:val="clear" w:color="auto" w:fill="FFFFFF"/>
        <w:spacing w:after="0" w:line="240" w:lineRule="auto"/>
        <w:jc w:val="both"/>
        <w:rPr>
          <w:rFonts w:ascii="Times New Roman" w:hAnsi="Times New Roman" w:cs="Times New Roman"/>
          <w:b/>
          <w:sz w:val="24"/>
          <w:szCs w:val="24"/>
        </w:rPr>
      </w:pPr>
    </w:p>
    <w:p w14:paraId="5E6BAA0C" w14:textId="77777777" w:rsidR="00A42113" w:rsidRDefault="008C30A3" w:rsidP="00E721F9">
      <w:pPr>
        <w:pBdr>
          <w:top w:val="nil"/>
          <w:left w:val="nil"/>
          <w:bottom w:val="nil"/>
          <w:right w:val="nil"/>
          <w:between w:val="nil"/>
        </w:pBdr>
        <w:shd w:val="clear" w:color="auto" w:fill="FFFFFF"/>
        <w:tabs>
          <w:tab w:val="left" w:pos="1560"/>
        </w:tabs>
        <w:spacing w:after="0" w:line="240" w:lineRule="auto"/>
        <w:jc w:val="center"/>
        <w:rPr>
          <w:rFonts w:ascii="Times New Roman" w:hAnsi="Times New Roman" w:cs="Times New Roman"/>
          <w:b/>
          <w:color w:val="000000"/>
          <w:sz w:val="24"/>
          <w:szCs w:val="24"/>
        </w:rPr>
      </w:pPr>
      <w:bookmarkStart w:id="4" w:name="bookmark=id.1fob9te" w:colFirst="0" w:colLast="0"/>
      <w:bookmarkEnd w:id="4"/>
      <w:r w:rsidRPr="00510667">
        <w:rPr>
          <w:rFonts w:ascii="Times New Roman" w:hAnsi="Times New Roman" w:cs="Times New Roman"/>
          <w:b/>
          <w:color w:val="000000"/>
          <w:sz w:val="24"/>
          <w:szCs w:val="24"/>
        </w:rPr>
        <w:t>I</w:t>
      </w:r>
      <w:r w:rsidR="00A42113">
        <w:rPr>
          <w:rFonts w:ascii="Times New Roman" w:hAnsi="Times New Roman" w:cs="Times New Roman"/>
          <w:b/>
          <w:color w:val="000000"/>
          <w:sz w:val="24"/>
          <w:szCs w:val="24"/>
        </w:rPr>
        <w:t xml:space="preserve"> SKYRIUS</w:t>
      </w:r>
    </w:p>
    <w:p w14:paraId="5A3B2D79" w14:textId="1231D166" w:rsidR="00702C8A" w:rsidRPr="00510667" w:rsidRDefault="008C30A3" w:rsidP="00E721F9">
      <w:pPr>
        <w:pBdr>
          <w:top w:val="nil"/>
          <w:left w:val="nil"/>
          <w:bottom w:val="nil"/>
          <w:right w:val="nil"/>
          <w:between w:val="nil"/>
        </w:pBdr>
        <w:shd w:val="clear" w:color="auto" w:fill="FFFFFF"/>
        <w:tabs>
          <w:tab w:val="left" w:pos="1560"/>
        </w:tabs>
        <w:spacing w:after="0" w:line="240" w:lineRule="auto"/>
        <w:jc w:val="center"/>
        <w:rPr>
          <w:rFonts w:ascii="Times New Roman" w:hAnsi="Times New Roman" w:cs="Times New Roman"/>
          <w:b/>
          <w:color w:val="000000"/>
          <w:sz w:val="24"/>
          <w:szCs w:val="24"/>
        </w:rPr>
      </w:pPr>
      <w:r w:rsidRPr="00510667">
        <w:rPr>
          <w:rFonts w:ascii="Times New Roman" w:hAnsi="Times New Roman" w:cs="Times New Roman"/>
          <w:b/>
          <w:color w:val="000000"/>
          <w:sz w:val="24"/>
          <w:szCs w:val="24"/>
        </w:rPr>
        <w:t>ĮVADAS</w:t>
      </w:r>
    </w:p>
    <w:p w14:paraId="2B4C65CE" w14:textId="77777777" w:rsidR="00702C8A" w:rsidRPr="001645EC" w:rsidRDefault="00702C8A" w:rsidP="00E721F9">
      <w:pPr>
        <w:widowControl w:val="0"/>
        <w:pBdr>
          <w:top w:val="nil"/>
          <w:left w:val="nil"/>
          <w:bottom w:val="nil"/>
          <w:right w:val="nil"/>
          <w:between w:val="nil"/>
        </w:pBdr>
        <w:shd w:val="clear" w:color="auto" w:fill="FFFFFF"/>
        <w:spacing w:after="0" w:line="240" w:lineRule="auto"/>
        <w:ind w:firstLine="851"/>
        <w:jc w:val="both"/>
        <w:rPr>
          <w:rFonts w:ascii="Times New Roman" w:hAnsi="Times New Roman" w:cs="Times New Roman"/>
          <w:b/>
          <w:color w:val="000000"/>
          <w:sz w:val="24"/>
          <w:szCs w:val="24"/>
        </w:rPr>
      </w:pPr>
    </w:p>
    <w:p w14:paraId="2CEA6A6D" w14:textId="67CD2628" w:rsidR="00702C8A" w:rsidRPr="001645EC" w:rsidRDefault="008C30A3" w:rsidP="00E721F9">
      <w:pPr>
        <w:widowControl w:val="0"/>
        <w:numPr>
          <w:ilvl w:val="0"/>
          <w:numId w:val="3"/>
        </w:numPr>
        <w:pBdr>
          <w:top w:val="nil"/>
          <w:left w:val="nil"/>
          <w:bottom w:val="nil"/>
          <w:right w:val="nil"/>
          <w:between w:val="nil"/>
        </w:pBdr>
        <w:shd w:val="clear" w:color="auto" w:fill="FFFFFF"/>
        <w:spacing w:after="0" w:line="240" w:lineRule="auto"/>
        <w:ind w:left="709" w:firstLine="0"/>
        <w:jc w:val="both"/>
        <w:rPr>
          <w:rFonts w:ascii="Times New Roman" w:hAnsi="Times New Roman" w:cs="Times New Roman"/>
          <w:b/>
          <w:color w:val="000000"/>
          <w:sz w:val="24"/>
          <w:szCs w:val="24"/>
        </w:rPr>
      </w:pPr>
      <w:r w:rsidRPr="001645EC">
        <w:rPr>
          <w:rFonts w:ascii="Times New Roman" w:hAnsi="Times New Roman" w:cs="Times New Roman"/>
          <w:b/>
          <w:color w:val="000000"/>
          <w:sz w:val="24"/>
          <w:szCs w:val="24"/>
        </w:rPr>
        <w:t>Bendra informacija</w:t>
      </w:r>
      <w:r w:rsidR="0006118D" w:rsidRPr="001645EC">
        <w:rPr>
          <w:rFonts w:ascii="Times New Roman" w:hAnsi="Times New Roman" w:cs="Times New Roman"/>
          <w:b/>
          <w:color w:val="000000"/>
          <w:sz w:val="24"/>
          <w:szCs w:val="24"/>
        </w:rPr>
        <w:t>.</w:t>
      </w:r>
    </w:p>
    <w:p w14:paraId="7EB8696F" w14:textId="77777777" w:rsidR="00510667" w:rsidRPr="001645EC" w:rsidRDefault="008C30A3" w:rsidP="00E721F9">
      <w:pPr>
        <w:spacing w:after="0" w:line="240" w:lineRule="auto"/>
        <w:ind w:firstLine="851"/>
        <w:jc w:val="both"/>
        <w:rPr>
          <w:rFonts w:ascii="Times New Roman" w:hAnsi="Times New Roman" w:cs="Times New Roman"/>
          <w:sz w:val="24"/>
          <w:szCs w:val="24"/>
        </w:rPr>
      </w:pPr>
      <w:r w:rsidRPr="001645EC">
        <w:rPr>
          <w:rFonts w:ascii="Times New Roman" w:hAnsi="Times New Roman" w:cs="Times New Roman"/>
          <w:sz w:val="24"/>
          <w:szCs w:val="24"/>
        </w:rPr>
        <w:t xml:space="preserve">Panevėžio miesto savivaldybės 2023 metų socialinių paslaugų planas (toliau – Socialinių paslaugų planas) parengtas vadovaujantis Lietuvos Respublikos socialinių paslaugų įstatymu, Socialinių paslaugų planavimo metodika, patvirtinta Lietuvos Respublikos Vyriausybės 2006 m. lapkričio 15 d. nutarimu Nr. 1132 „Dėl Socialinių paslaugų planavimo metodikos patvirtinimo“, Lietuvos Respublikos socialinės apsaugos ir darbo ministro 2007 m. balandžio 12 d. įsakymu Nr. A1-104 „Dėl Socialinių paslaugų plano formos ir socialinių paslaugų efektyvumo vertinimo kriterijų patvirtinimo“. </w:t>
      </w:r>
      <w:r w:rsidR="00510667" w:rsidRPr="001645EC">
        <w:rPr>
          <w:rFonts w:ascii="Times New Roman" w:hAnsi="Times New Roman" w:cs="Times New Roman"/>
          <w:sz w:val="24"/>
          <w:szCs w:val="24"/>
        </w:rPr>
        <w:t xml:space="preserve"> </w:t>
      </w:r>
    </w:p>
    <w:p w14:paraId="3801A23A" w14:textId="689E41A5" w:rsidR="00702C8A" w:rsidRPr="001645EC" w:rsidRDefault="008C30A3" w:rsidP="00E721F9">
      <w:pPr>
        <w:spacing w:after="0" w:line="240" w:lineRule="auto"/>
        <w:ind w:firstLine="851"/>
        <w:jc w:val="both"/>
        <w:rPr>
          <w:rFonts w:ascii="Times New Roman" w:hAnsi="Times New Roman" w:cs="Times New Roman"/>
          <w:sz w:val="24"/>
          <w:szCs w:val="24"/>
        </w:rPr>
      </w:pPr>
      <w:r w:rsidRPr="001645EC">
        <w:rPr>
          <w:rFonts w:ascii="Times New Roman" w:hAnsi="Times New Roman" w:cs="Times New Roman"/>
          <w:sz w:val="24"/>
          <w:szCs w:val="24"/>
        </w:rPr>
        <w:t xml:space="preserve">Socialinių paslaugų plano paskirtis – nustatyti socialinių paslaugų teikimo mastą ir rūšis Panevėžio miesto savivaldybėje (toliau – Savivaldybė) 2023 metams, atsižvelgiant į gyventojų poreikius, socialines paslaugas teikiančių įstaigų siūlymus, </w:t>
      </w:r>
      <w:r w:rsidRPr="001645EC">
        <w:rPr>
          <w:rFonts w:ascii="Times New Roman" w:hAnsi="Times New Roman" w:cs="Times New Roman"/>
          <w:color w:val="000000"/>
          <w:sz w:val="24"/>
          <w:szCs w:val="24"/>
        </w:rPr>
        <w:t xml:space="preserve">Panevėžio strateginį plėtros </w:t>
      </w:r>
      <w:r w:rsidR="00E721F9">
        <w:rPr>
          <w:rFonts w:ascii="Times New Roman" w:hAnsi="Times New Roman" w:cs="Times New Roman"/>
          <w:color w:val="000000"/>
          <w:sz w:val="24"/>
          <w:szCs w:val="24"/>
        </w:rPr>
        <w:br/>
      </w:r>
      <w:r w:rsidRPr="001645EC">
        <w:rPr>
          <w:rFonts w:ascii="Times New Roman" w:hAnsi="Times New Roman" w:cs="Times New Roman"/>
          <w:color w:val="000000"/>
          <w:sz w:val="24"/>
          <w:szCs w:val="24"/>
        </w:rPr>
        <w:t>2021–2027 m</w:t>
      </w:r>
      <w:r w:rsidR="00E721F9">
        <w:rPr>
          <w:rFonts w:ascii="Times New Roman" w:hAnsi="Times New Roman" w:cs="Times New Roman"/>
          <w:color w:val="000000"/>
          <w:sz w:val="24"/>
          <w:szCs w:val="24"/>
        </w:rPr>
        <w:t>etų</w:t>
      </w:r>
      <w:r w:rsidRPr="001645EC">
        <w:rPr>
          <w:rFonts w:ascii="Times New Roman" w:hAnsi="Times New Roman" w:cs="Times New Roman"/>
          <w:color w:val="000000"/>
          <w:sz w:val="24"/>
          <w:szCs w:val="24"/>
        </w:rPr>
        <w:t xml:space="preserve"> planą, patvirtintą Panevėžio miesto savivaldybės tarybos 2021 m. gruodžio 27 d. sprendimu Nr. 1-362 „Dėl Panevėžio miesto strateginio plėtros 2021–2027 metų plano ir Panevėžio miesto strateginio plėtros 2021–2027 metų plano įgyvendinimo priežiūros tvarkos aprašo patvirtinimo“.</w:t>
      </w:r>
    </w:p>
    <w:p w14:paraId="6D4737D1" w14:textId="6A8D6DC1" w:rsidR="006E3C67" w:rsidRPr="001645EC" w:rsidRDefault="006E3C67" w:rsidP="00E721F9">
      <w:pPr>
        <w:pStyle w:val="Sraopastraipa"/>
        <w:widowControl w:val="0"/>
        <w:numPr>
          <w:ilvl w:val="0"/>
          <w:numId w:val="3"/>
        </w:numPr>
        <w:shd w:val="clear" w:color="auto" w:fill="FFFFFF"/>
        <w:jc w:val="both"/>
        <w:rPr>
          <w:color w:val="000000" w:themeColor="text1"/>
          <w:szCs w:val="24"/>
        </w:rPr>
      </w:pPr>
      <w:r w:rsidRPr="001645EC">
        <w:rPr>
          <w:b/>
          <w:color w:val="000000" w:themeColor="text1"/>
          <w:szCs w:val="24"/>
        </w:rPr>
        <w:t>Socialinių paslaugų teikimo ir plėtros tikslai ir uždaviniai.</w:t>
      </w:r>
    </w:p>
    <w:p w14:paraId="360831E4" w14:textId="02D11041" w:rsidR="00510667" w:rsidRPr="001645EC" w:rsidRDefault="00510667" w:rsidP="00E721F9">
      <w:pPr>
        <w:pStyle w:val="prastasiniatinkli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1645EC">
        <w:tab/>
        <w:t>Socialinių paslaugų teikimo tikslas – sudaryti sąlygas asmeniui (šeimai) ugdyti ar stiprinti gebėjimus ir galimybes spręsti savo socialines problemas, palaikyti socialinius ryšius su visuomene, taip pat padėti įveikti socialinę atskirtį. Socialinės paslaugos teikiamos siekiant užkirsti kelią asmens, šeimos, bendruomenės socialinėms problemoms kilti, taip pat visuomenės socialiniam saugumui užtikrinti.</w:t>
      </w:r>
      <w:r w:rsidR="009777B4" w:rsidRPr="001645EC">
        <w:t xml:space="preserve"> Socialinių paslaugų teikimo ir plėtros tikslai atitinka Panevėžio miesto savivaldybės </w:t>
      </w:r>
      <w:r w:rsidR="009777B4" w:rsidRPr="001645EC">
        <w:rPr>
          <w:smallCaps/>
        </w:rPr>
        <w:t xml:space="preserve">2023–2025 </w:t>
      </w:r>
      <w:r w:rsidR="009777B4" w:rsidRPr="001645EC">
        <w:t>metų strateginį veiklos planą, parengtą remiantis Panevėžio miesto strateginiu plėtros 2021–2027 metų planu, patvirtintu Panevėžio miesto savivaldybės tarybos</w:t>
      </w:r>
      <w:r w:rsidR="00C931B7" w:rsidRPr="001645EC">
        <w:t xml:space="preserve"> </w:t>
      </w:r>
      <w:r w:rsidR="009777B4" w:rsidRPr="001645EC">
        <w:t>2021 m. gruodžio 23 d. sprendimu Nr. 1-362 „Dėl Panevėžio miesto strateginio plėtros 2021–2027 metų plano ir Panevėžio miesto strateginio plėtros 2021–2027 metų plano įgyvendinimo priežiūros tvarkos aprašo patvirtinimo“.</w:t>
      </w:r>
    </w:p>
    <w:p w14:paraId="1A09091F" w14:textId="77777777" w:rsidR="0006118D" w:rsidRPr="001645EC" w:rsidRDefault="008C30A3" w:rsidP="00E721F9">
      <w:pPr>
        <w:widowControl w:val="0"/>
        <w:shd w:val="clear" w:color="auto" w:fill="FFFFFF"/>
        <w:spacing w:after="0" w:line="240" w:lineRule="auto"/>
        <w:ind w:firstLine="720"/>
        <w:jc w:val="both"/>
        <w:rPr>
          <w:rFonts w:ascii="Times New Roman" w:hAnsi="Times New Roman" w:cs="Times New Roman"/>
          <w:sz w:val="24"/>
          <w:szCs w:val="24"/>
        </w:rPr>
      </w:pPr>
      <w:r w:rsidRPr="001645EC">
        <w:rPr>
          <w:rFonts w:ascii="Times New Roman" w:hAnsi="Times New Roman" w:cs="Times New Roman"/>
          <w:sz w:val="24"/>
          <w:szCs w:val="24"/>
        </w:rPr>
        <w:t>Socialinių paslaugų teikimo ir plėtros pagrindiniai tikslai yra šie:</w:t>
      </w:r>
    </w:p>
    <w:p w14:paraId="22A199A1" w14:textId="1D23837C" w:rsidR="00702C8A" w:rsidRPr="001645EC" w:rsidRDefault="008C30A3" w:rsidP="00E721F9">
      <w:pPr>
        <w:widowControl w:val="0"/>
        <w:shd w:val="clear" w:color="auto" w:fill="FFFFFF"/>
        <w:spacing w:after="0" w:line="240" w:lineRule="auto"/>
        <w:ind w:firstLine="720"/>
        <w:jc w:val="both"/>
        <w:rPr>
          <w:rFonts w:ascii="Times New Roman" w:hAnsi="Times New Roman" w:cs="Times New Roman"/>
          <w:sz w:val="24"/>
          <w:szCs w:val="24"/>
        </w:rPr>
      </w:pPr>
      <w:r w:rsidRPr="001645EC">
        <w:rPr>
          <w:rFonts w:ascii="Times New Roman" w:hAnsi="Times New Roman" w:cs="Times New Roman"/>
          <w:bCs/>
          <w:i/>
          <w:sz w:val="24"/>
          <w:szCs w:val="24"/>
          <w:u w:val="single"/>
        </w:rPr>
        <w:t>1</w:t>
      </w:r>
      <w:r w:rsidRPr="001645EC">
        <w:rPr>
          <w:rFonts w:ascii="Times New Roman" w:hAnsi="Times New Roman" w:cs="Times New Roman"/>
          <w:i/>
          <w:sz w:val="24"/>
          <w:szCs w:val="24"/>
          <w:u w:val="single"/>
        </w:rPr>
        <w:t xml:space="preserve"> tikslas</w:t>
      </w:r>
      <w:r w:rsidRPr="001645EC">
        <w:rPr>
          <w:rFonts w:ascii="Times New Roman" w:hAnsi="Times New Roman" w:cs="Times New Roman"/>
          <w:i/>
          <w:sz w:val="24"/>
          <w:szCs w:val="24"/>
        </w:rPr>
        <w:t>. Organizuoti ir teikti socialines paslaugas įvairioms miesto gyventojų socialinėms grupėms.</w:t>
      </w:r>
    </w:p>
    <w:p w14:paraId="5BCA93B0" w14:textId="31407901" w:rsidR="006E3C67" w:rsidRPr="001645EC" w:rsidRDefault="006E3C67" w:rsidP="00E721F9">
      <w:pPr>
        <w:pStyle w:val="Sraopastraipa"/>
        <w:widowControl w:val="0"/>
        <w:numPr>
          <w:ilvl w:val="0"/>
          <w:numId w:val="10"/>
        </w:numPr>
        <w:shd w:val="clear" w:color="auto" w:fill="FFFFFF"/>
        <w:jc w:val="both"/>
        <w:rPr>
          <w:i/>
          <w:szCs w:val="24"/>
        </w:rPr>
      </w:pPr>
      <w:r w:rsidRPr="001645EC">
        <w:rPr>
          <w:i/>
          <w:szCs w:val="24"/>
          <w:u w:val="single"/>
        </w:rPr>
        <w:t>tikslas</w:t>
      </w:r>
      <w:r w:rsidRPr="001645EC">
        <w:rPr>
          <w:i/>
          <w:szCs w:val="24"/>
        </w:rPr>
        <w:t>. Plėtoti socialinių paslaugų infrastruktūrą ir prieinamumą.</w:t>
      </w:r>
    </w:p>
    <w:p w14:paraId="02DAD367" w14:textId="50FFD9E2" w:rsidR="006E3C67" w:rsidRPr="001645EC" w:rsidRDefault="008C30A3" w:rsidP="00E721F9">
      <w:pPr>
        <w:pStyle w:val="Sraopastraipa"/>
        <w:widowControl w:val="0"/>
        <w:shd w:val="clear" w:color="auto" w:fill="FFFFFF"/>
        <w:ind w:left="0" w:firstLine="709"/>
        <w:jc w:val="both"/>
        <w:rPr>
          <w:color w:val="000000"/>
          <w:szCs w:val="24"/>
        </w:rPr>
      </w:pPr>
      <w:r w:rsidRPr="001645EC">
        <w:rPr>
          <w:color w:val="000000"/>
          <w:szCs w:val="24"/>
        </w:rPr>
        <w:t>Socialinių paslaugų teikimo ir plėtros tikslai atitinka Savivaldybės strateginio plėtros</w:t>
      </w:r>
      <w:r w:rsidR="0006118D" w:rsidRPr="001645EC">
        <w:rPr>
          <w:color w:val="000000"/>
          <w:szCs w:val="24"/>
        </w:rPr>
        <w:t xml:space="preserve"> </w:t>
      </w:r>
      <w:r w:rsidRPr="001645EC">
        <w:rPr>
          <w:color w:val="000000"/>
          <w:szCs w:val="24"/>
        </w:rPr>
        <w:t xml:space="preserve">plano </w:t>
      </w:r>
      <w:r w:rsidR="006E3C67" w:rsidRPr="001645EC">
        <w:rPr>
          <w:color w:val="000000"/>
          <w:szCs w:val="24"/>
        </w:rPr>
        <w:t xml:space="preserve">(toliau </w:t>
      </w:r>
      <w:r w:rsidR="00E721F9">
        <w:rPr>
          <w:color w:val="000000"/>
          <w:szCs w:val="24"/>
        </w:rPr>
        <w:t xml:space="preserve">– </w:t>
      </w:r>
      <w:r w:rsidR="006E3C67" w:rsidRPr="001645EC">
        <w:rPr>
          <w:color w:val="000000"/>
          <w:szCs w:val="24"/>
        </w:rPr>
        <w:t xml:space="preserve">SSPP) </w:t>
      </w:r>
      <w:r w:rsidR="006C41E2" w:rsidRPr="001645EC">
        <w:rPr>
          <w:color w:val="000000"/>
          <w:szCs w:val="24"/>
        </w:rPr>
        <w:t xml:space="preserve"> ilgalaikį prioritetą</w:t>
      </w:r>
      <w:r w:rsidR="00E721F9">
        <w:rPr>
          <w:color w:val="000000"/>
          <w:szCs w:val="24"/>
        </w:rPr>
        <w:t xml:space="preserve"> –</w:t>
      </w:r>
      <w:r w:rsidR="006C41E2" w:rsidRPr="001645EC">
        <w:rPr>
          <w:color w:val="000000"/>
          <w:szCs w:val="24"/>
        </w:rPr>
        <w:t xml:space="preserve"> darni bendruomenė, kurianti miesto kultūrą, </w:t>
      </w:r>
      <w:r w:rsidRPr="001645EC">
        <w:rPr>
          <w:color w:val="000000"/>
          <w:szCs w:val="24"/>
        </w:rPr>
        <w:t>tikslus:</w:t>
      </w:r>
    </w:p>
    <w:p w14:paraId="59E3FCD4" w14:textId="3A540FF1" w:rsidR="00702C8A" w:rsidRPr="001645EC" w:rsidRDefault="0006118D" w:rsidP="00E721F9">
      <w:pPr>
        <w:widowControl w:val="0"/>
        <w:shd w:val="clear" w:color="auto" w:fill="FFFFFF"/>
        <w:spacing w:after="0" w:line="240" w:lineRule="auto"/>
        <w:ind w:firstLine="720"/>
        <w:jc w:val="both"/>
        <w:rPr>
          <w:rFonts w:ascii="Times New Roman" w:hAnsi="Times New Roman" w:cs="Times New Roman"/>
          <w:bCs/>
          <w:i/>
          <w:iCs/>
          <w:color w:val="000000" w:themeColor="text1"/>
          <w:sz w:val="24"/>
          <w:szCs w:val="24"/>
        </w:rPr>
      </w:pPr>
      <w:r w:rsidRPr="001645EC">
        <w:rPr>
          <w:rFonts w:ascii="Times New Roman" w:hAnsi="Times New Roman" w:cs="Times New Roman"/>
          <w:i/>
          <w:iCs/>
          <w:sz w:val="24"/>
          <w:szCs w:val="24"/>
          <w:u w:val="single"/>
        </w:rPr>
        <w:t xml:space="preserve"> </w:t>
      </w:r>
      <w:r w:rsidR="006E3C67" w:rsidRPr="001645EC">
        <w:rPr>
          <w:rFonts w:ascii="Times New Roman" w:hAnsi="Times New Roman" w:cs="Times New Roman"/>
          <w:i/>
          <w:iCs/>
          <w:sz w:val="24"/>
          <w:szCs w:val="24"/>
          <w:u w:val="single"/>
        </w:rPr>
        <w:t>SSPP t</w:t>
      </w:r>
      <w:r w:rsidR="006E3C67" w:rsidRPr="001645EC">
        <w:rPr>
          <w:rFonts w:ascii="Times New Roman" w:hAnsi="Times New Roman" w:cs="Times New Roman"/>
          <w:i/>
          <w:iCs/>
          <w:color w:val="000000"/>
          <w:sz w:val="24"/>
          <w:szCs w:val="24"/>
          <w:u w:val="single"/>
        </w:rPr>
        <w:t>ikslas</w:t>
      </w:r>
      <w:r w:rsidR="00E721F9">
        <w:rPr>
          <w:rFonts w:ascii="Times New Roman" w:hAnsi="Times New Roman" w:cs="Times New Roman"/>
          <w:i/>
          <w:iCs/>
          <w:color w:val="000000"/>
          <w:sz w:val="24"/>
          <w:szCs w:val="24"/>
          <w:u w:val="single"/>
        </w:rPr>
        <w:t xml:space="preserve"> </w:t>
      </w:r>
      <w:r w:rsidR="00E721F9" w:rsidRPr="00E721F9">
        <w:rPr>
          <w:rFonts w:ascii="Times New Roman" w:hAnsi="Times New Roman" w:cs="Times New Roman"/>
          <w:i/>
          <w:iCs/>
          <w:color w:val="000000"/>
          <w:sz w:val="24"/>
          <w:szCs w:val="24"/>
        </w:rPr>
        <w:t>–</w:t>
      </w:r>
      <w:r w:rsidR="006E3C67" w:rsidRPr="001645EC">
        <w:rPr>
          <w:rFonts w:ascii="Times New Roman" w:hAnsi="Times New Roman" w:cs="Times New Roman"/>
          <w:i/>
          <w:iCs/>
          <w:color w:val="000000"/>
          <w:sz w:val="24"/>
          <w:szCs w:val="24"/>
        </w:rPr>
        <w:t xml:space="preserve"> </w:t>
      </w:r>
      <w:r w:rsidR="00487F74" w:rsidRPr="001645EC">
        <w:rPr>
          <w:rFonts w:ascii="Times New Roman" w:hAnsi="Times New Roman" w:cs="Times New Roman"/>
          <w:bCs/>
          <w:i/>
          <w:iCs/>
          <w:color w:val="000000" w:themeColor="text1"/>
          <w:sz w:val="24"/>
          <w:szCs w:val="24"/>
        </w:rPr>
        <w:t>s</w:t>
      </w:r>
      <w:r w:rsidR="006E3C67" w:rsidRPr="001645EC">
        <w:rPr>
          <w:rFonts w:ascii="Times New Roman" w:hAnsi="Times New Roman" w:cs="Times New Roman"/>
          <w:bCs/>
          <w:i/>
          <w:iCs/>
          <w:color w:val="000000" w:themeColor="text1"/>
          <w:sz w:val="24"/>
          <w:szCs w:val="24"/>
        </w:rPr>
        <w:t>katinti socialinės atskirties mažėjimą ir socialinį saugumą</w:t>
      </w:r>
      <w:r w:rsidR="00E721F9">
        <w:rPr>
          <w:rFonts w:ascii="Times New Roman" w:hAnsi="Times New Roman" w:cs="Times New Roman"/>
          <w:bCs/>
          <w:i/>
          <w:iCs/>
          <w:color w:val="000000" w:themeColor="text1"/>
          <w:sz w:val="24"/>
          <w:szCs w:val="24"/>
        </w:rPr>
        <w:t>.</w:t>
      </w:r>
      <w:r w:rsidR="006E3C67" w:rsidRPr="001645EC">
        <w:rPr>
          <w:rFonts w:ascii="Times New Roman" w:hAnsi="Times New Roman" w:cs="Times New Roman"/>
          <w:bCs/>
          <w:i/>
          <w:iCs/>
          <w:color w:val="000000" w:themeColor="text1"/>
          <w:sz w:val="24"/>
          <w:szCs w:val="24"/>
          <w:highlight w:val="green"/>
        </w:rPr>
        <w:t xml:space="preserve">    </w:t>
      </w:r>
    </w:p>
    <w:p w14:paraId="738FF1CA" w14:textId="74E6B311" w:rsidR="006E3C67" w:rsidRPr="001645EC" w:rsidRDefault="00B36F82" w:rsidP="00E721F9">
      <w:pPr>
        <w:widowControl w:val="0"/>
        <w:pBdr>
          <w:top w:val="nil"/>
          <w:left w:val="nil"/>
          <w:bottom w:val="nil"/>
          <w:right w:val="nil"/>
          <w:between w:val="nil"/>
        </w:pBdr>
        <w:shd w:val="clear" w:color="auto" w:fill="FFFFFF"/>
        <w:spacing w:after="0" w:line="240" w:lineRule="auto"/>
        <w:ind w:firstLine="720"/>
        <w:jc w:val="both"/>
        <w:rPr>
          <w:rFonts w:ascii="Times New Roman" w:hAnsi="Times New Roman" w:cs="Times New Roman"/>
          <w:color w:val="000000"/>
          <w:sz w:val="24"/>
          <w:szCs w:val="24"/>
          <w:u w:val="single"/>
        </w:rPr>
      </w:pPr>
      <w:r w:rsidRPr="001645EC">
        <w:rPr>
          <w:rFonts w:ascii="Times New Roman" w:hAnsi="Times New Roman" w:cs="Times New Roman"/>
          <w:i/>
          <w:iCs/>
          <w:color w:val="000000"/>
          <w:sz w:val="24"/>
          <w:szCs w:val="24"/>
          <w:u w:val="single"/>
        </w:rPr>
        <w:t xml:space="preserve"> </w:t>
      </w:r>
      <w:r w:rsidR="006E3C67" w:rsidRPr="001645EC">
        <w:rPr>
          <w:rFonts w:ascii="Times New Roman" w:hAnsi="Times New Roman" w:cs="Times New Roman"/>
          <w:i/>
          <w:iCs/>
          <w:color w:val="000000"/>
          <w:sz w:val="24"/>
          <w:szCs w:val="24"/>
          <w:u w:val="single"/>
        </w:rPr>
        <w:t>SSPP</w:t>
      </w:r>
      <w:r w:rsidRPr="001645EC">
        <w:rPr>
          <w:rFonts w:ascii="Times New Roman" w:hAnsi="Times New Roman" w:cs="Times New Roman"/>
          <w:i/>
          <w:iCs/>
          <w:color w:val="000000"/>
          <w:sz w:val="24"/>
          <w:szCs w:val="24"/>
          <w:u w:val="single"/>
        </w:rPr>
        <w:t xml:space="preserve"> tikslo</w:t>
      </w:r>
      <w:r w:rsidR="006E3C67" w:rsidRPr="001645EC">
        <w:rPr>
          <w:rFonts w:ascii="Times New Roman" w:hAnsi="Times New Roman" w:cs="Times New Roman"/>
          <w:color w:val="000000"/>
          <w:sz w:val="24"/>
          <w:szCs w:val="24"/>
          <w:u w:val="single"/>
        </w:rPr>
        <w:t xml:space="preserve"> uždavini</w:t>
      </w:r>
      <w:r w:rsidRPr="001645EC">
        <w:rPr>
          <w:rFonts w:ascii="Times New Roman" w:hAnsi="Times New Roman" w:cs="Times New Roman"/>
          <w:color w:val="000000"/>
          <w:sz w:val="24"/>
          <w:szCs w:val="24"/>
          <w:u w:val="single"/>
        </w:rPr>
        <w:t>ai ir priemonės</w:t>
      </w:r>
      <w:r w:rsidR="006E3C67" w:rsidRPr="001645EC">
        <w:rPr>
          <w:rFonts w:ascii="Times New Roman" w:hAnsi="Times New Roman" w:cs="Times New Roman"/>
          <w:color w:val="000000"/>
          <w:sz w:val="24"/>
          <w:szCs w:val="24"/>
          <w:u w:val="single"/>
        </w:rPr>
        <w:t>:</w:t>
      </w:r>
    </w:p>
    <w:p w14:paraId="6A5028C1" w14:textId="77777777" w:rsidR="00487F74" w:rsidRPr="001645EC" w:rsidRDefault="008C30A3" w:rsidP="00E721F9">
      <w:pPr>
        <w:pStyle w:val="Sraopastraipa"/>
        <w:widowControl w:val="0"/>
        <w:numPr>
          <w:ilvl w:val="0"/>
          <w:numId w:val="7"/>
        </w:numPr>
        <w:pBdr>
          <w:top w:val="nil"/>
          <w:left w:val="nil"/>
          <w:bottom w:val="nil"/>
          <w:right w:val="nil"/>
          <w:between w:val="nil"/>
        </w:pBdr>
        <w:shd w:val="clear" w:color="auto" w:fill="FFFFFF"/>
        <w:jc w:val="both"/>
        <w:rPr>
          <w:color w:val="000000" w:themeColor="text1"/>
          <w:szCs w:val="24"/>
        </w:rPr>
      </w:pPr>
      <w:r w:rsidRPr="001645EC">
        <w:rPr>
          <w:i/>
          <w:iCs/>
          <w:color w:val="000000" w:themeColor="text1"/>
          <w:szCs w:val="24"/>
          <w:u w:val="single"/>
        </w:rPr>
        <w:t>uždavinys</w:t>
      </w:r>
      <w:r w:rsidRPr="001645EC">
        <w:rPr>
          <w:color w:val="000000" w:themeColor="text1"/>
          <w:szCs w:val="24"/>
        </w:rPr>
        <w:t>.  Užtikrinti kokybišką ir efektyvią socialinę paramą bendruomenėje.</w:t>
      </w:r>
    </w:p>
    <w:p w14:paraId="7EB51400" w14:textId="71C6ECD8" w:rsidR="00487F74" w:rsidRPr="001645EC" w:rsidRDefault="00487F74" w:rsidP="00E721F9">
      <w:pPr>
        <w:pStyle w:val="Sraopastraipa"/>
        <w:widowControl w:val="0"/>
        <w:pBdr>
          <w:top w:val="nil"/>
          <w:left w:val="nil"/>
          <w:bottom w:val="nil"/>
          <w:right w:val="nil"/>
          <w:between w:val="nil"/>
        </w:pBdr>
        <w:shd w:val="clear" w:color="auto" w:fill="FFFFFF"/>
        <w:ind w:left="0" w:firstLine="709"/>
        <w:jc w:val="both"/>
        <w:rPr>
          <w:color w:val="000000" w:themeColor="text1"/>
          <w:szCs w:val="24"/>
        </w:rPr>
      </w:pPr>
      <w:r w:rsidRPr="001645EC">
        <w:rPr>
          <w:i/>
          <w:iCs/>
          <w:color w:val="000000" w:themeColor="text1"/>
          <w:szCs w:val="24"/>
          <w:u w:val="single"/>
        </w:rPr>
        <w:t xml:space="preserve">1 </w:t>
      </w:r>
      <w:r w:rsidR="00B36F82" w:rsidRPr="001645EC">
        <w:rPr>
          <w:i/>
          <w:iCs/>
          <w:color w:val="000000" w:themeColor="text1"/>
          <w:szCs w:val="24"/>
          <w:u w:val="single"/>
        </w:rPr>
        <w:t xml:space="preserve"> u</w:t>
      </w:r>
      <w:r w:rsidRPr="001645EC">
        <w:rPr>
          <w:i/>
          <w:iCs/>
          <w:color w:val="000000" w:themeColor="text1"/>
          <w:szCs w:val="24"/>
          <w:u w:val="single"/>
        </w:rPr>
        <w:t>ždavinio priemonė</w:t>
      </w:r>
      <w:r w:rsidRPr="001645EC">
        <w:rPr>
          <w:color w:val="000000" w:themeColor="text1"/>
          <w:szCs w:val="24"/>
        </w:rPr>
        <w:t>s:</w:t>
      </w:r>
    </w:p>
    <w:p w14:paraId="093FDA36" w14:textId="77777777" w:rsidR="00487F74" w:rsidRPr="001645EC" w:rsidRDefault="008C30A3" w:rsidP="00E721F9">
      <w:pPr>
        <w:pStyle w:val="Sraopastraipa"/>
        <w:widowControl w:val="0"/>
        <w:numPr>
          <w:ilvl w:val="3"/>
          <w:numId w:val="2"/>
        </w:numPr>
        <w:pBdr>
          <w:top w:val="nil"/>
          <w:left w:val="nil"/>
          <w:bottom w:val="nil"/>
          <w:right w:val="nil"/>
          <w:between w:val="nil"/>
        </w:pBdr>
        <w:shd w:val="clear" w:color="auto" w:fill="FFFFFF"/>
        <w:ind w:left="993" w:hanging="284"/>
        <w:jc w:val="both"/>
        <w:rPr>
          <w:color w:val="000000" w:themeColor="text1"/>
          <w:szCs w:val="24"/>
        </w:rPr>
      </w:pPr>
      <w:r w:rsidRPr="001645EC">
        <w:rPr>
          <w:color w:val="000000" w:themeColor="text1"/>
          <w:szCs w:val="24"/>
        </w:rPr>
        <w:t>Paslaugų teikimas Savivaldybės biudžetinėse socialinės paskirties įstaigose.</w:t>
      </w:r>
    </w:p>
    <w:p w14:paraId="58049AB2" w14:textId="6D9A3F79" w:rsidR="00487F74" w:rsidRPr="001645EC" w:rsidRDefault="008C30A3" w:rsidP="00E721F9">
      <w:pPr>
        <w:pStyle w:val="Sraopastraipa"/>
        <w:widowControl w:val="0"/>
        <w:numPr>
          <w:ilvl w:val="3"/>
          <w:numId w:val="2"/>
        </w:numPr>
        <w:pBdr>
          <w:top w:val="nil"/>
          <w:left w:val="nil"/>
          <w:bottom w:val="nil"/>
          <w:right w:val="nil"/>
          <w:between w:val="nil"/>
        </w:pBdr>
        <w:shd w:val="clear" w:color="auto" w:fill="FFFFFF"/>
        <w:ind w:left="0" w:firstLine="709"/>
        <w:jc w:val="both"/>
        <w:rPr>
          <w:color w:val="000000" w:themeColor="text1"/>
          <w:szCs w:val="24"/>
        </w:rPr>
      </w:pPr>
      <w:r w:rsidRPr="001645EC">
        <w:rPr>
          <w:color w:val="000000" w:themeColor="text1"/>
          <w:szCs w:val="24"/>
        </w:rPr>
        <w:t xml:space="preserve">Glaudus bendradarbiavimas su </w:t>
      </w:r>
      <w:r w:rsidR="00E721F9">
        <w:rPr>
          <w:color w:val="000000" w:themeColor="text1"/>
          <w:szCs w:val="24"/>
        </w:rPr>
        <w:t xml:space="preserve">nevyriausybinėmis organizacijomis (toliau – </w:t>
      </w:r>
      <w:r w:rsidRPr="001645EC">
        <w:rPr>
          <w:color w:val="000000" w:themeColor="text1"/>
          <w:szCs w:val="24"/>
        </w:rPr>
        <w:t>NVO</w:t>
      </w:r>
      <w:r w:rsidR="00E721F9">
        <w:rPr>
          <w:color w:val="000000" w:themeColor="text1"/>
          <w:szCs w:val="24"/>
        </w:rPr>
        <w:t>)</w:t>
      </w:r>
      <w:r w:rsidRPr="001645EC">
        <w:rPr>
          <w:color w:val="000000" w:themeColor="text1"/>
          <w:szCs w:val="24"/>
        </w:rPr>
        <w:t xml:space="preserve"> skatinant jų įtrauktį teikti socialines</w:t>
      </w:r>
      <w:r w:rsidR="00487F74" w:rsidRPr="001645EC">
        <w:rPr>
          <w:color w:val="000000" w:themeColor="text1"/>
          <w:szCs w:val="24"/>
        </w:rPr>
        <w:t xml:space="preserve"> </w:t>
      </w:r>
      <w:r w:rsidRPr="001645EC">
        <w:rPr>
          <w:color w:val="000000" w:themeColor="text1"/>
          <w:szCs w:val="24"/>
        </w:rPr>
        <w:t>paslaugas ir plėsti teikiamų socialinių paslaugų spektrą.</w:t>
      </w:r>
    </w:p>
    <w:p w14:paraId="1C881F16" w14:textId="77777777" w:rsidR="00487F74" w:rsidRPr="001645EC" w:rsidRDefault="008C30A3" w:rsidP="00E721F9">
      <w:pPr>
        <w:pStyle w:val="Sraopastraipa"/>
        <w:widowControl w:val="0"/>
        <w:numPr>
          <w:ilvl w:val="3"/>
          <w:numId w:val="2"/>
        </w:numPr>
        <w:pBdr>
          <w:top w:val="nil"/>
          <w:left w:val="nil"/>
          <w:bottom w:val="nil"/>
          <w:right w:val="nil"/>
          <w:between w:val="nil"/>
        </w:pBdr>
        <w:shd w:val="clear" w:color="auto" w:fill="FFFFFF"/>
        <w:ind w:left="993" w:hanging="284"/>
        <w:jc w:val="both"/>
        <w:rPr>
          <w:color w:val="000000" w:themeColor="text1"/>
          <w:szCs w:val="24"/>
        </w:rPr>
      </w:pPr>
      <w:r w:rsidRPr="001645EC">
        <w:rPr>
          <w:color w:val="000000" w:themeColor="text1"/>
          <w:szCs w:val="24"/>
        </w:rPr>
        <w:t>Kompleksinių paslaugų šeimoms ir vaikams teikimas.</w:t>
      </w:r>
    </w:p>
    <w:p w14:paraId="78B7679D" w14:textId="77777777" w:rsidR="00487F74" w:rsidRPr="001645EC" w:rsidRDefault="008C30A3" w:rsidP="00E721F9">
      <w:pPr>
        <w:pStyle w:val="Sraopastraipa"/>
        <w:widowControl w:val="0"/>
        <w:numPr>
          <w:ilvl w:val="3"/>
          <w:numId w:val="2"/>
        </w:numPr>
        <w:pBdr>
          <w:top w:val="nil"/>
          <w:left w:val="nil"/>
          <w:bottom w:val="nil"/>
          <w:right w:val="nil"/>
          <w:between w:val="nil"/>
        </w:pBdr>
        <w:shd w:val="clear" w:color="auto" w:fill="FFFFFF"/>
        <w:ind w:left="993" w:hanging="284"/>
        <w:jc w:val="both"/>
        <w:rPr>
          <w:color w:val="000000" w:themeColor="text1"/>
          <w:szCs w:val="24"/>
        </w:rPr>
      </w:pPr>
      <w:r w:rsidRPr="001645EC">
        <w:rPr>
          <w:color w:val="000000" w:themeColor="text1"/>
          <w:szCs w:val="24"/>
        </w:rPr>
        <w:t>Šeimoje ir bendruomenėje teikiamų paslaugų infrastruktūros plėtra.</w:t>
      </w:r>
    </w:p>
    <w:p w14:paraId="7FC9488E" w14:textId="3F429769" w:rsidR="00702C8A" w:rsidRPr="001645EC" w:rsidRDefault="008C30A3" w:rsidP="00E721F9">
      <w:pPr>
        <w:pStyle w:val="Sraopastraipa"/>
        <w:widowControl w:val="0"/>
        <w:numPr>
          <w:ilvl w:val="3"/>
          <w:numId w:val="2"/>
        </w:numPr>
        <w:pBdr>
          <w:top w:val="nil"/>
          <w:left w:val="nil"/>
          <w:bottom w:val="nil"/>
          <w:right w:val="nil"/>
          <w:between w:val="nil"/>
        </w:pBdr>
        <w:shd w:val="clear" w:color="auto" w:fill="FFFFFF"/>
        <w:ind w:left="993" w:hanging="284"/>
        <w:jc w:val="both"/>
        <w:rPr>
          <w:color w:val="000000" w:themeColor="text1"/>
          <w:szCs w:val="24"/>
        </w:rPr>
      </w:pPr>
      <w:r w:rsidRPr="001645EC">
        <w:rPr>
          <w:color w:val="000000" w:themeColor="text1"/>
          <w:szCs w:val="24"/>
        </w:rPr>
        <w:lastRenderedPageBreak/>
        <w:t>Socialinių paslaugų integracijos bendruomenėje plėtra.</w:t>
      </w:r>
    </w:p>
    <w:p w14:paraId="21548608" w14:textId="151DE80C" w:rsidR="00B36F82" w:rsidRPr="001645EC" w:rsidRDefault="008C30A3" w:rsidP="00E721F9">
      <w:pPr>
        <w:pStyle w:val="Sraopastraipa"/>
        <w:widowControl w:val="0"/>
        <w:numPr>
          <w:ilvl w:val="0"/>
          <w:numId w:val="7"/>
        </w:numPr>
        <w:shd w:val="clear" w:color="auto" w:fill="FFFFFF"/>
        <w:ind w:left="0" w:firstLine="709"/>
        <w:jc w:val="both"/>
        <w:rPr>
          <w:color w:val="000000" w:themeColor="text1"/>
          <w:szCs w:val="24"/>
        </w:rPr>
      </w:pPr>
      <w:r w:rsidRPr="001645EC">
        <w:rPr>
          <w:i/>
          <w:iCs/>
          <w:color w:val="000000" w:themeColor="text1"/>
          <w:szCs w:val="24"/>
          <w:u w:val="single"/>
        </w:rPr>
        <w:t>uždavinys.</w:t>
      </w:r>
      <w:r w:rsidR="001645EC" w:rsidRPr="001645EC">
        <w:rPr>
          <w:i/>
          <w:iCs/>
          <w:color w:val="000000" w:themeColor="text1"/>
          <w:szCs w:val="24"/>
          <w:u w:val="single"/>
        </w:rPr>
        <w:t xml:space="preserve"> </w:t>
      </w:r>
      <w:r w:rsidRPr="001645EC">
        <w:rPr>
          <w:color w:val="000000" w:themeColor="text1"/>
          <w:szCs w:val="24"/>
        </w:rPr>
        <w:t>Vystyti socialinės paramos individualizuoto kompleksiškumo teikimo modelį.</w:t>
      </w:r>
      <w:r w:rsidR="001645EC" w:rsidRPr="001645EC">
        <w:rPr>
          <w:color w:val="000000" w:themeColor="text1"/>
          <w:szCs w:val="24"/>
        </w:rPr>
        <w:t xml:space="preserve"> </w:t>
      </w:r>
    </w:p>
    <w:p w14:paraId="01BB4A09" w14:textId="3E916D86" w:rsidR="00C931B7" w:rsidRPr="001645EC" w:rsidRDefault="00B36F82" w:rsidP="00E721F9">
      <w:pPr>
        <w:widowControl w:val="0"/>
        <w:shd w:val="clear" w:color="auto" w:fill="FFFFFF"/>
        <w:spacing w:after="0" w:line="240" w:lineRule="auto"/>
        <w:ind w:firstLine="709"/>
        <w:jc w:val="both"/>
        <w:rPr>
          <w:rFonts w:ascii="Times New Roman" w:hAnsi="Times New Roman" w:cs="Times New Roman"/>
          <w:color w:val="000000" w:themeColor="text1"/>
          <w:sz w:val="24"/>
          <w:szCs w:val="24"/>
        </w:rPr>
      </w:pPr>
      <w:r w:rsidRPr="001645EC">
        <w:rPr>
          <w:rFonts w:ascii="Times New Roman" w:hAnsi="Times New Roman" w:cs="Times New Roman"/>
          <w:i/>
          <w:iCs/>
          <w:color w:val="000000" w:themeColor="text1"/>
          <w:sz w:val="24"/>
          <w:szCs w:val="24"/>
          <w:u w:val="single"/>
        </w:rPr>
        <w:t>2</w:t>
      </w:r>
      <w:r w:rsidRPr="001645EC">
        <w:rPr>
          <w:rFonts w:ascii="Times New Roman" w:hAnsi="Times New Roman" w:cs="Times New Roman"/>
          <w:i/>
          <w:iCs/>
          <w:color w:val="000000" w:themeColor="text1"/>
          <w:sz w:val="24"/>
          <w:szCs w:val="24"/>
        </w:rPr>
        <w:t xml:space="preserve">     </w:t>
      </w:r>
      <w:r w:rsidRPr="001645EC">
        <w:rPr>
          <w:rFonts w:ascii="Times New Roman" w:hAnsi="Times New Roman" w:cs="Times New Roman"/>
          <w:i/>
          <w:iCs/>
          <w:color w:val="000000" w:themeColor="text1"/>
          <w:sz w:val="24"/>
          <w:szCs w:val="24"/>
          <w:u w:val="single"/>
        </w:rPr>
        <w:t>užda</w:t>
      </w:r>
      <w:r w:rsidR="00487F74" w:rsidRPr="001645EC">
        <w:rPr>
          <w:rFonts w:ascii="Times New Roman" w:hAnsi="Times New Roman" w:cs="Times New Roman"/>
          <w:i/>
          <w:iCs/>
          <w:color w:val="000000" w:themeColor="text1"/>
          <w:sz w:val="24"/>
          <w:szCs w:val="24"/>
          <w:u w:val="single"/>
        </w:rPr>
        <w:t>vinio priemonė</w:t>
      </w:r>
      <w:r w:rsidR="00E721F9">
        <w:rPr>
          <w:rFonts w:ascii="Times New Roman" w:hAnsi="Times New Roman" w:cs="Times New Roman"/>
          <w:i/>
          <w:iCs/>
          <w:color w:val="000000" w:themeColor="text1"/>
          <w:sz w:val="24"/>
          <w:szCs w:val="24"/>
          <w:u w:val="single"/>
        </w:rPr>
        <w:t xml:space="preserve"> –</w:t>
      </w:r>
      <w:r w:rsidR="001645EC" w:rsidRPr="001645EC">
        <w:rPr>
          <w:rFonts w:ascii="Times New Roman" w:hAnsi="Times New Roman" w:cs="Times New Roman"/>
          <w:color w:val="000000" w:themeColor="text1"/>
          <w:sz w:val="24"/>
          <w:szCs w:val="24"/>
        </w:rPr>
        <w:t xml:space="preserve"> </w:t>
      </w:r>
      <w:r w:rsidR="00487F74" w:rsidRPr="001645EC">
        <w:rPr>
          <w:rFonts w:ascii="Times New Roman" w:hAnsi="Times New Roman" w:cs="Times New Roman"/>
          <w:bCs/>
          <w:sz w:val="24"/>
          <w:szCs w:val="24"/>
        </w:rPr>
        <w:t>k</w:t>
      </w:r>
      <w:r w:rsidR="008C30A3" w:rsidRPr="001645EC">
        <w:rPr>
          <w:rFonts w:ascii="Times New Roman" w:hAnsi="Times New Roman" w:cs="Times New Roman"/>
          <w:bCs/>
          <w:sz w:val="24"/>
          <w:szCs w:val="24"/>
        </w:rPr>
        <w:t>o</w:t>
      </w:r>
      <w:r w:rsidR="008C30A3" w:rsidRPr="001645EC">
        <w:rPr>
          <w:rFonts w:ascii="Times New Roman" w:hAnsi="Times New Roman" w:cs="Times New Roman"/>
          <w:color w:val="000000" w:themeColor="text1"/>
          <w:sz w:val="24"/>
          <w:szCs w:val="24"/>
        </w:rPr>
        <w:t>mpleksinės ir individualizuotos socialinės paramos teikimo, derinant finansinę paramą, socialines paslaugas ir užimtumo didinimo priemones, plėtra.</w:t>
      </w:r>
    </w:p>
    <w:p w14:paraId="5464AF46" w14:textId="213BE624" w:rsidR="00CE7715" w:rsidRPr="001645EC" w:rsidRDefault="008C30A3" w:rsidP="00E721F9">
      <w:pPr>
        <w:pStyle w:val="Sraopastraipa"/>
        <w:widowControl w:val="0"/>
        <w:numPr>
          <w:ilvl w:val="0"/>
          <w:numId w:val="3"/>
        </w:numPr>
        <w:pBdr>
          <w:top w:val="nil"/>
          <w:left w:val="nil"/>
          <w:bottom w:val="nil"/>
          <w:right w:val="nil"/>
          <w:between w:val="nil"/>
        </w:pBdr>
        <w:shd w:val="clear" w:color="auto" w:fill="FFFFFF"/>
        <w:jc w:val="both"/>
        <w:rPr>
          <w:color w:val="000000"/>
          <w:szCs w:val="24"/>
        </w:rPr>
      </w:pPr>
      <w:r w:rsidRPr="001645EC">
        <w:rPr>
          <w:b/>
          <w:color w:val="000000"/>
          <w:szCs w:val="24"/>
        </w:rPr>
        <w:t>Socialinių paslaugų plano rengėjai.</w:t>
      </w:r>
    </w:p>
    <w:p w14:paraId="069DC069" w14:textId="68EEBCB9" w:rsidR="00030B93" w:rsidRDefault="008C30A3" w:rsidP="00E721F9">
      <w:pPr>
        <w:spacing w:after="0" w:line="240" w:lineRule="auto"/>
        <w:ind w:firstLine="709"/>
        <w:jc w:val="both"/>
        <w:rPr>
          <w:rFonts w:ascii="Times New Roman" w:hAnsi="Times New Roman" w:cs="Times New Roman"/>
          <w:color w:val="000000"/>
          <w:sz w:val="24"/>
          <w:szCs w:val="24"/>
        </w:rPr>
      </w:pPr>
      <w:r w:rsidRPr="001645EC">
        <w:rPr>
          <w:rFonts w:ascii="Times New Roman" w:hAnsi="Times New Roman" w:cs="Times New Roman"/>
          <w:color w:val="000000"/>
          <w:sz w:val="24"/>
          <w:szCs w:val="24"/>
        </w:rPr>
        <w:t xml:space="preserve">Rengiant Socialinių paslaugų planą, pasiūlymus teikė </w:t>
      </w:r>
      <w:r w:rsidR="00E721F9">
        <w:rPr>
          <w:rFonts w:ascii="Times New Roman" w:hAnsi="Times New Roman" w:cs="Times New Roman"/>
          <w:color w:val="000000"/>
          <w:sz w:val="24"/>
          <w:szCs w:val="24"/>
        </w:rPr>
        <w:t>NVO</w:t>
      </w:r>
      <w:r w:rsidRPr="001645EC">
        <w:rPr>
          <w:rFonts w:ascii="Times New Roman" w:hAnsi="Times New Roman" w:cs="Times New Roman"/>
          <w:color w:val="000000"/>
          <w:sz w:val="24"/>
          <w:szCs w:val="24"/>
        </w:rPr>
        <w:t xml:space="preserve">, biudžetinių įstaigų atstovai. </w:t>
      </w:r>
      <w:r w:rsidR="00030B93">
        <w:rPr>
          <w:rFonts w:ascii="Times New Roman" w:hAnsi="Times New Roman" w:cs="Times New Roman"/>
          <w:color w:val="000000"/>
          <w:sz w:val="24"/>
          <w:szCs w:val="24"/>
        </w:rPr>
        <w:t>B</w:t>
      </w:r>
      <w:r w:rsidR="002925DB">
        <w:rPr>
          <w:rFonts w:ascii="Times New Roman" w:hAnsi="Times New Roman" w:cs="Times New Roman"/>
          <w:color w:val="000000"/>
          <w:sz w:val="24"/>
          <w:szCs w:val="24"/>
        </w:rPr>
        <w:t xml:space="preserve">uvo </w:t>
      </w:r>
      <w:r w:rsidR="00030B93">
        <w:rPr>
          <w:rFonts w:ascii="Times New Roman" w:hAnsi="Times New Roman" w:cs="Times New Roman"/>
          <w:color w:val="000000"/>
          <w:sz w:val="24"/>
          <w:szCs w:val="24"/>
        </w:rPr>
        <w:t xml:space="preserve">prašyta organizacijų teikti pasiūlymus elektroniniu paštu, taip pat </w:t>
      </w:r>
      <w:r w:rsidR="002925DB">
        <w:rPr>
          <w:rFonts w:ascii="Times New Roman" w:hAnsi="Times New Roman" w:cs="Times New Roman"/>
          <w:color w:val="000000"/>
          <w:sz w:val="24"/>
          <w:szCs w:val="24"/>
        </w:rPr>
        <w:t>organizuoti pasitarimai su įvairiomis mieste veikiančiomis organizacijomis (biudžetinės ir nevyriausybinės organizacijos)</w:t>
      </w:r>
      <w:r w:rsidR="00030B93">
        <w:rPr>
          <w:rFonts w:ascii="Times New Roman" w:hAnsi="Times New Roman" w:cs="Times New Roman"/>
          <w:color w:val="000000"/>
          <w:sz w:val="24"/>
          <w:szCs w:val="24"/>
        </w:rPr>
        <w:t xml:space="preserve">, </w:t>
      </w:r>
      <w:r w:rsidR="002925DB">
        <w:rPr>
          <w:rFonts w:ascii="Times New Roman" w:hAnsi="Times New Roman" w:cs="Times New Roman"/>
          <w:color w:val="000000"/>
          <w:sz w:val="24"/>
          <w:szCs w:val="24"/>
        </w:rPr>
        <w:t>Socialinių paslaugų plano projektas buvo viešintas Panevėžio miesto internet</w:t>
      </w:r>
      <w:r w:rsidR="00E721F9">
        <w:rPr>
          <w:rFonts w:ascii="Times New Roman" w:hAnsi="Times New Roman" w:cs="Times New Roman"/>
          <w:color w:val="000000"/>
          <w:sz w:val="24"/>
          <w:szCs w:val="24"/>
        </w:rPr>
        <w:t>o</w:t>
      </w:r>
      <w:r w:rsidR="002925DB">
        <w:rPr>
          <w:rFonts w:ascii="Times New Roman" w:hAnsi="Times New Roman" w:cs="Times New Roman"/>
          <w:color w:val="000000"/>
          <w:sz w:val="24"/>
          <w:szCs w:val="24"/>
        </w:rPr>
        <w:t xml:space="preserve"> svetainėje</w:t>
      </w:r>
      <w:r w:rsidR="00030B93">
        <w:rPr>
          <w:rFonts w:ascii="Times New Roman" w:hAnsi="Times New Roman" w:cs="Times New Roman"/>
          <w:color w:val="000000"/>
          <w:sz w:val="24"/>
          <w:szCs w:val="24"/>
        </w:rPr>
        <w:t xml:space="preserve"> </w:t>
      </w:r>
      <w:r w:rsidR="00030B93" w:rsidRPr="00E721F9">
        <w:rPr>
          <w:rFonts w:ascii="Times New Roman" w:hAnsi="Times New Roman" w:cs="Times New Roman"/>
          <w:sz w:val="24"/>
          <w:szCs w:val="24"/>
        </w:rPr>
        <w:t xml:space="preserve">Panevėžio miesto savivaldybė </w:t>
      </w:r>
      <w:r w:rsidR="00E721F9">
        <w:rPr>
          <w:rFonts w:ascii="Times New Roman" w:hAnsi="Times New Roman" w:cs="Times New Roman"/>
          <w:sz w:val="24"/>
          <w:szCs w:val="24"/>
        </w:rPr>
        <w:t>–</w:t>
      </w:r>
      <w:r w:rsidR="00030B93" w:rsidRPr="00E721F9">
        <w:rPr>
          <w:rFonts w:ascii="Times New Roman" w:hAnsi="Times New Roman" w:cs="Times New Roman"/>
          <w:sz w:val="24"/>
          <w:szCs w:val="24"/>
        </w:rPr>
        <w:t xml:space="preserve"> NAUJIENOS » Skelbimai » Naujienų archyvas » Panevėžio miesto savivaldybės socialinių paslaugų 2023 m. planas (panevezys.lt)</w:t>
      </w:r>
      <w:r w:rsidR="00030B93" w:rsidRPr="00E721F9">
        <w:rPr>
          <w:rFonts w:ascii="Times New Roman" w:hAnsi="Times New Roman" w:cs="Times New Roman"/>
          <w:color w:val="000000"/>
          <w:sz w:val="24"/>
          <w:szCs w:val="24"/>
        </w:rPr>
        <w:t>.</w:t>
      </w:r>
      <w:r w:rsidR="00030B93">
        <w:rPr>
          <w:rFonts w:ascii="Times New Roman" w:hAnsi="Times New Roman" w:cs="Times New Roman"/>
          <w:color w:val="000000"/>
          <w:sz w:val="24"/>
          <w:szCs w:val="24"/>
        </w:rPr>
        <w:t xml:space="preserve"> </w:t>
      </w:r>
    </w:p>
    <w:p w14:paraId="2ACD0ED3" w14:textId="02B220B7" w:rsidR="00702C8A" w:rsidRPr="00510667" w:rsidRDefault="008C30A3" w:rsidP="00E721F9">
      <w:pPr>
        <w:spacing w:after="0" w:line="240" w:lineRule="auto"/>
        <w:ind w:firstLine="709"/>
        <w:jc w:val="both"/>
        <w:rPr>
          <w:rFonts w:ascii="Times New Roman" w:hAnsi="Times New Roman" w:cs="Times New Roman"/>
          <w:sz w:val="24"/>
          <w:szCs w:val="24"/>
        </w:rPr>
      </w:pPr>
      <w:r w:rsidRPr="001645EC">
        <w:rPr>
          <w:rFonts w:ascii="Times New Roman" w:hAnsi="Times New Roman" w:cs="Times New Roman"/>
          <w:sz w:val="24"/>
          <w:szCs w:val="24"/>
        </w:rPr>
        <w:t>Socialinių paslaugų plano rengėjai, asmenys</w:t>
      </w:r>
      <w:r w:rsidRPr="00510667">
        <w:rPr>
          <w:rFonts w:ascii="Times New Roman" w:hAnsi="Times New Roman" w:cs="Times New Roman"/>
          <w:sz w:val="24"/>
          <w:szCs w:val="24"/>
        </w:rPr>
        <w:t xml:space="preserve">, dalyvavę rengiant </w:t>
      </w:r>
      <w:r w:rsidRPr="00510667">
        <w:rPr>
          <w:rFonts w:ascii="Times New Roman" w:hAnsi="Times New Roman" w:cs="Times New Roman"/>
          <w:color w:val="000000"/>
          <w:sz w:val="24"/>
          <w:szCs w:val="24"/>
        </w:rPr>
        <w:t xml:space="preserve">Socialinių paslaugų </w:t>
      </w:r>
      <w:r w:rsidRPr="00510667">
        <w:rPr>
          <w:rFonts w:ascii="Times New Roman" w:hAnsi="Times New Roman" w:cs="Times New Roman"/>
          <w:sz w:val="24"/>
          <w:szCs w:val="24"/>
        </w:rPr>
        <w:t>planą ir teikiant pasiūlymus, nurodyti 1 lentelėje.</w:t>
      </w:r>
    </w:p>
    <w:p w14:paraId="17BE8E32" w14:textId="77777777" w:rsidR="00702C8A" w:rsidRPr="00510667" w:rsidRDefault="008C30A3" w:rsidP="00E721F9">
      <w:pPr>
        <w:spacing w:after="0" w:line="240" w:lineRule="auto"/>
        <w:ind w:firstLine="851"/>
        <w:jc w:val="right"/>
        <w:rPr>
          <w:rFonts w:ascii="Times New Roman" w:hAnsi="Times New Roman" w:cs="Times New Roman"/>
          <w:sz w:val="24"/>
          <w:szCs w:val="24"/>
        </w:rPr>
      </w:pPr>
      <w:r w:rsidRPr="00510667">
        <w:rPr>
          <w:rFonts w:ascii="Times New Roman" w:hAnsi="Times New Roman" w:cs="Times New Roman"/>
          <w:sz w:val="24"/>
          <w:szCs w:val="24"/>
        </w:rPr>
        <w:t>1 lentelė</w:t>
      </w:r>
    </w:p>
    <w:tbl>
      <w:tblPr>
        <w:tblStyle w:val="25"/>
        <w:tblW w:w="9583" w:type="dxa"/>
        <w:tblInd w:w="-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709"/>
        <w:gridCol w:w="2107"/>
        <w:gridCol w:w="6767"/>
      </w:tblGrid>
      <w:tr w:rsidR="00702C8A" w:rsidRPr="00510667" w14:paraId="7277F816" w14:textId="77777777" w:rsidTr="0071398C">
        <w:trPr>
          <w:trHeight w:val="770"/>
        </w:trPr>
        <w:tc>
          <w:tcPr>
            <w:tcW w:w="709" w:type="dxa"/>
            <w:shd w:val="clear" w:color="auto" w:fill="DBE5F1"/>
            <w:vAlign w:val="center"/>
          </w:tcPr>
          <w:p w14:paraId="0461C9F7" w14:textId="77777777" w:rsidR="00702C8A" w:rsidRPr="00510667" w:rsidRDefault="008C30A3" w:rsidP="00E721F9">
            <w:pPr>
              <w:spacing w:before="240"/>
              <w:jc w:val="center"/>
              <w:rPr>
                <w:rFonts w:ascii="Times New Roman" w:hAnsi="Times New Roman" w:cs="Times New Roman"/>
                <w:sz w:val="24"/>
                <w:szCs w:val="24"/>
              </w:rPr>
            </w:pPr>
            <w:r w:rsidRPr="00510667">
              <w:rPr>
                <w:rFonts w:ascii="Times New Roman" w:hAnsi="Times New Roman" w:cs="Times New Roman"/>
                <w:sz w:val="24"/>
                <w:szCs w:val="24"/>
              </w:rPr>
              <w:t>Eil. Nr.</w:t>
            </w:r>
          </w:p>
        </w:tc>
        <w:tc>
          <w:tcPr>
            <w:tcW w:w="2107" w:type="dxa"/>
            <w:shd w:val="clear" w:color="auto" w:fill="DBE5F1"/>
          </w:tcPr>
          <w:p w14:paraId="368DCC3E" w14:textId="77777777" w:rsidR="00702C8A" w:rsidRPr="00510667" w:rsidRDefault="008C30A3" w:rsidP="00E721F9">
            <w:pPr>
              <w:spacing w:before="240"/>
              <w:jc w:val="center"/>
              <w:rPr>
                <w:rFonts w:ascii="Times New Roman" w:hAnsi="Times New Roman" w:cs="Times New Roman"/>
                <w:sz w:val="24"/>
                <w:szCs w:val="24"/>
              </w:rPr>
            </w:pPr>
            <w:r w:rsidRPr="00510667">
              <w:rPr>
                <w:rFonts w:ascii="Times New Roman" w:hAnsi="Times New Roman" w:cs="Times New Roman"/>
                <w:sz w:val="24"/>
                <w:szCs w:val="24"/>
              </w:rPr>
              <w:t>Plano rengėjo vardas, pavardė</w:t>
            </w:r>
          </w:p>
        </w:tc>
        <w:tc>
          <w:tcPr>
            <w:tcW w:w="6767" w:type="dxa"/>
            <w:shd w:val="clear" w:color="auto" w:fill="DBE5F1"/>
          </w:tcPr>
          <w:p w14:paraId="78E1333F" w14:textId="77777777" w:rsidR="00702C8A" w:rsidRPr="00510667" w:rsidRDefault="008C30A3" w:rsidP="00E721F9">
            <w:pPr>
              <w:spacing w:before="240"/>
              <w:jc w:val="center"/>
              <w:rPr>
                <w:rFonts w:ascii="Times New Roman" w:hAnsi="Times New Roman" w:cs="Times New Roman"/>
                <w:sz w:val="24"/>
                <w:szCs w:val="24"/>
              </w:rPr>
            </w:pPr>
            <w:r w:rsidRPr="00510667">
              <w:rPr>
                <w:rFonts w:ascii="Times New Roman" w:hAnsi="Times New Roman" w:cs="Times New Roman"/>
                <w:sz w:val="24"/>
                <w:szCs w:val="24"/>
              </w:rPr>
              <w:t>Pareigų pavadinimas</w:t>
            </w:r>
          </w:p>
        </w:tc>
      </w:tr>
      <w:tr w:rsidR="00702C8A" w:rsidRPr="00510667" w14:paraId="010CB472" w14:textId="77777777" w:rsidTr="0071398C">
        <w:trPr>
          <w:trHeight w:val="770"/>
        </w:trPr>
        <w:tc>
          <w:tcPr>
            <w:tcW w:w="709" w:type="dxa"/>
            <w:vAlign w:val="center"/>
          </w:tcPr>
          <w:p w14:paraId="7F755C19" w14:textId="77777777" w:rsidR="00702C8A" w:rsidRPr="00510667" w:rsidRDefault="008C30A3" w:rsidP="00E721F9">
            <w:pPr>
              <w:spacing w:before="240" w:after="240"/>
              <w:ind w:left="720" w:hanging="360"/>
              <w:jc w:val="center"/>
              <w:rPr>
                <w:rFonts w:ascii="Times New Roman" w:hAnsi="Times New Roman" w:cs="Times New Roman"/>
                <w:sz w:val="24"/>
                <w:szCs w:val="24"/>
              </w:rPr>
            </w:pPr>
            <w:r w:rsidRPr="00510667">
              <w:rPr>
                <w:rFonts w:ascii="Times New Roman" w:hAnsi="Times New Roman" w:cs="Times New Roman"/>
                <w:sz w:val="24"/>
                <w:szCs w:val="24"/>
              </w:rPr>
              <w:t>1.</w:t>
            </w:r>
          </w:p>
        </w:tc>
        <w:tc>
          <w:tcPr>
            <w:tcW w:w="2107" w:type="dxa"/>
          </w:tcPr>
          <w:p w14:paraId="545B31E1"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Raimonda Juodviršienė</w:t>
            </w:r>
          </w:p>
        </w:tc>
        <w:tc>
          <w:tcPr>
            <w:tcW w:w="6767" w:type="dxa"/>
          </w:tcPr>
          <w:p w14:paraId="499555E3"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Savivaldybės administracijos Socialinių reikalų skyriaus Socialinių paslaugų poskyrio vyriausioji specialistė</w:t>
            </w:r>
          </w:p>
        </w:tc>
      </w:tr>
      <w:tr w:rsidR="00702C8A" w:rsidRPr="00510667" w14:paraId="3E12AF16" w14:textId="77777777" w:rsidTr="0071398C">
        <w:trPr>
          <w:trHeight w:val="658"/>
        </w:trPr>
        <w:tc>
          <w:tcPr>
            <w:tcW w:w="709" w:type="dxa"/>
            <w:shd w:val="clear" w:color="auto" w:fill="DBE5F1"/>
            <w:vAlign w:val="center"/>
          </w:tcPr>
          <w:p w14:paraId="5F7317C2" w14:textId="77777777" w:rsidR="00702C8A" w:rsidRPr="00510667" w:rsidRDefault="00702C8A" w:rsidP="00E721F9">
            <w:pPr>
              <w:spacing w:before="240"/>
              <w:jc w:val="center"/>
              <w:rPr>
                <w:rFonts w:ascii="Times New Roman" w:hAnsi="Times New Roman" w:cs="Times New Roman"/>
                <w:sz w:val="24"/>
                <w:szCs w:val="24"/>
              </w:rPr>
            </w:pPr>
          </w:p>
        </w:tc>
        <w:tc>
          <w:tcPr>
            <w:tcW w:w="2107" w:type="dxa"/>
            <w:shd w:val="clear" w:color="auto" w:fill="DBE5F1"/>
          </w:tcPr>
          <w:p w14:paraId="5D635CF8" w14:textId="77777777" w:rsidR="00702C8A" w:rsidRPr="00510667" w:rsidRDefault="008C30A3" w:rsidP="00E721F9">
            <w:pPr>
              <w:spacing w:before="240"/>
              <w:jc w:val="center"/>
              <w:rPr>
                <w:rFonts w:ascii="Times New Roman" w:hAnsi="Times New Roman" w:cs="Times New Roman"/>
                <w:sz w:val="24"/>
                <w:szCs w:val="24"/>
              </w:rPr>
            </w:pPr>
            <w:r w:rsidRPr="00510667">
              <w:rPr>
                <w:rFonts w:ascii="Times New Roman" w:hAnsi="Times New Roman" w:cs="Times New Roman"/>
                <w:sz w:val="24"/>
                <w:szCs w:val="24"/>
              </w:rPr>
              <w:t>Asmenys, dalyvavę rengiant planą ir teikiant pasiūlymus</w:t>
            </w:r>
          </w:p>
        </w:tc>
        <w:tc>
          <w:tcPr>
            <w:tcW w:w="6767" w:type="dxa"/>
            <w:shd w:val="clear" w:color="auto" w:fill="DBE5F1"/>
          </w:tcPr>
          <w:p w14:paraId="47F28630" w14:textId="77777777" w:rsidR="00702C8A" w:rsidRPr="00510667" w:rsidRDefault="008C30A3" w:rsidP="00E721F9">
            <w:pPr>
              <w:spacing w:before="240"/>
              <w:jc w:val="center"/>
              <w:rPr>
                <w:rFonts w:ascii="Times New Roman" w:hAnsi="Times New Roman" w:cs="Times New Roman"/>
                <w:sz w:val="24"/>
                <w:szCs w:val="24"/>
              </w:rPr>
            </w:pPr>
            <w:r w:rsidRPr="00510667">
              <w:rPr>
                <w:rFonts w:ascii="Times New Roman" w:hAnsi="Times New Roman" w:cs="Times New Roman"/>
                <w:sz w:val="24"/>
                <w:szCs w:val="24"/>
              </w:rPr>
              <w:t>Pareigų pavadinimas</w:t>
            </w:r>
          </w:p>
        </w:tc>
      </w:tr>
      <w:tr w:rsidR="00702C8A" w:rsidRPr="00510667" w14:paraId="4519986D" w14:textId="77777777" w:rsidTr="0071398C">
        <w:trPr>
          <w:trHeight w:val="458"/>
        </w:trPr>
        <w:tc>
          <w:tcPr>
            <w:tcW w:w="709" w:type="dxa"/>
            <w:vAlign w:val="center"/>
          </w:tcPr>
          <w:p w14:paraId="6DD3BC0D" w14:textId="77777777" w:rsidR="00702C8A" w:rsidRPr="00510667" w:rsidRDefault="008C30A3" w:rsidP="00E721F9">
            <w:pPr>
              <w:tabs>
                <w:tab w:val="left" w:pos="380"/>
              </w:tabs>
              <w:ind w:left="720" w:hanging="360"/>
              <w:rPr>
                <w:rFonts w:ascii="Times New Roman" w:hAnsi="Times New Roman" w:cs="Times New Roman"/>
                <w:sz w:val="24"/>
                <w:szCs w:val="24"/>
              </w:rPr>
            </w:pPr>
            <w:r w:rsidRPr="00510667">
              <w:rPr>
                <w:rFonts w:ascii="Times New Roman" w:hAnsi="Times New Roman" w:cs="Times New Roman"/>
                <w:sz w:val="24"/>
                <w:szCs w:val="24"/>
              </w:rPr>
              <w:t>2.</w:t>
            </w:r>
          </w:p>
        </w:tc>
        <w:tc>
          <w:tcPr>
            <w:tcW w:w="2107" w:type="dxa"/>
          </w:tcPr>
          <w:p w14:paraId="6EE22F7D"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Audrė Grainienė</w:t>
            </w:r>
          </w:p>
        </w:tc>
        <w:tc>
          <w:tcPr>
            <w:tcW w:w="6767" w:type="dxa"/>
          </w:tcPr>
          <w:p w14:paraId="7644B67C"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Savivaldybės administracijos Socialinių reikalų skyriaus vedėja</w:t>
            </w:r>
          </w:p>
        </w:tc>
      </w:tr>
      <w:tr w:rsidR="00702C8A" w:rsidRPr="00510667" w14:paraId="27CD9F0E" w14:textId="77777777" w:rsidTr="0071398C">
        <w:trPr>
          <w:trHeight w:val="770"/>
        </w:trPr>
        <w:tc>
          <w:tcPr>
            <w:tcW w:w="709" w:type="dxa"/>
            <w:vAlign w:val="center"/>
          </w:tcPr>
          <w:p w14:paraId="01F95E4D" w14:textId="77777777" w:rsidR="00702C8A" w:rsidRPr="00510667" w:rsidRDefault="008C30A3" w:rsidP="00E721F9">
            <w:pPr>
              <w:spacing w:before="240"/>
              <w:jc w:val="center"/>
              <w:rPr>
                <w:rFonts w:ascii="Times New Roman" w:hAnsi="Times New Roman" w:cs="Times New Roman"/>
                <w:sz w:val="24"/>
                <w:szCs w:val="24"/>
              </w:rPr>
            </w:pPr>
            <w:r w:rsidRPr="00510667">
              <w:rPr>
                <w:rFonts w:ascii="Times New Roman" w:hAnsi="Times New Roman" w:cs="Times New Roman"/>
                <w:sz w:val="24"/>
                <w:szCs w:val="24"/>
              </w:rPr>
              <w:t>3.</w:t>
            </w:r>
          </w:p>
        </w:tc>
        <w:tc>
          <w:tcPr>
            <w:tcW w:w="2107" w:type="dxa"/>
          </w:tcPr>
          <w:p w14:paraId="56A35523"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Rasa Urbonavičienė</w:t>
            </w:r>
          </w:p>
        </w:tc>
        <w:tc>
          <w:tcPr>
            <w:tcW w:w="6767" w:type="dxa"/>
          </w:tcPr>
          <w:p w14:paraId="5305FD27"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Savivaldybės administracijos Socialinių reikalų skyriaus Socialinių paslaugų poskyrio vedėja</w:t>
            </w:r>
          </w:p>
        </w:tc>
      </w:tr>
      <w:tr w:rsidR="00702C8A" w:rsidRPr="00510667" w14:paraId="4FBB1741" w14:textId="77777777" w:rsidTr="0071398C">
        <w:trPr>
          <w:trHeight w:val="770"/>
        </w:trPr>
        <w:tc>
          <w:tcPr>
            <w:tcW w:w="709" w:type="dxa"/>
            <w:vAlign w:val="center"/>
          </w:tcPr>
          <w:p w14:paraId="165BA66B" w14:textId="77777777" w:rsidR="00702C8A" w:rsidRPr="00510667" w:rsidRDefault="008C30A3" w:rsidP="00E721F9">
            <w:pPr>
              <w:spacing w:before="240"/>
              <w:jc w:val="center"/>
              <w:rPr>
                <w:rFonts w:ascii="Times New Roman" w:hAnsi="Times New Roman" w:cs="Times New Roman"/>
                <w:sz w:val="24"/>
                <w:szCs w:val="24"/>
              </w:rPr>
            </w:pPr>
            <w:r w:rsidRPr="00510667">
              <w:rPr>
                <w:rFonts w:ascii="Times New Roman" w:hAnsi="Times New Roman" w:cs="Times New Roman"/>
                <w:sz w:val="24"/>
                <w:szCs w:val="24"/>
              </w:rPr>
              <w:t>4.</w:t>
            </w:r>
          </w:p>
        </w:tc>
        <w:tc>
          <w:tcPr>
            <w:tcW w:w="2107" w:type="dxa"/>
          </w:tcPr>
          <w:p w14:paraId="550C118A"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Zita Ragėnienė</w:t>
            </w:r>
          </w:p>
        </w:tc>
        <w:tc>
          <w:tcPr>
            <w:tcW w:w="6767" w:type="dxa"/>
          </w:tcPr>
          <w:p w14:paraId="4B09BD97"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Savivaldybės administracijos Socialinių reikalų skyriaus Socialinių išmokų poskyrio vedėja</w:t>
            </w:r>
          </w:p>
        </w:tc>
      </w:tr>
      <w:tr w:rsidR="00702C8A" w:rsidRPr="00510667" w14:paraId="366D69C4" w14:textId="77777777" w:rsidTr="0071398C">
        <w:trPr>
          <w:trHeight w:val="770"/>
        </w:trPr>
        <w:tc>
          <w:tcPr>
            <w:tcW w:w="709" w:type="dxa"/>
            <w:vAlign w:val="center"/>
          </w:tcPr>
          <w:p w14:paraId="57780ACE" w14:textId="77777777" w:rsidR="00702C8A" w:rsidRPr="00510667" w:rsidRDefault="008C30A3" w:rsidP="00E721F9">
            <w:pPr>
              <w:spacing w:before="240"/>
              <w:jc w:val="center"/>
              <w:rPr>
                <w:rFonts w:ascii="Times New Roman" w:hAnsi="Times New Roman" w:cs="Times New Roman"/>
                <w:sz w:val="24"/>
                <w:szCs w:val="24"/>
              </w:rPr>
            </w:pPr>
            <w:r w:rsidRPr="00510667">
              <w:rPr>
                <w:rFonts w:ascii="Times New Roman" w:hAnsi="Times New Roman" w:cs="Times New Roman"/>
                <w:sz w:val="24"/>
                <w:szCs w:val="24"/>
              </w:rPr>
              <w:t>5.</w:t>
            </w:r>
          </w:p>
        </w:tc>
        <w:tc>
          <w:tcPr>
            <w:tcW w:w="2107" w:type="dxa"/>
          </w:tcPr>
          <w:p w14:paraId="334353C8"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Daiva Simonaitienė</w:t>
            </w:r>
          </w:p>
        </w:tc>
        <w:tc>
          <w:tcPr>
            <w:tcW w:w="6767" w:type="dxa"/>
          </w:tcPr>
          <w:p w14:paraId="38F1FC6B"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Savivaldybės administracijos Socialinių reikalų skyriaus Socialinių paslaugų poskyrio vyriausioji specialistė</w:t>
            </w:r>
          </w:p>
        </w:tc>
      </w:tr>
      <w:tr w:rsidR="00702C8A" w:rsidRPr="00510667" w14:paraId="237F64EF" w14:textId="77777777" w:rsidTr="0071398C">
        <w:trPr>
          <w:trHeight w:val="770"/>
        </w:trPr>
        <w:tc>
          <w:tcPr>
            <w:tcW w:w="709" w:type="dxa"/>
            <w:vAlign w:val="center"/>
          </w:tcPr>
          <w:p w14:paraId="1E7F5654" w14:textId="77777777" w:rsidR="00702C8A" w:rsidRPr="00510667" w:rsidRDefault="008C30A3" w:rsidP="00E721F9">
            <w:pPr>
              <w:spacing w:before="240"/>
              <w:jc w:val="center"/>
              <w:rPr>
                <w:rFonts w:ascii="Times New Roman" w:hAnsi="Times New Roman" w:cs="Times New Roman"/>
                <w:sz w:val="24"/>
                <w:szCs w:val="24"/>
              </w:rPr>
            </w:pPr>
            <w:r w:rsidRPr="00510667">
              <w:rPr>
                <w:rFonts w:ascii="Times New Roman" w:hAnsi="Times New Roman" w:cs="Times New Roman"/>
                <w:sz w:val="24"/>
                <w:szCs w:val="24"/>
              </w:rPr>
              <w:t>6.</w:t>
            </w:r>
          </w:p>
        </w:tc>
        <w:tc>
          <w:tcPr>
            <w:tcW w:w="2107" w:type="dxa"/>
          </w:tcPr>
          <w:p w14:paraId="161F8AFE"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Vaida Kyžienė</w:t>
            </w:r>
          </w:p>
        </w:tc>
        <w:tc>
          <w:tcPr>
            <w:tcW w:w="6767" w:type="dxa"/>
          </w:tcPr>
          <w:p w14:paraId="5323E7C5"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Savivaldybės administracijos Socialinių reikalų skyriaus Socialinių paslaugų poskyrio vyriausioji specialistė</w:t>
            </w:r>
          </w:p>
        </w:tc>
      </w:tr>
      <w:tr w:rsidR="00702C8A" w:rsidRPr="00510667" w14:paraId="3D99B63B" w14:textId="77777777" w:rsidTr="0071398C">
        <w:trPr>
          <w:trHeight w:val="770"/>
        </w:trPr>
        <w:tc>
          <w:tcPr>
            <w:tcW w:w="709" w:type="dxa"/>
            <w:vAlign w:val="center"/>
          </w:tcPr>
          <w:p w14:paraId="694FDBAB" w14:textId="77777777" w:rsidR="00702C8A" w:rsidRPr="00510667" w:rsidRDefault="008C30A3" w:rsidP="00E721F9">
            <w:pPr>
              <w:spacing w:before="240"/>
              <w:jc w:val="center"/>
              <w:rPr>
                <w:rFonts w:ascii="Times New Roman" w:hAnsi="Times New Roman" w:cs="Times New Roman"/>
                <w:sz w:val="24"/>
                <w:szCs w:val="24"/>
              </w:rPr>
            </w:pPr>
            <w:r w:rsidRPr="00510667">
              <w:rPr>
                <w:rFonts w:ascii="Times New Roman" w:hAnsi="Times New Roman" w:cs="Times New Roman"/>
                <w:sz w:val="24"/>
                <w:szCs w:val="24"/>
              </w:rPr>
              <w:t>7.</w:t>
            </w:r>
          </w:p>
        </w:tc>
        <w:tc>
          <w:tcPr>
            <w:tcW w:w="2107" w:type="dxa"/>
          </w:tcPr>
          <w:p w14:paraId="37AB2DD3"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Gražina Žukauskaitė</w:t>
            </w:r>
          </w:p>
        </w:tc>
        <w:tc>
          <w:tcPr>
            <w:tcW w:w="6767" w:type="dxa"/>
          </w:tcPr>
          <w:p w14:paraId="3D09D769"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Savivaldybės administracijos Socialinių reikalų skyriaus Socialinių paslaugų poskyrio vyriausioji specialistė</w:t>
            </w:r>
          </w:p>
        </w:tc>
      </w:tr>
      <w:tr w:rsidR="00702C8A" w:rsidRPr="00510667" w14:paraId="4E7E1443" w14:textId="77777777" w:rsidTr="0071398C">
        <w:trPr>
          <w:trHeight w:val="770"/>
        </w:trPr>
        <w:tc>
          <w:tcPr>
            <w:tcW w:w="709" w:type="dxa"/>
            <w:vAlign w:val="center"/>
          </w:tcPr>
          <w:p w14:paraId="4CF0BC2A"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8.</w:t>
            </w:r>
          </w:p>
        </w:tc>
        <w:tc>
          <w:tcPr>
            <w:tcW w:w="2107" w:type="dxa"/>
          </w:tcPr>
          <w:p w14:paraId="4A6F8314" w14:textId="77777777" w:rsidR="00702C8A" w:rsidRPr="00510667" w:rsidRDefault="008C30A3" w:rsidP="00E721F9">
            <w:pPr>
              <w:spacing w:before="240"/>
              <w:ind w:left="100"/>
              <w:jc w:val="both"/>
              <w:rPr>
                <w:rFonts w:ascii="Times New Roman" w:hAnsi="Times New Roman" w:cs="Times New Roman"/>
                <w:sz w:val="24"/>
                <w:szCs w:val="24"/>
              </w:rPr>
            </w:pPr>
            <w:r w:rsidRPr="00510667">
              <w:rPr>
                <w:rFonts w:ascii="Times New Roman" w:hAnsi="Times New Roman" w:cs="Times New Roman"/>
                <w:sz w:val="24"/>
                <w:szCs w:val="24"/>
              </w:rPr>
              <w:t>Laimutė Navagruckienė</w:t>
            </w:r>
          </w:p>
        </w:tc>
        <w:tc>
          <w:tcPr>
            <w:tcW w:w="6767" w:type="dxa"/>
          </w:tcPr>
          <w:p w14:paraId="33047EB7"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Savivaldybės administracijos Socialinių reikalų skyriaus vyriausioji buhalterė</w:t>
            </w:r>
          </w:p>
        </w:tc>
      </w:tr>
      <w:tr w:rsidR="00702C8A" w:rsidRPr="00510667" w14:paraId="0E0A88E9" w14:textId="77777777" w:rsidTr="0071398C">
        <w:trPr>
          <w:trHeight w:val="770"/>
        </w:trPr>
        <w:tc>
          <w:tcPr>
            <w:tcW w:w="709" w:type="dxa"/>
            <w:vAlign w:val="center"/>
          </w:tcPr>
          <w:p w14:paraId="55DC29C0"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lastRenderedPageBreak/>
              <w:t>9.</w:t>
            </w:r>
          </w:p>
        </w:tc>
        <w:tc>
          <w:tcPr>
            <w:tcW w:w="2107" w:type="dxa"/>
          </w:tcPr>
          <w:p w14:paraId="7A3A9BAA"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Violeta Petraitienė</w:t>
            </w:r>
          </w:p>
        </w:tc>
        <w:tc>
          <w:tcPr>
            <w:tcW w:w="6767" w:type="dxa"/>
          </w:tcPr>
          <w:p w14:paraId="3572BEB2"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Savivaldybės administracijos Socialinių reikalų skyriaus Socialinių paslaugų poskyrio vyriausioji socialinių paslaugų specialistė</w:t>
            </w:r>
          </w:p>
        </w:tc>
      </w:tr>
      <w:tr w:rsidR="00702C8A" w:rsidRPr="00510667" w14:paraId="7FF0894D" w14:textId="77777777" w:rsidTr="0071398C">
        <w:trPr>
          <w:trHeight w:val="770"/>
        </w:trPr>
        <w:tc>
          <w:tcPr>
            <w:tcW w:w="709" w:type="dxa"/>
            <w:vAlign w:val="center"/>
          </w:tcPr>
          <w:p w14:paraId="453308BE"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10.</w:t>
            </w:r>
          </w:p>
        </w:tc>
        <w:tc>
          <w:tcPr>
            <w:tcW w:w="2107" w:type="dxa"/>
          </w:tcPr>
          <w:p w14:paraId="51E34068"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Vera Petraitienė</w:t>
            </w:r>
          </w:p>
        </w:tc>
        <w:tc>
          <w:tcPr>
            <w:tcW w:w="6767" w:type="dxa"/>
          </w:tcPr>
          <w:p w14:paraId="162AB864"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Savivaldybės administracijos Socialinių reikalų skyriaus Socialinių paslaugų poskyrio vyresnioji paslaugų specialistė</w:t>
            </w:r>
          </w:p>
        </w:tc>
      </w:tr>
      <w:tr w:rsidR="00702C8A" w:rsidRPr="00510667" w14:paraId="6C34B709" w14:textId="77777777" w:rsidTr="0071398C">
        <w:trPr>
          <w:trHeight w:val="770"/>
        </w:trPr>
        <w:tc>
          <w:tcPr>
            <w:tcW w:w="709" w:type="dxa"/>
            <w:vAlign w:val="center"/>
          </w:tcPr>
          <w:p w14:paraId="49D038EC" w14:textId="77777777" w:rsidR="00702C8A" w:rsidRPr="00510667" w:rsidRDefault="008C30A3" w:rsidP="00E721F9">
            <w:pPr>
              <w:jc w:val="center"/>
              <w:rPr>
                <w:rFonts w:ascii="Times New Roman" w:hAnsi="Times New Roman" w:cs="Times New Roman"/>
                <w:color w:val="000000" w:themeColor="text1"/>
                <w:sz w:val="24"/>
                <w:szCs w:val="24"/>
              </w:rPr>
            </w:pPr>
            <w:r w:rsidRPr="00510667">
              <w:rPr>
                <w:rFonts w:ascii="Times New Roman" w:hAnsi="Times New Roman" w:cs="Times New Roman"/>
                <w:color w:val="000000" w:themeColor="text1"/>
                <w:sz w:val="24"/>
                <w:szCs w:val="24"/>
              </w:rPr>
              <w:t>11.</w:t>
            </w:r>
          </w:p>
        </w:tc>
        <w:tc>
          <w:tcPr>
            <w:tcW w:w="2107" w:type="dxa"/>
          </w:tcPr>
          <w:p w14:paraId="54248994" w14:textId="77777777" w:rsidR="00702C8A" w:rsidRPr="00510667" w:rsidRDefault="008C30A3" w:rsidP="00E721F9">
            <w:pPr>
              <w:spacing w:before="240"/>
              <w:jc w:val="both"/>
              <w:rPr>
                <w:rFonts w:ascii="Times New Roman" w:hAnsi="Times New Roman" w:cs="Times New Roman"/>
                <w:color w:val="000000" w:themeColor="text1"/>
                <w:sz w:val="24"/>
                <w:szCs w:val="24"/>
              </w:rPr>
            </w:pPr>
            <w:r w:rsidRPr="00510667">
              <w:rPr>
                <w:rFonts w:ascii="Times New Roman" w:hAnsi="Times New Roman" w:cs="Times New Roman"/>
                <w:color w:val="000000" w:themeColor="text1"/>
                <w:sz w:val="24"/>
                <w:szCs w:val="24"/>
              </w:rPr>
              <w:t>Diana Semčišinienė</w:t>
            </w:r>
          </w:p>
        </w:tc>
        <w:tc>
          <w:tcPr>
            <w:tcW w:w="6767" w:type="dxa"/>
          </w:tcPr>
          <w:p w14:paraId="18BED66C" w14:textId="77777777" w:rsidR="00702C8A" w:rsidRPr="00510667" w:rsidRDefault="008C30A3" w:rsidP="00E721F9">
            <w:pPr>
              <w:spacing w:before="240"/>
              <w:jc w:val="both"/>
              <w:rPr>
                <w:rFonts w:ascii="Times New Roman" w:hAnsi="Times New Roman" w:cs="Times New Roman"/>
                <w:color w:val="000000" w:themeColor="text1"/>
                <w:sz w:val="24"/>
                <w:szCs w:val="24"/>
              </w:rPr>
            </w:pPr>
            <w:r w:rsidRPr="00510667">
              <w:rPr>
                <w:rFonts w:ascii="Times New Roman" w:hAnsi="Times New Roman" w:cs="Times New Roman"/>
                <w:color w:val="000000" w:themeColor="text1"/>
                <w:sz w:val="24"/>
                <w:szCs w:val="24"/>
              </w:rPr>
              <w:t>Savivaldybės administracijos Socialinių reikalų skyriaus Socialinių paslaugų poskyrio vyresnioji paslaugų specialistė</w:t>
            </w:r>
          </w:p>
        </w:tc>
      </w:tr>
      <w:tr w:rsidR="00702C8A" w:rsidRPr="00510667" w14:paraId="5CEF7165" w14:textId="77777777" w:rsidTr="0071398C">
        <w:trPr>
          <w:trHeight w:val="601"/>
        </w:trPr>
        <w:tc>
          <w:tcPr>
            <w:tcW w:w="709" w:type="dxa"/>
            <w:vAlign w:val="center"/>
          </w:tcPr>
          <w:p w14:paraId="3D5ED140"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11.</w:t>
            </w:r>
          </w:p>
        </w:tc>
        <w:tc>
          <w:tcPr>
            <w:tcW w:w="2107" w:type="dxa"/>
          </w:tcPr>
          <w:p w14:paraId="798E5D30"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Alvyda Trybė</w:t>
            </w:r>
          </w:p>
        </w:tc>
        <w:tc>
          <w:tcPr>
            <w:tcW w:w="6767" w:type="dxa"/>
          </w:tcPr>
          <w:p w14:paraId="6599EB94" w14:textId="77777777" w:rsidR="00702C8A" w:rsidRPr="00510667" w:rsidRDefault="008C30A3" w:rsidP="00E721F9">
            <w:pPr>
              <w:spacing w:before="240"/>
              <w:rPr>
                <w:rFonts w:ascii="Times New Roman" w:hAnsi="Times New Roman" w:cs="Times New Roman"/>
                <w:sz w:val="24"/>
                <w:szCs w:val="24"/>
              </w:rPr>
            </w:pPr>
            <w:r w:rsidRPr="00510667">
              <w:rPr>
                <w:rFonts w:ascii="Times New Roman" w:hAnsi="Times New Roman" w:cs="Times New Roman"/>
                <w:sz w:val="24"/>
                <w:szCs w:val="24"/>
              </w:rPr>
              <w:t>Savivaldybės administracijos tarpinstitucinio bendradarbiavimo koordinatorė</w:t>
            </w:r>
          </w:p>
        </w:tc>
      </w:tr>
      <w:tr w:rsidR="00702C8A" w:rsidRPr="00510667" w14:paraId="35689561" w14:textId="77777777" w:rsidTr="0071398C">
        <w:trPr>
          <w:trHeight w:val="485"/>
        </w:trPr>
        <w:tc>
          <w:tcPr>
            <w:tcW w:w="709" w:type="dxa"/>
            <w:vAlign w:val="center"/>
          </w:tcPr>
          <w:p w14:paraId="68DE075B"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12.</w:t>
            </w:r>
          </w:p>
        </w:tc>
        <w:tc>
          <w:tcPr>
            <w:tcW w:w="2107" w:type="dxa"/>
          </w:tcPr>
          <w:p w14:paraId="28CD1BD5"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Simona Niedvarė</w:t>
            </w:r>
          </w:p>
        </w:tc>
        <w:tc>
          <w:tcPr>
            <w:tcW w:w="6767" w:type="dxa"/>
          </w:tcPr>
          <w:p w14:paraId="5FB171D3"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Savivaldybės administracijos jaunimo reikalų koordinatorė</w:t>
            </w:r>
          </w:p>
        </w:tc>
      </w:tr>
      <w:tr w:rsidR="00702C8A" w:rsidRPr="00510667" w14:paraId="045156CC" w14:textId="77777777" w:rsidTr="0071398C">
        <w:trPr>
          <w:trHeight w:val="485"/>
        </w:trPr>
        <w:tc>
          <w:tcPr>
            <w:tcW w:w="709" w:type="dxa"/>
            <w:vAlign w:val="center"/>
          </w:tcPr>
          <w:p w14:paraId="08376908"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13.</w:t>
            </w:r>
          </w:p>
        </w:tc>
        <w:tc>
          <w:tcPr>
            <w:tcW w:w="2107" w:type="dxa"/>
          </w:tcPr>
          <w:p w14:paraId="50C513A0"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Lina Kazokienė</w:t>
            </w:r>
          </w:p>
        </w:tc>
        <w:tc>
          <w:tcPr>
            <w:tcW w:w="6767" w:type="dxa"/>
          </w:tcPr>
          <w:p w14:paraId="338EB20C" w14:textId="77777777" w:rsidR="00702C8A" w:rsidRPr="00510667" w:rsidRDefault="008C30A3" w:rsidP="00E721F9">
            <w:pPr>
              <w:spacing w:before="240"/>
              <w:jc w:val="both"/>
              <w:rPr>
                <w:rFonts w:ascii="Times New Roman" w:hAnsi="Times New Roman" w:cs="Times New Roman"/>
                <w:sz w:val="24"/>
                <w:szCs w:val="24"/>
              </w:rPr>
            </w:pPr>
            <w:r w:rsidRPr="00510667">
              <w:rPr>
                <w:rFonts w:ascii="Times New Roman" w:hAnsi="Times New Roman" w:cs="Times New Roman"/>
                <w:sz w:val="24"/>
                <w:szCs w:val="24"/>
              </w:rPr>
              <w:t>Panevėžio socialinių paslaugų centro direktorė</w:t>
            </w:r>
          </w:p>
        </w:tc>
      </w:tr>
    </w:tbl>
    <w:p w14:paraId="6C59A7FC" w14:textId="77777777" w:rsidR="00702C8A" w:rsidRPr="00510667" w:rsidRDefault="00702C8A" w:rsidP="00E721F9">
      <w:pPr>
        <w:widowControl w:val="0"/>
        <w:shd w:val="clear" w:color="auto" w:fill="FFFFFF"/>
        <w:spacing w:after="0" w:line="240" w:lineRule="auto"/>
        <w:jc w:val="center"/>
        <w:rPr>
          <w:rFonts w:ascii="Times New Roman" w:hAnsi="Times New Roman" w:cs="Times New Roman"/>
          <w:b/>
          <w:sz w:val="24"/>
          <w:szCs w:val="24"/>
        </w:rPr>
      </w:pPr>
    </w:p>
    <w:p w14:paraId="04A6327D" w14:textId="77777777" w:rsidR="00A42113" w:rsidRDefault="008C30A3" w:rsidP="00E721F9">
      <w:pPr>
        <w:widowControl w:val="0"/>
        <w:shd w:val="clear" w:color="auto" w:fill="FFFFFF"/>
        <w:spacing w:after="0" w:line="240" w:lineRule="auto"/>
        <w:jc w:val="center"/>
        <w:rPr>
          <w:rFonts w:ascii="Times New Roman" w:hAnsi="Times New Roman" w:cs="Times New Roman"/>
          <w:b/>
          <w:color w:val="000000"/>
          <w:sz w:val="24"/>
          <w:szCs w:val="24"/>
        </w:rPr>
      </w:pPr>
      <w:r w:rsidRPr="00510667">
        <w:rPr>
          <w:rFonts w:ascii="Times New Roman" w:hAnsi="Times New Roman" w:cs="Times New Roman"/>
          <w:b/>
          <w:sz w:val="24"/>
          <w:szCs w:val="24"/>
        </w:rPr>
        <w:t>II</w:t>
      </w:r>
      <w:r w:rsidR="00A42113">
        <w:rPr>
          <w:rFonts w:ascii="Times New Roman" w:hAnsi="Times New Roman" w:cs="Times New Roman"/>
          <w:b/>
          <w:sz w:val="24"/>
          <w:szCs w:val="24"/>
        </w:rPr>
        <w:t xml:space="preserve"> </w:t>
      </w:r>
      <w:r w:rsidR="00A42113">
        <w:rPr>
          <w:rFonts w:ascii="Times New Roman" w:hAnsi="Times New Roman" w:cs="Times New Roman"/>
          <w:b/>
          <w:color w:val="000000"/>
          <w:sz w:val="24"/>
          <w:szCs w:val="24"/>
        </w:rPr>
        <w:t>SKYRIUS</w:t>
      </w:r>
    </w:p>
    <w:p w14:paraId="468E5AD1" w14:textId="362355FA" w:rsidR="00702C8A" w:rsidRPr="00510667" w:rsidRDefault="008C30A3" w:rsidP="00E721F9">
      <w:pPr>
        <w:widowControl w:val="0"/>
        <w:shd w:val="clear" w:color="auto" w:fill="FFFFFF"/>
        <w:spacing w:after="0" w:line="240" w:lineRule="auto"/>
        <w:jc w:val="center"/>
        <w:rPr>
          <w:rFonts w:ascii="Times New Roman" w:hAnsi="Times New Roman" w:cs="Times New Roman"/>
          <w:b/>
          <w:sz w:val="24"/>
          <w:szCs w:val="24"/>
        </w:rPr>
      </w:pPr>
      <w:r w:rsidRPr="00510667">
        <w:rPr>
          <w:rFonts w:ascii="Times New Roman" w:hAnsi="Times New Roman" w:cs="Times New Roman"/>
          <w:b/>
          <w:sz w:val="24"/>
          <w:szCs w:val="24"/>
        </w:rPr>
        <w:t>BŪKLĖS ANALIZĖ</w:t>
      </w:r>
    </w:p>
    <w:p w14:paraId="5E3EEFE5" w14:textId="77777777" w:rsidR="00702C8A" w:rsidRPr="00510667" w:rsidRDefault="00702C8A" w:rsidP="00E721F9">
      <w:pPr>
        <w:widowControl w:val="0"/>
        <w:shd w:val="clear" w:color="auto" w:fill="FFFFFF"/>
        <w:spacing w:after="0" w:line="240" w:lineRule="auto"/>
        <w:jc w:val="both"/>
        <w:rPr>
          <w:rFonts w:ascii="Times New Roman" w:hAnsi="Times New Roman" w:cs="Times New Roman"/>
          <w:b/>
          <w:sz w:val="24"/>
          <w:szCs w:val="24"/>
        </w:rPr>
      </w:pPr>
    </w:p>
    <w:p w14:paraId="2F861A94" w14:textId="77777777"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b/>
          <w:sz w:val="24"/>
          <w:szCs w:val="24"/>
        </w:rPr>
      </w:pPr>
      <w:r w:rsidRPr="00510667">
        <w:rPr>
          <w:rFonts w:ascii="Times New Roman" w:hAnsi="Times New Roman" w:cs="Times New Roman"/>
          <w:b/>
          <w:sz w:val="24"/>
          <w:szCs w:val="24"/>
        </w:rPr>
        <w:t>4. Savivaldybės socialinės, ekonominės ir demografinės situacijos įvertinimas.</w:t>
      </w:r>
    </w:p>
    <w:p w14:paraId="0BEC04A8" w14:textId="77777777" w:rsidR="00063BC7" w:rsidRPr="001645EC" w:rsidRDefault="008C30A3" w:rsidP="00E721F9">
      <w:pPr>
        <w:tabs>
          <w:tab w:val="left" w:pos="900"/>
          <w:tab w:val="left" w:pos="1260"/>
        </w:tabs>
        <w:spacing w:after="0" w:line="240" w:lineRule="auto"/>
        <w:ind w:firstLine="851"/>
        <w:jc w:val="both"/>
        <w:rPr>
          <w:rFonts w:ascii="Times New Roman" w:hAnsi="Times New Roman" w:cs="Times New Roman"/>
          <w:spacing w:val="-1"/>
          <w:sz w:val="24"/>
          <w:szCs w:val="24"/>
        </w:rPr>
      </w:pPr>
      <w:r w:rsidRPr="001645EC">
        <w:rPr>
          <w:rFonts w:ascii="Times New Roman" w:hAnsi="Times New Roman" w:cs="Times New Roman"/>
          <w:sz w:val="24"/>
          <w:szCs w:val="24"/>
        </w:rPr>
        <w:t>Panevėžys – miestas Lietuvos šiaurės rytuose, Aukštaitijos sostinė. Miesto plotas – 5010,89 ha. Mieste vykdomi intensyvūs atsinaujinimo darbai (tvarkomos gatvės, atnaujinama dalis infrastruktūros objektų), įgyvendinami projektai, tvarkomos viešosios erdvės, sudaromos papildomos sąlygos bendruomeninei veiklai, užimtumui plėtoti, gerinamos sąlygos vietos verslo skatinimui.</w:t>
      </w:r>
      <w:r w:rsidR="00063BC7" w:rsidRPr="001645EC">
        <w:rPr>
          <w:rFonts w:ascii="Times New Roman" w:hAnsi="Times New Roman" w:cs="Times New Roman"/>
          <w:sz w:val="24"/>
          <w:szCs w:val="24"/>
        </w:rPr>
        <w:t xml:space="preserve"> </w:t>
      </w:r>
      <w:r w:rsidR="00063BC7" w:rsidRPr="001645EC">
        <w:rPr>
          <w:rFonts w:ascii="Times New Roman" w:hAnsi="Times New Roman" w:cs="Times New Roman"/>
          <w:spacing w:val="-1"/>
          <w:sz w:val="24"/>
          <w:szCs w:val="24"/>
        </w:rPr>
        <w:t>Miestas</w:t>
      </w:r>
      <w:r w:rsidR="00063BC7" w:rsidRPr="001645EC">
        <w:rPr>
          <w:rFonts w:ascii="Times New Roman" w:hAnsi="Times New Roman" w:cs="Times New Roman"/>
          <w:spacing w:val="35"/>
          <w:sz w:val="24"/>
          <w:szCs w:val="24"/>
        </w:rPr>
        <w:t xml:space="preserve"> </w:t>
      </w:r>
      <w:r w:rsidR="00063BC7" w:rsidRPr="001645EC">
        <w:rPr>
          <w:rFonts w:ascii="Times New Roman" w:hAnsi="Times New Roman" w:cs="Times New Roman"/>
          <w:spacing w:val="-1"/>
          <w:sz w:val="24"/>
          <w:szCs w:val="24"/>
        </w:rPr>
        <w:t>išsiskiria</w:t>
      </w:r>
      <w:r w:rsidR="00063BC7" w:rsidRPr="001645EC">
        <w:rPr>
          <w:rFonts w:ascii="Times New Roman" w:hAnsi="Times New Roman" w:cs="Times New Roman"/>
          <w:spacing w:val="34"/>
          <w:sz w:val="24"/>
          <w:szCs w:val="24"/>
        </w:rPr>
        <w:t xml:space="preserve"> </w:t>
      </w:r>
      <w:r w:rsidR="00063BC7" w:rsidRPr="001645EC">
        <w:rPr>
          <w:rFonts w:ascii="Times New Roman" w:hAnsi="Times New Roman" w:cs="Times New Roman"/>
          <w:spacing w:val="-1"/>
          <w:sz w:val="24"/>
          <w:szCs w:val="24"/>
        </w:rPr>
        <w:t>gyventojų</w:t>
      </w:r>
      <w:r w:rsidR="00063BC7" w:rsidRPr="001645EC">
        <w:rPr>
          <w:rFonts w:ascii="Times New Roman" w:hAnsi="Times New Roman" w:cs="Times New Roman"/>
          <w:spacing w:val="36"/>
          <w:sz w:val="24"/>
          <w:szCs w:val="24"/>
        </w:rPr>
        <w:t xml:space="preserve"> </w:t>
      </w:r>
      <w:r w:rsidR="00063BC7" w:rsidRPr="001645EC">
        <w:rPr>
          <w:rFonts w:ascii="Times New Roman" w:hAnsi="Times New Roman" w:cs="Times New Roman"/>
          <w:spacing w:val="-1"/>
          <w:sz w:val="24"/>
          <w:szCs w:val="24"/>
        </w:rPr>
        <w:t>kūrybiškumu</w:t>
      </w:r>
      <w:r w:rsidR="00063BC7" w:rsidRPr="001645EC">
        <w:rPr>
          <w:rFonts w:ascii="Times New Roman" w:hAnsi="Times New Roman" w:cs="Times New Roman"/>
          <w:spacing w:val="32"/>
          <w:sz w:val="24"/>
          <w:szCs w:val="24"/>
        </w:rPr>
        <w:t xml:space="preserve"> </w:t>
      </w:r>
      <w:r w:rsidR="00063BC7" w:rsidRPr="001645EC">
        <w:rPr>
          <w:rFonts w:ascii="Times New Roman" w:hAnsi="Times New Roman" w:cs="Times New Roman"/>
          <w:sz w:val="24"/>
          <w:szCs w:val="24"/>
        </w:rPr>
        <w:t>ir</w:t>
      </w:r>
      <w:r w:rsidR="00063BC7" w:rsidRPr="001645EC">
        <w:rPr>
          <w:rFonts w:ascii="Times New Roman" w:hAnsi="Times New Roman" w:cs="Times New Roman"/>
          <w:spacing w:val="33"/>
          <w:sz w:val="24"/>
          <w:szCs w:val="24"/>
        </w:rPr>
        <w:t xml:space="preserve"> </w:t>
      </w:r>
      <w:r w:rsidR="00063BC7" w:rsidRPr="001645EC">
        <w:rPr>
          <w:rFonts w:ascii="Times New Roman" w:hAnsi="Times New Roman" w:cs="Times New Roman"/>
          <w:spacing w:val="-1"/>
          <w:sz w:val="24"/>
          <w:szCs w:val="24"/>
        </w:rPr>
        <w:t>kultūros</w:t>
      </w:r>
      <w:r w:rsidR="00063BC7" w:rsidRPr="001645EC">
        <w:rPr>
          <w:rFonts w:ascii="Times New Roman" w:hAnsi="Times New Roman" w:cs="Times New Roman"/>
          <w:spacing w:val="34"/>
          <w:sz w:val="24"/>
          <w:szCs w:val="24"/>
        </w:rPr>
        <w:t xml:space="preserve"> </w:t>
      </w:r>
      <w:r w:rsidR="00063BC7" w:rsidRPr="001645EC">
        <w:rPr>
          <w:rFonts w:ascii="Times New Roman" w:hAnsi="Times New Roman" w:cs="Times New Roman"/>
          <w:spacing w:val="-1"/>
          <w:sz w:val="24"/>
          <w:szCs w:val="24"/>
        </w:rPr>
        <w:t>renginių</w:t>
      </w:r>
      <w:r w:rsidR="00063BC7" w:rsidRPr="001645EC">
        <w:rPr>
          <w:rFonts w:ascii="Times New Roman" w:hAnsi="Times New Roman" w:cs="Times New Roman"/>
          <w:spacing w:val="35"/>
          <w:sz w:val="24"/>
          <w:szCs w:val="24"/>
        </w:rPr>
        <w:t xml:space="preserve"> </w:t>
      </w:r>
      <w:r w:rsidR="00063BC7" w:rsidRPr="001645EC">
        <w:rPr>
          <w:rFonts w:ascii="Times New Roman" w:hAnsi="Times New Roman" w:cs="Times New Roman"/>
          <w:spacing w:val="-1"/>
          <w:sz w:val="24"/>
          <w:szCs w:val="24"/>
        </w:rPr>
        <w:t>įvairove,</w:t>
      </w:r>
      <w:r w:rsidR="00063BC7" w:rsidRPr="001645EC">
        <w:rPr>
          <w:rFonts w:ascii="Times New Roman" w:hAnsi="Times New Roman" w:cs="Times New Roman"/>
          <w:spacing w:val="33"/>
          <w:sz w:val="24"/>
          <w:szCs w:val="24"/>
        </w:rPr>
        <w:t xml:space="preserve"> </w:t>
      </w:r>
      <w:r w:rsidR="00063BC7" w:rsidRPr="001645EC">
        <w:rPr>
          <w:rFonts w:ascii="Times New Roman" w:hAnsi="Times New Roman" w:cs="Times New Roman"/>
          <w:sz w:val="24"/>
          <w:szCs w:val="24"/>
        </w:rPr>
        <w:t>kuri</w:t>
      </w:r>
      <w:r w:rsidR="00063BC7" w:rsidRPr="001645EC">
        <w:rPr>
          <w:rFonts w:ascii="Times New Roman" w:hAnsi="Times New Roman" w:cs="Times New Roman"/>
          <w:spacing w:val="30"/>
          <w:sz w:val="24"/>
          <w:szCs w:val="24"/>
        </w:rPr>
        <w:t xml:space="preserve"> </w:t>
      </w:r>
      <w:r w:rsidR="00063BC7" w:rsidRPr="001645EC">
        <w:rPr>
          <w:rFonts w:ascii="Times New Roman" w:hAnsi="Times New Roman" w:cs="Times New Roman"/>
          <w:spacing w:val="-1"/>
          <w:sz w:val="24"/>
          <w:szCs w:val="24"/>
        </w:rPr>
        <w:t>miestiečiams</w:t>
      </w:r>
      <w:r w:rsidR="00063BC7" w:rsidRPr="001645EC">
        <w:rPr>
          <w:rFonts w:ascii="Times New Roman" w:hAnsi="Times New Roman" w:cs="Times New Roman"/>
          <w:spacing w:val="34"/>
          <w:sz w:val="24"/>
          <w:szCs w:val="24"/>
        </w:rPr>
        <w:t xml:space="preserve"> </w:t>
      </w:r>
      <w:r w:rsidR="00063BC7" w:rsidRPr="001645EC">
        <w:rPr>
          <w:rFonts w:ascii="Times New Roman" w:hAnsi="Times New Roman" w:cs="Times New Roman"/>
          <w:sz w:val="24"/>
          <w:szCs w:val="24"/>
        </w:rPr>
        <w:t>ir</w:t>
      </w:r>
      <w:r w:rsidR="00063BC7" w:rsidRPr="001645EC">
        <w:rPr>
          <w:rFonts w:ascii="Times New Roman" w:hAnsi="Times New Roman" w:cs="Times New Roman"/>
          <w:spacing w:val="32"/>
          <w:sz w:val="24"/>
          <w:szCs w:val="24"/>
        </w:rPr>
        <w:t xml:space="preserve"> </w:t>
      </w:r>
      <w:r w:rsidR="00063BC7" w:rsidRPr="001645EC">
        <w:rPr>
          <w:rFonts w:ascii="Times New Roman" w:hAnsi="Times New Roman" w:cs="Times New Roman"/>
          <w:spacing w:val="-1"/>
          <w:sz w:val="24"/>
          <w:szCs w:val="24"/>
        </w:rPr>
        <w:t>svečiams</w:t>
      </w:r>
      <w:r w:rsidR="00063BC7" w:rsidRPr="001645EC">
        <w:rPr>
          <w:rFonts w:ascii="Times New Roman" w:hAnsi="Times New Roman" w:cs="Times New Roman"/>
          <w:spacing w:val="85"/>
          <w:sz w:val="24"/>
          <w:szCs w:val="24"/>
        </w:rPr>
        <w:t xml:space="preserve"> </w:t>
      </w:r>
      <w:r w:rsidR="00063BC7" w:rsidRPr="001645EC">
        <w:rPr>
          <w:rFonts w:ascii="Times New Roman" w:hAnsi="Times New Roman" w:cs="Times New Roman"/>
          <w:spacing w:val="-1"/>
          <w:sz w:val="24"/>
          <w:szCs w:val="24"/>
        </w:rPr>
        <w:t>sudaro</w:t>
      </w:r>
      <w:r w:rsidR="00063BC7" w:rsidRPr="001645EC">
        <w:rPr>
          <w:rFonts w:ascii="Times New Roman" w:hAnsi="Times New Roman" w:cs="Times New Roman"/>
          <w:spacing w:val="17"/>
          <w:sz w:val="24"/>
          <w:szCs w:val="24"/>
        </w:rPr>
        <w:t xml:space="preserve"> </w:t>
      </w:r>
      <w:r w:rsidR="00063BC7" w:rsidRPr="001645EC">
        <w:rPr>
          <w:rFonts w:ascii="Times New Roman" w:hAnsi="Times New Roman" w:cs="Times New Roman"/>
          <w:spacing w:val="-1"/>
          <w:sz w:val="24"/>
          <w:szCs w:val="24"/>
        </w:rPr>
        <w:t>galimybes</w:t>
      </w:r>
      <w:r w:rsidR="00063BC7" w:rsidRPr="001645EC">
        <w:rPr>
          <w:rFonts w:ascii="Times New Roman" w:hAnsi="Times New Roman" w:cs="Times New Roman"/>
          <w:spacing w:val="17"/>
          <w:sz w:val="24"/>
          <w:szCs w:val="24"/>
        </w:rPr>
        <w:t xml:space="preserve"> </w:t>
      </w:r>
      <w:r w:rsidR="00063BC7" w:rsidRPr="001645EC">
        <w:rPr>
          <w:rFonts w:ascii="Times New Roman" w:hAnsi="Times New Roman" w:cs="Times New Roman"/>
          <w:spacing w:val="-1"/>
          <w:sz w:val="24"/>
          <w:szCs w:val="24"/>
        </w:rPr>
        <w:t>įgyti</w:t>
      </w:r>
      <w:r w:rsidR="00063BC7" w:rsidRPr="001645EC">
        <w:rPr>
          <w:rFonts w:ascii="Times New Roman" w:hAnsi="Times New Roman" w:cs="Times New Roman"/>
          <w:spacing w:val="17"/>
          <w:sz w:val="24"/>
          <w:szCs w:val="24"/>
        </w:rPr>
        <w:t xml:space="preserve"> </w:t>
      </w:r>
      <w:r w:rsidR="00063BC7" w:rsidRPr="001645EC">
        <w:rPr>
          <w:rFonts w:ascii="Times New Roman" w:hAnsi="Times New Roman" w:cs="Times New Roman"/>
          <w:spacing w:val="-1"/>
          <w:sz w:val="24"/>
          <w:szCs w:val="24"/>
        </w:rPr>
        <w:t>unikalių</w:t>
      </w:r>
      <w:r w:rsidR="00063BC7" w:rsidRPr="001645EC">
        <w:rPr>
          <w:rFonts w:ascii="Times New Roman" w:hAnsi="Times New Roman" w:cs="Times New Roman"/>
          <w:spacing w:val="17"/>
          <w:sz w:val="24"/>
          <w:szCs w:val="24"/>
        </w:rPr>
        <w:t xml:space="preserve"> </w:t>
      </w:r>
      <w:r w:rsidR="00063BC7" w:rsidRPr="001645EC">
        <w:rPr>
          <w:rFonts w:ascii="Times New Roman" w:hAnsi="Times New Roman" w:cs="Times New Roman"/>
          <w:spacing w:val="-1"/>
          <w:sz w:val="24"/>
          <w:szCs w:val="24"/>
        </w:rPr>
        <w:t>patirčių,</w:t>
      </w:r>
      <w:r w:rsidR="00063BC7" w:rsidRPr="001645EC">
        <w:rPr>
          <w:rFonts w:ascii="Times New Roman" w:hAnsi="Times New Roman" w:cs="Times New Roman"/>
          <w:spacing w:val="17"/>
          <w:sz w:val="24"/>
          <w:szCs w:val="24"/>
        </w:rPr>
        <w:t xml:space="preserve"> </w:t>
      </w:r>
      <w:r w:rsidR="00063BC7" w:rsidRPr="001645EC">
        <w:rPr>
          <w:rFonts w:ascii="Times New Roman" w:hAnsi="Times New Roman" w:cs="Times New Roman"/>
          <w:spacing w:val="-1"/>
          <w:sz w:val="24"/>
          <w:szCs w:val="24"/>
        </w:rPr>
        <w:t>prisidedančių</w:t>
      </w:r>
      <w:r w:rsidR="00063BC7" w:rsidRPr="001645EC">
        <w:rPr>
          <w:rFonts w:ascii="Times New Roman" w:hAnsi="Times New Roman" w:cs="Times New Roman"/>
          <w:spacing w:val="17"/>
          <w:sz w:val="24"/>
          <w:szCs w:val="24"/>
        </w:rPr>
        <w:t xml:space="preserve"> </w:t>
      </w:r>
      <w:r w:rsidR="00063BC7" w:rsidRPr="001645EC">
        <w:rPr>
          <w:rFonts w:ascii="Times New Roman" w:hAnsi="Times New Roman" w:cs="Times New Roman"/>
          <w:spacing w:val="-1"/>
          <w:sz w:val="24"/>
          <w:szCs w:val="24"/>
        </w:rPr>
        <w:t>prie</w:t>
      </w:r>
      <w:r w:rsidR="00063BC7" w:rsidRPr="001645EC">
        <w:rPr>
          <w:rFonts w:ascii="Times New Roman" w:hAnsi="Times New Roman" w:cs="Times New Roman"/>
          <w:spacing w:val="14"/>
          <w:sz w:val="24"/>
          <w:szCs w:val="24"/>
        </w:rPr>
        <w:t xml:space="preserve"> </w:t>
      </w:r>
      <w:r w:rsidR="00063BC7" w:rsidRPr="001645EC">
        <w:rPr>
          <w:rFonts w:ascii="Times New Roman" w:hAnsi="Times New Roman" w:cs="Times New Roman"/>
          <w:spacing w:val="-1"/>
          <w:sz w:val="24"/>
          <w:szCs w:val="24"/>
        </w:rPr>
        <w:t>miesto</w:t>
      </w:r>
      <w:r w:rsidR="00063BC7" w:rsidRPr="001645EC">
        <w:rPr>
          <w:rFonts w:ascii="Times New Roman" w:hAnsi="Times New Roman" w:cs="Times New Roman"/>
          <w:spacing w:val="18"/>
          <w:sz w:val="24"/>
          <w:szCs w:val="24"/>
        </w:rPr>
        <w:t xml:space="preserve"> </w:t>
      </w:r>
      <w:r w:rsidR="00063BC7" w:rsidRPr="001645EC">
        <w:rPr>
          <w:rFonts w:ascii="Times New Roman" w:hAnsi="Times New Roman" w:cs="Times New Roman"/>
          <w:spacing w:val="-2"/>
          <w:sz w:val="24"/>
          <w:szCs w:val="24"/>
        </w:rPr>
        <w:t>žinomumo</w:t>
      </w:r>
      <w:r w:rsidR="00063BC7" w:rsidRPr="001645EC">
        <w:rPr>
          <w:rFonts w:ascii="Times New Roman" w:hAnsi="Times New Roman" w:cs="Times New Roman"/>
          <w:spacing w:val="13"/>
          <w:sz w:val="24"/>
          <w:szCs w:val="24"/>
        </w:rPr>
        <w:t xml:space="preserve"> </w:t>
      </w:r>
      <w:r w:rsidR="00063BC7" w:rsidRPr="001645EC">
        <w:rPr>
          <w:rFonts w:ascii="Times New Roman" w:hAnsi="Times New Roman" w:cs="Times New Roman"/>
          <w:spacing w:val="-1"/>
          <w:sz w:val="24"/>
          <w:szCs w:val="24"/>
        </w:rPr>
        <w:t>didėjimo</w:t>
      </w:r>
      <w:r w:rsidR="00063BC7" w:rsidRPr="001645EC">
        <w:rPr>
          <w:rFonts w:ascii="Times New Roman" w:hAnsi="Times New Roman" w:cs="Times New Roman"/>
          <w:spacing w:val="16"/>
          <w:sz w:val="24"/>
          <w:szCs w:val="24"/>
        </w:rPr>
        <w:t xml:space="preserve"> </w:t>
      </w:r>
      <w:r w:rsidR="00063BC7" w:rsidRPr="001645EC">
        <w:rPr>
          <w:rFonts w:ascii="Times New Roman" w:hAnsi="Times New Roman" w:cs="Times New Roman"/>
          <w:sz w:val="24"/>
          <w:szCs w:val="24"/>
        </w:rPr>
        <w:t>ir</w:t>
      </w:r>
      <w:r w:rsidR="00063BC7" w:rsidRPr="001645EC">
        <w:rPr>
          <w:rFonts w:ascii="Times New Roman" w:hAnsi="Times New Roman" w:cs="Times New Roman"/>
          <w:spacing w:val="17"/>
          <w:sz w:val="24"/>
          <w:szCs w:val="24"/>
        </w:rPr>
        <w:t xml:space="preserve"> </w:t>
      </w:r>
      <w:r w:rsidR="00063BC7" w:rsidRPr="001645EC">
        <w:rPr>
          <w:rFonts w:ascii="Times New Roman" w:hAnsi="Times New Roman" w:cs="Times New Roman"/>
          <w:spacing w:val="-1"/>
          <w:sz w:val="24"/>
          <w:szCs w:val="24"/>
        </w:rPr>
        <w:t>turistų</w:t>
      </w:r>
      <w:r w:rsidR="00063BC7" w:rsidRPr="001645EC">
        <w:rPr>
          <w:rFonts w:ascii="Times New Roman" w:hAnsi="Times New Roman" w:cs="Times New Roman"/>
          <w:spacing w:val="16"/>
          <w:sz w:val="24"/>
          <w:szCs w:val="24"/>
        </w:rPr>
        <w:t xml:space="preserve"> </w:t>
      </w:r>
      <w:r w:rsidR="00063BC7" w:rsidRPr="001645EC">
        <w:rPr>
          <w:rFonts w:ascii="Times New Roman" w:hAnsi="Times New Roman" w:cs="Times New Roman"/>
          <w:spacing w:val="-1"/>
          <w:sz w:val="24"/>
          <w:szCs w:val="24"/>
        </w:rPr>
        <w:t>skaičiaus</w:t>
      </w:r>
      <w:r w:rsidR="00063BC7" w:rsidRPr="001645EC">
        <w:rPr>
          <w:rFonts w:ascii="Times New Roman" w:hAnsi="Times New Roman" w:cs="Times New Roman"/>
          <w:spacing w:val="93"/>
          <w:sz w:val="24"/>
          <w:szCs w:val="24"/>
        </w:rPr>
        <w:t xml:space="preserve"> </w:t>
      </w:r>
      <w:r w:rsidR="00063BC7" w:rsidRPr="001645EC">
        <w:rPr>
          <w:rFonts w:ascii="Times New Roman" w:hAnsi="Times New Roman" w:cs="Times New Roman"/>
          <w:spacing w:val="-1"/>
          <w:sz w:val="24"/>
          <w:szCs w:val="24"/>
        </w:rPr>
        <w:t>augimo.</w:t>
      </w:r>
      <w:r w:rsidR="00063BC7" w:rsidRPr="001645EC">
        <w:rPr>
          <w:rFonts w:ascii="Times New Roman" w:hAnsi="Times New Roman" w:cs="Times New Roman"/>
          <w:spacing w:val="16"/>
          <w:sz w:val="24"/>
          <w:szCs w:val="24"/>
        </w:rPr>
        <w:t xml:space="preserve"> </w:t>
      </w:r>
      <w:r w:rsidR="00063BC7" w:rsidRPr="001645EC">
        <w:rPr>
          <w:rFonts w:ascii="Times New Roman" w:hAnsi="Times New Roman" w:cs="Times New Roman"/>
          <w:spacing w:val="-2"/>
          <w:sz w:val="24"/>
          <w:szCs w:val="24"/>
        </w:rPr>
        <w:t>Šio</w:t>
      </w:r>
      <w:r w:rsidR="00063BC7" w:rsidRPr="001645EC">
        <w:rPr>
          <w:rFonts w:ascii="Times New Roman" w:hAnsi="Times New Roman" w:cs="Times New Roman"/>
          <w:spacing w:val="18"/>
          <w:sz w:val="24"/>
          <w:szCs w:val="24"/>
        </w:rPr>
        <w:t xml:space="preserve"> </w:t>
      </w:r>
      <w:r w:rsidR="00063BC7" w:rsidRPr="001645EC">
        <w:rPr>
          <w:rFonts w:ascii="Times New Roman" w:hAnsi="Times New Roman" w:cs="Times New Roman"/>
          <w:spacing w:val="-1"/>
          <w:sz w:val="24"/>
          <w:szCs w:val="24"/>
        </w:rPr>
        <w:t>potencialo</w:t>
      </w:r>
      <w:r w:rsidR="00063BC7" w:rsidRPr="001645EC">
        <w:rPr>
          <w:rFonts w:ascii="Times New Roman" w:hAnsi="Times New Roman" w:cs="Times New Roman"/>
          <w:spacing w:val="18"/>
          <w:sz w:val="24"/>
          <w:szCs w:val="24"/>
        </w:rPr>
        <w:t xml:space="preserve"> </w:t>
      </w:r>
      <w:r w:rsidR="00063BC7" w:rsidRPr="001645EC">
        <w:rPr>
          <w:rFonts w:ascii="Times New Roman" w:hAnsi="Times New Roman" w:cs="Times New Roman"/>
          <w:spacing w:val="-1"/>
          <w:sz w:val="24"/>
          <w:szCs w:val="24"/>
        </w:rPr>
        <w:t>išnaudojimas</w:t>
      </w:r>
      <w:r w:rsidR="00063BC7" w:rsidRPr="001645EC">
        <w:rPr>
          <w:rFonts w:ascii="Times New Roman" w:hAnsi="Times New Roman" w:cs="Times New Roman"/>
          <w:spacing w:val="14"/>
          <w:sz w:val="24"/>
          <w:szCs w:val="24"/>
        </w:rPr>
        <w:t xml:space="preserve"> </w:t>
      </w:r>
      <w:r w:rsidR="00063BC7" w:rsidRPr="001645EC">
        <w:rPr>
          <w:rFonts w:ascii="Times New Roman" w:hAnsi="Times New Roman" w:cs="Times New Roman"/>
          <w:sz w:val="24"/>
          <w:szCs w:val="24"/>
        </w:rPr>
        <w:t>yra</w:t>
      </w:r>
      <w:r w:rsidR="00063BC7" w:rsidRPr="001645EC">
        <w:rPr>
          <w:rFonts w:ascii="Times New Roman" w:hAnsi="Times New Roman" w:cs="Times New Roman"/>
          <w:spacing w:val="14"/>
          <w:sz w:val="24"/>
          <w:szCs w:val="24"/>
        </w:rPr>
        <w:t xml:space="preserve"> </w:t>
      </w:r>
      <w:r w:rsidR="00063BC7" w:rsidRPr="001645EC">
        <w:rPr>
          <w:rFonts w:ascii="Times New Roman" w:hAnsi="Times New Roman" w:cs="Times New Roman"/>
          <w:spacing w:val="-1"/>
          <w:sz w:val="24"/>
          <w:szCs w:val="24"/>
        </w:rPr>
        <w:t>vienas</w:t>
      </w:r>
      <w:r w:rsidR="00063BC7" w:rsidRPr="001645EC">
        <w:rPr>
          <w:rFonts w:ascii="Times New Roman" w:hAnsi="Times New Roman" w:cs="Times New Roman"/>
          <w:spacing w:val="17"/>
          <w:sz w:val="24"/>
          <w:szCs w:val="24"/>
        </w:rPr>
        <w:t xml:space="preserve"> </w:t>
      </w:r>
      <w:r w:rsidR="00063BC7" w:rsidRPr="001645EC">
        <w:rPr>
          <w:rFonts w:ascii="Times New Roman" w:hAnsi="Times New Roman" w:cs="Times New Roman"/>
          <w:sz w:val="24"/>
          <w:szCs w:val="24"/>
        </w:rPr>
        <w:t>iš</w:t>
      </w:r>
      <w:r w:rsidR="00063BC7" w:rsidRPr="001645EC">
        <w:rPr>
          <w:rFonts w:ascii="Times New Roman" w:hAnsi="Times New Roman" w:cs="Times New Roman"/>
          <w:spacing w:val="14"/>
          <w:sz w:val="24"/>
          <w:szCs w:val="24"/>
        </w:rPr>
        <w:t xml:space="preserve"> </w:t>
      </w:r>
      <w:r w:rsidR="00063BC7" w:rsidRPr="001645EC">
        <w:rPr>
          <w:rFonts w:ascii="Times New Roman" w:hAnsi="Times New Roman" w:cs="Times New Roman"/>
          <w:spacing w:val="-1"/>
          <w:sz w:val="24"/>
          <w:szCs w:val="24"/>
        </w:rPr>
        <w:t>miesto</w:t>
      </w:r>
      <w:r w:rsidR="00063BC7" w:rsidRPr="001645EC">
        <w:rPr>
          <w:rFonts w:ascii="Times New Roman" w:hAnsi="Times New Roman" w:cs="Times New Roman"/>
          <w:spacing w:val="15"/>
          <w:sz w:val="24"/>
          <w:szCs w:val="24"/>
        </w:rPr>
        <w:t xml:space="preserve"> </w:t>
      </w:r>
      <w:r w:rsidR="00063BC7" w:rsidRPr="001645EC">
        <w:rPr>
          <w:rFonts w:ascii="Times New Roman" w:hAnsi="Times New Roman" w:cs="Times New Roman"/>
          <w:spacing w:val="-1"/>
          <w:sz w:val="24"/>
          <w:szCs w:val="24"/>
        </w:rPr>
        <w:t>vystymosi</w:t>
      </w:r>
      <w:r w:rsidR="00063BC7" w:rsidRPr="001645EC">
        <w:rPr>
          <w:rFonts w:ascii="Times New Roman" w:hAnsi="Times New Roman" w:cs="Times New Roman"/>
          <w:spacing w:val="17"/>
          <w:sz w:val="24"/>
          <w:szCs w:val="24"/>
        </w:rPr>
        <w:t xml:space="preserve"> </w:t>
      </w:r>
      <w:r w:rsidR="00063BC7" w:rsidRPr="001645EC">
        <w:rPr>
          <w:rFonts w:ascii="Times New Roman" w:hAnsi="Times New Roman" w:cs="Times New Roman"/>
          <w:spacing w:val="-1"/>
          <w:sz w:val="24"/>
          <w:szCs w:val="24"/>
        </w:rPr>
        <w:t>prioritetų.</w:t>
      </w:r>
      <w:r w:rsidR="00063BC7" w:rsidRPr="001645EC">
        <w:rPr>
          <w:rFonts w:ascii="Times New Roman" w:hAnsi="Times New Roman" w:cs="Times New Roman"/>
          <w:spacing w:val="22"/>
          <w:sz w:val="24"/>
          <w:szCs w:val="24"/>
        </w:rPr>
        <w:t xml:space="preserve"> </w:t>
      </w:r>
      <w:r w:rsidR="00063BC7" w:rsidRPr="001645EC">
        <w:rPr>
          <w:rFonts w:ascii="Times New Roman" w:hAnsi="Times New Roman" w:cs="Times New Roman"/>
          <w:spacing w:val="-1"/>
          <w:sz w:val="24"/>
          <w:szCs w:val="24"/>
        </w:rPr>
        <w:t>Plėtojamos</w:t>
      </w:r>
      <w:r w:rsidR="00063BC7" w:rsidRPr="001645EC">
        <w:rPr>
          <w:rFonts w:ascii="Times New Roman" w:hAnsi="Times New Roman" w:cs="Times New Roman"/>
          <w:spacing w:val="1"/>
          <w:sz w:val="24"/>
          <w:szCs w:val="24"/>
        </w:rPr>
        <w:t xml:space="preserve"> </w:t>
      </w:r>
      <w:r w:rsidR="00063BC7" w:rsidRPr="001645EC">
        <w:rPr>
          <w:rFonts w:ascii="Times New Roman" w:hAnsi="Times New Roman" w:cs="Times New Roman"/>
          <w:sz w:val="24"/>
          <w:szCs w:val="24"/>
        </w:rPr>
        <w:t>ir</w:t>
      </w:r>
      <w:r w:rsidR="00063BC7" w:rsidRPr="001645EC">
        <w:rPr>
          <w:rFonts w:ascii="Times New Roman" w:hAnsi="Times New Roman" w:cs="Times New Roman"/>
          <w:spacing w:val="1"/>
          <w:sz w:val="24"/>
          <w:szCs w:val="24"/>
        </w:rPr>
        <w:t xml:space="preserve"> </w:t>
      </w:r>
      <w:r w:rsidR="00063BC7" w:rsidRPr="001645EC">
        <w:rPr>
          <w:rFonts w:ascii="Times New Roman" w:hAnsi="Times New Roman" w:cs="Times New Roman"/>
          <w:spacing w:val="-1"/>
          <w:sz w:val="24"/>
          <w:szCs w:val="24"/>
        </w:rPr>
        <w:t>stiprinamos</w:t>
      </w:r>
      <w:r w:rsidR="00063BC7" w:rsidRPr="001645EC">
        <w:rPr>
          <w:rFonts w:ascii="Times New Roman" w:hAnsi="Times New Roman" w:cs="Times New Roman"/>
          <w:spacing w:val="3"/>
          <w:sz w:val="24"/>
          <w:szCs w:val="24"/>
        </w:rPr>
        <w:t xml:space="preserve"> </w:t>
      </w:r>
      <w:r w:rsidR="00063BC7" w:rsidRPr="001645EC">
        <w:rPr>
          <w:rFonts w:ascii="Times New Roman" w:hAnsi="Times New Roman" w:cs="Times New Roman"/>
          <w:spacing w:val="-1"/>
          <w:sz w:val="24"/>
          <w:szCs w:val="24"/>
        </w:rPr>
        <w:t>kultūros</w:t>
      </w:r>
      <w:r w:rsidR="00063BC7" w:rsidRPr="001645EC">
        <w:rPr>
          <w:rFonts w:ascii="Times New Roman" w:hAnsi="Times New Roman" w:cs="Times New Roman"/>
          <w:spacing w:val="1"/>
          <w:sz w:val="24"/>
          <w:szCs w:val="24"/>
        </w:rPr>
        <w:t xml:space="preserve"> </w:t>
      </w:r>
      <w:r w:rsidR="00063BC7" w:rsidRPr="001645EC">
        <w:rPr>
          <w:rFonts w:ascii="Times New Roman" w:hAnsi="Times New Roman" w:cs="Times New Roman"/>
          <w:sz w:val="24"/>
          <w:szCs w:val="24"/>
        </w:rPr>
        <w:t>ir</w:t>
      </w:r>
      <w:r w:rsidR="00063BC7" w:rsidRPr="001645EC">
        <w:rPr>
          <w:rFonts w:ascii="Times New Roman" w:hAnsi="Times New Roman" w:cs="Times New Roman"/>
          <w:spacing w:val="1"/>
          <w:sz w:val="24"/>
          <w:szCs w:val="24"/>
        </w:rPr>
        <w:t xml:space="preserve"> </w:t>
      </w:r>
      <w:r w:rsidR="00063BC7" w:rsidRPr="001645EC">
        <w:rPr>
          <w:rFonts w:ascii="Times New Roman" w:hAnsi="Times New Roman" w:cs="Times New Roman"/>
          <w:spacing w:val="-1"/>
          <w:sz w:val="24"/>
          <w:szCs w:val="24"/>
        </w:rPr>
        <w:t>švietimo</w:t>
      </w:r>
      <w:r w:rsidR="00063BC7" w:rsidRPr="001645EC">
        <w:rPr>
          <w:rFonts w:ascii="Times New Roman" w:hAnsi="Times New Roman" w:cs="Times New Roman"/>
          <w:spacing w:val="5"/>
          <w:sz w:val="24"/>
          <w:szCs w:val="24"/>
        </w:rPr>
        <w:t xml:space="preserve"> </w:t>
      </w:r>
      <w:r w:rsidR="00063BC7" w:rsidRPr="001645EC">
        <w:rPr>
          <w:rFonts w:ascii="Times New Roman" w:hAnsi="Times New Roman" w:cs="Times New Roman"/>
          <w:spacing w:val="-1"/>
          <w:sz w:val="24"/>
          <w:szCs w:val="24"/>
        </w:rPr>
        <w:t>jungtys,</w:t>
      </w:r>
      <w:r w:rsidR="00063BC7" w:rsidRPr="001645EC">
        <w:rPr>
          <w:rFonts w:ascii="Times New Roman" w:hAnsi="Times New Roman" w:cs="Times New Roman"/>
          <w:spacing w:val="1"/>
          <w:sz w:val="24"/>
          <w:szCs w:val="24"/>
        </w:rPr>
        <w:t xml:space="preserve"> </w:t>
      </w:r>
      <w:r w:rsidR="00063BC7" w:rsidRPr="001645EC">
        <w:rPr>
          <w:rFonts w:ascii="Times New Roman" w:hAnsi="Times New Roman" w:cs="Times New Roman"/>
          <w:spacing w:val="-1"/>
          <w:sz w:val="24"/>
          <w:szCs w:val="24"/>
        </w:rPr>
        <w:t>skatinančios</w:t>
      </w:r>
      <w:r w:rsidR="00063BC7" w:rsidRPr="001645EC">
        <w:rPr>
          <w:rFonts w:ascii="Times New Roman" w:hAnsi="Times New Roman" w:cs="Times New Roman"/>
          <w:spacing w:val="1"/>
          <w:sz w:val="24"/>
          <w:szCs w:val="24"/>
        </w:rPr>
        <w:t xml:space="preserve"> </w:t>
      </w:r>
      <w:r w:rsidR="00063BC7" w:rsidRPr="001645EC">
        <w:rPr>
          <w:rFonts w:ascii="Times New Roman" w:hAnsi="Times New Roman" w:cs="Times New Roman"/>
          <w:spacing w:val="-1"/>
          <w:sz w:val="24"/>
          <w:szCs w:val="24"/>
        </w:rPr>
        <w:t>bendruomeniškumą,</w:t>
      </w:r>
      <w:r w:rsidR="00063BC7" w:rsidRPr="001645EC">
        <w:rPr>
          <w:rFonts w:ascii="Times New Roman" w:hAnsi="Times New Roman" w:cs="Times New Roman"/>
          <w:spacing w:val="87"/>
          <w:sz w:val="24"/>
          <w:szCs w:val="24"/>
        </w:rPr>
        <w:t xml:space="preserve"> </w:t>
      </w:r>
      <w:r w:rsidR="00063BC7" w:rsidRPr="001645EC">
        <w:rPr>
          <w:rFonts w:ascii="Times New Roman" w:hAnsi="Times New Roman" w:cs="Times New Roman"/>
          <w:spacing w:val="-1"/>
          <w:sz w:val="24"/>
          <w:szCs w:val="24"/>
        </w:rPr>
        <w:t>užtikrinančios</w:t>
      </w:r>
      <w:r w:rsidR="00063BC7" w:rsidRPr="001645EC">
        <w:rPr>
          <w:rFonts w:ascii="Times New Roman" w:hAnsi="Times New Roman" w:cs="Times New Roman"/>
          <w:spacing w:val="-12"/>
          <w:sz w:val="24"/>
          <w:szCs w:val="24"/>
        </w:rPr>
        <w:t xml:space="preserve"> </w:t>
      </w:r>
      <w:r w:rsidR="00063BC7" w:rsidRPr="001645EC">
        <w:rPr>
          <w:rFonts w:ascii="Times New Roman" w:hAnsi="Times New Roman" w:cs="Times New Roman"/>
          <w:spacing w:val="-1"/>
          <w:sz w:val="24"/>
          <w:szCs w:val="24"/>
        </w:rPr>
        <w:t>miesto</w:t>
      </w:r>
      <w:r w:rsidR="00063BC7" w:rsidRPr="001645EC">
        <w:rPr>
          <w:rFonts w:ascii="Times New Roman" w:hAnsi="Times New Roman" w:cs="Times New Roman"/>
          <w:spacing w:val="-8"/>
          <w:sz w:val="24"/>
          <w:szCs w:val="24"/>
        </w:rPr>
        <w:t xml:space="preserve"> </w:t>
      </w:r>
      <w:r w:rsidR="00063BC7" w:rsidRPr="001645EC">
        <w:rPr>
          <w:rFonts w:ascii="Times New Roman" w:hAnsi="Times New Roman" w:cs="Times New Roman"/>
          <w:spacing w:val="-1"/>
          <w:sz w:val="24"/>
          <w:szCs w:val="24"/>
        </w:rPr>
        <w:t>daugiakultūriškumo</w:t>
      </w:r>
      <w:r w:rsidR="00063BC7" w:rsidRPr="001645EC">
        <w:rPr>
          <w:rFonts w:ascii="Times New Roman" w:hAnsi="Times New Roman" w:cs="Times New Roman"/>
          <w:spacing w:val="-10"/>
          <w:sz w:val="24"/>
          <w:szCs w:val="24"/>
        </w:rPr>
        <w:t xml:space="preserve"> </w:t>
      </w:r>
      <w:r w:rsidR="00063BC7" w:rsidRPr="001645EC">
        <w:rPr>
          <w:rFonts w:ascii="Times New Roman" w:hAnsi="Times New Roman" w:cs="Times New Roman"/>
          <w:spacing w:val="-1"/>
          <w:sz w:val="24"/>
          <w:szCs w:val="24"/>
        </w:rPr>
        <w:t>sklaidą,</w:t>
      </w:r>
      <w:r w:rsidR="00063BC7" w:rsidRPr="001645EC">
        <w:rPr>
          <w:rFonts w:ascii="Times New Roman" w:hAnsi="Times New Roman" w:cs="Times New Roman"/>
          <w:spacing w:val="-10"/>
          <w:sz w:val="24"/>
          <w:szCs w:val="24"/>
        </w:rPr>
        <w:t xml:space="preserve"> </w:t>
      </w:r>
      <w:r w:rsidR="00063BC7" w:rsidRPr="001645EC">
        <w:rPr>
          <w:rFonts w:ascii="Times New Roman" w:hAnsi="Times New Roman" w:cs="Times New Roman"/>
          <w:spacing w:val="-2"/>
          <w:sz w:val="24"/>
          <w:szCs w:val="24"/>
        </w:rPr>
        <w:t>prasmingą</w:t>
      </w:r>
      <w:r w:rsidR="00063BC7" w:rsidRPr="001645EC">
        <w:rPr>
          <w:rFonts w:ascii="Times New Roman" w:hAnsi="Times New Roman" w:cs="Times New Roman"/>
          <w:spacing w:val="-12"/>
          <w:sz w:val="24"/>
          <w:szCs w:val="24"/>
        </w:rPr>
        <w:t xml:space="preserve"> </w:t>
      </w:r>
      <w:r w:rsidR="00063BC7" w:rsidRPr="001645EC">
        <w:rPr>
          <w:rFonts w:ascii="Times New Roman" w:hAnsi="Times New Roman" w:cs="Times New Roman"/>
          <w:spacing w:val="-1"/>
          <w:sz w:val="24"/>
          <w:szCs w:val="24"/>
        </w:rPr>
        <w:t>vaikų,</w:t>
      </w:r>
      <w:r w:rsidR="00063BC7" w:rsidRPr="001645EC">
        <w:rPr>
          <w:rFonts w:ascii="Times New Roman" w:hAnsi="Times New Roman" w:cs="Times New Roman"/>
          <w:spacing w:val="-9"/>
          <w:sz w:val="24"/>
          <w:szCs w:val="24"/>
        </w:rPr>
        <w:t xml:space="preserve"> </w:t>
      </w:r>
      <w:r w:rsidR="00063BC7" w:rsidRPr="001645EC">
        <w:rPr>
          <w:rFonts w:ascii="Times New Roman" w:hAnsi="Times New Roman" w:cs="Times New Roman"/>
          <w:spacing w:val="-1"/>
          <w:sz w:val="24"/>
          <w:szCs w:val="24"/>
        </w:rPr>
        <w:t>jaunimo</w:t>
      </w:r>
      <w:r w:rsidR="00063BC7" w:rsidRPr="001645EC">
        <w:rPr>
          <w:rFonts w:ascii="Times New Roman" w:hAnsi="Times New Roman" w:cs="Times New Roman"/>
          <w:spacing w:val="-8"/>
          <w:sz w:val="24"/>
          <w:szCs w:val="24"/>
        </w:rPr>
        <w:t xml:space="preserve"> </w:t>
      </w:r>
      <w:r w:rsidR="00063BC7" w:rsidRPr="001645EC">
        <w:rPr>
          <w:rFonts w:ascii="Times New Roman" w:hAnsi="Times New Roman" w:cs="Times New Roman"/>
          <w:sz w:val="24"/>
          <w:szCs w:val="24"/>
        </w:rPr>
        <w:t>ir</w:t>
      </w:r>
      <w:r w:rsidR="00063BC7" w:rsidRPr="001645EC">
        <w:rPr>
          <w:rFonts w:ascii="Times New Roman" w:hAnsi="Times New Roman" w:cs="Times New Roman"/>
          <w:spacing w:val="-12"/>
          <w:sz w:val="24"/>
          <w:szCs w:val="24"/>
        </w:rPr>
        <w:t xml:space="preserve"> </w:t>
      </w:r>
      <w:r w:rsidR="00063BC7" w:rsidRPr="001645EC">
        <w:rPr>
          <w:rFonts w:ascii="Times New Roman" w:hAnsi="Times New Roman" w:cs="Times New Roman"/>
          <w:spacing w:val="-1"/>
          <w:sz w:val="24"/>
          <w:szCs w:val="24"/>
        </w:rPr>
        <w:t>suaugusiųjų</w:t>
      </w:r>
      <w:r w:rsidR="00063BC7" w:rsidRPr="001645EC">
        <w:rPr>
          <w:rFonts w:ascii="Times New Roman" w:hAnsi="Times New Roman" w:cs="Times New Roman"/>
          <w:spacing w:val="-10"/>
          <w:sz w:val="24"/>
          <w:szCs w:val="24"/>
        </w:rPr>
        <w:t xml:space="preserve"> </w:t>
      </w:r>
      <w:r w:rsidR="00063BC7" w:rsidRPr="001645EC">
        <w:rPr>
          <w:rFonts w:ascii="Times New Roman" w:hAnsi="Times New Roman" w:cs="Times New Roman"/>
          <w:spacing w:val="-1"/>
          <w:sz w:val="24"/>
          <w:szCs w:val="24"/>
        </w:rPr>
        <w:t>užimtumą.</w:t>
      </w:r>
      <w:r w:rsidR="00063BC7" w:rsidRPr="001645EC">
        <w:rPr>
          <w:rFonts w:ascii="Times New Roman" w:hAnsi="Times New Roman" w:cs="Times New Roman"/>
          <w:spacing w:val="-9"/>
          <w:sz w:val="24"/>
          <w:szCs w:val="24"/>
        </w:rPr>
        <w:t xml:space="preserve"> </w:t>
      </w:r>
      <w:r w:rsidR="00063BC7" w:rsidRPr="001645EC">
        <w:rPr>
          <w:rFonts w:ascii="Times New Roman" w:hAnsi="Times New Roman" w:cs="Times New Roman"/>
          <w:spacing w:val="-1"/>
          <w:sz w:val="24"/>
          <w:szCs w:val="24"/>
        </w:rPr>
        <w:t>Mieste</w:t>
      </w:r>
      <w:r w:rsidR="00063BC7" w:rsidRPr="001645EC">
        <w:rPr>
          <w:rFonts w:ascii="Times New Roman" w:hAnsi="Times New Roman" w:cs="Times New Roman"/>
          <w:spacing w:val="100"/>
          <w:sz w:val="24"/>
          <w:szCs w:val="24"/>
        </w:rPr>
        <w:t xml:space="preserve"> </w:t>
      </w:r>
      <w:r w:rsidR="00063BC7" w:rsidRPr="001645EC">
        <w:rPr>
          <w:rFonts w:ascii="Times New Roman" w:hAnsi="Times New Roman" w:cs="Times New Roman"/>
          <w:spacing w:val="-1"/>
          <w:sz w:val="24"/>
          <w:szCs w:val="24"/>
        </w:rPr>
        <w:t>bus</w:t>
      </w:r>
      <w:r w:rsidR="00063BC7" w:rsidRPr="001645EC">
        <w:rPr>
          <w:rFonts w:ascii="Times New Roman" w:hAnsi="Times New Roman" w:cs="Times New Roman"/>
          <w:spacing w:val="3"/>
          <w:sz w:val="24"/>
          <w:szCs w:val="24"/>
        </w:rPr>
        <w:t xml:space="preserve"> </w:t>
      </w:r>
      <w:r w:rsidR="00063BC7" w:rsidRPr="001645EC">
        <w:rPr>
          <w:rFonts w:ascii="Times New Roman" w:hAnsi="Times New Roman" w:cs="Times New Roman"/>
          <w:spacing w:val="-1"/>
          <w:sz w:val="24"/>
          <w:szCs w:val="24"/>
        </w:rPr>
        <w:t>išvystyta</w:t>
      </w:r>
      <w:r w:rsidR="00063BC7" w:rsidRPr="001645EC">
        <w:rPr>
          <w:rFonts w:ascii="Times New Roman" w:hAnsi="Times New Roman" w:cs="Times New Roman"/>
          <w:spacing w:val="3"/>
          <w:sz w:val="24"/>
          <w:szCs w:val="24"/>
        </w:rPr>
        <w:t xml:space="preserve"> </w:t>
      </w:r>
      <w:r w:rsidR="00063BC7" w:rsidRPr="001645EC">
        <w:rPr>
          <w:rFonts w:ascii="Times New Roman" w:hAnsi="Times New Roman" w:cs="Times New Roman"/>
          <w:spacing w:val="-1"/>
          <w:sz w:val="24"/>
          <w:szCs w:val="24"/>
        </w:rPr>
        <w:t>ne</w:t>
      </w:r>
      <w:r w:rsidR="00063BC7" w:rsidRPr="001645EC">
        <w:rPr>
          <w:rFonts w:ascii="Times New Roman" w:hAnsi="Times New Roman" w:cs="Times New Roman"/>
          <w:spacing w:val="1"/>
          <w:sz w:val="24"/>
          <w:szCs w:val="24"/>
        </w:rPr>
        <w:t xml:space="preserve"> </w:t>
      </w:r>
      <w:r w:rsidR="00063BC7" w:rsidRPr="001645EC">
        <w:rPr>
          <w:rFonts w:ascii="Times New Roman" w:hAnsi="Times New Roman" w:cs="Times New Roman"/>
          <w:sz w:val="24"/>
          <w:szCs w:val="24"/>
        </w:rPr>
        <w:t>tik</w:t>
      </w:r>
      <w:r w:rsidR="00063BC7" w:rsidRPr="001645EC">
        <w:rPr>
          <w:rFonts w:ascii="Times New Roman" w:hAnsi="Times New Roman" w:cs="Times New Roman"/>
          <w:spacing w:val="1"/>
          <w:sz w:val="24"/>
          <w:szCs w:val="24"/>
        </w:rPr>
        <w:t xml:space="preserve"> </w:t>
      </w:r>
      <w:r w:rsidR="00063BC7" w:rsidRPr="001645EC">
        <w:rPr>
          <w:rFonts w:ascii="Times New Roman" w:hAnsi="Times New Roman" w:cs="Times New Roman"/>
          <w:spacing w:val="-1"/>
          <w:sz w:val="24"/>
          <w:szCs w:val="24"/>
        </w:rPr>
        <w:t>bendruomenei</w:t>
      </w:r>
      <w:r w:rsidR="00063BC7" w:rsidRPr="001645EC">
        <w:rPr>
          <w:rFonts w:ascii="Times New Roman" w:hAnsi="Times New Roman" w:cs="Times New Roman"/>
          <w:spacing w:val="3"/>
          <w:sz w:val="24"/>
          <w:szCs w:val="24"/>
        </w:rPr>
        <w:t xml:space="preserve"> </w:t>
      </w:r>
      <w:r w:rsidR="00063BC7" w:rsidRPr="001645EC">
        <w:rPr>
          <w:rFonts w:ascii="Times New Roman" w:hAnsi="Times New Roman" w:cs="Times New Roman"/>
          <w:spacing w:val="-1"/>
          <w:sz w:val="24"/>
          <w:szCs w:val="24"/>
        </w:rPr>
        <w:t>svarbi</w:t>
      </w:r>
      <w:r w:rsidR="00063BC7" w:rsidRPr="001645EC">
        <w:rPr>
          <w:rFonts w:ascii="Times New Roman" w:hAnsi="Times New Roman" w:cs="Times New Roman"/>
          <w:spacing w:val="3"/>
          <w:sz w:val="24"/>
          <w:szCs w:val="24"/>
        </w:rPr>
        <w:t xml:space="preserve"> </w:t>
      </w:r>
      <w:r w:rsidR="00063BC7" w:rsidRPr="001645EC">
        <w:rPr>
          <w:rFonts w:ascii="Times New Roman" w:hAnsi="Times New Roman" w:cs="Times New Roman"/>
          <w:spacing w:val="-1"/>
          <w:sz w:val="24"/>
          <w:szCs w:val="24"/>
        </w:rPr>
        <w:t>sveikatos</w:t>
      </w:r>
      <w:r w:rsidR="00063BC7" w:rsidRPr="001645EC">
        <w:rPr>
          <w:rFonts w:ascii="Times New Roman" w:hAnsi="Times New Roman" w:cs="Times New Roman"/>
          <w:spacing w:val="1"/>
          <w:sz w:val="24"/>
          <w:szCs w:val="24"/>
        </w:rPr>
        <w:t xml:space="preserve"> </w:t>
      </w:r>
      <w:r w:rsidR="00063BC7" w:rsidRPr="001645EC">
        <w:rPr>
          <w:rFonts w:ascii="Times New Roman" w:hAnsi="Times New Roman" w:cs="Times New Roman"/>
          <w:sz w:val="24"/>
          <w:szCs w:val="24"/>
        </w:rPr>
        <w:t>ir</w:t>
      </w:r>
      <w:r w:rsidR="00063BC7" w:rsidRPr="001645EC">
        <w:rPr>
          <w:rFonts w:ascii="Times New Roman" w:hAnsi="Times New Roman" w:cs="Times New Roman"/>
          <w:spacing w:val="2"/>
          <w:sz w:val="24"/>
          <w:szCs w:val="24"/>
        </w:rPr>
        <w:t xml:space="preserve"> </w:t>
      </w:r>
      <w:r w:rsidR="00063BC7" w:rsidRPr="001645EC">
        <w:rPr>
          <w:rFonts w:ascii="Times New Roman" w:hAnsi="Times New Roman" w:cs="Times New Roman"/>
          <w:spacing w:val="-1"/>
          <w:sz w:val="24"/>
          <w:szCs w:val="24"/>
        </w:rPr>
        <w:t>sveikatinimo</w:t>
      </w:r>
      <w:r w:rsidR="00063BC7" w:rsidRPr="001645EC">
        <w:rPr>
          <w:rFonts w:ascii="Times New Roman" w:hAnsi="Times New Roman" w:cs="Times New Roman"/>
          <w:spacing w:val="4"/>
          <w:sz w:val="24"/>
          <w:szCs w:val="24"/>
        </w:rPr>
        <w:t xml:space="preserve"> </w:t>
      </w:r>
      <w:r w:rsidR="00063BC7" w:rsidRPr="001645EC">
        <w:rPr>
          <w:rFonts w:ascii="Times New Roman" w:hAnsi="Times New Roman" w:cs="Times New Roman"/>
          <w:spacing w:val="-1"/>
          <w:sz w:val="24"/>
          <w:szCs w:val="24"/>
        </w:rPr>
        <w:t>paslaugų</w:t>
      </w:r>
      <w:r w:rsidR="00063BC7" w:rsidRPr="001645EC">
        <w:rPr>
          <w:rFonts w:ascii="Times New Roman" w:hAnsi="Times New Roman" w:cs="Times New Roman"/>
          <w:spacing w:val="49"/>
          <w:sz w:val="24"/>
          <w:szCs w:val="24"/>
        </w:rPr>
        <w:t xml:space="preserve"> </w:t>
      </w:r>
      <w:r w:rsidR="00063BC7" w:rsidRPr="001645EC">
        <w:rPr>
          <w:rFonts w:ascii="Times New Roman" w:hAnsi="Times New Roman" w:cs="Times New Roman"/>
          <w:spacing w:val="-1"/>
          <w:sz w:val="24"/>
          <w:szCs w:val="24"/>
        </w:rPr>
        <w:t>įvairovė</w:t>
      </w:r>
      <w:r w:rsidR="00063BC7" w:rsidRPr="001645EC">
        <w:rPr>
          <w:rFonts w:ascii="Times New Roman" w:hAnsi="Times New Roman" w:cs="Times New Roman"/>
          <w:spacing w:val="3"/>
          <w:sz w:val="24"/>
          <w:szCs w:val="24"/>
        </w:rPr>
        <w:t xml:space="preserve"> </w:t>
      </w:r>
      <w:r w:rsidR="00063BC7" w:rsidRPr="001645EC">
        <w:rPr>
          <w:rFonts w:ascii="Times New Roman" w:hAnsi="Times New Roman" w:cs="Times New Roman"/>
          <w:sz w:val="24"/>
          <w:szCs w:val="24"/>
        </w:rPr>
        <w:t>ir</w:t>
      </w:r>
      <w:r w:rsidR="00063BC7" w:rsidRPr="001645EC">
        <w:rPr>
          <w:rFonts w:ascii="Times New Roman" w:hAnsi="Times New Roman" w:cs="Times New Roman"/>
          <w:spacing w:val="2"/>
          <w:sz w:val="24"/>
          <w:szCs w:val="24"/>
        </w:rPr>
        <w:t xml:space="preserve"> </w:t>
      </w:r>
      <w:r w:rsidR="00063BC7" w:rsidRPr="001645EC">
        <w:rPr>
          <w:rFonts w:ascii="Times New Roman" w:hAnsi="Times New Roman" w:cs="Times New Roman"/>
          <w:spacing w:val="-1"/>
          <w:sz w:val="24"/>
          <w:szCs w:val="24"/>
        </w:rPr>
        <w:t>infrastruktūra,</w:t>
      </w:r>
      <w:r w:rsidR="00063BC7" w:rsidRPr="001645EC">
        <w:rPr>
          <w:rFonts w:ascii="Times New Roman" w:hAnsi="Times New Roman" w:cs="Times New Roman"/>
          <w:spacing w:val="81"/>
          <w:sz w:val="24"/>
          <w:szCs w:val="24"/>
        </w:rPr>
        <w:t xml:space="preserve"> </w:t>
      </w:r>
      <w:r w:rsidR="00063BC7" w:rsidRPr="001645EC">
        <w:rPr>
          <w:rFonts w:ascii="Times New Roman" w:hAnsi="Times New Roman" w:cs="Times New Roman"/>
          <w:spacing w:val="-1"/>
          <w:sz w:val="24"/>
          <w:szCs w:val="24"/>
        </w:rPr>
        <w:t>užtikrinanti</w:t>
      </w:r>
      <w:r w:rsidR="00063BC7" w:rsidRPr="001645EC">
        <w:rPr>
          <w:rFonts w:ascii="Times New Roman" w:hAnsi="Times New Roman" w:cs="Times New Roman"/>
          <w:spacing w:val="-9"/>
          <w:sz w:val="24"/>
          <w:szCs w:val="24"/>
        </w:rPr>
        <w:t xml:space="preserve"> </w:t>
      </w:r>
      <w:r w:rsidR="00063BC7" w:rsidRPr="001645EC">
        <w:rPr>
          <w:rFonts w:ascii="Times New Roman" w:hAnsi="Times New Roman" w:cs="Times New Roman"/>
          <w:spacing w:val="-1"/>
          <w:sz w:val="24"/>
          <w:szCs w:val="24"/>
        </w:rPr>
        <w:t>gyventojų</w:t>
      </w:r>
      <w:r w:rsidR="00063BC7" w:rsidRPr="001645EC">
        <w:rPr>
          <w:rFonts w:ascii="Times New Roman" w:hAnsi="Times New Roman" w:cs="Times New Roman"/>
          <w:spacing w:val="-10"/>
          <w:sz w:val="24"/>
          <w:szCs w:val="24"/>
        </w:rPr>
        <w:t xml:space="preserve"> </w:t>
      </w:r>
      <w:r w:rsidR="00063BC7" w:rsidRPr="001645EC">
        <w:rPr>
          <w:rFonts w:ascii="Times New Roman" w:hAnsi="Times New Roman" w:cs="Times New Roman"/>
          <w:spacing w:val="-1"/>
          <w:sz w:val="24"/>
          <w:szCs w:val="24"/>
        </w:rPr>
        <w:t>sveikos</w:t>
      </w:r>
      <w:r w:rsidR="00063BC7" w:rsidRPr="001645EC">
        <w:rPr>
          <w:rFonts w:ascii="Times New Roman" w:hAnsi="Times New Roman" w:cs="Times New Roman"/>
          <w:spacing w:val="-9"/>
          <w:sz w:val="24"/>
          <w:szCs w:val="24"/>
        </w:rPr>
        <w:t xml:space="preserve"> </w:t>
      </w:r>
      <w:r w:rsidR="00063BC7" w:rsidRPr="001645EC">
        <w:rPr>
          <w:rFonts w:ascii="Times New Roman" w:hAnsi="Times New Roman" w:cs="Times New Roman"/>
          <w:spacing w:val="-1"/>
          <w:sz w:val="24"/>
          <w:szCs w:val="24"/>
        </w:rPr>
        <w:t>gyvensenos</w:t>
      </w:r>
      <w:r w:rsidR="00063BC7" w:rsidRPr="001645EC">
        <w:rPr>
          <w:rFonts w:ascii="Times New Roman" w:hAnsi="Times New Roman" w:cs="Times New Roman"/>
          <w:spacing w:val="-10"/>
          <w:sz w:val="24"/>
          <w:szCs w:val="24"/>
        </w:rPr>
        <w:t xml:space="preserve"> </w:t>
      </w:r>
      <w:r w:rsidR="00063BC7" w:rsidRPr="001645EC">
        <w:rPr>
          <w:rFonts w:ascii="Times New Roman" w:hAnsi="Times New Roman" w:cs="Times New Roman"/>
          <w:spacing w:val="-1"/>
          <w:sz w:val="24"/>
          <w:szCs w:val="24"/>
        </w:rPr>
        <w:t xml:space="preserve">skatinimą. </w:t>
      </w:r>
    </w:p>
    <w:p w14:paraId="46B6794E" w14:textId="43CDF03A" w:rsidR="00702C8A" w:rsidRPr="001645EC" w:rsidRDefault="00063BC7" w:rsidP="00E721F9">
      <w:pPr>
        <w:tabs>
          <w:tab w:val="left" w:pos="900"/>
          <w:tab w:val="left" w:pos="1260"/>
        </w:tabs>
        <w:spacing w:after="0" w:line="240" w:lineRule="auto"/>
        <w:ind w:firstLine="851"/>
        <w:jc w:val="both"/>
        <w:rPr>
          <w:rFonts w:ascii="Times New Roman" w:hAnsi="Times New Roman" w:cs="Times New Roman"/>
          <w:b/>
          <w:sz w:val="24"/>
          <w:szCs w:val="24"/>
        </w:rPr>
      </w:pPr>
      <w:r w:rsidRPr="001645EC">
        <w:rPr>
          <w:rFonts w:ascii="Times New Roman" w:hAnsi="Times New Roman" w:cs="Times New Roman"/>
          <w:spacing w:val="-1"/>
          <w:sz w:val="24"/>
          <w:szCs w:val="24"/>
        </w:rPr>
        <w:t>Koordinuotai</w:t>
      </w:r>
      <w:r w:rsidRPr="001645EC">
        <w:rPr>
          <w:rFonts w:ascii="Times New Roman" w:hAnsi="Times New Roman" w:cs="Times New Roman"/>
          <w:spacing w:val="15"/>
          <w:sz w:val="24"/>
          <w:szCs w:val="24"/>
        </w:rPr>
        <w:t xml:space="preserve"> </w:t>
      </w:r>
      <w:r w:rsidRPr="001645EC">
        <w:rPr>
          <w:rFonts w:ascii="Times New Roman" w:hAnsi="Times New Roman" w:cs="Times New Roman"/>
          <w:spacing w:val="-1"/>
          <w:sz w:val="24"/>
          <w:szCs w:val="24"/>
        </w:rPr>
        <w:t>apjungiant</w:t>
      </w:r>
      <w:r w:rsidRPr="001645EC">
        <w:rPr>
          <w:rFonts w:ascii="Times New Roman" w:hAnsi="Times New Roman" w:cs="Times New Roman"/>
          <w:spacing w:val="16"/>
          <w:sz w:val="24"/>
          <w:szCs w:val="24"/>
        </w:rPr>
        <w:t xml:space="preserve"> </w:t>
      </w:r>
      <w:r w:rsidRPr="001645EC">
        <w:rPr>
          <w:rFonts w:ascii="Times New Roman" w:hAnsi="Times New Roman" w:cs="Times New Roman"/>
          <w:spacing w:val="-1"/>
          <w:sz w:val="24"/>
          <w:szCs w:val="24"/>
        </w:rPr>
        <w:t>viešojo,</w:t>
      </w:r>
      <w:r w:rsidRPr="001645EC">
        <w:rPr>
          <w:rFonts w:ascii="Times New Roman" w:hAnsi="Times New Roman" w:cs="Times New Roman"/>
          <w:spacing w:val="15"/>
          <w:sz w:val="24"/>
          <w:szCs w:val="24"/>
        </w:rPr>
        <w:t xml:space="preserve"> </w:t>
      </w:r>
      <w:r w:rsidRPr="001645EC">
        <w:rPr>
          <w:rFonts w:ascii="Times New Roman" w:hAnsi="Times New Roman" w:cs="Times New Roman"/>
          <w:spacing w:val="-1"/>
          <w:sz w:val="24"/>
          <w:szCs w:val="24"/>
        </w:rPr>
        <w:t>nevyriausybinio</w:t>
      </w:r>
      <w:r w:rsidRPr="001645EC">
        <w:rPr>
          <w:rFonts w:ascii="Times New Roman" w:hAnsi="Times New Roman" w:cs="Times New Roman"/>
          <w:spacing w:val="16"/>
          <w:sz w:val="24"/>
          <w:szCs w:val="24"/>
        </w:rPr>
        <w:t xml:space="preserve"> </w:t>
      </w:r>
      <w:r w:rsidRPr="001645EC">
        <w:rPr>
          <w:rFonts w:ascii="Times New Roman" w:hAnsi="Times New Roman" w:cs="Times New Roman"/>
          <w:spacing w:val="-1"/>
          <w:sz w:val="24"/>
          <w:szCs w:val="24"/>
        </w:rPr>
        <w:t>sektorių</w:t>
      </w:r>
      <w:r w:rsidRPr="001645EC">
        <w:rPr>
          <w:rFonts w:ascii="Times New Roman" w:hAnsi="Times New Roman" w:cs="Times New Roman"/>
          <w:spacing w:val="14"/>
          <w:sz w:val="24"/>
          <w:szCs w:val="24"/>
        </w:rPr>
        <w:t xml:space="preserve"> </w:t>
      </w:r>
      <w:r w:rsidRPr="001645EC">
        <w:rPr>
          <w:rFonts w:ascii="Times New Roman" w:hAnsi="Times New Roman" w:cs="Times New Roman"/>
          <w:spacing w:val="-1"/>
          <w:sz w:val="24"/>
          <w:szCs w:val="24"/>
        </w:rPr>
        <w:t>gebėjimus</w:t>
      </w:r>
      <w:r w:rsidRPr="001645EC">
        <w:rPr>
          <w:rFonts w:ascii="Times New Roman" w:hAnsi="Times New Roman" w:cs="Times New Roman"/>
          <w:spacing w:val="15"/>
          <w:sz w:val="24"/>
          <w:szCs w:val="24"/>
        </w:rPr>
        <w:t xml:space="preserve"> </w:t>
      </w:r>
      <w:r w:rsidRPr="001645EC">
        <w:rPr>
          <w:rFonts w:ascii="Times New Roman" w:hAnsi="Times New Roman" w:cs="Times New Roman"/>
          <w:sz w:val="24"/>
          <w:szCs w:val="24"/>
        </w:rPr>
        <w:t>ir</w:t>
      </w:r>
      <w:r w:rsidRPr="001645EC">
        <w:rPr>
          <w:rFonts w:ascii="Times New Roman" w:hAnsi="Times New Roman" w:cs="Times New Roman"/>
          <w:spacing w:val="99"/>
          <w:sz w:val="24"/>
          <w:szCs w:val="24"/>
        </w:rPr>
        <w:t xml:space="preserve"> </w:t>
      </w:r>
      <w:r w:rsidRPr="001645EC">
        <w:rPr>
          <w:rFonts w:ascii="Times New Roman" w:hAnsi="Times New Roman" w:cs="Times New Roman"/>
          <w:spacing w:val="-1"/>
          <w:sz w:val="24"/>
          <w:szCs w:val="24"/>
        </w:rPr>
        <w:t>pastangas</w:t>
      </w:r>
      <w:r w:rsidRPr="001645EC">
        <w:rPr>
          <w:rFonts w:ascii="Times New Roman" w:hAnsi="Times New Roman" w:cs="Times New Roman"/>
          <w:spacing w:val="36"/>
          <w:sz w:val="24"/>
          <w:szCs w:val="24"/>
        </w:rPr>
        <w:t xml:space="preserve"> </w:t>
      </w:r>
      <w:r w:rsidRPr="001645EC">
        <w:rPr>
          <w:rFonts w:ascii="Times New Roman" w:hAnsi="Times New Roman" w:cs="Times New Roman"/>
          <w:spacing w:val="-1"/>
          <w:sz w:val="24"/>
          <w:szCs w:val="24"/>
        </w:rPr>
        <w:t>siekiama</w:t>
      </w:r>
      <w:r w:rsidRPr="001645EC">
        <w:rPr>
          <w:rFonts w:ascii="Times New Roman" w:hAnsi="Times New Roman" w:cs="Times New Roman"/>
          <w:spacing w:val="37"/>
          <w:sz w:val="24"/>
          <w:szCs w:val="24"/>
        </w:rPr>
        <w:t xml:space="preserve"> </w:t>
      </w:r>
      <w:r w:rsidRPr="001645EC">
        <w:rPr>
          <w:rFonts w:ascii="Times New Roman" w:hAnsi="Times New Roman" w:cs="Times New Roman"/>
          <w:spacing w:val="-1"/>
          <w:sz w:val="24"/>
          <w:szCs w:val="24"/>
        </w:rPr>
        <w:t>formuoti</w:t>
      </w:r>
      <w:r w:rsidRPr="001645EC">
        <w:rPr>
          <w:rFonts w:ascii="Times New Roman" w:hAnsi="Times New Roman" w:cs="Times New Roman"/>
          <w:spacing w:val="39"/>
          <w:sz w:val="24"/>
          <w:szCs w:val="24"/>
        </w:rPr>
        <w:t xml:space="preserve"> </w:t>
      </w:r>
      <w:r w:rsidRPr="001645EC">
        <w:rPr>
          <w:rFonts w:ascii="Times New Roman" w:hAnsi="Times New Roman" w:cs="Times New Roman"/>
          <w:spacing w:val="-1"/>
          <w:sz w:val="24"/>
          <w:szCs w:val="24"/>
        </w:rPr>
        <w:t>socialinių</w:t>
      </w:r>
      <w:r w:rsidRPr="001645EC">
        <w:rPr>
          <w:rFonts w:ascii="Times New Roman" w:hAnsi="Times New Roman" w:cs="Times New Roman"/>
          <w:spacing w:val="35"/>
          <w:sz w:val="24"/>
          <w:szCs w:val="24"/>
        </w:rPr>
        <w:t xml:space="preserve"> </w:t>
      </w:r>
      <w:r w:rsidRPr="001645EC">
        <w:rPr>
          <w:rFonts w:ascii="Times New Roman" w:hAnsi="Times New Roman" w:cs="Times New Roman"/>
          <w:spacing w:val="-1"/>
          <w:sz w:val="24"/>
          <w:szCs w:val="24"/>
        </w:rPr>
        <w:t>paslaugų</w:t>
      </w:r>
      <w:r w:rsidRPr="001645EC">
        <w:rPr>
          <w:rFonts w:ascii="Times New Roman" w:hAnsi="Times New Roman" w:cs="Times New Roman"/>
          <w:spacing w:val="36"/>
          <w:sz w:val="24"/>
          <w:szCs w:val="24"/>
        </w:rPr>
        <w:t xml:space="preserve"> </w:t>
      </w:r>
      <w:r w:rsidRPr="001645EC">
        <w:rPr>
          <w:rFonts w:ascii="Times New Roman" w:hAnsi="Times New Roman" w:cs="Times New Roman"/>
          <w:spacing w:val="-1"/>
          <w:sz w:val="24"/>
          <w:szCs w:val="24"/>
        </w:rPr>
        <w:t>kokybės</w:t>
      </w:r>
      <w:r w:rsidRPr="001645EC">
        <w:rPr>
          <w:rFonts w:ascii="Times New Roman" w:hAnsi="Times New Roman" w:cs="Times New Roman"/>
          <w:spacing w:val="37"/>
          <w:sz w:val="24"/>
          <w:szCs w:val="24"/>
        </w:rPr>
        <w:t xml:space="preserve"> </w:t>
      </w:r>
      <w:r w:rsidRPr="001645EC">
        <w:rPr>
          <w:rFonts w:ascii="Times New Roman" w:hAnsi="Times New Roman" w:cs="Times New Roman"/>
          <w:spacing w:val="-1"/>
          <w:sz w:val="24"/>
          <w:szCs w:val="24"/>
        </w:rPr>
        <w:t>užtikrinimo</w:t>
      </w:r>
      <w:r w:rsidRPr="001645EC">
        <w:rPr>
          <w:rFonts w:ascii="Times New Roman" w:hAnsi="Times New Roman" w:cs="Times New Roman"/>
          <w:spacing w:val="36"/>
          <w:sz w:val="24"/>
          <w:szCs w:val="24"/>
        </w:rPr>
        <w:t xml:space="preserve"> </w:t>
      </w:r>
      <w:r w:rsidRPr="001645EC">
        <w:rPr>
          <w:rFonts w:ascii="Times New Roman" w:hAnsi="Times New Roman" w:cs="Times New Roman"/>
          <w:spacing w:val="-1"/>
          <w:sz w:val="24"/>
          <w:szCs w:val="24"/>
        </w:rPr>
        <w:t>kultūrą,</w:t>
      </w:r>
      <w:r w:rsidRPr="001645EC">
        <w:rPr>
          <w:rFonts w:ascii="Times New Roman" w:hAnsi="Times New Roman" w:cs="Times New Roman"/>
          <w:spacing w:val="36"/>
          <w:sz w:val="24"/>
          <w:szCs w:val="24"/>
        </w:rPr>
        <w:t xml:space="preserve"> </w:t>
      </w:r>
      <w:r w:rsidRPr="001645EC">
        <w:rPr>
          <w:rFonts w:ascii="Times New Roman" w:hAnsi="Times New Roman" w:cs="Times New Roman"/>
          <w:spacing w:val="-1"/>
          <w:sz w:val="24"/>
          <w:szCs w:val="24"/>
        </w:rPr>
        <w:t>grindžiamą</w:t>
      </w:r>
      <w:r w:rsidRPr="001645EC">
        <w:rPr>
          <w:rFonts w:ascii="Times New Roman" w:hAnsi="Times New Roman" w:cs="Times New Roman"/>
          <w:spacing w:val="37"/>
          <w:sz w:val="24"/>
          <w:szCs w:val="24"/>
        </w:rPr>
        <w:t xml:space="preserve"> </w:t>
      </w:r>
      <w:r w:rsidRPr="001645EC">
        <w:rPr>
          <w:rFonts w:ascii="Times New Roman" w:hAnsi="Times New Roman" w:cs="Times New Roman"/>
          <w:spacing w:val="-1"/>
          <w:sz w:val="24"/>
          <w:szCs w:val="24"/>
        </w:rPr>
        <w:t>gyventojų</w:t>
      </w:r>
      <w:r w:rsidRPr="001645EC">
        <w:rPr>
          <w:rFonts w:ascii="Times New Roman" w:hAnsi="Times New Roman" w:cs="Times New Roman"/>
          <w:spacing w:val="91"/>
          <w:sz w:val="24"/>
          <w:szCs w:val="24"/>
        </w:rPr>
        <w:t xml:space="preserve"> </w:t>
      </w:r>
      <w:r w:rsidRPr="001645EC">
        <w:rPr>
          <w:rFonts w:ascii="Times New Roman" w:hAnsi="Times New Roman" w:cs="Times New Roman"/>
          <w:spacing w:val="-1"/>
          <w:sz w:val="24"/>
          <w:szCs w:val="24"/>
        </w:rPr>
        <w:t>patirtimis,</w:t>
      </w:r>
      <w:r w:rsidRPr="001645EC">
        <w:rPr>
          <w:rFonts w:ascii="Times New Roman" w:hAnsi="Times New Roman" w:cs="Times New Roman"/>
          <w:spacing w:val="2"/>
          <w:sz w:val="24"/>
          <w:szCs w:val="24"/>
        </w:rPr>
        <w:t xml:space="preserve"> </w:t>
      </w:r>
      <w:r w:rsidRPr="001645EC">
        <w:rPr>
          <w:rFonts w:ascii="Times New Roman" w:hAnsi="Times New Roman" w:cs="Times New Roman"/>
          <w:spacing w:val="-1"/>
          <w:sz w:val="24"/>
          <w:szCs w:val="24"/>
        </w:rPr>
        <w:t>poreikiais</w:t>
      </w:r>
      <w:r w:rsidRPr="001645EC">
        <w:rPr>
          <w:rFonts w:ascii="Times New Roman" w:hAnsi="Times New Roman" w:cs="Times New Roman"/>
          <w:spacing w:val="2"/>
          <w:sz w:val="24"/>
          <w:szCs w:val="24"/>
        </w:rPr>
        <w:t xml:space="preserve"> </w:t>
      </w:r>
      <w:r w:rsidRPr="001645EC">
        <w:rPr>
          <w:rFonts w:ascii="Times New Roman" w:hAnsi="Times New Roman" w:cs="Times New Roman"/>
          <w:sz w:val="24"/>
          <w:szCs w:val="24"/>
        </w:rPr>
        <w:t>ir</w:t>
      </w:r>
      <w:r w:rsidRPr="001645EC">
        <w:rPr>
          <w:rFonts w:ascii="Times New Roman" w:hAnsi="Times New Roman" w:cs="Times New Roman"/>
          <w:spacing w:val="2"/>
          <w:sz w:val="24"/>
          <w:szCs w:val="24"/>
        </w:rPr>
        <w:t xml:space="preserve"> </w:t>
      </w:r>
      <w:r w:rsidRPr="001645EC">
        <w:rPr>
          <w:rFonts w:ascii="Times New Roman" w:hAnsi="Times New Roman" w:cs="Times New Roman"/>
          <w:sz w:val="24"/>
          <w:szCs w:val="24"/>
        </w:rPr>
        <w:t>jų</w:t>
      </w:r>
      <w:r w:rsidRPr="001645EC">
        <w:rPr>
          <w:rFonts w:ascii="Times New Roman" w:hAnsi="Times New Roman" w:cs="Times New Roman"/>
          <w:spacing w:val="2"/>
          <w:sz w:val="24"/>
          <w:szCs w:val="24"/>
        </w:rPr>
        <w:t xml:space="preserve"> </w:t>
      </w:r>
      <w:r w:rsidRPr="001645EC">
        <w:rPr>
          <w:rFonts w:ascii="Times New Roman" w:hAnsi="Times New Roman" w:cs="Times New Roman"/>
          <w:spacing w:val="-1"/>
          <w:sz w:val="24"/>
          <w:szCs w:val="24"/>
        </w:rPr>
        <w:t>pasitenkinimo</w:t>
      </w:r>
      <w:r w:rsidRPr="001645EC">
        <w:rPr>
          <w:rFonts w:ascii="Times New Roman" w:hAnsi="Times New Roman" w:cs="Times New Roman"/>
          <w:spacing w:val="3"/>
          <w:sz w:val="24"/>
          <w:szCs w:val="24"/>
        </w:rPr>
        <w:t xml:space="preserve"> </w:t>
      </w:r>
      <w:r w:rsidRPr="001645EC">
        <w:rPr>
          <w:rFonts w:ascii="Times New Roman" w:hAnsi="Times New Roman" w:cs="Times New Roman"/>
          <w:spacing w:val="-1"/>
          <w:sz w:val="24"/>
          <w:szCs w:val="24"/>
        </w:rPr>
        <w:t>tyrimais.</w:t>
      </w:r>
      <w:r w:rsidRPr="001645EC">
        <w:rPr>
          <w:rFonts w:ascii="Times New Roman" w:hAnsi="Times New Roman" w:cs="Times New Roman"/>
          <w:spacing w:val="1"/>
          <w:sz w:val="24"/>
          <w:szCs w:val="24"/>
        </w:rPr>
        <w:t xml:space="preserve"> </w:t>
      </w:r>
      <w:r w:rsidRPr="001645EC">
        <w:rPr>
          <w:rFonts w:ascii="Times New Roman" w:hAnsi="Times New Roman" w:cs="Times New Roman"/>
          <w:spacing w:val="-1"/>
          <w:sz w:val="24"/>
          <w:szCs w:val="24"/>
        </w:rPr>
        <w:t>Miesto</w:t>
      </w:r>
      <w:r w:rsidRPr="001645EC">
        <w:rPr>
          <w:rFonts w:ascii="Times New Roman" w:hAnsi="Times New Roman" w:cs="Times New Roman"/>
          <w:spacing w:val="4"/>
          <w:sz w:val="24"/>
          <w:szCs w:val="24"/>
        </w:rPr>
        <w:t xml:space="preserve"> </w:t>
      </w:r>
      <w:r w:rsidRPr="001645EC">
        <w:rPr>
          <w:rFonts w:ascii="Times New Roman" w:hAnsi="Times New Roman" w:cs="Times New Roman"/>
          <w:spacing w:val="-1"/>
          <w:sz w:val="24"/>
          <w:szCs w:val="24"/>
        </w:rPr>
        <w:t>gyventojų</w:t>
      </w:r>
      <w:r w:rsidRPr="001645EC">
        <w:rPr>
          <w:rFonts w:ascii="Times New Roman" w:hAnsi="Times New Roman" w:cs="Times New Roman"/>
          <w:spacing w:val="2"/>
          <w:sz w:val="24"/>
          <w:szCs w:val="24"/>
        </w:rPr>
        <w:t xml:space="preserve"> </w:t>
      </w:r>
      <w:r w:rsidRPr="001645EC">
        <w:rPr>
          <w:rFonts w:ascii="Times New Roman" w:hAnsi="Times New Roman" w:cs="Times New Roman"/>
          <w:spacing w:val="-1"/>
          <w:sz w:val="24"/>
          <w:szCs w:val="24"/>
        </w:rPr>
        <w:t>aktyvus</w:t>
      </w:r>
      <w:r w:rsidRPr="001645EC">
        <w:rPr>
          <w:rFonts w:ascii="Times New Roman" w:hAnsi="Times New Roman" w:cs="Times New Roman"/>
          <w:spacing w:val="3"/>
          <w:sz w:val="24"/>
          <w:szCs w:val="24"/>
        </w:rPr>
        <w:t xml:space="preserve"> </w:t>
      </w:r>
      <w:r w:rsidRPr="001645EC">
        <w:rPr>
          <w:rFonts w:ascii="Times New Roman" w:hAnsi="Times New Roman" w:cs="Times New Roman"/>
          <w:spacing w:val="-1"/>
          <w:sz w:val="24"/>
          <w:szCs w:val="24"/>
        </w:rPr>
        <w:t>įtraukimas</w:t>
      </w:r>
      <w:r w:rsidRPr="001645EC">
        <w:rPr>
          <w:rFonts w:ascii="Times New Roman" w:hAnsi="Times New Roman" w:cs="Times New Roman"/>
          <w:spacing w:val="3"/>
          <w:sz w:val="24"/>
          <w:szCs w:val="24"/>
        </w:rPr>
        <w:t xml:space="preserve"> </w:t>
      </w:r>
      <w:r w:rsidRPr="001645EC">
        <w:rPr>
          <w:rFonts w:ascii="Times New Roman" w:hAnsi="Times New Roman" w:cs="Times New Roman"/>
          <w:sz w:val="24"/>
          <w:szCs w:val="24"/>
        </w:rPr>
        <w:t>į</w:t>
      </w:r>
      <w:r w:rsidRPr="001645EC">
        <w:rPr>
          <w:rFonts w:ascii="Times New Roman" w:hAnsi="Times New Roman" w:cs="Times New Roman"/>
          <w:spacing w:val="2"/>
          <w:sz w:val="24"/>
          <w:szCs w:val="24"/>
        </w:rPr>
        <w:t xml:space="preserve"> </w:t>
      </w:r>
      <w:r w:rsidRPr="001645EC">
        <w:rPr>
          <w:rFonts w:ascii="Times New Roman" w:hAnsi="Times New Roman" w:cs="Times New Roman"/>
          <w:spacing w:val="-1"/>
          <w:sz w:val="24"/>
          <w:szCs w:val="24"/>
        </w:rPr>
        <w:t>savivaldos</w:t>
      </w:r>
      <w:r w:rsidRPr="001645EC">
        <w:rPr>
          <w:rFonts w:ascii="Times New Roman" w:hAnsi="Times New Roman" w:cs="Times New Roman"/>
          <w:spacing w:val="2"/>
          <w:sz w:val="24"/>
          <w:szCs w:val="24"/>
        </w:rPr>
        <w:t xml:space="preserve"> </w:t>
      </w:r>
      <w:r w:rsidRPr="001645EC">
        <w:rPr>
          <w:rFonts w:ascii="Times New Roman" w:hAnsi="Times New Roman" w:cs="Times New Roman"/>
          <w:spacing w:val="-1"/>
          <w:sz w:val="24"/>
          <w:szCs w:val="24"/>
        </w:rPr>
        <w:t>klausimų</w:t>
      </w:r>
      <w:r w:rsidRPr="001645EC">
        <w:rPr>
          <w:rFonts w:ascii="Times New Roman" w:hAnsi="Times New Roman" w:cs="Times New Roman"/>
          <w:spacing w:val="103"/>
          <w:sz w:val="24"/>
          <w:szCs w:val="24"/>
        </w:rPr>
        <w:t xml:space="preserve"> </w:t>
      </w:r>
      <w:r w:rsidRPr="001645EC">
        <w:rPr>
          <w:rFonts w:ascii="Times New Roman" w:hAnsi="Times New Roman" w:cs="Times New Roman"/>
          <w:spacing w:val="-1"/>
          <w:sz w:val="24"/>
          <w:szCs w:val="24"/>
        </w:rPr>
        <w:t>sprendimą, savivaldybės</w:t>
      </w:r>
      <w:r w:rsidRPr="001645EC">
        <w:rPr>
          <w:rFonts w:ascii="Times New Roman" w:hAnsi="Times New Roman" w:cs="Times New Roman"/>
          <w:spacing w:val="18"/>
          <w:sz w:val="24"/>
          <w:szCs w:val="24"/>
        </w:rPr>
        <w:t xml:space="preserve"> </w:t>
      </w:r>
      <w:r w:rsidRPr="001645EC">
        <w:rPr>
          <w:rFonts w:ascii="Times New Roman" w:hAnsi="Times New Roman" w:cs="Times New Roman"/>
          <w:spacing w:val="-1"/>
          <w:sz w:val="24"/>
          <w:szCs w:val="24"/>
        </w:rPr>
        <w:t>įmonių</w:t>
      </w:r>
      <w:r w:rsidRPr="001645EC">
        <w:rPr>
          <w:rFonts w:ascii="Times New Roman" w:hAnsi="Times New Roman" w:cs="Times New Roman"/>
          <w:spacing w:val="19"/>
          <w:sz w:val="24"/>
          <w:szCs w:val="24"/>
        </w:rPr>
        <w:t xml:space="preserve"> </w:t>
      </w:r>
      <w:r w:rsidRPr="001645EC">
        <w:rPr>
          <w:rFonts w:ascii="Times New Roman" w:hAnsi="Times New Roman" w:cs="Times New Roman"/>
          <w:sz w:val="24"/>
          <w:szCs w:val="24"/>
        </w:rPr>
        <w:t>ir</w:t>
      </w:r>
      <w:r w:rsidRPr="001645EC">
        <w:rPr>
          <w:rFonts w:ascii="Times New Roman" w:hAnsi="Times New Roman" w:cs="Times New Roman"/>
          <w:spacing w:val="17"/>
          <w:sz w:val="24"/>
          <w:szCs w:val="24"/>
        </w:rPr>
        <w:t xml:space="preserve"> </w:t>
      </w:r>
      <w:r w:rsidRPr="001645EC">
        <w:rPr>
          <w:rFonts w:ascii="Times New Roman" w:hAnsi="Times New Roman" w:cs="Times New Roman"/>
          <w:spacing w:val="-1"/>
          <w:sz w:val="24"/>
          <w:szCs w:val="24"/>
        </w:rPr>
        <w:t>organizacijų</w:t>
      </w:r>
      <w:r w:rsidRPr="001645EC">
        <w:rPr>
          <w:rFonts w:ascii="Times New Roman" w:hAnsi="Times New Roman" w:cs="Times New Roman"/>
          <w:spacing w:val="19"/>
          <w:sz w:val="24"/>
          <w:szCs w:val="24"/>
        </w:rPr>
        <w:t xml:space="preserve"> </w:t>
      </w:r>
      <w:r w:rsidRPr="001645EC">
        <w:rPr>
          <w:rFonts w:ascii="Times New Roman" w:hAnsi="Times New Roman" w:cs="Times New Roman"/>
          <w:spacing w:val="-1"/>
          <w:sz w:val="24"/>
          <w:szCs w:val="24"/>
        </w:rPr>
        <w:t>pažangi</w:t>
      </w:r>
      <w:r w:rsidRPr="001645EC">
        <w:rPr>
          <w:rFonts w:ascii="Times New Roman" w:hAnsi="Times New Roman" w:cs="Times New Roman"/>
          <w:spacing w:val="20"/>
          <w:sz w:val="24"/>
          <w:szCs w:val="24"/>
        </w:rPr>
        <w:t xml:space="preserve"> </w:t>
      </w:r>
      <w:r w:rsidRPr="001645EC">
        <w:rPr>
          <w:rFonts w:ascii="Times New Roman" w:hAnsi="Times New Roman" w:cs="Times New Roman"/>
          <w:spacing w:val="-1"/>
          <w:sz w:val="24"/>
          <w:szCs w:val="24"/>
        </w:rPr>
        <w:t>vadyba</w:t>
      </w:r>
      <w:r w:rsidRPr="001645EC">
        <w:rPr>
          <w:rFonts w:ascii="Times New Roman" w:hAnsi="Times New Roman" w:cs="Times New Roman"/>
          <w:spacing w:val="17"/>
          <w:sz w:val="24"/>
          <w:szCs w:val="24"/>
        </w:rPr>
        <w:t xml:space="preserve"> </w:t>
      </w:r>
      <w:r w:rsidRPr="001645EC">
        <w:rPr>
          <w:rFonts w:ascii="Times New Roman" w:hAnsi="Times New Roman" w:cs="Times New Roman"/>
          <w:sz w:val="24"/>
          <w:szCs w:val="24"/>
        </w:rPr>
        <w:t>sudarys</w:t>
      </w:r>
      <w:r w:rsidRPr="001645EC">
        <w:rPr>
          <w:rFonts w:ascii="Times New Roman" w:hAnsi="Times New Roman" w:cs="Times New Roman"/>
          <w:spacing w:val="18"/>
          <w:sz w:val="24"/>
          <w:szCs w:val="24"/>
        </w:rPr>
        <w:t xml:space="preserve"> </w:t>
      </w:r>
      <w:r w:rsidRPr="001645EC">
        <w:rPr>
          <w:rFonts w:ascii="Times New Roman" w:hAnsi="Times New Roman" w:cs="Times New Roman"/>
          <w:spacing w:val="-1"/>
          <w:sz w:val="24"/>
          <w:szCs w:val="24"/>
        </w:rPr>
        <w:t>sąlygas</w:t>
      </w:r>
      <w:r w:rsidRPr="001645EC">
        <w:rPr>
          <w:rFonts w:ascii="Times New Roman" w:hAnsi="Times New Roman" w:cs="Times New Roman"/>
          <w:spacing w:val="19"/>
          <w:sz w:val="24"/>
          <w:szCs w:val="24"/>
        </w:rPr>
        <w:t xml:space="preserve"> </w:t>
      </w:r>
      <w:r w:rsidRPr="001645EC">
        <w:rPr>
          <w:rFonts w:ascii="Times New Roman" w:hAnsi="Times New Roman" w:cs="Times New Roman"/>
          <w:spacing w:val="-1"/>
          <w:sz w:val="24"/>
          <w:szCs w:val="24"/>
        </w:rPr>
        <w:t>teikti</w:t>
      </w:r>
      <w:r w:rsidRPr="001645EC">
        <w:rPr>
          <w:rFonts w:ascii="Times New Roman" w:hAnsi="Times New Roman" w:cs="Times New Roman"/>
          <w:spacing w:val="17"/>
          <w:sz w:val="24"/>
          <w:szCs w:val="24"/>
        </w:rPr>
        <w:t xml:space="preserve"> </w:t>
      </w:r>
      <w:r w:rsidRPr="001645EC">
        <w:rPr>
          <w:rFonts w:ascii="Times New Roman" w:hAnsi="Times New Roman" w:cs="Times New Roman"/>
          <w:spacing w:val="-1"/>
          <w:sz w:val="24"/>
          <w:szCs w:val="24"/>
        </w:rPr>
        <w:t>kokybiškas</w:t>
      </w:r>
      <w:r w:rsidRPr="001645EC">
        <w:rPr>
          <w:rFonts w:ascii="Times New Roman" w:hAnsi="Times New Roman" w:cs="Times New Roman"/>
          <w:spacing w:val="17"/>
          <w:sz w:val="24"/>
          <w:szCs w:val="24"/>
        </w:rPr>
        <w:t xml:space="preserve"> </w:t>
      </w:r>
      <w:r w:rsidRPr="001645EC">
        <w:rPr>
          <w:rFonts w:ascii="Times New Roman" w:hAnsi="Times New Roman" w:cs="Times New Roman"/>
          <w:sz w:val="24"/>
          <w:szCs w:val="24"/>
        </w:rPr>
        <w:t>ir</w:t>
      </w:r>
      <w:r w:rsidRPr="001645EC">
        <w:rPr>
          <w:rFonts w:ascii="Times New Roman" w:hAnsi="Times New Roman" w:cs="Times New Roman"/>
          <w:spacing w:val="85"/>
          <w:sz w:val="24"/>
          <w:szCs w:val="24"/>
        </w:rPr>
        <w:t xml:space="preserve"> </w:t>
      </w:r>
      <w:r w:rsidRPr="001645EC">
        <w:rPr>
          <w:rFonts w:ascii="Times New Roman" w:hAnsi="Times New Roman" w:cs="Times New Roman"/>
          <w:spacing w:val="-1"/>
          <w:sz w:val="24"/>
          <w:szCs w:val="24"/>
        </w:rPr>
        <w:t>inovatyvias</w:t>
      </w:r>
      <w:r w:rsidRPr="001645EC">
        <w:rPr>
          <w:rFonts w:ascii="Times New Roman" w:hAnsi="Times New Roman" w:cs="Times New Roman"/>
          <w:spacing w:val="4"/>
          <w:sz w:val="24"/>
          <w:szCs w:val="24"/>
        </w:rPr>
        <w:t xml:space="preserve"> </w:t>
      </w:r>
      <w:r w:rsidRPr="001645EC">
        <w:rPr>
          <w:rFonts w:ascii="Times New Roman" w:hAnsi="Times New Roman" w:cs="Times New Roman"/>
          <w:spacing w:val="-1"/>
          <w:sz w:val="24"/>
          <w:szCs w:val="24"/>
        </w:rPr>
        <w:t>viešąsias</w:t>
      </w:r>
      <w:r w:rsidRPr="001645EC">
        <w:rPr>
          <w:rFonts w:ascii="Times New Roman" w:hAnsi="Times New Roman" w:cs="Times New Roman"/>
          <w:spacing w:val="5"/>
          <w:sz w:val="24"/>
          <w:szCs w:val="24"/>
        </w:rPr>
        <w:t xml:space="preserve"> </w:t>
      </w:r>
      <w:r w:rsidRPr="001645EC">
        <w:rPr>
          <w:rFonts w:ascii="Times New Roman" w:hAnsi="Times New Roman" w:cs="Times New Roman"/>
          <w:spacing w:val="-1"/>
          <w:sz w:val="24"/>
          <w:szCs w:val="24"/>
        </w:rPr>
        <w:t>paslaugas.</w:t>
      </w:r>
      <w:r w:rsidRPr="001645EC">
        <w:rPr>
          <w:rFonts w:ascii="Times New Roman" w:hAnsi="Times New Roman" w:cs="Times New Roman"/>
          <w:spacing w:val="4"/>
          <w:sz w:val="24"/>
          <w:szCs w:val="24"/>
        </w:rPr>
        <w:t xml:space="preserve"> </w:t>
      </w:r>
      <w:r w:rsidRPr="001645EC">
        <w:rPr>
          <w:rFonts w:ascii="Times New Roman" w:hAnsi="Times New Roman" w:cs="Times New Roman"/>
          <w:spacing w:val="-1"/>
          <w:sz w:val="24"/>
          <w:szCs w:val="24"/>
        </w:rPr>
        <w:t>Panevėžio</w:t>
      </w:r>
      <w:r w:rsidRPr="001645EC">
        <w:rPr>
          <w:rFonts w:ascii="Times New Roman" w:hAnsi="Times New Roman" w:cs="Times New Roman"/>
          <w:spacing w:val="3"/>
          <w:sz w:val="24"/>
          <w:szCs w:val="24"/>
        </w:rPr>
        <w:t xml:space="preserve"> </w:t>
      </w:r>
      <w:r w:rsidRPr="001645EC">
        <w:rPr>
          <w:rFonts w:ascii="Times New Roman" w:hAnsi="Times New Roman" w:cs="Times New Roman"/>
          <w:spacing w:val="-1"/>
          <w:sz w:val="24"/>
          <w:szCs w:val="24"/>
        </w:rPr>
        <w:t>miesto</w:t>
      </w:r>
      <w:r w:rsidRPr="001645EC">
        <w:rPr>
          <w:rFonts w:ascii="Times New Roman" w:hAnsi="Times New Roman" w:cs="Times New Roman"/>
          <w:spacing w:val="6"/>
          <w:sz w:val="24"/>
          <w:szCs w:val="24"/>
        </w:rPr>
        <w:t xml:space="preserve"> </w:t>
      </w:r>
      <w:r w:rsidRPr="001645EC">
        <w:rPr>
          <w:rFonts w:ascii="Times New Roman" w:hAnsi="Times New Roman" w:cs="Times New Roman"/>
          <w:spacing w:val="-1"/>
          <w:sz w:val="24"/>
          <w:szCs w:val="24"/>
        </w:rPr>
        <w:t>jungtys</w:t>
      </w:r>
      <w:r w:rsidRPr="001645EC">
        <w:rPr>
          <w:rFonts w:ascii="Times New Roman" w:hAnsi="Times New Roman" w:cs="Times New Roman"/>
          <w:spacing w:val="5"/>
          <w:sz w:val="24"/>
          <w:szCs w:val="24"/>
        </w:rPr>
        <w:t xml:space="preserve"> </w:t>
      </w:r>
      <w:r w:rsidRPr="001645EC">
        <w:rPr>
          <w:rFonts w:ascii="Times New Roman" w:hAnsi="Times New Roman" w:cs="Times New Roman"/>
          <w:sz w:val="24"/>
          <w:szCs w:val="24"/>
        </w:rPr>
        <w:t>su</w:t>
      </w:r>
      <w:r w:rsidRPr="001645EC">
        <w:rPr>
          <w:rFonts w:ascii="Times New Roman" w:hAnsi="Times New Roman" w:cs="Times New Roman"/>
          <w:spacing w:val="4"/>
          <w:sz w:val="24"/>
          <w:szCs w:val="24"/>
        </w:rPr>
        <w:t xml:space="preserve"> </w:t>
      </w:r>
      <w:r w:rsidRPr="001645EC">
        <w:rPr>
          <w:rFonts w:ascii="Times New Roman" w:hAnsi="Times New Roman" w:cs="Times New Roman"/>
          <w:spacing w:val="-1"/>
          <w:sz w:val="24"/>
          <w:szCs w:val="24"/>
        </w:rPr>
        <w:t>kitomis</w:t>
      </w:r>
      <w:r w:rsidRPr="001645EC">
        <w:rPr>
          <w:rFonts w:ascii="Times New Roman" w:hAnsi="Times New Roman" w:cs="Times New Roman"/>
          <w:spacing w:val="5"/>
          <w:sz w:val="24"/>
          <w:szCs w:val="24"/>
        </w:rPr>
        <w:t xml:space="preserve"> </w:t>
      </w:r>
      <w:r w:rsidRPr="001645EC">
        <w:rPr>
          <w:rFonts w:ascii="Times New Roman" w:hAnsi="Times New Roman" w:cs="Times New Roman"/>
          <w:spacing w:val="-1"/>
          <w:sz w:val="24"/>
          <w:szCs w:val="24"/>
        </w:rPr>
        <w:t>savivaldybėmis</w:t>
      </w:r>
      <w:r w:rsidRPr="001645EC">
        <w:rPr>
          <w:rFonts w:ascii="Times New Roman" w:hAnsi="Times New Roman" w:cs="Times New Roman"/>
          <w:spacing w:val="7"/>
          <w:sz w:val="24"/>
          <w:szCs w:val="24"/>
        </w:rPr>
        <w:t xml:space="preserve"> </w:t>
      </w:r>
      <w:r w:rsidRPr="001645EC">
        <w:rPr>
          <w:rFonts w:ascii="Times New Roman" w:hAnsi="Times New Roman" w:cs="Times New Roman"/>
          <w:spacing w:val="-1"/>
          <w:sz w:val="24"/>
          <w:szCs w:val="24"/>
        </w:rPr>
        <w:t>sudaro</w:t>
      </w:r>
      <w:r w:rsidRPr="001645EC">
        <w:rPr>
          <w:rFonts w:ascii="Times New Roman" w:hAnsi="Times New Roman" w:cs="Times New Roman"/>
          <w:spacing w:val="5"/>
          <w:sz w:val="24"/>
          <w:szCs w:val="24"/>
        </w:rPr>
        <w:t xml:space="preserve"> </w:t>
      </w:r>
      <w:r w:rsidRPr="001645EC">
        <w:rPr>
          <w:rFonts w:ascii="Times New Roman" w:hAnsi="Times New Roman" w:cs="Times New Roman"/>
          <w:spacing w:val="-1"/>
          <w:sz w:val="24"/>
          <w:szCs w:val="24"/>
        </w:rPr>
        <w:t>prielaidas</w:t>
      </w:r>
      <w:r w:rsidRPr="001645EC">
        <w:rPr>
          <w:rFonts w:ascii="Times New Roman" w:hAnsi="Times New Roman" w:cs="Times New Roman"/>
          <w:spacing w:val="6"/>
          <w:sz w:val="24"/>
          <w:szCs w:val="24"/>
        </w:rPr>
        <w:t xml:space="preserve"> </w:t>
      </w:r>
      <w:r w:rsidRPr="001645EC">
        <w:rPr>
          <w:rFonts w:ascii="Times New Roman" w:hAnsi="Times New Roman" w:cs="Times New Roman"/>
          <w:spacing w:val="-1"/>
          <w:sz w:val="24"/>
          <w:szCs w:val="24"/>
        </w:rPr>
        <w:t>siekti</w:t>
      </w:r>
      <w:r w:rsidRPr="001645EC">
        <w:rPr>
          <w:rFonts w:ascii="Times New Roman" w:hAnsi="Times New Roman" w:cs="Times New Roman"/>
          <w:spacing w:val="89"/>
          <w:sz w:val="24"/>
          <w:szCs w:val="24"/>
        </w:rPr>
        <w:t xml:space="preserve"> </w:t>
      </w:r>
      <w:r w:rsidRPr="001645EC">
        <w:rPr>
          <w:rFonts w:ascii="Times New Roman" w:hAnsi="Times New Roman" w:cs="Times New Roman"/>
          <w:spacing w:val="-1"/>
          <w:sz w:val="24"/>
          <w:szCs w:val="24"/>
        </w:rPr>
        <w:t>kokybiškų</w:t>
      </w:r>
      <w:r w:rsidRPr="001645EC">
        <w:rPr>
          <w:rFonts w:ascii="Times New Roman" w:hAnsi="Times New Roman" w:cs="Times New Roman"/>
          <w:spacing w:val="7"/>
          <w:sz w:val="24"/>
          <w:szCs w:val="24"/>
        </w:rPr>
        <w:t xml:space="preserve"> </w:t>
      </w:r>
      <w:r w:rsidRPr="001645EC">
        <w:rPr>
          <w:rFonts w:ascii="Times New Roman" w:hAnsi="Times New Roman" w:cs="Times New Roman"/>
          <w:spacing w:val="-1"/>
          <w:sz w:val="24"/>
          <w:szCs w:val="24"/>
        </w:rPr>
        <w:t>nacionalinio</w:t>
      </w:r>
      <w:r w:rsidRPr="001645EC">
        <w:rPr>
          <w:rFonts w:ascii="Times New Roman" w:hAnsi="Times New Roman" w:cs="Times New Roman"/>
          <w:spacing w:val="8"/>
          <w:sz w:val="24"/>
          <w:szCs w:val="24"/>
        </w:rPr>
        <w:t xml:space="preserve"> </w:t>
      </w:r>
      <w:r w:rsidRPr="001645EC">
        <w:rPr>
          <w:rFonts w:ascii="Times New Roman" w:hAnsi="Times New Roman" w:cs="Times New Roman"/>
          <w:spacing w:val="-1"/>
          <w:sz w:val="24"/>
          <w:szCs w:val="24"/>
        </w:rPr>
        <w:t>lygmens</w:t>
      </w:r>
      <w:r w:rsidRPr="001645EC">
        <w:rPr>
          <w:rFonts w:ascii="Times New Roman" w:hAnsi="Times New Roman" w:cs="Times New Roman"/>
          <w:spacing w:val="5"/>
          <w:sz w:val="24"/>
          <w:szCs w:val="24"/>
        </w:rPr>
        <w:t xml:space="preserve"> </w:t>
      </w:r>
      <w:r w:rsidRPr="001645EC">
        <w:rPr>
          <w:rFonts w:ascii="Times New Roman" w:hAnsi="Times New Roman" w:cs="Times New Roman"/>
          <w:spacing w:val="-1"/>
          <w:sz w:val="24"/>
          <w:szCs w:val="24"/>
        </w:rPr>
        <w:t>paslaugų</w:t>
      </w:r>
      <w:r w:rsidRPr="001645EC">
        <w:rPr>
          <w:rFonts w:ascii="Times New Roman" w:hAnsi="Times New Roman" w:cs="Times New Roman"/>
          <w:spacing w:val="5"/>
          <w:sz w:val="24"/>
          <w:szCs w:val="24"/>
        </w:rPr>
        <w:t xml:space="preserve"> </w:t>
      </w:r>
      <w:r w:rsidRPr="001645EC">
        <w:rPr>
          <w:rFonts w:ascii="Times New Roman" w:hAnsi="Times New Roman" w:cs="Times New Roman"/>
          <w:spacing w:val="-1"/>
          <w:sz w:val="24"/>
          <w:szCs w:val="24"/>
        </w:rPr>
        <w:t>teikimo</w:t>
      </w:r>
      <w:r w:rsidRPr="001645EC">
        <w:rPr>
          <w:rFonts w:ascii="Times New Roman" w:hAnsi="Times New Roman" w:cs="Times New Roman"/>
          <w:spacing w:val="5"/>
          <w:sz w:val="24"/>
          <w:szCs w:val="24"/>
        </w:rPr>
        <w:t xml:space="preserve"> </w:t>
      </w:r>
      <w:r w:rsidRPr="001645EC">
        <w:rPr>
          <w:rFonts w:ascii="Times New Roman" w:hAnsi="Times New Roman" w:cs="Times New Roman"/>
          <w:spacing w:val="-1"/>
          <w:sz w:val="24"/>
          <w:szCs w:val="24"/>
        </w:rPr>
        <w:t>užtikrinimo ne</w:t>
      </w:r>
      <w:r w:rsidRPr="001645EC">
        <w:rPr>
          <w:rFonts w:ascii="Times New Roman" w:hAnsi="Times New Roman" w:cs="Times New Roman"/>
          <w:spacing w:val="6"/>
          <w:sz w:val="24"/>
          <w:szCs w:val="24"/>
        </w:rPr>
        <w:t xml:space="preserve"> </w:t>
      </w:r>
      <w:r w:rsidRPr="001645EC">
        <w:rPr>
          <w:rFonts w:ascii="Times New Roman" w:hAnsi="Times New Roman" w:cs="Times New Roman"/>
          <w:sz w:val="24"/>
          <w:szCs w:val="24"/>
        </w:rPr>
        <w:t>tik</w:t>
      </w:r>
      <w:r w:rsidRPr="001645EC">
        <w:rPr>
          <w:rFonts w:ascii="Times New Roman" w:hAnsi="Times New Roman" w:cs="Times New Roman"/>
          <w:spacing w:val="3"/>
          <w:sz w:val="24"/>
          <w:szCs w:val="24"/>
        </w:rPr>
        <w:t xml:space="preserve"> </w:t>
      </w:r>
      <w:r w:rsidRPr="001645EC">
        <w:rPr>
          <w:rFonts w:ascii="Times New Roman" w:hAnsi="Times New Roman" w:cs="Times New Roman"/>
          <w:spacing w:val="-1"/>
          <w:sz w:val="24"/>
          <w:szCs w:val="24"/>
        </w:rPr>
        <w:t>Panevėžio</w:t>
      </w:r>
      <w:r w:rsidRPr="001645EC">
        <w:rPr>
          <w:rFonts w:ascii="Times New Roman" w:hAnsi="Times New Roman" w:cs="Times New Roman"/>
          <w:spacing w:val="7"/>
          <w:sz w:val="24"/>
          <w:szCs w:val="24"/>
        </w:rPr>
        <w:t xml:space="preserve"> </w:t>
      </w:r>
      <w:r w:rsidRPr="001645EC">
        <w:rPr>
          <w:rFonts w:ascii="Times New Roman" w:hAnsi="Times New Roman" w:cs="Times New Roman"/>
          <w:spacing w:val="-1"/>
          <w:sz w:val="24"/>
          <w:szCs w:val="24"/>
        </w:rPr>
        <w:t>regiono,</w:t>
      </w:r>
      <w:r w:rsidRPr="001645EC">
        <w:rPr>
          <w:rFonts w:ascii="Times New Roman" w:hAnsi="Times New Roman" w:cs="Times New Roman"/>
          <w:spacing w:val="5"/>
          <w:sz w:val="24"/>
          <w:szCs w:val="24"/>
        </w:rPr>
        <w:t xml:space="preserve"> </w:t>
      </w:r>
      <w:r w:rsidRPr="001645EC">
        <w:rPr>
          <w:rFonts w:ascii="Times New Roman" w:hAnsi="Times New Roman" w:cs="Times New Roman"/>
          <w:spacing w:val="-1"/>
          <w:sz w:val="24"/>
          <w:szCs w:val="24"/>
        </w:rPr>
        <w:t>bet</w:t>
      </w:r>
      <w:r w:rsidRPr="001645EC">
        <w:rPr>
          <w:rFonts w:ascii="Times New Roman" w:hAnsi="Times New Roman" w:cs="Times New Roman"/>
          <w:spacing w:val="6"/>
          <w:sz w:val="24"/>
          <w:szCs w:val="24"/>
        </w:rPr>
        <w:t xml:space="preserve"> </w:t>
      </w:r>
      <w:r w:rsidRPr="001645EC">
        <w:rPr>
          <w:rFonts w:ascii="Times New Roman" w:hAnsi="Times New Roman" w:cs="Times New Roman"/>
          <w:sz w:val="24"/>
          <w:szCs w:val="24"/>
        </w:rPr>
        <w:t>ir</w:t>
      </w:r>
      <w:r w:rsidRPr="001645EC">
        <w:rPr>
          <w:rFonts w:ascii="Times New Roman" w:hAnsi="Times New Roman" w:cs="Times New Roman"/>
          <w:spacing w:val="7"/>
          <w:sz w:val="24"/>
          <w:szCs w:val="24"/>
        </w:rPr>
        <w:t xml:space="preserve"> </w:t>
      </w:r>
      <w:r w:rsidRPr="001645EC">
        <w:rPr>
          <w:rFonts w:ascii="Times New Roman" w:hAnsi="Times New Roman" w:cs="Times New Roman"/>
          <w:spacing w:val="-1"/>
          <w:sz w:val="24"/>
          <w:szCs w:val="24"/>
        </w:rPr>
        <w:t>aplinkinių</w:t>
      </w:r>
      <w:r w:rsidRPr="001645EC">
        <w:rPr>
          <w:rFonts w:ascii="Times New Roman" w:hAnsi="Times New Roman" w:cs="Times New Roman"/>
          <w:spacing w:val="89"/>
          <w:sz w:val="24"/>
          <w:szCs w:val="24"/>
        </w:rPr>
        <w:t xml:space="preserve"> </w:t>
      </w:r>
      <w:r w:rsidRPr="001645EC">
        <w:rPr>
          <w:rFonts w:ascii="Times New Roman" w:hAnsi="Times New Roman" w:cs="Times New Roman"/>
          <w:spacing w:val="-1"/>
          <w:sz w:val="24"/>
          <w:szCs w:val="24"/>
        </w:rPr>
        <w:t>savivaldybių gyventojam</w:t>
      </w:r>
      <w:r w:rsidR="0098787E">
        <w:rPr>
          <w:rFonts w:ascii="Times New Roman" w:hAnsi="Times New Roman" w:cs="Times New Roman"/>
          <w:spacing w:val="-1"/>
          <w:sz w:val="24"/>
          <w:szCs w:val="24"/>
        </w:rPr>
        <w:t>s.</w:t>
      </w:r>
    </w:p>
    <w:p w14:paraId="6158817F" w14:textId="77777777"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b/>
          <w:sz w:val="24"/>
          <w:szCs w:val="24"/>
        </w:rPr>
      </w:pPr>
      <w:r w:rsidRPr="001645EC">
        <w:rPr>
          <w:rFonts w:ascii="Times New Roman" w:hAnsi="Times New Roman" w:cs="Times New Roman"/>
          <w:b/>
          <w:sz w:val="24"/>
          <w:szCs w:val="24"/>
        </w:rPr>
        <w:t>4.1. Vidutinis metinis gyventojų skaičius ir</w:t>
      </w:r>
      <w:r w:rsidRPr="00510667">
        <w:rPr>
          <w:rFonts w:ascii="Times New Roman" w:hAnsi="Times New Roman" w:cs="Times New Roman"/>
          <w:b/>
          <w:sz w:val="24"/>
          <w:szCs w:val="24"/>
        </w:rPr>
        <w:t xml:space="preserve"> sudėtis.</w:t>
      </w:r>
    </w:p>
    <w:p w14:paraId="384E72D1" w14:textId="4E85AF25"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sz w:val="24"/>
          <w:szCs w:val="24"/>
        </w:rPr>
        <w:t xml:space="preserve">Panevėžyje </w:t>
      </w:r>
      <w:r w:rsidR="00AF5874" w:rsidRPr="00510667">
        <w:rPr>
          <w:rFonts w:ascii="Times New Roman" w:hAnsi="Times New Roman" w:cs="Times New Roman"/>
          <w:sz w:val="24"/>
          <w:szCs w:val="24"/>
        </w:rPr>
        <w:t xml:space="preserve">2022 m. padidėjo </w:t>
      </w:r>
      <w:r w:rsidRPr="00510667">
        <w:rPr>
          <w:rFonts w:ascii="Times New Roman" w:hAnsi="Times New Roman" w:cs="Times New Roman"/>
          <w:sz w:val="24"/>
          <w:szCs w:val="24"/>
        </w:rPr>
        <w:t>gyventojų skaičius, keičiasi gyventojų sudėtis (gyventojai sensta). Lietuvoje, kaip ir kitose Europos Sąjungos valstybėse narėse, kasmet vis didesnę gyventojų dalį sudaro pagyvenę asmenys. Gyventojų skaičius ir sudėtis pateikiama 2 lentelėje.</w:t>
      </w:r>
    </w:p>
    <w:p w14:paraId="6FF9E927" w14:textId="77777777" w:rsidR="00C9436A" w:rsidRPr="00510667" w:rsidRDefault="00C9436A" w:rsidP="00E721F9">
      <w:pPr>
        <w:shd w:val="clear" w:color="auto" w:fill="FFFFFF"/>
        <w:spacing w:after="0" w:line="240" w:lineRule="auto"/>
        <w:ind w:firstLine="709"/>
        <w:jc w:val="center"/>
        <w:rPr>
          <w:rFonts w:ascii="Times New Roman" w:hAnsi="Times New Roman" w:cs="Times New Roman"/>
          <w:sz w:val="24"/>
          <w:szCs w:val="24"/>
        </w:rPr>
      </w:pPr>
      <w:bookmarkStart w:id="5" w:name="_Hlk129163983"/>
    </w:p>
    <w:p w14:paraId="4F9054ED" w14:textId="77777777" w:rsidR="00E721F9" w:rsidRDefault="00E721F9" w:rsidP="00E721F9">
      <w:pPr>
        <w:shd w:val="clear" w:color="auto" w:fill="FFFFFF"/>
        <w:spacing w:after="0" w:line="240" w:lineRule="auto"/>
        <w:ind w:firstLine="709"/>
        <w:jc w:val="center"/>
        <w:rPr>
          <w:rFonts w:ascii="Times New Roman" w:hAnsi="Times New Roman" w:cs="Times New Roman"/>
          <w:sz w:val="24"/>
          <w:szCs w:val="24"/>
        </w:rPr>
      </w:pPr>
    </w:p>
    <w:p w14:paraId="5EB80566" w14:textId="77777777" w:rsidR="00E721F9" w:rsidRDefault="00E721F9" w:rsidP="00E721F9">
      <w:pPr>
        <w:shd w:val="clear" w:color="auto" w:fill="FFFFFF"/>
        <w:spacing w:after="0" w:line="240" w:lineRule="auto"/>
        <w:ind w:firstLine="709"/>
        <w:jc w:val="center"/>
        <w:rPr>
          <w:rFonts w:ascii="Times New Roman" w:hAnsi="Times New Roman" w:cs="Times New Roman"/>
          <w:sz w:val="24"/>
          <w:szCs w:val="24"/>
        </w:rPr>
      </w:pPr>
    </w:p>
    <w:p w14:paraId="16C8A80E" w14:textId="77777777" w:rsidR="00E721F9" w:rsidRDefault="00E721F9" w:rsidP="00E721F9">
      <w:pPr>
        <w:shd w:val="clear" w:color="auto" w:fill="FFFFFF"/>
        <w:spacing w:after="0" w:line="240" w:lineRule="auto"/>
        <w:ind w:firstLine="709"/>
        <w:jc w:val="center"/>
        <w:rPr>
          <w:rFonts w:ascii="Times New Roman" w:hAnsi="Times New Roman" w:cs="Times New Roman"/>
          <w:sz w:val="24"/>
          <w:szCs w:val="24"/>
        </w:rPr>
      </w:pPr>
    </w:p>
    <w:p w14:paraId="042749EA" w14:textId="77777777" w:rsidR="00E721F9" w:rsidRDefault="00E721F9" w:rsidP="00E721F9">
      <w:pPr>
        <w:shd w:val="clear" w:color="auto" w:fill="FFFFFF"/>
        <w:spacing w:after="0" w:line="240" w:lineRule="auto"/>
        <w:ind w:firstLine="709"/>
        <w:jc w:val="center"/>
        <w:rPr>
          <w:rFonts w:ascii="Times New Roman" w:hAnsi="Times New Roman" w:cs="Times New Roman"/>
          <w:sz w:val="24"/>
          <w:szCs w:val="24"/>
        </w:rPr>
      </w:pPr>
    </w:p>
    <w:p w14:paraId="349795C4" w14:textId="2AE3E725" w:rsidR="00702C8A" w:rsidRPr="00510667" w:rsidRDefault="008C30A3" w:rsidP="00E721F9">
      <w:pPr>
        <w:shd w:val="clear" w:color="auto" w:fill="FFFFFF"/>
        <w:spacing w:after="0" w:line="240" w:lineRule="auto"/>
        <w:ind w:firstLine="709"/>
        <w:jc w:val="center"/>
        <w:rPr>
          <w:rFonts w:ascii="Times New Roman" w:hAnsi="Times New Roman" w:cs="Times New Roman"/>
          <w:sz w:val="24"/>
          <w:szCs w:val="24"/>
        </w:rPr>
      </w:pPr>
      <w:r w:rsidRPr="00510667">
        <w:rPr>
          <w:rFonts w:ascii="Times New Roman" w:hAnsi="Times New Roman" w:cs="Times New Roman"/>
          <w:sz w:val="24"/>
          <w:szCs w:val="24"/>
        </w:rPr>
        <w:t>Panevėžio miesto gyventojų skaičius ir sudėtis</w:t>
      </w:r>
      <w:r w:rsidR="00AF5874" w:rsidRPr="00510667">
        <w:rPr>
          <w:rFonts w:ascii="Times New Roman" w:hAnsi="Times New Roman" w:cs="Times New Roman"/>
          <w:sz w:val="24"/>
          <w:szCs w:val="24"/>
        </w:rPr>
        <w:t xml:space="preserve"> 202</w:t>
      </w:r>
      <w:r w:rsidR="001645EC">
        <w:rPr>
          <w:rFonts w:ascii="Times New Roman" w:hAnsi="Times New Roman" w:cs="Times New Roman"/>
          <w:sz w:val="24"/>
          <w:szCs w:val="24"/>
        </w:rPr>
        <w:t>0</w:t>
      </w:r>
      <w:r w:rsidR="00E721F9">
        <w:rPr>
          <w:rFonts w:ascii="Times New Roman" w:hAnsi="Times New Roman" w:cs="Times New Roman"/>
          <w:sz w:val="24"/>
          <w:szCs w:val="24"/>
        </w:rPr>
        <w:t>–</w:t>
      </w:r>
      <w:r w:rsidR="00AF5874" w:rsidRPr="00510667">
        <w:rPr>
          <w:rFonts w:ascii="Times New Roman" w:hAnsi="Times New Roman" w:cs="Times New Roman"/>
          <w:sz w:val="24"/>
          <w:szCs w:val="24"/>
        </w:rPr>
        <w:t xml:space="preserve">2022 m. </w:t>
      </w:r>
    </w:p>
    <w:p w14:paraId="365951E0" w14:textId="77777777" w:rsidR="00702C8A" w:rsidRPr="00510667" w:rsidRDefault="008C30A3" w:rsidP="00E721F9">
      <w:pPr>
        <w:spacing w:after="0" w:line="240" w:lineRule="auto"/>
        <w:ind w:left="7776"/>
        <w:jc w:val="right"/>
        <w:rPr>
          <w:rFonts w:ascii="Times New Roman" w:hAnsi="Times New Roman" w:cs="Times New Roman"/>
          <w:sz w:val="24"/>
          <w:szCs w:val="24"/>
        </w:rPr>
      </w:pPr>
      <w:r w:rsidRPr="00510667">
        <w:rPr>
          <w:rFonts w:ascii="Times New Roman" w:hAnsi="Times New Roman" w:cs="Times New Roman"/>
          <w:sz w:val="24"/>
          <w:szCs w:val="24"/>
        </w:rPr>
        <w:t>2 lentelė</w:t>
      </w:r>
    </w:p>
    <w:tbl>
      <w:tblPr>
        <w:tblStyle w:val="24"/>
        <w:tblW w:w="9498" w:type="dxa"/>
        <w:tblInd w:w="-5" w:type="dxa"/>
        <w:tblLayout w:type="fixed"/>
        <w:tblLook w:val="0400" w:firstRow="0" w:lastRow="0" w:firstColumn="0" w:lastColumn="0" w:noHBand="0" w:noVBand="1"/>
      </w:tblPr>
      <w:tblGrid>
        <w:gridCol w:w="993"/>
        <w:gridCol w:w="2693"/>
        <w:gridCol w:w="1701"/>
        <w:gridCol w:w="1984"/>
        <w:gridCol w:w="2127"/>
      </w:tblGrid>
      <w:tr w:rsidR="00C9436A" w:rsidRPr="00510667" w14:paraId="7723E862" w14:textId="77777777" w:rsidTr="0071398C">
        <w:trPr>
          <w:cantSplit/>
          <w:trHeight w:val="527"/>
          <w:tblHeader/>
        </w:trPr>
        <w:tc>
          <w:tcPr>
            <w:tcW w:w="993" w:type="dxa"/>
            <w:tcBorders>
              <w:top w:val="single" w:sz="4" w:space="0" w:color="000000"/>
              <w:left w:val="single" w:sz="4" w:space="0" w:color="000000"/>
              <w:bottom w:val="single" w:sz="4" w:space="0" w:color="000000"/>
            </w:tcBorders>
            <w:shd w:val="clear" w:color="auto" w:fill="auto"/>
            <w:vAlign w:val="center"/>
          </w:tcPr>
          <w:p w14:paraId="1BA6D7C4" w14:textId="77777777" w:rsidR="00C9436A" w:rsidRPr="00510667" w:rsidRDefault="00C9436A" w:rsidP="00E721F9">
            <w:pPr>
              <w:shd w:val="clear" w:color="auto" w:fill="FFFFFF"/>
              <w:jc w:val="center"/>
              <w:rPr>
                <w:rFonts w:ascii="Times New Roman" w:hAnsi="Times New Roman" w:cs="Times New Roman"/>
                <w:b/>
                <w:sz w:val="24"/>
                <w:szCs w:val="24"/>
              </w:rPr>
            </w:pPr>
            <w:r w:rsidRPr="00510667">
              <w:rPr>
                <w:rFonts w:ascii="Times New Roman" w:hAnsi="Times New Roman" w:cs="Times New Roman"/>
                <w:b/>
                <w:sz w:val="24"/>
                <w:szCs w:val="24"/>
              </w:rPr>
              <w:t>Eil. Nr.</w:t>
            </w:r>
          </w:p>
        </w:tc>
        <w:tc>
          <w:tcPr>
            <w:tcW w:w="2693" w:type="dxa"/>
            <w:tcBorders>
              <w:top w:val="single" w:sz="4" w:space="0" w:color="000000"/>
              <w:left w:val="single" w:sz="4" w:space="0" w:color="000000"/>
              <w:bottom w:val="single" w:sz="4" w:space="0" w:color="000000"/>
            </w:tcBorders>
            <w:shd w:val="clear" w:color="auto" w:fill="auto"/>
            <w:tcMar>
              <w:left w:w="0" w:type="dxa"/>
              <w:right w:w="0" w:type="dxa"/>
            </w:tcMar>
            <w:vAlign w:val="center"/>
          </w:tcPr>
          <w:p w14:paraId="6AB0486D" w14:textId="77777777" w:rsidR="00C9436A" w:rsidRPr="00510667" w:rsidRDefault="00C9436A" w:rsidP="00E721F9">
            <w:pPr>
              <w:shd w:val="clear" w:color="auto" w:fill="FFFFFF"/>
              <w:jc w:val="center"/>
              <w:rPr>
                <w:rFonts w:ascii="Times New Roman" w:hAnsi="Times New Roman" w:cs="Times New Roman"/>
                <w:b/>
                <w:sz w:val="24"/>
                <w:szCs w:val="24"/>
              </w:rPr>
            </w:pPr>
            <w:r w:rsidRPr="00510667">
              <w:rPr>
                <w:rFonts w:ascii="Times New Roman" w:hAnsi="Times New Roman" w:cs="Times New Roman"/>
                <w:b/>
                <w:sz w:val="24"/>
                <w:szCs w:val="24"/>
              </w:rPr>
              <w:t>Rodiklis</w:t>
            </w:r>
          </w:p>
        </w:tc>
        <w:tc>
          <w:tcPr>
            <w:tcW w:w="1701" w:type="dxa"/>
            <w:tcBorders>
              <w:top w:val="single" w:sz="4" w:space="0" w:color="000000"/>
              <w:left w:val="single" w:sz="4" w:space="0" w:color="000000"/>
              <w:bottom w:val="single" w:sz="4" w:space="0" w:color="000000"/>
            </w:tcBorders>
          </w:tcPr>
          <w:p w14:paraId="4D9710C7" w14:textId="6ADBD875" w:rsidR="00C9436A" w:rsidRPr="00510667" w:rsidRDefault="00C9436A" w:rsidP="00E721F9">
            <w:pPr>
              <w:shd w:val="clear" w:color="auto" w:fill="FFFFFF"/>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Gyventojų (šeimų skaičius 2000 m.)</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7D76FB8" w14:textId="55057645" w:rsidR="00C9436A" w:rsidRPr="00510667" w:rsidRDefault="00C9436A" w:rsidP="00E721F9">
            <w:pPr>
              <w:shd w:val="clear" w:color="auto" w:fill="FFFFFF"/>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Gyventojų (šeimų skaičius 2021 m.)</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EE58B75" w14:textId="77777777" w:rsidR="00C9436A" w:rsidRPr="00510667" w:rsidRDefault="00C9436A" w:rsidP="00E721F9">
            <w:pPr>
              <w:shd w:val="clear" w:color="auto" w:fill="FFFFFF"/>
              <w:ind w:left="3" w:hanging="3"/>
              <w:jc w:val="center"/>
              <w:rPr>
                <w:rFonts w:ascii="Times New Roman" w:hAnsi="Times New Roman" w:cs="Times New Roman"/>
                <w:b/>
                <w:sz w:val="24"/>
                <w:szCs w:val="24"/>
              </w:rPr>
            </w:pPr>
            <w:r w:rsidRPr="00510667">
              <w:rPr>
                <w:rFonts w:ascii="Times New Roman" w:hAnsi="Times New Roman" w:cs="Times New Roman"/>
                <w:b/>
                <w:color w:val="00000A"/>
                <w:sz w:val="24"/>
                <w:szCs w:val="24"/>
              </w:rPr>
              <w:t>Gyventojų (šeimų skaičius 2022 m</w:t>
            </w:r>
            <w:r w:rsidRPr="00510667">
              <w:rPr>
                <w:rFonts w:ascii="Times New Roman" w:hAnsi="Times New Roman" w:cs="Times New Roman"/>
                <w:b/>
                <w:color w:val="000000" w:themeColor="text1"/>
                <w:sz w:val="24"/>
                <w:szCs w:val="24"/>
              </w:rPr>
              <w:t>.)</w:t>
            </w:r>
          </w:p>
        </w:tc>
      </w:tr>
      <w:tr w:rsidR="00C9436A" w:rsidRPr="00510667" w14:paraId="2459EC41" w14:textId="77777777" w:rsidTr="0071398C">
        <w:trPr>
          <w:cantSplit/>
          <w:trHeight w:val="313"/>
        </w:trPr>
        <w:tc>
          <w:tcPr>
            <w:tcW w:w="993" w:type="dxa"/>
            <w:tcBorders>
              <w:top w:val="single" w:sz="4" w:space="0" w:color="000000"/>
              <w:left w:val="single" w:sz="8" w:space="0" w:color="000000"/>
              <w:bottom w:val="single" w:sz="4" w:space="0" w:color="000000"/>
            </w:tcBorders>
            <w:shd w:val="clear" w:color="auto" w:fill="FFFFFF"/>
          </w:tcPr>
          <w:p w14:paraId="3796F28F" w14:textId="77777777" w:rsidR="00C9436A" w:rsidRPr="00510667" w:rsidRDefault="00C9436A" w:rsidP="00E721F9">
            <w:pPr>
              <w:jc w:val="both"/>
              <w:rPr>
                <w:rFonts w:ascii="Times New Roman" w:hAnsi="Times New Roman" w:cs="Times New Roman"/>
                <w:sz w:val="24"/>
                <w:szCs w:val="24"/>
              </w:rPr>
            </w:pPr>
            <w:r w:rsidRPr="00510667">
              <w:rPr>
                <w:rFonts w:ascii="Times New Roman" w:hAnsi="Times New Roman" w:cs="Times New Roman"/>
                <w:sz w:val="24"/>
                <w:szCs w:val="24"/>
              </w:rPr>
              <w:t>1.</w:t>
            </w:r>
          </w:p>
        </w:tc>
        <w:tc>
          <w:tcPr>
            <w:tcW w:w="2693" w:type="dxa"/>
            <w:tcBorders>
              <w:top w:val="single" w:sz="4" w:space="0" w:color="000000"/>
              <w:left w:val="single" w:sz="8" w:space="0" w:color="000000"/>
              <w:bottom w:val="single" w:sz="4" w:space="0" w:color="000000"/>
            </w:tcBorders>
            <w:shd w:val="clear" w:color="auto" w:fill="FFFFFF"/>
            <w:tcMar>
              <w:left w:w="0" w:type="dxa"/>
              <w:right w:w="0" w:type="dxa"/>
            </w:tcMar>
          </w:tcPr>
          <w:p w14:paraId="34E434A3" w14:textId="77777777" w:rsidR="00C9436A" w:rsidRPr="00510667" w:rsidRDefault="00C9436A" w:rsidP="00E721F9">
            <w:pPr>
              <w:jc w:val="both"/>
              <w:rPr>
                <w:rFonts w:ascii="Times New Roman" w:hAnsi="Times New Roman" w:cs="Times New Roman"/>
                <w:sz w:val="24"/>
                <w:szCs w:val="24"/>
              </w:rPr>
            </w:pPr>
            <w:r w:rsidRPr="00510667">
              <w:rPr>
                <w:rFonts w:ascii="Times New Roman" w:hAnsi="Times New Roman" w:cs="Times New Roman"/>
                <w:sz w:val="24"/>
                <w:szCs w:val="24"/>
              </w:rPr>
              <w:t>Gyventojų skaičius</w:t>
            </w:r>
          </w:p>
        </w:tc>
        <w:tc>
          <w:tcPr>
            <w:tcW w:w="1701" w:type="dxa"/>
            <w:tcBorders>
              <w:top w:val="single" w:sz="4" w:space="0" w:color="000000"/>
              <w:left w:val="single" w:sz="4" w:space="0" w:color="000000"/>
              <w:bottom w:val="single" w:sz="4" w:space="0" w:color="000000"/>
            </w:tcBorders>
            <w:shd w:val="clear" w:color="auto" w:fill="FFFFFF"/>
          </w:tcPr>
          <w:p w14:paraId="3368E04C" w14:textId="5E0B26BE" w:rsidR="00C9436A" w:rsidRPr="00510667" w:rsidRDefault="00C9436A" w:rsidP="00E721F9">
            <w:pPr>
              <w:jc w:val="center"/>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85 885</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1C41F24" w14:textId="376B88B9" w:rsidR="00C9436A" w:rsidRPr="00510667" w:rsidRDefault="00C9436A" w:rsidP="00E721F9">
            <w:pPr>
              <w:jc w:val="center"/>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84 613</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BEB7E52" w14:textId="77777777" w:rsidR="00C9436A" w:rsidRPr="00510667" w:rsidRDefault="00C9436A" w:rsidP="00E721F9">
            <w:pPr>
              <w:jc w:val="center"/>
              <w:rPr>
                <w:rFonts w:ascii="Times New Roman" w:hAnsi="Times New Roman" w:cs="Times New Roman"/>
                <w:sz w:val="24"/>
                <w:szCs w:val="24"/>
              </w:rPr>
            </w:pPr>
            <w:r w:rsidRPr="00510667">
              <w:rPr>
                <w:rFonts w:ascii="Times New Roman" w:hAnsi="Times New Roman" w:cs="Times New Roman"/>
                <w:sz w:val="24"/>
                <w:szCs w:val="24"/>
              </w:rPr>
              <w:t>87590</w:t>
            </w:r>
          </w:p>
        </w:tc>
      </w:tr>
      <w:tr w:rsidR="00C9436A" w:rsidRPr="00510667" w14:paraId="1E94A0C9" w14:textId="77777777" w:rsidTr="0071398C">
        <w:trPr>
          <w:cantSplit/>
          <w:trHeight w:val="289"/>
        </w:trPr>
        <w:tc>
          <w:tcPr>
            <w:tcW w:w="993" w:type="dxa"/>
            <w:tcBorders>
              <w:left w:val="single" w:sz="8" w:space="0" w:color="000000"/>
              <w:bottom w:val="single" w:sz="8" w:space="0" w:color="000000"/>
            </w:tcBorders>
            <w:shd w:val="clear" w:color="auto" w:fill="FFFFFF"/>
          </w:tcPr>
          <w:p w14:paraId="28C932A3" w14:textId="77777777" w:rsidR="00C9436A" w:rsidRPr="00510667" w:rsidRDefault="00C9436A" w:rsidP="00E721F9">
            <w:pPr>
              <w:jc w:val="both"/>
              <w:rPr>
                <w:rFonts w:ascii="Times New Roman" w:hAnsi="Times New Roman" w:cs="Times New Roman"/>
                <w:sz w:val="24"/>
                <w:szCs w:val="24"/>
              </w:rPr>
            </w:pPr>
            <w:r w:rsidRPr="00510667">
              <w:rPr>
                <w:rFonts w:ascii="Times New Roman" w:hAnsi="Times New Roman" w:cs="Times New Roman"/>
                <w:sz w:val="24"/>
                <w:szCs w:val="24"/>
              </w:rPr>
              <w:t>2.</w:t>
            </w:r>
          </w:p>
        </w:tc>
        <w:tc>
          <w:tcPr>
            <w:tcW w:w="2693" w:type="dxa"/>
            <w:tcBorders>
              <w:left w:val="single" w:sz="8" w:space="0" w:color="000000"/>
              <w:bottom w:val="single" w:sz="8" w:space="0" w:color="000000"/>
            </w:tcBorders>
            <w:shd w:val="clear" w:color="auto" w:fill="FFFFFF"/>
            <w:tcMar>
              <w:left w:w="0" w:type="dxa"/>
              <w:right w:w="0" w:type="dxa"/>
            </w:tcMar>
          </w:tcPr>
          <w:p w14:paraId="49A85375" w14:textId="77777777" w:rsidR="00C9436A" w:rsidRPr="00510667" w:rsidRDefault="00C9436A" w:rsidP="00E721F9">
            <w:pPr>
              <w:jc w:val="both"/>
              <w:rPr>
                <w:rFonts w:ascii="Times New Roman" w:hAnsi="Times New Roman" w:cs="Times New Roman"/>
                <w:sz w:val="24"/>
                <w:szCs w:val="24"/>
              </w:rPr>
            </w:pPr>
            <w:r w:rsidRPr="00510667">
              <w:rPr>
                <w:rFonts w:ascii="Times New Roman" w:hAnsi="Times New Roman" w:cs="Times New Roman"/>
                <w:sz w:val="24"/>
                <w:szCs w:val="24"/>
              </w:rPr>
              <w:t>Iš bendro gyventojų skaičiaus:</w:t>
            </w:r>
          </w:p>
        </w:tc>
        <w:tc>
          <w:tcPr>
            <w:tcW w:w="1701" w:type="dxa"/>
            <w:tcBorders>
              <w:left w:val="single" w:sz="4" w:space="0" w:color="000000"/>
              <w:bottom w:val="single" w:sz="8" w:space="0" w:color="000000"/>
            </w:tcBorders>
            <w:shd w:val="clear" w:color="auto" w:fill="FFFFFF"/>
          </w:tcPr>
          <w:p w14:paraId="765BDA53" w14:textId="7190E384" w:rsidR="00C9436A" w:rsidRPr="00510667" w:rsidRDefault="00C9436A" w:rsidP="00E721F9">
            <w:pPr>
              <w:jc w:val="center"/>
              <w:rPr>
                <w:rFonts w:ascii="Times New Roman" w:hAnsi="Times New Roman" w:cs="Times New Roman"/>
                <w:color w:val="00000A"/>
                <w:sz w:val="24"/>
                <w:szCs w:val="24"/>
                <w:highlight w:val="white"/>
              </w:rPr>
            </w:pPr>
          </w:p>
        </w:tc>
        <w:tc>
          <w:tcPr>
            <w:tcW w:w="1984" w:type="dxa"/>
            <w:tcBorders>
              <w:left w:val="single" w:sz="4" w:space="0" w:color="000000"/>
              <w:bottom w:val="single" w:sz="8" w:space="0" w:color="000000"/>
              <w:right w:val="single" w:sz="4" w:space="0" w:color="000000"/>
            </w:tcBorders>
            <w:shd w:val="clear" w:color="auto" w:fill="FFFFFF"/>
            <w:tcMar>
              <w:left w:w="0" w:type="dxa"/>
              <w:right w:w="0" w:type="dxa"/>
            </w:tcMar>
          </w:tcPr>
          <w:p w14:paraId="59968AD7" w14:textId="7C6CB60C" w:rsidR="00C9436A" w:rsidRPr="00510667" w:rsidRDefault="00C9436A" w:rsidP="00E721F9">
            <w:pPr>
              <w:jc w:val="center"/>
              <w:rPr>
                <w:rFonts w:ascii="Times New Roman" w:hAnsi="Times New Roman" w:cs="Times New Roman"/>
                <w:color w:val="00000A"/>
                <w:sz w:val="24"/>
                <w:szCs w:val="24"/>
                <w:highlight w:val="white"/>
              </w:rPr>
            </w:pPr>
          </w:p>
        </w:tc>
        <w:tc>
          <w:tcPr>
            <w:tcW w:w="2127" w:type="dxa"/>
            <w:tcBorders>
              <w:left w:val="single" w:sz="4" w:space="0" w:color="000000"/>
              <w:bottom w:val="single" w:sz="8" w:space="0" w:color="000000"/>
              <w:right w:val="single" w:sz="4" w:space="0" w:color="000000"/>
            </w:tcBorders>
            <w:shd w:val="clear" w:color="auto" w:fill="FFFFFF"/>
            <w:tcMar>
              <w:left w:w="0" w:type="dxa"/>
              <w:right w:w="0" w:type="dxa"/>
            </w:tcMar>
          </w:tcPr>
          <w:p w14:paraId="7F59440D" w14:textId="6B998ABF" w:rsidR="00C9436A" w:rsidRPr="00510667" w:rsidRDefault="00C9436A" w:rsidP="00E721F9">
            <w:pPr>
              <w:jc w:val="center"/>
              <w:rPr>
                <w:rFonts w:ascii="Times New Roman" w:hAnsi="Times New Roman" w:cs="Times New Roman"/>
                <w:sz w:val="24"/>
                <w:szCs w:val="24"/>
              </w:rPr>
            </w:pPr>
          </w:p>
        </w:tc>
      </w:tr>
      <w:tr w:rsidR="00C9436A" w:rsidRPr="00510667" w14:paraId="4F88D353" w14:textId="77777777" w:rsidTr="0071398C">
        <w:trPr>
          <w:cantSplit/>
          <w:trHeight w:val="539"/>
        </w:trPr>
        <w:tc>
          <w:tcPr>
            <w:tcW w:w="993" w:type="dxa"/>
            <w:tcBorders>
              <w:left w:val="single" w:sz="8" w:space="0" w:color="000000"/>
              <w:bottom w:val="single" w:sz="8" w:space="0" w:color="000000"/>
            </w:tcBorders>
            <w:shd w:val="clear" w:color="auto" w:fill="FFFFFF"/>
          </w:tcPr>
          <w:p w14:paraId="46E8EE73" w14:textId="77777777" w:rsidR="00C9436A" w:rsidRPr="00510667" w:rsidRDefault="00C9436A" w:rsidP="00E721F9">
            <w:pPr>
              <w:jc w:val="both"/>
              <w:rPr>
                <w:rFonts w:ascii="Times New Roman" w:hAnsi="Times New Roman" w:cs="Times New Roman"/>
                <w:sz w:val="24"/>
                <w:szCs w:val="24"/>
              </w:rPr>
            </w:pPr>
            <w:r w:rsidRPr="00510667">
              <w:rPr>
                <w:rFonts w:ascii="Times New Roman" w:hAnsi="Times New Roman" w:cs="Times New Roman"/>
                <w:sz w:val="24"/>
                <w:szCs w:val="24"/>
              </w:rPr>
              <w:t>2.1.</w:t>
            </w:r>
          </w:p>
        </w:tc>
        <w:tc>
          <w:tcPr>
            <w:tcW w:w="2693" w:type="dxa"/>
            <w:tcBorders>
              <w:left w:val="single" w:sz="8" w:space="0" w:color="000000"/>
              <w:bottom w:val="single" w:sz="4" w:space="0" w:color="000000"/>
            </w:tcBorders>
            <w:shd w:val="clear" w:color="auto" w:fill="FFFFFF"/>
            <w:tcMar>
              <w:left w:w="0" w:type="dxa"/>
              <w:right w:w="0" w:type="dxa"/>
            </w:tcMar>
          </w:tcPr>
          <w:p w14:paraId="71108ACA" w14:textId="77777777" w:rsidR="00C9436A" w:rsidRPr="00510667" w:rsidRDefault="00C9436A" w:rsidP="00E721F9">
            <w:pPr>
              <w:jc w:val="both"/>
              <w:rPr>
                <w:rFonts w:ascii="Times New Roman" w:hAnsi="Times New Roman" w:cs="Times New Roman"/>
                <w:sz w:val="24"/>
                <w:szCs w:val="24"/>
              </w:rPr>
            </w:pPr>
            <w:r w:rsidRPr="00510667">
              <w:rPr>
                <w:rFonts w:ascii="Times New Roman" w:hAnsi="Times New Roman" w:cs="Times New Roman"/>
                <w:sz w:val="24"/>
                <w:szCs w:val="24"/>
              </w:rPr>
              <w:t>Pensinio amžiaus gyventojai (65 metų ir vyresnio amžiaus)</w:t>
            </w:r>
          </w:p>
        </w:tc>
        <w:tc>
          <w:tcPr>
            <w:tcW w:w="1701" w:type="dxa"/>
            <w:tcBorders>
              <w:left w:val="single" w:sz="4" w:space="0" w:color="000000"/>
              <w:bottom w:val="single" w:sz="8" w:space="0" w:color="000000"/>
            </w:tcBorders>
            <w:shd w:val="clear" w:color="auto" w:fill="FFFFFF"/>
          </w:tcPr>
          <w:p w14:paraId="1F3EC0D7" w14:textId="371B7919" w:rsidR="00C9436A" w:rsidRPr="00510667" w:rsidRDefault="00C9436A" w:rsidP="00E721F9">
            <w:pPr>
              <w:jc w:val="center"/>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19 579</w:t>
            </w:r>
          </w:p>
        </w:tc>
        <w:tc>
          <w:tcPr>
            <w:tcW w:w="1984" w:type="dxa"/>
            <w:tcBorders>
              <w:left w:val="single" w:sz="4" w:space="0" w:color="000000"/>
              <w:bottom w:val="single" w:sz="8" w:space="0" w:color="000000"/>
              <w:right w:val="single" w:sz="4" w:space="0" w:color="000000"/>
            </w:tcBorders>
            <w:shd w:val="clear" w:color="auto" w:fill="FFFFFF"/>
            <w:tcMar>
              <w:left w:w="0" w:type="dxa"/>
              <w:right w:w="0" w:type="dxa"/>
            </w:tcMar>
          </w:tcPr>
          <w:p w14:paraId="22A95F7F" w14:textId="3CD3AA73" w:rsidR="00C9436A" w:rsidRPr="00510667" w:rsidRDefault="00C9436A" w:rsidP="00E721F9">
            <w:pPr>
              <w:jc w:val="center"/>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18 697</w:t>
            </w:r>
          </w:p>
        </w:tc>
        <w:tc>
          <w:tcPr>
            <w:tcW w:w="2127" w:type="dxa"/>
            <w:tcBorders>
              <w:left w:val="single" w:sz="4" w:space="0" w:color="000000"/>
              <w:bottom w:val="single" w:sz="8" w:space="0" w:color="000000"/>
              <w:right w:val="single" w:sz="4" w:space="0" w:color="000000"/>
            </w:tcBorders>
            <w:shd w:val="clear" w:color="auto" w:fill="FFFFFF"/>
            <w:tcMar>
              <w:left w:w="0" w:type="dxa"/>
              <w:right w:w="0" w:type="dxa"/>
            </w:tcMar>
          </w:tcPr>
          <w:p w14:paraId="56C14535" w14:textId="77777777" w:rsidR="00C9436A" w:rsidRPr="00510667" w:rsidRDefault="00C9436A" w:rsidP="00E721F9">
            <w:pPr>
              <w:jc w:val="center"/>
              <w:rPr>
                <w:rFonts w:ascii="Times New Roman" w:hAnsi="Times New Roman" w:cs="Times New Roman"/>
                <w:color w:val="00000A"/>
                <w:sz w:val="24"/>
                <w:szCs w:val="24"/>
                <w:shd w:val="clear" w:color="auto" w:fill="93C47D"/>
              </w:rPr>
            </w:pPr>
            <w:r w:rsidRPr="00510667">
              <w:rPr>
                <w:rFonts w:ascii="Times New Roman" w:hAnsi="Times New Roman" w:cs="Times New Roman"/>
                <w:color w:val="00000A"/>
                <w:sz w:val="24"/>
                <w:szCs w:val="24"/>
              </w:rPr>
              <w:t>19200</w:t>
            </w:r>
          </w:p>
        </w:tc>
      </w:tr>
      <w:tr w:rsidR="00C9436A" w:rsidRPr="00510667" w14:paraId="1A44C32C" w14:textId="77777777" w:rsidTr="0071398C">
        <w:trPr>
          <w:cantSplit/>
          <w:trHeight w:val="263"/>
        </w:trPr>
        <w:tc>
          <w:tcPr>
            <w:tcW w:w="993" w:type="dxa"/>
            <w:tcBorders>
              <w:left w:val="single" w:sz="8" w:space="0" w:color="000000"/>
              <w:bottom w:val="single" w:sz="8" w:space="0" w:color="000000"/>
            </w:tcBorders>
            <w:shd w:val="clear" w:color="auto" w:fill="FFFFFF"/>
          </w:tcPr>
          <w:p w14:paraId="4F200585" w14:textId="77777777" w:rsidR="00C9436A" w:rsidRPr="00510667" w:rsidRDefault="00C9436A" w:rsidP="00E721F9">
            <w:pPr>
              <w:jc w:val="both"/>
              <w:rPr>
                <w:rFonts w:ascii="Times New Roman" w:hAnsi="Times New Roman" w:cs="Times New Roman"/>
                <w:sz w:val="24"/>
                <w:szCs w:val="24"/>
              </w:rPr>
            </w:pPr>
            <w:r w:rsidRPr="00510667">
              <w:rPr>
                <w:rFonts w:ascii="Times New Roman" w:hAnsi="Times New Roman" w:cs="Times New Roman"/>
                <w:sz w:val="24"/>
                <w:szCs w:val="24"/>
              </w:rPr>
              <w:t>2.2.</w:t>
            </w:r>
          </w:p>
        </w:tc>
        <w:tc>
          <w:tcPr>
            <w:tcW w:w="2693" w:type="dxa"/>
            <w:tcBorders>
              <w:top w:val="single" w:sz="4" w:space="0" w:color="000000"/>
              <w:left w:val="single" w:sz="8" w:space="0" w:color="000000"/>
              <w:bottom w:val="single" w:sz="8" w:space="0" w:color="000000"/>
            </w:tcBorders>
            <w:shd w:val="clear" w:color="auto" w:fill="FFFFFF"/>
            <w:tcMar>
              <w:left w:w="0" w:type="dxa"/>
              <w:right w:w="0" w:type="dxa"/>
            </w:tcMar>
          </w:tcPr>
          <w:p w14:paraId="1A80AE83" w14:textId="77777777" w:rsidR="00C9436A" w:rsidRPr="00510667" w:rsidRDefault="00C9436A" w:rsidP="00E721F9">
            <w:pPr>
              <w:jc w:val="both"/>
              <w:rPr>
                <w:rFonts w:ascii="Times New Roman" w:hAnsi="Times New Roman" w:cs="Times New Roman"/>
                <w:sz w:val="24"/>
                <w:szCs w:val="24"/>
              </w:rPr>
            </w:pPr>
            <w:r w:rsidRPr="00510667">
              <w:rPr>
                <w:rFonts w:ascii="Times New Roman" w:hAnsi="Times New Roman" w:cs="Times New Roman"/>
                <w:sz w:val="24"/>
                <w:szCs w:val="24"/>
              </w:rPr>
              <w:t>Asmenys, turintys negalią, iš viso</w:t>
            </w:r>
          </w:p>
        </w:tc>
        <w:tc>
          <w:tcPr>
            <w:tcW w:w="1701" w:type="dxa"/>
            <w:tcBorders>
              <w:left w:val="single" w:sz="4" w:space="0" w:color="000000"/>
              <w:bottom w:val="single" w:sz="8" w:space="0" w:color="000000"/>
            </w:tcBorders>
            <w:shd w:val="clear" w:color="auto" w:fill="FFFFFF"/>
          </w:tcPr>
          <w:p w14:paraId="449FBF2B" w14:textId="2755A2C7" w:rsidR="00C9436A" w:rsidRPr="00510667" w:rsidRDefault="00C9436A" w:rsidP="00E721F9">
            <w:pPr>
              <w:jc w:val="center"/>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7618</w:t>
            </w:r>
          </w:p>
        </w:tc>
        <w:tc>
          <w:tcPr>
            <w:tcW w:w="1984" w:type="dxa"/>
            <w:tcBorders>
              <w:left w:val="single" w:sz="4" w:space="0" w:color="000000"/>
              <w:bottom w:val="single" w:sz="8" w:space="0" w:color="000000"/>
              <w:right w:val="single" w:sz="4" w:space="0" w:color="000000"/>
            </w:tcBorders>
            <w:shd w:val="clear" w:color="auto" w:fill="FFFFFF"/>
            <w:tcMar>
              <w:left w:w="0" w:type="dxa"/>
              <w:right w:w="0" w:type="dxa"/>
            </w:tcMar>
          </w:tcPr>
          <w:p w14:paraId="55B3A058" w14:textId="4578C163" w:rsidR="00C9436A" w:rsidRPr="00510667" w:rsidRDefault="00C9436A" w:rsidP="00E721F9">
            <w:pPr>
              <w:jc w:val="center"/>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7287</w:t>
            </w:r>
          </w:p>
        </w:tc>
        <w:tc>
          <w:tcPr>
            <w:tcW w:w="2127" w:type="dxa"/>
            <w:tcBorders>
              <w:left w:val="single" w:sz="4" w:space="0" w:color="000000"/>
              <w:bottom w:val="single" w:sz="8" w:space="0" w:color="000000"/>
              <w:right w:val="single" w:sz="4" w:space="0" w:color="000000"/>
            </w:tcBorders>
            <w:shd w:val="clear" w:color="auto" w:fill="FFFFFF"/>
            <w:tcMar>
              <w:left w:w="0" w:type="dxa"/>
              <w:right w:w="0" w:type="dxa"/>
            </w:tcMar>
          </w:tcPr>
          <w:p w14:paraId="671B381E" w14:textId="77777777" w:rsidR="00C9436A" w:rsidRPr="00510667" w:rsidRDefault="00C9436A" w:rsidP="00E721F9">
            <w:pPr>
              <w:jc w:val="center"/>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7306</w:t>
            </w:r>
          </w:p>
        </w:tc>
      </w:tr>
      <w:tr w:rsidR="00C9436A" w:rsidRPr="00510667" w14:paraId="5078AAF6" w14:textId="77777777" w:rsidTr="0071398C">
        <w:trPr>
          <w:cantSplit/>
          <w:trHeight w:val="382"/>
        </w:trPr>
        <w:tc>
          <w:tcPr>
            <w:tcW w:w="993" w:type="dxa"/>
            <w:tcBorders>
              <w:left w:val="single" w:sz="8" w:space="0" w:color="000000"/>
              <w:bottom w:val="single" w:sz="8" w:space="0" w:color="000000"/>
            </w:tcBorders>
            <w:shd w:val="clear" w:color="auto" w:fill="FFFFFF"/>
          </w:tcPr>
          <w:p w14:paraId="5B003484" w14:textId="77777777" w:rsidR="00C9436A" w:rsidRPr="00510667" w:rsidRDefault="00C9436A" w:rsidP="00E721F9">
            <w:pPr>
              <w:jc w:val="both"/>
              <w:rPr>
                <w:rFonts w:ascii="Times New Roman" w:hAnsi="Times New Roman" w:cs="Times New Roman"/>
                <w:sz w:val="24"/>
                <w:szCs w:val="24"/>
              </w:rPr>
            </w:pPr>
            <w:r w:rsidRPr="00510667">
              <w:rPr>
                <w:rFonts w:ascii="Times New Roman" w:hAnsi="Times New Roman" w:cs="Times New Roman"/>
                <w:sz w:val="24"/>
                <w:szCs w:val="24"/>
              </w:rPr>
              <w:t>2.2.1.</w:t>
            </w:r>
          </w:p>
        </w:tc>
        <w:tc>
          <w:tcPr>
            <w:tcW w:w="2693" w:type="dxa"/>
            <w:tcBorders>
              <w:top w:val="single" w:sz="4" w:space="0" w:color="000000"/>
              <w:left w:val="single" w:sz="8" w:space="0" w:color="000000"/>
              <w:bottom w:val="single" w:sz="8" w:space="0" w:color="000000"/>
            </w:tcBorders>
            <w:shd w:val="clear" w:color="auto" w:fill="FFFFFF"/>
            <w:tcMar>
              <w:left w:w="0" w:type="dxa"/>
              <w:right w:w="0" w:type="dxa"/>
            </w:tcMar>
          </w:tcPr>
          <w:p w14:paraId="31EB9B5F" w14:textId="77777777" w:rsidR="00C9436A" w:rsidRPr="00510667" w:rsidRDefault="00C9436A" w:rsidP="00E721F9">
            <w:pPr>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Darbingo amžiaus asmenys</w:t>
            </w:r>
            <w:r w:rsidRPr="00510667">
              <w:rPr>
                <w:rFonts w:ascii="Times New Roman" w:hAnsi="Times New Roman" w:cs="Times New Roman"/>
                <w:sz w:val="24"/>
                <w:szCs w:val="24"/>
              </w:rPr>
              <w:t>, turintys negalią</w:t>
            </w:r>
            <w:r w:rsidRPr="00510667">
              <w:rPr>
                <w:rFonts w:ascii="Times New Roman" w:hAnsi="Times New Roman" w:cs="Times New Roman"/>
                <w:color w:val="000000"/>
                <w:sz w:val="24"/>
                <w:szCs w:val="24"/>
              </w:rPr>
              <w:t xml:space="preserve"> </w:t>
            </w:r>
          </w:p>
        </w:tc>
        <w:tc>
          <w:tcPr>
            <w:tcW w:w="1701" w:type="dxa"/>
            <w:tcBorders>
              <w:left w:val="single" w:sz="4" w:space="0" w:color="000000"/>
              <w:bottom w:val="single" w:sz="8" w:space="0" w:color="000000"/>
            </w:tcBorders>
            <w:shd w:val="clear" w:color="auto" w:fill="FFFFFF"/>
          </w:tcPr>
          <w:p w14:paraId="1F232885" w14:textId="35D6F660" w:rsidR="00C9436A" w:rsidRPr="00510667" w:rsidRDefault="00C9436A" w:rsidP="00E721F9">
            <w:pPr>
              <w:jc w:val="center"/>
              <w:rPr>
                <w:rFonts w:ascii="Times New Roman" w:hAnsi="Times New Roman" w:cs="Times New Roman"/>
                <w:sz w:val="24"/>
                <w:szCs w:val="24"/>
                <w:highlight w:val="white"/>
              </w:rPr>
            </w:pPr>
            <w:r w:rsidRPr="00510667">
              <w:rPr>
                <w:rFonts w:ascii="Times New Roman" w:hAnsi="Times New Roman" w:cs="Times New Roman"/>
                <w:sz w:val="24"/>
                <w:szCs w:val="24"/>
                <w:highlight w:val="white"/>
              </w:rPr>
              <w:t>5178</w:t>
            </w:r>
          </w:p>
        </w:tc>
        <w:tc>
          <w:tcPr>
            <w:tcW w:w="1984" w:type="dxa"/>
            <w:tcBorders>
              <w:left w:val="single" w:sz="4" w:space="0" w:color="000000"/>
              <w:bottom w:val="single" w:sz="8" w:space="0" w:color="000000"/>
              <w:right w:val="single" w:sz="4" w:space="0" w:color="000000"/>
            </w:tcBorders>
            <w:shd w:val="clear" w:color="auto" w:fill="FFFFFF"/>
            <w:tcMar>
              <w:left w:w="0" w:type="dxa"/>
              <w:right w:w="0" w:type="dxa"/>
            </w:tcMar>
          </w:tcPr>
          <w:p w14:paraId="36B4692C" w14:textId="3F75A40C" w:rsidR="00C9436A" w:rsidRPr="00510667" w:rsidRDefault="00C9436A" w:rsidP="00E721F9">
            <w:pPr>
              <w:jc w:val="center"/>
              <w:rPr>
                <w:rFonts w:ascii="Times New Roman" w:hAnsi="Times New Roman" w:cs="Times New Roman"/>
                <w:sz w:val="24"/>
                <w:szCs w:val="24"/>
                <w:highlight w:val="white"/>
              </w:rPr>
            </w:pPr>
            <w:r w:rsidRPr="00510667">
              <w:rPr>
                <w:rFonts w:ascii="Times New Roman" w:hAnsi="Times New Roman" w:cs="Times New Roman"/>
                <w:sz w:val="24"/>
                <w:szCs w:val="24"/>
                <w:highlight w:val="white"/>
              </w:rPr>
              <w:t>4952</w:t>
            </w:r>
          </w:p>
        </w:tc>
        <w:tc>
          <w:tcPr>
            <w:tcW w:w="2127" w:type="dxa"/>
            <w:tcBorders>
              <w:left w:val="single" w:sz="4" w:space="0" w:color="000000"/>
              <w:bottom w:val="single" w:sz="8" w:space="0" w:color="000000"/>
              <w:right w:val="single" w:sz="4" w:space="0" w:color="000000"/>
            </w:tcBorders>
            <w:shd w:val="clear" w:color="auto" w:fill="FFFFFF"/>
            <w:tcMar>
              <w:left w:w="0" w:type="dxa"/>
              <w:right w:w="0" w:type="dxa"/>
            </w:tcMar>
          </w:tcPr>
          <w:p w14:paraId="423398C6" w14:textId="0C6D47A6" w:rsidR="00C9436A" w:rsidRPr="00510667" w:rsidRDefault="00C9436A" w:rsidP="00E721F9">
            <w:pPr>
              <w:jc w:val="center"/>
              <w:rPr>
                <w:rFonts w:ascii="Times New Roman" w:hAnsi="Times New Roman" w:cs="Times New Roman"/>
                <w:sz w:val="24"/>
                <w:szCs w:val="24"/>
              </w:rPr>
            </w:pPr>
            <w:r w:rsidRPr="00510667">
              <w:rPr>
                <w:rFonts w:ascii="Times New Roman" w:hAnsi="Times New Roman" w:cs="Times New Roman"/>
                <w:sz w:val="24"/>
                <w:szCs w:val="24"/>
              </w:rPr>
              <w:t>495</w:t>
            </w:r>
            <w:r w:rsidR="0031011F" w:rsidRPr="00510667">
              <w:rPr>
                <w:rFonts w:ascii="Times New Roman" w:hAnsi="Times New Roman" w:cs="Times New Roman"/>
                <w:sz w:val="24"/>
                <w:szCs w:val="24"/>
              </w:rPr>
              <w:t>2</w:t>
            </w:r>
            <w:r w:rsidR="003672D4" w:rsidRPr="00510667">
              <w:rPr>
                <w:rFonts w:ascii="Times New Roman" w:hAnsi="Times New Roman" w:cs="Times New Roman"/>
                <w:sz w:val="24"/>
                <w:szCs w:val="24"/>
              </w:rPr>
              <w:t>*</w:t>
            </w:r>
          </w:p>
        </w:tc>
      </w:tr>
      <w:tr w:rsidR="00C9436A" w:rsidRPr="00510667" w14:paraId="0D2596BE" w14:textId="77777777" w:rsidTr="0071398C">
        <w:trPr>
          <w:cantSplit/>
          <w:trHeight w:val="401"/>
        </w:trPr>
        <w:tc>
          <w:tcPr>
            <w:tcW w:w="993" w:type="dxa"/>
            <w:tcBorders>
              <w:left w:val="single" w:sz="8" w:space="0" w:color="000000"/>
              <w:bottom w:val="single" w:sz="8" w:space="0" w:color="000000"/>
            </w:tcBorders>
            <w:shd w:val="clear" w:color="auto" w:fill="FFFFFF"/>
          </w:tcPr>
          <w:p w14:paraId="404380B3" w14:textId="77777777" w:rsidR="00C9436A" w:rsidRPr="00510667" w:rsidRDefault="00C9436A" w:rsidP="00E721F9">
            <w:pPr>
              <w:jc w:val="both"/>
              <w:rPr>
                <w:rFonts w:ascii="Times New Roman" w:hAnsi="Times New Roman" w:cs="Times New Roman"/>
                <w:sz w:val="24"/>
                <w:szCs w:val="24"/>
              </w:rPr>
            </w:pPr>
            <w:r w:rsidRPr="00510667">
              <w:rPr>
                <w:rFonts w:ascii="Times New Roman" w:hAnsi="Times New Roman" w:cs="Times New Roman"/>
                <w:sz w:val="24"/>
                <w:szCs w:val="24"/>
              </w:rPr>
              <w:t>2.2.2.</w:t>
            </w:r>
          </w:p>
        </w:tc>
        <w:tc>
          <w:tcPr>
            <w:tcW w:w="2693" w:type="dxa"/>
            <w:tcBorders>
              <w:top w:val="single" w:sz="4" w:space="0" w:color="000000"/>
              <w:left w:val="single" w:sz="8" w:space="0" w:color="000000"/>
              <w:bottom w:val="single" w:sz="8" w:space="0" w:color="000000"/>
            </w:tcBorders>
            <w:shd w:val="clear" w:color="auto" w:fill="FFFFFF"/>
            <w:tcMar>
              <w:left w:w="0" w:type="dxa"/>
              <w:right w:w="0" w:type="dxa"/>
            </w:tcMar>
          </w:tcPr>
          <w:p w14:paraId="78AD2AFD" w14:textId="77777777" w:rsidR="00C9436A" w:rsidRPr="00510667" w:rsidRDefault="00C9436A" w:rsidP="00E721F9">
            <w:pPr>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Pensinio amžiaus asmenys</w:t>
            </w:r>
            <w:r w:rsidRPr="00510667">
              <w:rPr>
                <w:rFonts w:ascii="Times New Roman" w:hAnsi="Times New Roman" w:cs="Times New Roman"/>
                <w:sz w:val="24"/>
                <w:szCs w:val="24"/>
              </w:rPr>
              <w:t>, turintys negalią</w:t>
            </w:r>
            <w:r w:rsidRPr="00510667">
              <w:rPr>
                <w:rFonts w:ascii="Times New Roman" w:hAnsi="Times New Roman" w:cs="Times New Roman"/>
                <w:color w:val="000000"/>
                <w:sz w:val="24"/>
                <w:szCs w:val="24"/>
              </w:rPr>
              <w:t xml:space="preserve"> </w:t>
            </w:r>
          </w:p>
        </w:tc>
        <w:tc>
          <w:tcPr>
            <w:tcW w:w="1701" w:type="dxa"/>
            <w:tcBorders>
              <w:left w:val="single" w:sz="4" w:space="0" w:color="000000"/>
              <w:bottom w:val="single" w:sz="8" w:space="0" w:color="000000"/>
            </w:tcBorders>
            <w:shd w:val="clear" w:color="auto" w:fill="FFFFFF"/>
          </w:tcPr>
          <w:p w14:paraId="0C9847B9" w14:textId="2C431CCF" w:rsidR="00C9436A" w:rsidRPr="00510667" w:rsidRDefault="00C9436A" w:rsidP="00E721F9">
            <w:pPr>
              <w:jc w:val="center"/>
              <w:rPr>
                <w:rFonts w:ascii="Times New Roman" w:hAnsi="Times New Roman" w:cs="Times New Roman"/>
                <w:sz w:val="24"/>
                <w:szCs w:val="24"/>
              </w:rPr>
            </w:pPr>
            <w:r w:rsidRPr="00510667">
              <w:rPr>
                <w:rFonts w:ascii="Times New Roman" w:hAnsi="Times New Roman" w:cs="Times New Roman"/>
                <w:sz w:val="24"/>
                <w:szCs w:val="24"/>
              </w:rPr>
              <w:t>1900</w:t>
            </w:r>
          </w:p>
        </w:tc>
        <w:tc>
          <w:tcPr>
            <w:tcW w:w="1984" w:type="dxa"/>
            <w:tcBorders>
              <w:left w:val="single" w:sz="4" w:space="0" w:color="000000"/>
              <w:bottom w:val="single" w:sz="8" w:space="0" w:color="000000"/>
              <w:right w:val="single" w:sz="4" w:space="0" w:color="000000"/>
            </w:tcBorders>
            <w:shd w:val="clear" w:color="auto" w:fill="FFFFFF"/>
            <w:tcMar>
              <w:left w:w="0" w:type="dxa"/>
              <w:right w:w="0" w:type="dxa"/>
            </w:tcMar>
          </w:tcPr>
          <w:p w14:paraId="2657358E" w14:textId="22D626B9" w:rsidR="00C9436A" w:rsidRPr="00510667" w:rsidRDefault="00C9436A" w:rsidP="00E721F9">
            <w:pPr>
              <w:jc w:val="center"/>
              <w:rPr>
                <w:rFonts w:ascii="Times New Roman" w:hAnsi="Times New Roman" w:cs="Times New Roman"/>
                <w:sz w:val="24"/>
                <w:szCs w:val="24"/>
                <w:shd w:val="clear" w:color="auto" w:fill="92D050"/>
              </w:rPr>
            </w:pPr>
            <w:r w:rsidRPr="00510667">
              <w:rPr>
                <w:rFonts w:ascii="Times New Roman" w:hAnsi="Times New Roman" w:cs="Times New Roman"/>
                <w:sz w:val="24"/>
                <w:szCs w:val="24"/>
              </w:rPr>
              <w:t>1812</w:t>
            </w:r>
          </w:p>
        </w:tc>
        <w:tc>
          <w:tcPr>
            <w:tcW w:w="2127" w:type="dxa"/>
            <w:tcBorders>
              <w:left w:val="single" w:sz="4" w:space="0" w:color="000000"/>
              <w:bottom w:val="single" w:sz="8" w:space="0" w:color="000000"/>
              <w:right w:val="single" w:sz="4" w:space="0" w:color="000000"/>
            </w:tcBorders>
            <w:shd w:val="clear" w:color="auto" w:fill="FFFFFF"/>
            <w:tcMar>
              <w:left w:w="0" w:type="dxa"/>
              <w:right w:w="0" w:type="dxa"/>
            </w:tcMar>
          </w:tcPr>
          <w:p w14:paraId="7AAE55FC" w14:textId="6376BE0C" w:rsidR="00C9436A" w:rsidRPr="00510667" w:rsidRDefault="00C9436A" w:rsidP="00E721F9">
            <w:pPr>
              <w:jc w:val="center"/>
              <w:rPr>
                <w:rFonts w:ascii="Times New Roman" w:hAnsi="Times New Roman" w:cs="Times New Roman"/>
                <w:sz w:val="24"/>
                <w:szCs w:val="24"/>
              </w:rPr>
            </w:pPr>
            <w:r w:rsidRPr="00510667">
              <w:rPr>
                <w:rFonts w:ascii="Times New Roman" w:hAnsi="Times New Roman" w:cs="Times New Roman"/>
                <w:sz w:val="24"/>
                <w:szCs w:val="24"/>
              </w:rPr>
              <w:t>1835</w:t>
            </w:r>
            <w:r w:rsidR="003672D4" w:rsidRPr="00510667">
              <w:rPr>
                <w:rFonts w:ascii="Times New Roman" w:hAnsi="Times New Roman" w:cs="Times New Roman"/>
                <w:sz w:val="24"/>
                <w:szCs w:val="24"/>
              </w:rPr>
              <w:t>*</w:t>
            </w:r>
          </w:p>
        </w:tc>
      </w:tr>
      <w:tr w:rsidR="00C9436A" w:rsidRPr="00510667" w14:paraId="628C6F08" w14:textId="77777777" w:rsidTr="0071398C">
        <w:trPr>
          <w:cantSplit/>
          <w:trHeight w:val="300"/>
        </w:trPr>
        <w:tc>
          <w:tcPr>
            <w:tcW w:w="993" w:type="dxa"/>
            <w:tcBorders>
              <w:left w:val="single" w:sz="8" w:space="0" w:color="000000"/>
              <w:bottom w:val="single" w:sz="8" w:space="0" w:color="000000"/>
            </w:tcBorders>
            <w:shd w:val="clear" w:color="auto" w:fill="FFFFFF"/>
          </w:tcPr>
          <w:p w14:paraId="7614A39A" w14:textId="77777777" w:rsidR="00C9436A" w:rsidRPr="00510667" w:rsidRDefault="00C9436A" w:rsidP="00E721F9">
            <w:pPr>
              <w:jc w:val="both"/>
              <w:rPr>
                <w:rFonts w:ascii="Times New Roman" w:hAnsi="Times New Roman" w:cs="Times New Roman"/>
                <w:sz w:val="24"/>
                <w:szCs w:val="24"/>
              </w:rPr>
            </w:pPr>
            <w:r w:rsidRPr="00510667">
              <w:rPr>
                <w:rFonts w:ascii="Times New Roman" w:hAnsi="Times New Roman" w:cs="Times New Roman"/>
                <w:sz w:val="24"/>
                <w:szCs w:val="24"/>
              </w:rPr>
              <w:t>2.3.</w:t>
            </w:r>
          </w:p>
        </w:tc>
        <w:tc>
          <w:tcPr>
            <w:tcW w:w="2693" w:type="dxa"/>
            <w:tcBorders>
              <w:left w:val="single" w:sz="8" w:space="0" w:color="000000"/>
              <w:bottom w:val="single" w:sz="8" w:space="0" w:color="000000"/>
            </w:tcBorders>
            <w:shd w:val="clear" w:color="auto" w:fill="FFFFFF"/>
            <w:tcMar>
              <w:left w:w="0" w:type="dxa"/>
              <w:right w:w="0" w:type="dxa"/>
            </w:tcMar>
          </w:tcPr>
          <w:p w14:paraId="10D54E13" w14:textId="77777777" w:rsidR="00C9436A" w:rsidRPr="00510667" w:rsidRDefault="00C9436A" w:rsidP="00E721F9">
            <w:pPr>
              <w:jc w:val="both"/>
              <w:rPr>
                <w:rFonts w:ascii="Times New Roman" w:hAnsi="Times New Roman" w:cs="Times New Roman"/>
                <w:sz w:val="24"/>
                <w:szCs w:val="24"/>
              </w:rPr>
            </w:pPr>
            <w:r w:rsidRPr="00510667">
              <w:rPr>
                <w:rFonts w:ascii="Times New Roman" w:hAnsi="Times New Roman" w:cs="Times New Roman"/>
                <w:sz w:val="24"/>
                <w:szCs w:val="24"/>
              </w:rPr>
              <w:t>Vaikai</w:t>
            </w:r>
          </w:p>
        </w:tc>
        <w:tc>
          <w:tcPr>
            <w:tcW w:w="1701" w:type="dxa"/>
            <w:tcBorders>
              <w:left w:val="single" w:sz="4" w:space="0" w:color="000000"/>
              <w:bottom w:val="single" w:sz="8" w:space="0" w:color="000000"/>
            </w:tcBorders>
            <w:shd w:val="clear" w:color="auto" w:fill="FFFFFF"/>
          </w:tcPr>
          <w:p w14:paraId="441ACC40" w14:textId="540FB1C8" w:rsidR="00C9436A" w:rsidRPr="00510667" w:rsidRDefault="00C9436A"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15 021 </w:t>
            </w:r>
          </w:p>
        </w:tc>
        <w:tc>
          <w:tcPr>
            <w:tcW w:w="1984" w:type="dxa"/>
            <w:tcBorders>
              <w:left w:val="single" w:sz="4" w:space="0" w:color="000000"/>
              <w:bottom w:val="single" w:sz="8" w:space="0" w:color="000000"/>
              <w:right w:val="single" w:sz="4" w:space="0" w:color="000000"/>
            </w:tcBorders>
            <w:shd w:val="clear" w:color="auto" w:fill="FFFFFF"/>
            <w:tcMar>
              <w:left w:w="0" w:type="dxa"/>
              <w:right w:w="0" w:type="dxa"/>
            </w:tcMar>
          </w:tcPr>
          <w:p w14:paraId="6220DD95" w14:textId="490446BE" w:rsidR="00C9436A" w:rsidRPr="00510667" w:rsidRDefault="00C9436A" w:rsidP="00E721F9">
            <w:pPr>
              <w:jc w:val="center"/>
              <w:rPr>
                <w:rFonts w:ascii="Times New Roman" w:hAnsi="Times New Roman" w:cs="Times New Roman"/>
                <w:sz w:val="24"/>
                <w:szCs w:val="24"/>
                <w:shd w:val="clear" w:color="auto" w:fill="92D050"/>
              </w:rPr>
            </w:pPr>
            <w:r w:rsidRPr="00510667">
              <w:rPr>
                <w:rFonts w:ascii="Times New Roman" w:hAnsi="Times New Roman" w:cs="Times New Roman"/>
                <w:sz w:val="24"/>
                <w:szCs w:val="24"/>
              </w:rPr>
              <w:t>14 214</w:t>
            </w:r>
          </w:p>
        </w:tc>
        <w:tc>
          <w:tcPr>
            <w:tcW w:w="2127" w:type="dxa"/>
            <w:tcBorders>
              <w:left w:val="single" w:sz="4" w:space="0" w:color="000000"/>
              <w:bottom w:val="single" w:sz="8" w:space="0" w:color="000000"/>
              <w:right w:val="single" w:sz="4" w:space="0" w:color="000000"/>
            </w:tcBorders>
            <w:shd w:val="clear" w:color="auto" w:fill="FFFFFF"/>
            <w:tcMar>
              <w:left w:w="0" w:type="dxa"/>
              <w:right w:w="0" w:type="dxa"/>
            </w:tcMar>
          </w:tcPr>
          <w:p w14:paraId="21E17D30" w14:textId="05C9C16C" w:rsidR="00C9436A" w:rsidRPr="00510667" w:rsidRDefault="00C9436A" w:rsidP="00E721F9">
            <w:pPr>
              <w:jc w:val="center"/>
              <w:rPr>
                <w:rFonts w:ascii="Times New Roman" w:hAnsi="Times New Roman" w:cs="Times New Roman"/>
                <w:sz w:val="24"/>
                <w:szCs w:val="24"/>
                <w:shd w:val="clear" w:color="auto" w:fill="92D050"/>
              </w:rPr>
            </w:pPr>
            <w:r w:rsidRPr="00510667">
              <w:rPr>
                <w:rFonts w:ascii="Times New Roman" w:hAnsi="Times New Roman" w:cs="Times New Roman"/>
                <w:sz w:val="24"/>
                <w:szCs w:val="24"/>
              </w:rPr>
              <w:t>12</w:t>
            </w:r>
            <w:r w:rsidR="003672D4" w:rsidRPr="00510667">
              <w:rPr>
                <w:rFonts w:ascii="Times New Roman" w:hAnsi="Times New Roman" w:cs="Times New Roman"/>
                <w:sz w:val="24"/>
                <w:szCs w:val="24"/>
              </w:rPr>
              <w:t> </w:t>
            </w:r>
            <w:r w:rsidRPr="00510667">
              <w:rPr>
                <w:rFonts w:ascii="Times New Roman" w:hAnsi="Times New Roman" w:cs="Times New Roman"/>
                <w:sz w:val="24"/>
                <w:szCs w:val="24"/>
              </w:rPr>
              <w:t>998</w:t>
            </w:r>
            <w:r w:rsidR="003672D4" w:rsidRPr="00510667">
              <w:rPr>
                <w:rFonts w:ascii="Times New Roman" w:hAnsi="Times New Roman" w:cs="Times New Roman"/>
                <w:sz w:val="24"/>
                <w:szCs w:val="24"/>
              </w:rPr>
              <w:t>*</w:t>
            </w:r>
          </w:p>
        </w:tc>
      </w:tr>
      <w:tr w:rsidR="00C9436A" w:rsidRPr="00510667" w14:paraId="0213734A" w14:textId="77777777" w:rsidTr="0071398C">
        <w:trPr>
          <w:cantSplit/>
          <w:trHeight w:val="426"/>
        </w:trPr>
        <w:tc>
          <w:tcPr>
            <w:tcW w:w="993" w:type="dxa"/>
            <w:tcBorders>
              <w:left w:val="single" w:sz="8" w:space="0" w:color="000000"/>
              <w:bottom w:val="single" w:sz="8" w:space="0" w:color="000000"/>
            </w:tcBorders>
            <w:shd w:val="clear" w:color="auto" w:fill="FFFFFF"/>
          </w:tcPr>
          <w:p w14:paraId="408C6285" w14:textId="77777777" w:rsidR="00C9436A" w:rsidRPr="00510667" w:rsidRDefault="00C9436A" w:rsidP="00E721F9">
            <w:pPr>
              <w:jc w:val="both"/>
              <w:rPr>
                <w:rFonts w:ascii="Times New Roman" w:hAnsi="Times New Roman" w:cs="Times New Roman"/>
                <w:sz w:val="24"/>
                <w:szCs w:val="24"/>
              </w:rPr>
            </w:pPr>
            <w:bookmarkStart w:id="6" w:name="_heading=h.i07hzml6dgvr" w:colFirst="0" w:colLast="0"/>
            <w:bookmarkEnd w:id="6"/>
            <w:r w:rsidRPr="00510667">
              <w:rPr>
                <w:rFonts w:ascii="Times New Roman" w:hAnsi="Times New Roman" w:cs="Times New Roman"/>
                <w:sz w:val="24"/>
                <w:szCs w:val="24"/>
              </w:rPr>
              <w:t>2.4.</w:t>
            </w:r>
          </w:p>
        </w:tc>
        <w:tc>
          <w:tcPr>
            <w:tcW w:w="2693" w:type="dxa"/>
            <w:tcBorders>
              <w:left w:val="single" w:sz="8" w:space="0" w:color="000000"/>
              <w:bottom w:val="single" w:sz="8" w:space="0" w:color="000000"/>
            </w:tcBorders>
            <w:shd w:val="clear" w:color="auto" w:fill="FFFFFF"/>
            <w:tcMar>
              <w:left w:w="0" w:type="dxa"/>
              <w:right w:w="0" w:type="dxa"/>
            </w:tcMar>
          </w:tcPr>
          <w:p w14:paraId="64AC4F46" w14:textId="77777777" w:rsidR="00C9436A" w:rsidRPr="00510667" w:rsidRDefault="00C9436A" w:rsidP="00E721F9">
            <w:pPr>
              <w:jc w:val="both"/>
              <w:rPr>
                <w:rFonts w:ascii="Times New Roman" w:hAnsi="Times New Roman" w:cs="Times New Roman"/>
                <w:sz w:val="24"/>
                <w:szCs w:val="24"/>
                <w:highlight w:val="white"/>
              </w:rPr>
            </w:pPr>
            <w:r w:rsidRPr="00510667">
              <w:rPr>
                <w:rFonts w:ascii="Times New Roman" w:hAnsi="Times New Roman" w:cs="Times New Roman"/>
                <w:sz w:val="24"/>
                <w:szCs w:val="24"/>
                <w:highlight w:val="white"/>
              </w:rPr>
              <w:t xml:space="preserve">Vaikai, turintys negalią </w:t>
            </w:r>
          </w:p>
        </w:tc>
        <w:tc>
          <w:tcPr>
            <w:tcW w:w="1701" w:type="dxa"/>
            <w:tcBorders>
              <w:left w:val="single" w:sz="4" w:space="0" w:color="000000"/>
              <w:bottom w:val="single" w:sz="8" w:space="0" w:color="000000"/>
            </w:tcBorders>
            <w:shd w:val="clear" w:color="auto" w:fill="FFFFFF"/>
          </w:tcPr>
          <w:p w14:paraId="3EEB02C6" w14:textId="48540436" w:rsidR="00C9436A" w:rsidRPr="00510667" w:rsidRDefault="00C9436A" w:rsidP="00E721F9">
            <w:pPr>
              <w:jc w:val="center"/>
              <w:rPr>
                <w:rFonts w:ascii="Times New Roman" w:hAnsi="Times New Roman" w:cs="Times New Roman"/>
                <w:sz w:val="24"/>
                <w:szCs w:val="24"/>
              </w:rPr>
            </w:pPr>
            <w:r w:rsidRPr="00510667">
              <w:rPr>
                <w:rFonts w:ascii="Times New Roman" w:hAnsi="Times New Roman" w:cs="Times New Roman"/>
                <w:sz w:val="24"/>
                <w:szCs w:val="24"/>
              </w:rPr>
              <w:t>540</w:t>
            </w:r>
          </w:p>
        </w:tc>
        <w:tc>
          <w:tcPr>
            <w:tcW w:w="1984" w:type="dxa"/>
            <w:tcBorders>
              <w:left w:val="single" w:sz="4" w:space="0" w:color="000000"/>
              <w:bottom w:val="single" w:sz="8" w:space="0" w:color="000000"/>
              <w:right w:val="single" w:sz="4" w:space="0" w:color="000000"/>
            </w:tcBorders>
            <w:shd w:val="clear" w:color="auto" w:fill="FFFFFF"/>
            <w:tcMar>
              <w:left w:w="0" w:type="dxa"/>
              <w:right w:w="0" w:type="dxa"/>
            </w:tcMar>
          </w:tcPr>
          <w:p w14:paraId="416A0ACB" w14:textId="531A9C4C" w:rsidR="00C9436A" w:rsidRPr="00510667" w:rsidRDefault="00C9436A" w:rsidP="00E721F9">
            <w:pPr>
              <w:jc w:val="center"/>
              <w:rPr>
                <w:rFonts w:ascii="Times New Roman" w:hAnsi="Times New Roman" w:cs="Times New Roman"/>
                <w:sz w:val="24"/>
                <w:szCs w:val="24"/>
                <w:shd w:val="clear" w:color="auto" w:fill="92D050"/>
              </w:rPr>
            </w:pPr>
            <w:r w:rsidRPr="00510667">
              <w:rPr>
                <w:rFonts w:ascii="Times New Roman" w:hAnsi="Times New Roman" w:cs="Times New Roman"/>
                <w:sz w:val="24"/>
                <w:szCs w:val="24"/>
              </w:rPr>
              <w:t>523</w:t>
            </w:r>
          </w:p>
        </w:tc>
        <w:tc>
          <w:tcPr>
            <w:tcW w:w="2127" w:type="dxa"/>
            <w:tcBorders>
              <w:left w:val="single" w:sz="4" w:space="0" w:color="000000"/>
              <w:bottom w:val="single" w:sz="8" w:space="0" w:color="000000"/>
              <w:right w:val="single" w:sz="4" w:space="0" w:color="000000"/>
            </w:tcBorders>
            <w:shd w:val="clear" w:color="auto" w:fill="FFFFFF"/>
            <w:tcMar>
              <w:left w:w="0" w:type="dxa"/>
              <w:right w:w="0" w:type="dxa"/>
            </w:tcMar>
          </w:tcPr>
          <w:p w14:paraId="1C2CE9D6" w14:textId="17303325" w:rsidR="00C9436A" w:rsidRPr="00510667" w:rsidRDefault="00C9436A" w:rsidP="00E721F9">
            <w:pPr>
              <w:jc w:val="center"/>
              <w:rPr>
                <w:rFonts w:ascii="Times New Roman" w:hAnsi="Times New Roman" w:cs="Times New Roman"/>
                <w:sz w:val="24"/>
                <w:szCs w:val="24"/>
              </w:rPr>
            </w:pPr>
            <w:r w:rsidRPr="00510667">
              <w:rPr>
                <w:rFonts w:ascii="Times New Roman" w:hAnsi="Times New Roman" w:cs="Times New Roman"/>
                <w:sz w:val="24"/>
                <w:szCs w:val="24"/>
              </w:rPr>
              <w:t>521</w:t>
            </w:r>
            <w:r w:rsidR="003672D4" w:rsidRPr="00510667">
              <w:rPr>
                <w:rFonts w:ascii="Times New Roman" w:hAnsi="Times New Roman" w:cs="Times New Roman"/>
                <w:sz w:val="24"/>
                <w:szCs w:val="24"/>
              </w:rPr>
              <w:t>***</w:t>
            </w:r>
          </w:p>
        </w:tc>
      </w:tr>
      <w:tr w:rsidR="00C9436A" w:rsidRPr="00510667" w14:paraId="6C2D06F5" w14:textId="77777777" w:rsidTr="0071398C">
        <w:trPr>
          <w:cantSplit/>
          <w:trHeight w:val="250"/>
        </w:trPr>
        <w:tc>
          <w:tcPr>
            <w:tcW w:w="993" w:type="dxa"/>
            <w:tcBorders>
              <w:left w:val="single" w:sz="8" w:space="0" w:color="000000"/>
              <w:bottom w:val="single" w:sz="8" w:space="0" w:color="000000"/>
            </w:tcBorders>
            <w:shd w:val="clear" w:color="auto" w:fill="FFFFFF"/>
          </w:tcPr>
          <w:p w14:paraId="3F3A885E" w14:textId="77777777" w:rsidR="00C9436A" w:rsidRPr="00510667" w:rsidRDefault="00C9436A" w:rsidP="00E721F9">
            <w:pPr>
              <w:jc w:val="both"/>
              <w:rPr>
                <w:rFonts w:ascii="Times New Roman" w:hAnsi="Times New Roman" w:cs="Times New Roman"/>
                <w:sz w:val="24"/>
                <w:szCs w:val="24"/>
              </w:rPr>
            </w:pPr>
            <w:r w:rsidRPr="00510667">
              <w:rPr>
                <w:rFonts w:ascii="Times New Roman" w:hAnsi="Times New Roman" w:cs="Times New Roman"/>
                <w:sz w:val="24"/>
                <w:szCs w:val="24"/>
              </w:rPr>
              <w:t>2.5.</w:t>
            </w:r>
          </w:p>
        </w:tc>
        <w:tc>
          <w:tcPr>
            <w:tcW w:w="2693" w:type="dxa"/>
            <w:tcBorders>
              <w:left w:val="single" w:sz="8" w:space="0" w:color="000000"/>
              <w:bottom w:val="single" w:sz="8" w:space="0" w:color="000000"/>
            </w:tcBorders>
            <w:shd w:val="clear" w:color="auto" w:fill="FFFFFF"/>
            <w:tcMar>
              <w:left w:w="0" w:type="dxa"/>
              <w:right w:w="0" w:type="dxa"/>
            </w:tcMar>
          </w:tcPr>
          <w:p w14:paraId="438E579E" w14:textId="77777777" w:rsidR="00C9436A" w:rsidRPr="00510667" w:rsidRDefault="00C9436A" w:rsidP="00E721F9">
            <w:pPr>
              <w:jc w:val="both"/>
              <w:rPr>
                <w:rFonts w:ascii="Times New Roman" w:hAnsi="Times New Roman" w:cs="Times New Roman"/>
                <w:sz w:val="24"/>
                <w:szCs w:val="24"/>
              </w:rPr>
            </w:pPr>
            <w:r w:rsidRPr="00510667">
              <w:rPr>
                <w:rFonts w:ascii="Times New Roman" w:hAnsi="Times New Roman" w:cs="Times New Roman"/>
                <w:sz w:val="24"/>
                <w:szCs w:val="24"/>
              </w:rPr>
              <w:t>Vaikai, augantys socialinės rizikos veiksnius patiriančiose šeimose</w:t>
            </w:r>
          </w:p>
        </w:tc>
        <w:tc>
          <w:tcPr>
            <w:tcW w:w="1701" w:type="dxa"/>
            <w:tcBorders>
              <w:left w:val="single" w:sz="4" w:space="0" w:color="000000"/>
              <w:bottom w:val="single" w:sz="8" w:space="0" w:color="000000"/>
            </w:tcBorders>
            <w:shd w:val="clear" w:color="auto" w:fill="FFFFFF"/>
          </w:tcPr>
          <w:p w14:paraId="2F648E36" w14:textId="57763A08" w:rsidR="00C9436A" w:rsidRPr="00510667" w:rsidRDefault="00C9436A" w:rsidP="00E721F9">
            <w:pPr>
              <w:jc w:val="center"/>
              <w:rPr>
                <w:rFonts w:ascii="Times New Roman" w:hAnsi="Times New Roman" w:cs="Times New Roman"/>
                <w:sz w:val="24"/>
                <w:szCs w:val="24"/>
              </w:rPr>
            </w:pPr>
            <w:r w:rsidRPr="00510667">
              <w:rPr>
                <w:rFonts w:ascii="Times New Roman" w:hAnsi="Times New Roman" w:cs="Times New Roman"/>
                <w:sz w:val="24"/>
                <w:szCs w:val="24"/>
              </w:rPr>
              <w:t>392</w:t>
            </w:r>
          </w:p>
        </w:tc>
        <w:tc>
          <w:tcPr>
            <w:tcW w:w="1984" w:type="dxa"/>
            <w:tcBorders>
              <w:left w:val="single" w:sz="4" w:space="0" w:color="000000"/>
              <w:bottom w:val="single" w:sz="8" w:space="0" w:color="000000"/>
              <w:right w:val="single" w:sz="4" w:space="0" w:color="000000"/>
            </w:tcBorders>
            <w:shd w:val="clear" w:color="auto" w:fill="FFFFFF"/>
            <w:tcMar>
              <w:left w:w="0" w:type="dxa"/>
              <w:right w:w="0" w:type="dxa"/>
            </w:tcMar>
          </w:tcPr>
          <w:p w14:paraId="46C40E3B" w14:textId="6F4940F6" w:rsidR="00C9436A" w:rsidRPr="00510667" w:rsidRDefault="00C9436A" w:rsidP="00E721F9">
            <w:pPr>
              <w:jc w:val="center"/>
              <w:rPr>
                <w:rFonts w:ascii="Times New Roman" w:hAnsi="Times New Roman" w:cs="Times New Roman"/>
                <w:sz w:val="24"/>
                <w:szCs w:val="24"/>
                <w:shd w:val="clear" w:color="auto" w:fill="92D050"/>
              </w:rPr>
            </w:pPr>
            <w:r w:rsidRPr="00510667">
              <w:rPr>
                <w:rFonts w:ascii="Times New Roman" w:hAnsi="Times New Roman" w:cs="Times New Roman"/>
                <w:sz w:val="24"/>
                <w:szCs w:val="24"/>
              </w:rPr>
              <w:t>397</w:t>
            </w:r>
          </w:p>
        </w:tc>
        <w:tc>
          <w:tcPr>
            <w:tcW w:w="2127" w:type="dxa"/>
            <w:tcBorders>
              <w:left w:val="single" w:sz="4" w:space="0" w:color="000000"/>
              <w:bottom w:val="single" w:sz="8" w:space="0" w:color="000000"/>
              <w:right w:val="single" w:sz="4" w:space="0" w:color="000000"/>
            </w:tcBorders>
            <w:shd w:val="clear" w:color="auto" w:fill="FFFFFF"/>
            <w:tcMar>
              <w:left w:w="0" w:type="dxa"/>
              <w:right w:w="0" w:type="dxa"/>
            </w:tcMar>
          </w:tcPr>
          <w:p w14:paraId="6A62D25C" w14:textId="10E4C739" w:rsidR="00C9436A" w:rsidRPr="00510667" w:rsidRDefault="00C9436A" w:rsidP="00E721F9">
            <w:pPr>
              <w:jc w:val="center"/>
              <w:rPr>
                <w:rFonts w:ascii="Times New Roman" w:hAnsi="Times New Roman" w:cs="Times New Roman"/>
                <w:sz w:val="24"/>
                <w:szCs w:val="24"/>
                <w:highlight w:val="white"/>
              </w:rPr>
            </w:pPr>
            <w:r w:rsidRPr="00510667">
              <w:rPr>
                <w:rFonts w:ascii="Times New Roman" w:hAnsi="Times New Roman" w:cs="Times New Roman"/>
                <w:sz w:val="24"/>
                <w:szCs w:val="24"/>
                <w:highlight w:val="white"/>
              </w:rPr>
              <w:t>402</w:t>
            </w:r>
            <w:r w:rsidR="003672D4" w:rsidRPr="00510667">
              <w:rPr>
                <w:rFonts w:ascii="Times New Roman" w:hAnsi="Times New Roman" w:cs="Times New Roman"/>
                <w:sz w:val="24"/>
                <w:szCs w:val="24"/>
                <w:highlight w:val="white"/>
              </w:rPr>
              <w:t>****</w:t>
            </w:r>
          </w:p>
        </w:tc>
      </w:tr>
      <w:tr w:rsidR="00C9436A" w:rsidRPr="00510667" w14:paraId="4C0AC525" w14:textId="77777777" w:rsidTr="0071398C">
        <w:trPr>
          <w:cantSplit/>
          <w:trHeight w:val="392"/>
        </w:trPr>
        <w:tc>
          <w:tcPr>
            <w:tcW w:w="993" w:type="dxa"/>
            <w:tcBorders>
              <w:left w:val="single" w:sz="8" w:space="0" w:color="000000"/>
              <w:bottom w:val="single" w:sz="8" w:space="0" w:color="000000"/>
            </w:tcBorders>
            <w:shd w:val="clear" w:color="auto" w:fill="FFFFFF"/>
          </w:tcPr>
          <w:p w14:paraId="1670E8A8" w14:textId="77777777" w:rsidR="00C9436A" w:rsidRPr="00510667" w:rsidRDefault="00C9436A" w:rsidP="00E721F9">
            <w:pPr>
              <w:jc w:val="both"/>
              <w:rPr>
                <w:rFonts w:ascii="Times New Roman" w:hAnsi="Times New Roman" w:cs="Times New Roman"/>
                <w:sz w:val="24"/>
                <w:szCs w:val="24"/>
              </w:rPr>
            </w:pPr>
            <w:r w:rsidRPr="00510667">
              <w:rPr>
                <w:rFonts w:ascii="Times New Roman" w:hAnsi="Times New Roman" w:cs="Times New Roman"/>
                <w:sz w:val="24"/>
                <w:szCs w:val="24"/>
              </w:rPr>
              <w:t>2.6.</w:t>
            </w:r>
          </w:p>
        </w:tc>
        <w:tc>
          <w:tcPr>
            <w:tcW w:w="2693" w:type="dxa"/>
            <w:tcBorders>
              <w:left w:val="single" w:sz="8" w:space="0" w:color="000000"/>
              <w:bottom w:val="single" w:sz="8" w:space="0" w:color="000000"/>
            </w:tcBorders>
            <w:shd w:val="clear" w:color="auto" w:fill="FFFFFF"/>
            <w:tcMar>
              <w:left w:w="0" w:type="dxa"/>
              <w:right w:w="0" w:type="dxa"/>
            </w:tcMar>
          </w:tcPr>
          <w:p w14:paraId="049A2E0E" w14:textId="77777777" w:rsidR="00C9436A" w:rsidRPr="00510667" w:rsidRDefault="00C9436A" w:rsidP="00E721F9">
            <w:pPr>
              <w:jc w:val="both"/>
              <w:rPr>
                <w:rFonts w:ascii="Times New Roman" w:hAnsi="Times New Roman" w:cs="Times New Roman"/>
                <w:sz w:val="24"/>
                <w:szCs w:val="24"/>
              </w:rPr>
            </w:pPr>
            <w:r w:rsidRPr="00510667">
              <w:rPr>
                <w:rFonts w:ascii="Times New Roman" w:hAnsi="Times New Roman" w:cs="Times New Roman"/>
                <w:sz w:val="24"/>
                <w:szCs w:val="24"/>
              </w:rPr>
              <w:t>Šeimos, patiriančios socialinės rizikos veiksnius</w:t>
            </w:r>
          </w:p>
        </w:tc>
        <w:tc>
          <w:tcPr>
            <w:tcW w:w="1701" w:type="dxa"/>
            <w:tcBorders>
              <w:left w:val="single" w:sz="4" w:space="0" w:color="000000"/>
              <w:bottom w:val="single" w:sz="8" w:space="0" w:color="000000"/>
            </w:tcBorders>
            <w:shd w:val="clear" w:color="auto" w:fill="FFFFFF"/>
          </w:tcPr>
          <w:p w14:paraId="7246854D" w14:textId="5B7E42F1" w:rsidR="00C9436A" w:rsidRPr="00510667" w:rsidRDefault="00C9436A" w:rsidP="00E721F9">
            <w:pPr>
              <w:jc w:val="center"/>
              <w:rPr>
                <w:rFonts w:ascii="Times New Roman" w:hAnsi="Times New Roman" w:cs="Times New Roman"/>
                <w:sz w:val="24"/>
                <w:szCs w:val="24"/>
              </w:rPr>
            </w:pPr>
            <w:r w:rsidRPr="00510667">
              <w:rPr>
                <w:rFonts w:ascii="Times New Roman" w:hAnsi="Times New Roman" w:cs="Times New Roman"/>
                <w:sz w:val="24"/>
                <w:szCs w:val="24"/>
              </w:rPr>
              <w:t>218</w:t>
            </w:r>
          </w:p>
        </w:tc>
        <w:tc>
          <w:tcPr>
            <w:tcW w:w="1984" w:type="dxa"/>
            <w:tcBorders>
              <w:left w:val="single" w:sz="4" w:space="0" w:color="000000"/>
              <w:bottom w:val="single" w:sz="8" w:space="0" w:color="000000"/>
              <w:right w:val="single" w:sz="4" w:space="0" w:color="000000"/>
            </w:tcBorders>
            <w:shd w:val="clear" w:color="auto" w:fill="FFFFFF"/>
            <w:tcMar>
              <w:left w:w="0" w:type="dxa"/>
              <w:right w:w="0" w:type="dxa"/>
            </w:tcMar>
          </w:tcPr>
          <w:p w14:paraId="29E58B54" w14:textId="73E82DA8" w:rsidR="00C9436A" w:rsidRPr="00510667" w:rsidRDefault="00C9436A" w:rsidP="00E721F9">
            <w:pPr>
              <w:jc w:val="center"/>
              <w:rPr>
                <w:rFonts w:ascii="Times New Roman" w:hAnsi="Times New Roman" w:cs="Times New Roman"/>
                <w:sz w:val="24"/>
                <w:szCs w:val="24"/>
                <w:shd w:val="clear" w:color="auto" w:fill="92D050"/>
              </w:rPr>
            </w:pPr>
            <w:r w:rsidRPr="00510667">
              <w:rPr>
                <w:rFonts w:ascii="Times New Roman" w:hAnsi="Times New Roman" w:cs="Times New Roman"/>
                <w:sz w:val="24"/>
                <w:szCs w:val="24"/>
              </w:rPr>
              <w:t>222</w:t>
            </w:r>
          </w:p>
        </w:tc>
        <w:tc>
          <w:tcPr>
            <w:tcW w:w="2127" w:type="dxa"/>
            <w:tcBorders>
              <w:left w:val="single" w:sz="4" w:space="0" w:color="000000"/>
              <w:bottom w:val="single" w:sz="8" w:space="0" w:color="000000"/>
              <w:right w:val="single" w:sz="4" w:space="0" w:color="000000"/>
            </w:tcBorders>
            <w:shd w:val="clear" w:color="auto" w:fill="FFFFFF"/>
            <w:tcMar>
              <w:left w:w="0" w:type="dxa"/>
              <w:right w:w="0" w:type="dxa"/>
            </w:tcMar>
          </w:tcPr>
          <w:p w14:paraId="661EF0DA" w14:textId="55BA3431" w:rsidR="00C9436A" w:rsidRPr="00510667" w:rsidRDefault="00C9436A" w:rsidP="00E721F9">
            <w:pPr>
              <w:jc w:val="center"/>
              <w:rPr>
                <w:rFonts w:ascii="Times New Roman" w:hAnsi="Times New Roman" w:cs="Times New Roman"/>
                <w:sz w:val="24"/>
                <w:szCs w:val="24"/>
                <w:highlight w:val="white"/>
              </w:rPr>
            </w:pPr>
            <w:r w:rsidRPr="00510667">
              <w:rPr>
                <w:rFonts w:ascii="Times New Roman" w:hAnsi="Times New Roman" w:cs="Times New Roman"/>
                <w:sz w:val="24"/>
                <w:szCs w:val="24"/>
                <w:highlight w:val="white"/>
              </w:rPr>
              <w:t>208</w:t>
            </w:r>
            <w:r w:rsidR="003672D4" w:rsidRPr="00510667">
              <w:rPr>
                <w:rFonts w:ascii="Times New Roman" w:hAnsi="Times New Roman" w:cs="Times New Roman"/>
                <w:sz w:val="24"/>
                <w:szCs w:val="24"/>
                <w:highlight w:val="white"/>
              </w:rPr>
              <w:t>****</w:t>
            </w:r>
          </w:p>
        </w:tc>
      </w:tr>
      <w:tr w:rsidR="00C9436A" w:rsidRPr="00510667" w14:paraId="43385B39" w14:textId="77777777" w:rsidTr="0071398C">
        <w:trPr>
          <w:cantSplit/>
          <w:trHeight w:val="108"/>
        </w:trPr>
        <w:tc>
          <w:tcPr>
            <w:tcW w:w="993" w:type="dxa"/>
            <w:tcBorders>
              <w:left w:val="single" w:sz="8" w:space="0" w:color="000000"/>
              <w:bottom w:val="single" w:sz="8" w:space="0" w:color="000000"/>
            </w:tcBorders>
            <w:shd w:val="clear" w:color="auto" w:fill="FFFFFF"/>
          </w:tcPr>
          <w:p w14:paraId="5439F023" w14:textId="77777777" w:rsidR="00C9436A" w:rsidRPr="00510667" w:rsidRDefault="00C9436A" w:rsidP="00E721F9">
            <w:pPr>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2.7.</w:t>
            </w:r>
          </w:p>
        </w:tc>
        <w:tc>
          <w:tcPr>
            <w:tcW w:w="2693" w:type="dxa"/>
            <w:tcBorders>
              <w:left w:val="single" w:sz="8" w:space="0" w:color="000000"/>
              <w:bottom w:val="single" w:sz="8" w:space="0" w:color="000000"/>
            </w:tcBorders>
            <w:shd w:val="clear" w:color="auto" w:fill="FFFFFF"/>
            <w:tcMar>
              <w:left w:w="0" w:type="dxa"/>
              <w:right w:w="0" w:type="dxa"/>
            </w:tcMar>
          </w:tcPr>
          <w:p w14:paraId="4DBE446F" w14:textId="77777777" w:rsidR="00C9436A" w:rsidRPr="00510667" w:rsidRDefault="00C9436A" w:rsidP="00E721F9">
            <w:pPr>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Jaunimas (14–29 metų)</w:t>
            </w:r>
          </w:p>
        </w:tc>
        <w:tc>
          <w:tcPr>
            <w:tcW w:w="1701" w:type="dxa"/>
            <w:tcBorders>
              <w:left w:val="single" w:sz="4" w:space="0" w:color="000000"/>
              <w:bottom w:val="single" w:sz="8" w:space="0" w:color="000000"/>
            </w:tcBorders>
            <w:shd w:val="clear" w:color="auto" w:fill="FFFFFF"/>
          </w:tcPr>
          <w:p w14:paraId="1C95F8AF" w14:textId="4E475DC2" w:rsidR="00C9436A" w:rsidRPr="00510667" w:rsidRDefault="00C9436A" w:rsidP="00E721F9">
            <w:pPr>
              <w:jc w:val="center"/>
              <w:rPr>
                <w:rFonts w:ascii="Times New Roman" w:hAnsi="Times New Roman" w:cs="Times New Roman"/>
                <w:sz w:val="24"/>
                <w:szCs w:val="24"/>
              </w:rPr>
            </w:pPr>
            <w:r w:rsidRPr="00510667">
              <w:rPr>
                <w:rFonts w:ascii="Times New Roman" w:hAnsi="Times New Roman" w:cs="Times New Roman"/>
                <w:sz w:val="24"/>
                <w:szCs w:val="24"/>
              </w:rPr>
              <w:t>14220</w:t>
            </w:r>
          </w:p>
        </w:tc>
        <w:tc>
          <w:tcPr>
            <w:tcW w:w="1984" w:type="dxa"/>
            <w:tcBorders>
              <w:left w:val="single" w:sz="4" w:space="0" w:color="000000"/>
              <w:bottom w:val="single" w:sz="8" w:space="0" w:color="000000"/>
              <w:right w:val="single" w:sz="4" w:space="0" w:color="000000"/>
            </w:tcBorders>
            <w:shd w:val="clear" w:color="auto" w:fill="FFFFFF"/>
            <w:tcMar>
              <w:left w:w="0" w:type="dxa"/>
              <w:right w:w="0" w:type="dxa"/>
            </w:tcMar>
          </w:tcPr>
          <w:p w14:paraId="17542860" w14:textId="648E3088" w:rsidR="00C9436A" w:rsidRPr="00510667" w:rsidRDefault="00F5573C" w:rsidP="00E721F9">
            <w:pPr>
              <w:jc w:val="center"/>
              <w:rPr>
                <w:rFonts w:ascii="Times New Roman" w:hAnsi="Times New Roman" w:cs="Times New Roman"/>
                <w:sz w:val="24"/>
                <w:szCs w:val="24"/>
              </w:rPr>
            </w:pPr>
            <w:r w:rsidRPr="00510667">
              <w:rPr>
                <w:rFonts w:ascii="Times New Roman" w:hAnsi="Times New Roman" w:cs="Times New Roman"/>
                <w:sz w:val="24"/>
                <w:szCs w:val="24"/>
              </w:rPr>
              <w:t>13943</w:t>
            </w:r>
          </w:p>
        </w:tc>
        <w:tc>
          <w:tcPr>
            <w:tcW w:w="2127" w:type="dxa"/>
            <w:tcBorders>
              <w:left w:val="single" w:sz="4" w:space="0" w:color="000000"/>
              <w:bottom w:val="single" w:sz="8" w:space="0" w:color="000000"/>
              <w:right w:val="single" w:sz="4" w:space="0" w:color="000000"/>
            </w:tcBorders>
            <w:shd w:val="clear" w:color="auto" w:fill="FFFFFF"/>
            <w:tcMar>
              <w:left w:w="0" w:type="dxa"/>
              <w:right w:w="0" w:type="dxa"/>
            </w:tcMar>
          </w:tcPr>
          <w:p w14:paraId="129D9A62" w14:textId="0B285536" w:rsidR="00C9436A" w:rsidRPr="00510667" w:rsidRDefault="00F5573C" w:rsidP="00E721F9">
            <w:pPr>
              <w:jc w:val="center"/>
              <w:rPr>
                <w:rFonts w:ascii="Times New Roman" w:hAnsi="Times New Roman" w:cs="Times New Roman"/>
                <w:color w:val="FF0000"/>
                <w:sz w:val="24"/>
                <w:szCs w:val="24"/>
              </w:rPr>
            </w:pPr>
            <w:r w:rsidRPr="00510667">
              <w:rPr>
                <w:rFonts w:ascii="Times New Roman" w:hAnsi="Times New Roman" w:cs="Times New Roman"/>
                <w:color w:val="333333"/>
                <w:sz w:val="24"/>
                <w:szCs w:val="24"/>
              </w:rPr>
              <w:t>13332*</w:t>
            </w:r>
          </w:p>
        </w:tc>
      </w:tr>
    </w:tbl>
    <w:p w14:paraId="64106755" w14:textId="77777777" w:rsidR="00702C8A" w:rsidRPr="00510667" w:rsidRDefault="008C30A3" w:rsidP="00E721F9">
      <w:pPr>
        <w:widowControl w:val="0"/>
        <w:shd w:val="clear" w:color="auto" w:fill="FFFFFF"/>
        <w:spacing w:after="0"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 2022 m. Lietuvos statistikos departamento duomenys </w:t>
      </w:r>
    </w:p>
    <w:p w14:paraId="6459089C" w14:textId="77777777" w:rsidR="00702C8A" w:rsidRPr="00510667" w:rsidRDefault="008C30A3" w:rsidP="00E721F9">
      <w:pPr>
        <w:widowControl w:val="0"/>
        <w:shd w:val="clear" w:color="auto" w:fill="FFFFFF"/>
        <w:spacing w:after="0" w:line="240" w:lineRule="auto"/>
        <w:jc w:val="both"/>
        <w:rPr>
          <w:rFonts w:ascii="Times New Roman" w:hAnsi="Times New Roman" w:cs="Times New Roman"/>
          <w:sz w:val="24"/>
          <w:szCs w:val="24"/>
        </w:rPr>
      </w:pPr>
      <w:r w:rsidRPr="00510667">
        <w:rPr>
          <w:rFonts w:ascii="Times New Roman" w:hAnsi="Times New Roman" w:cs="Times New Roman"/>
          <w:sz w:val="24"/>
          <w:szCs w:val="24"/>
        </w:rPr>
        <w:t>** 2022 m. Panevėžio socialinių paslaugų centro duomenys</w:t>
      </w:r>
    </w:p>
    <w:p w14:paraId="46AC359E" w14:textId="77777777" w:rsidR="00702C8A" w:rsidRPr="00510667" w:rsidRDefault="008C30A3" w:rsidP="00E721F9">
      <w:pPr>
        <w:widowControl w:val="0"/>
        <w:shd w:val="clear" w:color="auto" w:fill="FFFFFF"/>
        <w:spacing w:after="0" w:line="240" w:lineRule="auto"/>
        <w:jc w:val="both"/>
        <w:rPr>
          <w:rFonts w:ascii="Times New Roman" w:hAnsi="Times New Roman" w:cs="Times New Roman"/>
          <w:sz w:val="24"/>
          <w:szCs w:val="24"/>
        </w:rPr>
      </w:pPr>
      <w:r w:rsidRPr="00510667">
        <w:rPr>
          <w:rFonts w:ascii="Times New Roman" w:hAnsi="Times New Roman" w:cs="Times New Roman"/>
          <w:sz w:val="24"/>
          <w:szCs w:val="24"/>
        </w:rPr>
        <w:t>*** 2022 m. Socialinės apsaugos ir darbo ministerijos duomenys</w:t>
      </w:r>
    </w:p>
    <w:p w14:paraId="0F56D6DA" w14:textId="7C016178" w:rsidR="00702C8A" w:rsidRPr="00510667" w:rsidRDefault="008C30A3" w:rsidP="00E721F9">
      <w:pPr>
        <w:widowControl w:val="0"/>
        <w:shd w:val="clear" w:color="auto" w:fill="FFFFFF"/>
        <w:spacing w:after="0" w:line="240" w:lineRule="auto"/>
        <w:jc w:val="both"/>
        <w:rPr>
          <w:rFonts w:ascii="Times New Roman" w:hAnsi="Times New Roman" w:cs="Times New Roman"/>
          <w:sz w:val="24"/>
          <w:szCs w:val="24"/>
        </w:rPr>
      </w:pPr>
      <w:r w:rsidRPr="00510667">
        <w:rPr>
          <w:rFonts w:ascii="Times New Roman" w:hAnsi="Times New Roman" w:cs="Times New Roman"/>
          <w:sz w:val="24"/>
          <w:szCs w:val="24"/>
        </w:rPr>
        <w:t>**** 2022 m. Savivaldybės administracijos duomenys</w:t>
      </w:r>
    </w:p>
    <w:bookmarkEnd w:id="5"/>
    <w:p w14:paraId="5C05216B" w14:textId="77777777" w:rsidR="00107E83" w:rsidRPr="00510667" w:rsidRDefault="00107E83" w:rsidP="00E721F9">
      <w:pPr>
        <w:widowControl w:val="0"/>
        <w:shd w:val="clear" w:color="auto" w:fill="FFFFFF"/>
        <w:spacing w:after="0" w:line="240" w:lineRule="auto"/>
        <w:jc w:val="both"/>
        <w:rPr>
          <w:rFonts w:ascii="Times New Roman" w:hAnsi="Times New Roman" w:cs="Times New Roman"/>
          <w:sz w:val="24"/>
          <w:szCs w:val="24"/>
        </w:rPr>
      </w:pPr>
    </w:p>
    <w:p w14:paraId="006FE197" w14:textId="440EE0CF" w:rsidR="006D0F01" w:rsidRPr="00510667" w:rsidRDefault="008C30A3" w:rsidP="00E721F9">
      <w:pPr>
        <w:spacing w:after="240" w:line="240" w:lineRule="auto"/>
        <w:ind w:firstLine="860"/>
        <w:jc w:val="both"/>
        <w:rPr>
          <w:rFonts w:ascii="Times New Roman" w:hAnsi="Times New Roman" w:cs="Times New Roman"/>
          <w:sz w:val="24"/>
          <w:szCs w:val="24"/>
        </w:rPr>
      </w:pPr>
      <w:r w:rsidRPr="00510667">
        <w:rPr>
          <w:rFonts w:ascii="Times New Roman" w:hAnsi="Times New Roman" w:cs="Times New Roman"/>
          <w:sz w:val="24"/>
          <w:szCs w:val="24"/>
        </w:rPr>
        <w:t xml:space="preserve">Panevėžio mieste 2022 metais gyveno 87590 gyventojų,  </w:t>
      </w:r>
      <w:r w:rsidR="0076714D">
        <w:rPr>
          <w:rFonts w:ascii="Times New Roman" w:hAnsi="Times New Roman" w:cs="Times New Roman"/>
          <w:sz w:val="24"/>
          <w:szCs w:val="24"/>
        </w:rPr>
        <w:t>2977</w:t>
      </w:r>
      <w:r w:rsidRPr="00510667">
        <w:rPr>
          <w:rFonts w:ascii="Times New Roman" w:hAnsi="Times New Roman" w:cs="Times New Roman"/>
          <w:sz w:val="24"/>
          <w:szCs w:val="24"/>
        </w:rPr>
        <w:t xml:space="preserve"> gyventojais </w:t>
      </w:r>
      <w:r w:rsidR="0076714D">
        <w:rPr>
          <w:rFonts w:ascii="Times New Roman" w:hAnsi="Times New Roman" w:cs="Times New Roman"/>
          <w:sz w:val="24"/>
          <w:szCs w:val="24"/>
        </w:rPr>
        <w:t>daugiau</w:t>
      </w:r>
      <w:r w:rsidRPr="00510667">
        <w:rPr>
          <w:rFonts w:ascii="Times New Roman" w:hAnsi="Times New Roman" w:cs="Times New Roman"/>
          <w:sz w:val="24"/>
          <w:szCs w:val="24"/>
        </w:rPr>
        <w:t xml:space="preserve"> nei 20</w:t>
      </w:r>
      <w:r w:rsidR="0076714D">
        <w:rPr>
          <w:rFonts w:ascii="Times New Roman" w:hAnsi="Times New Roman" w:cs="Times New Roman"/>
          <w:sz w:val="24"/>
          <w:szCs w:val="24"/>
        </w:rPr>
        <w:t>21</w:t>
      </w:r>
      <w:r w:rsidRPr="00510667">
        <w:rPr>
          <w:rFonts w:ascii="Times New Roman" w:hAnsi="Times New Roman" w:cs="Times New Roman"/>
          <w:sz w:val="24"/>
          <w:szCs w:val="24"/>
        </w:rPr>
        <w:t xml:space="preserve"> m.  </w:t>
      </w:r>
      <w:r w:rsidRPr="001E4B93">
        <w:rPr>
          <w:rFonts w:ascii="Times New Roman" w:hAnsi="Times New Roman" w:cs="Times New Roman"/>
          <w:sz w:val="24"/>
          <w:szCs w:val="24"/>
        </w:rPr>
        <w:t xml:space="preserve">Lietuvos mastu 2022 m. </w:t>
      </w:r>
      <w:r w:rsidR="001E4B93" w:rsidRPr="001E4B93">
        <w:rPr>
          <w:rFonts w:ascii="Times New Roman" w:hAnsi="Times New Roman" w:cs="Times New Roman"/>
          <w:sz w:val="24"/>
          <w:szCs w:val="24"/>
        </w:rPr>
        <w:t xml:space="preserve">buvo daugiau gyventojų </w:t>
      </w:r>
      <w:r w:rsidRPr="001E4B93">
        <w:rPr>
          <w:rFonts w:ascii="Times New Roman" w:hAnsi="Times New Roman" w:cs="Times New Roman"/>
          <w:sz w:val="24"/>
          <w:szCs w:val="24"/>
        </w:rPr>
        <w:t>nei 2018 m.</w:t>
      </w:r>
      <w:r w:rsidR="0076714D" w:rsidRPr="001E4B93">
        <w:rPr>
          <w:rFonts w:ascii="Times New Roman" w:hAnsi="Times New Roman" w:cs="Times New Roman"/>
          <w:sz w:val="24"/>
          <w:szCs w:val="24"/>
        </w:rPr>
        <w:t xml:space="preserve"> </w:t>
      </w:r>
      <w:r w:rsidR="001E4B93" w:rsidRPr="001E4B93">
        <w:rPr>
          <w:rFonts w:ascii="Times New Roman" w:hAnsi="Times New Roman" w:cs="Times New Roman"/>
          <w:sz w:val="24"/>
          <w:szCs w:val="24"/>
        </w:rPr>
        <w:t>0,4 proc.,</w:t>
      </w:r>
      <w:r w:rsidR="0076714D" w:rsidRPr="001E4B93">
        <w:rPr>
          <w:rFonts w:ascii="Times New Roman" w:hAnsi="Times New Roman" w:cs="Times New Roman"/>
          <w:sz w:val="24"/>
          <w:szCs w:val="24"/>
        </w:rPr>
        <w:t xml:space="preserve"> </w:t>
      </w:r>
      <w:r w:rsidR="001E4B93" w:rsidRPr="001E4B93">
        <w:rPr>
          <w:rFonts w:ascii="Times New Roman" w:hAnsi="Times New Roman" w:cs="Times New Roman"/>
          <w:sz w:val="24"/>
          <w:szCs w:val="24"/>
        </w:rPr>
        <w:t xml:space="preserve">atitinkamai Panevėžyje buvo daugiau gyventojų </w:t>
      </w:r>
      <w:r w:rsidR="0076714D" w:rsidRPr="001E4B93">
        <w:rPr>
          <w:rFonts w:ascii="Times New Roman" w:hAnsi="Times New Roman" w:cs="Times New Roman"/>
          <w:sz w:val="24"/>
          <w:szCs w:val="24"/>
        </w:rPr>
        <w:t>3,5 proc.</w:t>
      </w:r>
      <w:r w:rsidR="006D0F01" w:rsidRPr="001E4B93">
        <w:rPr>
          <w:rFonts w:ascii="Times New Roman" w:hAnsi="Times New Roman" w:cs="Times New Roman"/>
          <w:sz w:val="24"/>
          <w:szCs w:val="24"/>
        </w:rPr>
        <w:t xml:space="preserve"> </w:t>
      </w:r>
      <w:r w:rsidRPr="00510667">
        <w:rPr>
          <w:rFonts w:ascii="Times New Roman" w:hAnsi="Times New Roman" w:cs="Times New Roman"/>
          <w:sz w:val="24"/>
          <w:szCs w:val="24"/>
        </w:rPr>
        <w:t>Plačiau žr. 3 lentelę.</w:t>
      </w:r>
    </w:p>
    <w:p w14:paraId="08D5B7BF" w14:textId="5A356E67" w:rsidR="00702C8A" w:rsidRPr="00510667" w:rsidRDefault="008C30A3" w:rsidP="00E721F9">
      <w:pPr>
        <w:spacing w:after="0" w:line="240" w:lineRule="auto"/>
        <w:ind w:firstLine="720"/>
        <w:jc w:val="center"/>
        <w:rPr>
          <w:rFonts w:ascii="Times New Roman" w:hAnsi="Times New Roman" w:cs="Times New Roman"/>
          <w:sz w:val="24"/>
          <w:szCs w:val="24"/>
        </w:rPr>
      </w:pPr>
      <w:r w:rsidRPr="00510667">
        <w:rPr>
          <w:rFonts w:ascii="Times New Roman" w:hAnsi="Times New Roman" w:cs="Times New Roman"/>
          <w:sz w:val="24"/>
          <w:szCs w:val="24"/>
        </w:rPr>
        <w:t>Gyventojų skaičius 201</w:t>
      </w:r>
      <w:r w:rsidR="00AF5874" w:rsidRPr="00510667">
        <w:rPr>
          <w:rFonts w:ascii="Times New Roman" w:hAnsi="Times New Roman" w:cs="Times New Roman"/>
          <w:sz w:val="24"/>
          <w:szCs w:val="24"/>
        </w:rPr>
        <w:t>8</w:t>
      </w:r>
      <w:r w:rsidRPr="00510667">
        <w:rPr>
          <w:rFonts w:ascii="Times New Roman" w:hAnsi="Times New Roman" w:cs="Times New Roman"/>
          <w:sz w:val="24"/>
          <w:szCs w:val="24"/>
        </w:rPr>
        <w:t>–</w:t>
      </w:r>
      <w:r w:rsidRPr="00510667">
        <w:rPr>
          <w:rFonts w:ascii="Times New Roman" w:hAnsi="Times New Roman" w:cs="Times New Roman"/>
          <w:color w:val="00000A"/>
          <w:sz w:val="24"/>
          <w:szCs w:val="24"/>
        </w:rPr>
        <w:t>2022</w:t>
      </w:r>
      <w:r w:rsidRPr="00510667">
        <w:rPr>
          <w:rFonts w:ascii="Times New Roman" w:hAnsi="Times New Roman" w:cs="Times New Roman"/>
          <w:sz w:val="24"/>
          <w:szCs w:val="24"/>
        </w:rPr>
        <w:t xml:space="preserve"> met</w:t>
      </w:r>
      <w:r w:rsidR="0076714D">
        <w:rPr>
          <w:rFonts w:ascii="Times New Roman" w:hAnsi="Times New Roman" w:cs="Times New Roman"/>
          <w:sz w:val="24"/>
          <w:szCs w:val="24"/>
        </w:rPr>
        <w:t>ais</w:t>
      </w:r>
    </w:p>
    <w:p w14:paraId="09F6C16E" w14:textId="77777777" w:rsidR="00702C8A" w:rsidRPr="00510667" w:rsidRDefault="008C30A3" w:rsidP="00E721F9">
      <w:pPr>
        <w:spacing w:after="0" w:line="240" w:lineRule="auto"/>
        <w:ind w:firstLine="720"/>
        <w:jc w:val="right"/>
        <w:rPr>
          <w:rFonts w:ascii="Times New Roman" w:hAnsi="Times New Roman" w:cs="Times New Roman"/>
          <w:sz w:val="24"/>
          <w:szCs w:val="24"/>
        </w:rPr>
      </w:pPr>
      <w:r w:rsidRPr="00510667">
        <w:rPr>
          <w:rFonts w:ascii="Times New Roman" w:hAnsi="Times New Roman" w:cs="Times New Roman"/>
          <w:sz w:val="24"/>
          <w:szCs w:val="24"/>
        </w:rPr>
        <w:t>3 lentelė</w:t>
      </w:r>
    </w:p>
    <w:tbl>
      <w:tblPr>
        <w:tblStyle w:val="23"/>
        <w:tblW w:w="9660"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2265"/>
        <w:gridCol w:w="1380"/>
        <w:gridCol w:w="1185"/>
        <w:gridCol w:w="1230"/>
        <w:gridCol w:w="1140"/>
        <w:gridCol w:w="1275"/>
        <w:gridCol w:w="1185"/>
      </w:tblGrid>
      <w:tr w:rsidR="00702C8A" w:rsidRPr="00510667" w14:paraId="6CED7421" w14:textId="77777777" w:rsidTr="001E4B93">
        <w:trPr>
          <w:trHeight w:val="333"/>
        </w:trPr>
        <w:tc>
          <w:tcPr>
            <w:tcW w:w="2265" w:type="dxa"/>
            <w:vMerge w:val="restart"/>
            <w:tcBorders>
              <w:top w:val="single" w:sz="8" w:space="0" w:color="000000"/>
              <w:left w:val="single" w:sz="8" w:space="0" w:color="000000"/>
              <w:bottom w:val="single" w:sz="4" w:space="0" w:color="auto"/>
              <w:right w:val="single" w:sz="8" w:space="0" w:color="000000"/>
            </w:tcBorders>
            <w:shd w:val="clear" w:color="auto" w:fill="DBE5F1"/>
            <w:tcMar>
              <w:top w:w="100" w:type="dxa"/>
              <w:left w:w="100" w:type="dxa"/>
              <w:bottom w:w="100" w:type="dxa"/>
              <w:right w:w="100" w:type="dxa"/>
            </w:tcMar>
          </w:tcPr>
          <w:p w14:paraId="5A673E6C"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Gyvenamoji teritorija</w:t>
            </w:r>
          </w:p>
        </w:tc>
        <w:tc>
          <w:tcPr>
            <w:tcW w:w="6210" w:type="dxa"/>
            <w:gridSpan w:val="5"/>
            <w:tcBorders>
              <w:top w:val="single" w:sz="8" w:space="0" w:color="000000"/>
              <w:left w:val="nil"/>
              <w:bottom w:val="single" w:sz="8" w:space="0" w:color="000000"/>
              <w:right w:val="single" w:sz="8" w:space="0" w:color="000000"/>
            </w:tcBorders>
            <w:shd w:val="clear" w:color="auto" w:fill="D9E2F3"/>
            <w:tcMar>
              <w:top w:w="100" w:type="dxa"/>
              <w:left w:w="100" w:type="dxa"/>
              <w:bottom w:w="100" w:type="dxa"/>
              <w:right w:w="100" w:type="dxa"/>
            </w:tcMar>
          </w:tcPr>
          <w:p w14:paraId="45D2AE8B" w14:textId="77777777" w:rsidR="00702C8A" w:rsidRPr="00510667" w:rsidRDefault="008C30A3" w:rsidP="00E721F9">
            <w:pPr>
              <w:ind w:left="-440"/>
              <w:jc w:val="center"/>
              <w:rPr>
                <w:rFonts w:ascii="Times New Roman" w:hAnsi="Times New Roman" w:cs="Times New Roman"/>
                <w:sz w:val="24"/>
                <w:szCs w:val="24"/>
              </w:rPr>
            </w:pPr>
            <w:r w:rsidRPr="00510667">
              <w:rPr>
                <w:rFonts w:ascii="Times New Roman" w:hAnsi="Times New Roman" w:cs="Times New Roman"/>
                <w:sz w:val="24"/>
                <w:szCs w:val="24"/>
              </w:rPr>
              <w:t>Laikotarpis</w:t>
            </w:r>
          </w:p>
        </w:tc>
        <w:tc>
          <w:tcPr>
            <w:tcW w:w="1185" w:type="dxa"/>
            <w:vMerge w:val="restart"/>
            <w:tcBorders>
              <w:top w:val="single" w:sz="8" w:space="0" w:color="000000"/>
              <w:left w:val="nil"/>
              <w:bottom w:val="single" w:sz="8" w:space="0" w:color="000000"/>
              <w:right w:val="single" w:sz="8" w:space="0" w:color="000000"/>
            </w:tcBorders>
            <w:shd w:val="clear" w:color="auto" w:fill="D9E2F3"/>
            <w:tcMar>
              <w:top w:w="100" w:type="dxa"/>
              <w:left w:w="100" w:type="dxa"/>
              <w:bottom w:w="100" w:type="dxa"/>
              <w:right w:w="100" w:type="dxa"/>
            </w:tcMar>
          </w:tcPr>
          <w:p w14:paraId="3E7EE742" w14:textId="77777777" w:rsidR="00702C8A" w:rsidRPr="00510667" w:rsidRDefault="008C30A3" w:rsidP="00E721F9">
            <w:pPr>
              <w:ind w:left="-440"/>
              <w:jc w:val="center"/>
              <w:rPr>
                <w:rFonts w:ascii="Times New Roman" w:hAnsi="Times New Roman" w:cs="Times New Roman"/>
                <w:sz w:val="24"/>
                <w:szCs w:val="24"/>
              </w:rPr>
            </w:pPr>
            <w:r w:rsidRPr="00510667">
              <w:rPr>
                <w:rFonts w:ascii="Times New Roman" w:hAnsi="Times New Roman" w:cs="Times New Roman"/>
                <w:sz w:val="24"/>
                <w:szCs w:val="24"/>
              </w:rPr>
              <w:t>Pokytis</w:t>
            </w:r>
          </w:p>
          <w:p w14:paraId="0CB70D79" w14:textId="77777777" w:rsidR="00702C8A" w:rsidRDefault="008C30A3" w:rsidP="00E721F9">
            <w:pPr>
              <w:ind w:left="-440"/>
              <w:jc w:val="center"/>
              <w:rPr>
                <w:rFonts w:ascii="Times New Roman" w:hAnsi="Times New Roman" w:cs="Times New Roman"/>
                <w:sz w:val="24"/>
                <w:szCs w:val="24"/>
              </w:rPr>
            </w:pPr>
            <w:r w:rsidRPr="00510667">
              <w:rPr>
                <w:rFonts w:ascii="Times New Roman" w:hAnsi="Times New Roman" w:cs="Times New Roman"/>
                <w:sz w:val="24"/>
                <w:szCs w:val="24"/>
              </w:rPr>
              <w:t xml:space="preserve">proc. </w:t>
            </w:r>
          </w:p>
          <w:p w14:paraId="14CA5F79" w14:textId="56296515" w:rsidR="00A11EFD" w:rsidRDefault="00A11EFD" w:rsidP="00E721F9">
            <w:pPr>
              <w:ind w:left="-440"/>
              <w:jc w:val="center"/>
              <w:rPr>
                <w:rFonts w:ascii="Times New Roman" w:hAnsi="Times New Roman" w:cs="Times New Roman"/>
                <w:sz w:val="24"/>
                <w:szCs w:val="24"/>
              </w:rPr>
            </w:pPr>
            <w:r>
              <w:rPr>
                <w:rFonts w:ascii="Times New Roman" w:hAnsi="Times New Roman" w:cs="Times New Roman"/>
                <w:sz w:val="24"/>
                <w:szCs w:val="24"/>
              </w:rPr>
              <w:t>(2021</w:t>
            </w:r>
            <w:r w:rsidR="001E4B93">
              <w:rPr>
                <w:rFonts w:ascii="Times New Roman" w:hAnsi="Times New Roman" w:cs="Times New Roman"/>
                <w:sz w:val="24"/>
                <w:szCs w:val="24"/>
              </w:rPr>
              <w:t>–</w:t>
            </w:r>
          </w:p>
          <w:p w14:paraId="257AA3DF" w14:textId="5BD4FBBD" w:rsidR="00A11EFD" w:rsidRPr="00510667" w:rsidRDefault="00A11EFD" w:rsidP="00E721F9">
            <w:pPr>
              <w:ind w:left="-440"/>
              <w:jc w:val="center"/>
              <w:rPr>
                <w:rFonts w:ascii="Times New Roman" w:hAnsi="Times New Roman" w:cs="Times New Roman"/>
                <w:sz w:val="24"/>
                <w:szCs w:val="24"/>
              </w:rPr>
            </w:pPr>
            <w:r>
              <w:rPr>
                <w:rFonts w:ascii="Times New Roman" w:hAnsi="Times New Roman" w:cs="Times New Roman"/>
                <w:sz w:val="24"/>
                <w:szCs w:val="24"/>
              </w:rPr>
              <w:t>/2022)</w:t>
            </w:r>
          </w:p>
        </w:tc>
      </w:tr>
      <w:tr w:rsidR="00702C8A" w:rsidRPr="00510667" w14:paraId="44BD0DB9" w14:textId="77777777" w:rsidTr="001E4B93">
        <w:trPr>
          <w:trHeight w:val="196"/>
        </w:trPr>
        <w:tc>
          <w:tcPr>
            <w:tcW w:w="2265" w:type="dxa"/>
            <w:vMerge/>
            <w:tcBorders>
              <w:top w:val="single" w:sz="8" w:space="0" w:color="000000"/>
              <w:left w:val="single" w:sz="8" w:space="0" w:color="000000"/>
              <w:bottom w:val="single" w:sz="4" w:space="0" w:color="auto"/>
              <w:right w:val="single" w:sz="8" w:space="0" w:color="000000"/>
            </w:tcBorders>
            <w:shd w:val="clear" w:color="auto" w:fill="DBE5F1"/>
            <w:tcMar>
              <w:top w:w="100" w:type="dxa"/>
              <w:left w:w="100" w:type="dxa"/>
              <w:bottom w:w="100" w:type="dxa"/>
              <w:right w:w="100" w:type="dxa"/>
            </w:tcMar>
          </w:tcPr>
          <w:p w14:paraId="6C8D192F" w14:textId="77777777" w:rsidR="00702C8A" w:rsidRPr="00510667" w:rsidRDefault="00702C8A" w:rsidP="00E721F9">
            <w:pPr>
              <w:widowControl w:val="0"/>
              <w:pBdr>
                <w:top w:val="nil"/>
                <w:left w:val="nil"/>
                <w:bottom w:val="nil"/>
                <w:right w:val="nil"/>
                <w:between w:val="nil"/>
              </w:pBdr>
              <w:rPr>
                <w:rFonts w:ascii="Times New Roman" w:hAnsi="Times New Roman" w:cs="Times New Roman"/>
                <w:sz w:val="24"/>
                <w:szCs w:val="24"/>
              </w:rPr>
            </w:pP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0C225F" w14:textId="77777777" w:rsidR="00702C8A" w:rsidRPr="00510667" w:rsidRDefault="008C30A3" w:rsidP="00E721F9">
            <w:pPr>
              <w:ind w:left="-440"/>
              <w:jc w:val="right"/>
              <w:rPr>
                <w:rFonts w:ascii="Times New Roman" w:hAnsi="Times New Roman" w:cs="Times New Roman"/>
                <w:b/>
                <w:sz w:val="24"/>
                <w:szCs w:val="24"/>
              </w:rPr>
            </w:pPr>
            <w:r w:rsidRPr="00510667">
              <w:rPr>
                <w:rFonts w:ascii="Times New Roman" w:hAnsi="Times New Roman" w:cs="Times New Roman"/>
                <w:b/>
                <w:sz w:val="24"/>
                <w:szCs w:val="24"/>
              </w:rPr>
              <w:t>2018 m.</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8F91EA" w14:textId="77777777" w:rsidR="00702C8A" w:rsidRPr="00510667" w:rsidRDefault="008C30A3" w:rsidP="00E721F9">
            <w:pPr>
              <w:ind w:left="-440"/>
              <w:jc w:val="right"/>
              <w:rPr>
                <w:rFonts w:ascii="Times New Roman" w:hAnsi="Times New Roman" w:cs="Times New Roman"/>
                <w:b/>
                <w:sz w:val="24"/>
                <w:szCs w:val="24"/>
              </w:rPr>
            </w:pPr>
            <w:r w:rsidRPr="00510667">
              <w:rPr>
                <w:rFonts w:ascii="Times New Roman" w:hAnsi="Times New Roman" w:cs="Times New Roman"/>
                <w:b/>
                <w:sz w:val="24"/>
                <w:szCs w:val="24"/>
              </w:rPr>
              <w:t>2019 m.</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DDC481" w14:textId="77777777" w:rsidR="00702C8A" w:rsidRPr="00510667" w:rsidRDefault="008C30A3" w:rsidP="00E721F9">
            <w:pPr>
              <w:ind w:left="-440"/>
              <w:jc w:val="right"/>
              <w:rPr>
                <w:rFonts w:ascii="Times New Roman" w:hAnsi="Times New Roman" w:cs="Times New Roman"/>
                <w:b/>
                <w:sz w:val="24"/>
                <w:szCs w:val="24"/>
              </w:rPr>
            </w:pPr>
            <w:r w:rsidRPr="00510667">
              <w:rPr>
                <w:rFonts w:ascii="Times New Roman" w:hAnsi="Times New Roman" w:cs="Times New Roman"/>
                <w:b/>
                <w:sz w:val="24"/>
                <w:szCs w:val="24"/>
              </w:rPr>
              <w:t>2020 m.</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C8647F" w14:textId="77777777" w:rsidR="00702C8A" w:rsidRPr="00510667" w:rsidRDefault="008C30A3" w:rsidP="00E721F9">
            <w:pPr>
              <w:ind w:left="-440"/>
              <w:jc w:val="right"/>
              <w:rPr>
                <w:rFonts w:ascii="Times New Roman" w:hAnsi="Times New Roman" w:cs="Times New Roman"/>
                <w:b/>
                <w:sz w:val="24"/>
                <w:szCs w:val="24"/>
              </w:rPr>
            </w:pPr>
            <w:r w:rsidRPr="00510667">
              <w:rPr>
                <w:rFonts w:ascii="Times New Roman" w:hAnsi="Times New Roman" w:cs="Times New Roman"/>
                <w:b/>
                <w:sz w:val="24"/>
                <w:szCs w:val="24"/>
              </w:rPr>
              <w:t>2021 m.</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1F5" w14:textId="77777777" w:rsidR="00702C8A" w:rsidRPr="00510667" w:rsidRDefault="008C30A3" w:rsidP="00E721F9">
            <w:pPr>
              <w:ind w:left="-440"/>
              <w:jc w:val="right"/>
              <w:rPr>
                <w:rFonts w:ascii="Times New Roman" w:hAnsi="Times New Roman" w:cs="Times New Roman"/>
                <w:b/>
                <w:sz w:val="24"/>
                <w:szCs w:val="24"/>
              </w:rPr>
            </w:pPr>
            <w:r w:rsidRPr="00510667">
              <w:rPr>
                <w:rFonts w:ascii="Times New Roman" w:hAnsi="Times New Roman" w:cs="Times New Roman"/>
                <w:b/>
                <w:color w:val="00000A"/>
                <w:sz w:val="24"/>
                <w:szCs w:val="24"/>
              </w:rPr>
              <w:t>2022 m.</w:t>
            </w:r>
            <w:r w:rsidRPr="00510667">
              <w:rPr>
                <w:rFonts w:ascii="Times New Roman" w:hAnsi="Times New Roman" w:cs="Times New Roman"/>
                <w:b/>
                <w:sz w:val="24"/>
                <w:szCs w:val="24"/>
              </w:rPr>
              <w:t xml:space="preserve"> </w:t>
            </w:r>
          </w:p>
        </w:tc>
        <w:tc>
          <w:tcPr>
            <w:tcW w:w="1185" w:type="dxa"/>
            <w:vMerge/>
            <w:tcBorders>
              <w:top w:val="single" w:sz="8" w:space="0" w:color="000000"/>
              <w:left w:val="nil"/>
              <w:bottom w:val="single" w:sz="8" w:space="0" w:color="000000"/>
              <w:right w:val="single" w:sz="8" w:space="0" w:color="000000"/>
            </w:tcBorders>
            <w:shd w:val="clear" w:color="auto" w:fill="D9E2F3"/>
            <w:tcMar>
              <w:top w:w="100" w:type="dxa"/>
              <w:left w:w="100" w:type="dxa"/>
              <w:bottom w:w="100" w:type="dxa"/>
              <w:right w:w="100" w:type="dxa"/>
            </w:tcMar>
          </w:tcPr>
          <w:p w14:paraId="76EEDDBA" w14:textId="77777777" w:rsidR="00702C8A" w:rsidRPr="00510667" w:rsidRDefault="00702C8A" w:rsidP="00E721F9">
            <w:pPr>
              <w:widowControl w:val="0"/>
              <w:pBdr>
                <w:top w:val="nil"/>
                <w:left w:val="nil"/>
                <w:bottom w:val="nil"/>
                <w:right w:val="nil"/>
                <w:between w:val="nil"/>
              </w:pBdr>
              <w:rPr>
                <w:rFonts w:ascii="Times New Roman" w:hAnsi="Times New Roman" w:cs="Times New Roman"/>
                <w:b/>
                <w:sz w:val="24"/>
                <w:szCs w:val="24"/>
              </w:rPr>
            </w:pPr>
          </w:p>
        </w:tc>
      </w:tr>
      <w:tr w:rsidR="00702C8A" w:rsidRPr="00510667" w14:paraId="255DC5C8" w14:textId="77777777" w:rsidTr="001E4B93">
        <w:trPr>
          <w:trHeight w:val="248"/>
        </w:trPr>
        <w:tc>
          <w:tcPr>
            <w:tcW w:w="226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C45471" w14:textId="77777777" w:rsidR="00702C8A" w:rsidRPr="00510667" w:rsidRDefault="008C30A3" w:rsidP="00E721F9">
            <w:pPr>
              <w:ind w:left="-440"/>
              <w:jc w:val="right"/>
              <w:rPr>
                <w:rFonts w:ascii="Times New Roman" w:hAnsi="Times New Roman" w:cs="Times New Roman"/>
                <w:sz w:val="24"/>
                <w:szCs w:val="24"/>
              </w:rPr>
            </w:pPr>
            <w:r w:rsidRPr="00510667">
              <w:rPr>
                <w:rFonts w:ascii="Times New Roman" w:hAnsi="Times New Roman" w:cs="Times New Roman"/>
                <w:sz w:val="24"/>
                <w:szCs w:val="24"/>
              </w:rPr>
              <w:t>Lietuvos Respublika</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E82B8C" w14:textId="77777777" w:rsidR="00702C8A" w:rsidRPr="00510667" w:rsidRDefault="008C30A3" w:rsidP="00E721F9">
            <w:pPr>
              <w:ind w:left="-440"/>
              <w:jc w:val="right"/>
              <w:rPr>
                <w:rFonts w:ascii="Times New Roman" w:hAnsi="Times New Roman" w:cs="Times New Roman"/>
                <w:sz w:val="24"/>
                <w:szCs w:val="24"/>
              </w:rPr>
            </w:pPr>
            <w:r w:rsidRPr="00510667">
              <w:rPr>
                <w:rFonts w:ascii="Times New Roman" w:hAnsi="Times New Roman" w:cs="Times New Roman"/>
                <w:sz w:val="24"/>
                <w:szCs w:val="24"/>
              </w:rPr>
              <w:t>2 808 901</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DB720E" w14:textId="77777777" w:rsidR="00702C8A" w:rsidRPr="00510667" w:rsidRDefault="008C30A3" w:rsidP="00E721F9">
            <w:pPr>
              <w:ind w:left="-440"/>
              <w:jc w:val="right"/>
              <w:rPr>
                <w:rFonts w:ascii="Times New Roman" w:hAnsi="Times New Roman" w:cs="Times New Roman"/>
                <w:sz w:val="24"/>
                <w:szCs w:val="24"/>
              </w:rPr>
            </w:pPr>
            <w:r w:rsidRPr="00510667">
              <w:rPr>
                <w:rFonts w:ascii="Times New Roman" w:hAnsi="Times New Roman" w:cs="Times New Roman"/>
                <w:sz w:val="24"/>
                <w:szCs w:val="24"/>
              </w:rPr>
              <w:t>2 794 184</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B32E8C" w14:textId="77777777" w:rsidR="00702C8A" w:rsidRPr="00510667" w:rsidRDefault="008C30A3" w:rsidP="00E721F9">
            <w:pPr>
              <w:ind w:left="-440"/>
              <w:jc w:val="right"/>
              <w:rPr>
                <w:rFonts w:ascii="Times New Roman" w:hAnsi="Times New Roman" w:cs="Times New Roman"/>
                <w:sz w:val="24"/>
                <w:szCs w:val="24"/>
              </w:rPr>
            </w:pPr>
            <w:r w:rsidRPr="00510667">
              <w:rPr>
                <w:rFonts w:ascii="Times New Roman" w:hAnsi="Times New Roman" w:cs="Times New Roman"/>
                <w:sz w:val="24"/>
                <w:szCs w:val="24"/>
              </w:rPr>
              <w:t>2 794 090</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0D71D2" w14:textId="77777777" w:rsidR="00702C8A" w:rsidRPr="00510667" w:rsidRDefault="008C30A3" w:rsidP="00E721F9">
            <w:pPr>
              <w:ind w:left="-440"/>
              <w:jc w:val="right"/>
              <w:rPr>
                <w:rFonts w:ascii="Times New Roman" w:hAnsi="Times New Roman" w:cs="Times New Roman"/>
                <w:sz w:val="24"/>
                <w:szCs w:val="24"/>
              </w:rPr>
            </w:pPr>
            <w:r w:rsidRPr="00510667">
              <w:rPr>
                <w:rFonts w:ascii="Times New Roman" w:hAnsi="Times New Roman" w:cs="Times New Roman"/>
                <w:sz w:val="24"/>
                <w:szCs w:val="24"/>
              </w:rPr>
              <w:t>2 795 680</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D471A4" w14:textId="77777777" w:rsidR="00702C8A" w:rsidRPr="00510667" w:rsidRDefault="008C30A3" w:rsidP="00E721F9">
            <w:pPr>
              <w:ind w:left="-440"/>
              <w:jc w:val="right"/>
              <w:rPr>
                <w:rFonts w:ascii="Times New Roman" w:hAnsi="Times New Roman" w:cs="Times New Roman"/>
                <w:sz w:val="24"/>
                <w:szCs w:val="24"/>
              </w:rPr>
            </w:pPr>
            <w:r w:rsidRPr="00510667">
              <w:rPr>
                <w:rFonts w:ascii="Times New Roman" w:hAnsi="Times New Roman" w:cs="Times New Roman"/>
                <w:sz w:val="24"/>
                <w:szCs w:val="24"/>
              </w:rPr>
              <w:t>2 805 998</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1846B8" w14:textId="77777777" w:rsidR="00702C8A" w:rsidRPr="00510667" w:rsidRDefault="008C30A3" w:rsidP="00E721F9">
            <w:pPr>
              <w:ind w:left="-440"/>
              <w:jc w:val="center"/>
              <w:rPr>
                <w:rFonts w:ascii="Times New Roman" w:hAnsi="Times New Roman" w:cs="Times New Roman"/>
                <w:sz w:val="24"/>
                <w:szCs w:val="24"/>
              </w:rPr>
            </w:pPr>
            <w:r w:rsidRPr="00510667">
              <w:rPr>
                <w:rFonts w:ascii="Times New Roman" w:hAnsi="Times New Roman" w:cs="Times New Roman"/>
                <w:sz w:val="24"/>
                <w:szCs w:val="24"/>
              </w:rPr>
              <w:t>0,4</w:t>
            </w:r>
          </w:p>
        </w:tc>
      </w:tr>
      <w:tr w:rsidR="00702C8A" w:rsidRPr="00510667" w14:paraId="492D82E4" w14:textId="77777777">
        <w:trPr>
          <w:trHeight w:val="313"/>
        </w:trPr>
        <w:tc>
          <w:tcPr>
            <w:tcW w:w="22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794155" w14:textId="77777777" w:rsidR="00702C8A" w:rsidRPr="00510667" w:rsidRDefault="008C30A3" w:rsidP="00E721F9">
            <w:pPr>
              <w:ind w:left="-440"/>
              <w:jc w:val="right"/>
              <w:rPr>
                <w:rFonts w:ascii="Times New Roman" w:hAnsi="Times New Roman" w:cs="Times New Roman"/>
                <w:sz w:val="24"/>
                <w:szCs w:val="24"/>
              </w:rPr>
            </w:pPr>
            <w:r w:rsidRPr="00510667">
              <w:rPr>
                <w:rFonts w:ascii="Times New Roman" w:hAnsi="Times New Roman" w:cs="Times New Roman"/>
                <w:sz w:val="24"/>
                <w:szCs w:val="24"/>
              </w:rPr>
              <w:t>Panevėžio apskritis</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CC0BC8" w14:textId="77777777" w:rsidR="00702C8A" w:rsidRPr="00510667" w:rsidRDefault="008C30A3" w:rsidP="00E721F9">
            <w:pPr>
              <w:ind w:left="-440"/>
              <w:jc w:val="right"/>
              <w:rPr>
                <w:rFonts w:ascii="Times New Roman" w:hAnsi="Times New Roman" w:cs="Times New Roman"/>
                <w:sz w:val="24"/>
                <w:szCs w:val="24"/>
              </w:rPr>
            </w:pPr>
            <w:r w:rsidRPr="00510667">
              <w:rPr>
                <w:rFonts w:ascii="Times New Roman" w:hAnsi="Times New Roman" w:cs="Times New Roman"/>
                <w:sz w:val="24"/>
                <w:szCs w:val="24"/>
              </w:rPr>
              <w:t>218 726</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ECD072" w14:textId="77777777" w:rsidR="00702C8A" w:rsidRPr="00510667" w:rsidRDefault="008C30A3" w:rsidP="00E721F9">
            <w:pPr>
              <w:ind w:left="-440"/>
              <w:jc w:val="right"/>
              <w:rPr>
                <w:rFonts w:ascii="Times New Roman" w:hAnsi="Times New Roman" w:cs="Times New Roman"/>
                <w:sz w:val="24"/>
                <w:szCs w:val="24"/>
              </w:rPr>
            </w:pPr>
            <w:r w:rsidRPr="00510667">
              <w:rPr>
                <w:rFonts w:ascii="Times New Roman" w:hAnsi="Times New Roman" w:cs="Times New Roman"/>
                <w:sz w:val="24"/>
                <w:szCs w:val="24"/>
              </w:rPr>
              <w:t>214 617</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889F" w14:textId="77777777" w:rsidR="00702C8A" w:rsidRPr="00510667" w:rsidRDefault="008C30A3" w:rsidP="00E721F9">
            <w:pPr>
              <w:ind w:left="-440"/>
              <w:jc w:val="right"/>
              <w:rPr>
                <w:rFonts w:ascii="Times New Roman" w:hAnsi="Times New Roman" w:cs="Times New Roman"/>
                <w:sz w:val="24"/>
                <w:szCs w:val="24"/>
              </w:rPr>
            </w:pPr>
            <w:r w:rsidRPr="00510667">
              <w:rPr>
                <w:rFonts w:ascii="Times New Roman" w:hAnsi="Times New Roman" w:cs="Times New Roman"/>
                <w:sz w:val="24"/>
                <w:szCs w:val="24"/>
              </w:rPr>
              <w:t>211 189</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57021F" w14:textId="77777777" w:rsidR="00702C8A" w:rsidRPr="00510667" w:rsidRDefault="008C30A3" w:rsidP="00E721F9">
            <w:pPr>
              <w:ind w:left="-440"/>
              <w:jc w:val="right"/>
              <w:rPr>
                <w:rFonts w:ascii="Times New Roman" w:hAnsi="Times New Roman" w:cs="Times New Roman"/>
                <w:sz w:val="24"/>
                <w:szCs w:val="24"/>
              </w:rPr>
            </w:pPr>
            <w:r w:rsidRPr="00510667">
              <w:rPr>
                <w:rFonts w:ascii="Times New Roman" w:hAnsi="Times New Roman" w:cs="Times New Roman"/>
                <w:sz w:val="24"/>
                <w:szCs w:val="24"/>
              </w:rPr>
              <w:t>208 016</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F9283F" w14:textId="77777777" w:rsidR="00702C8A" w:rsidRPr="00510667" w:rsidRDefault="008C30A3" w:rsidP="00E721F9">
            <w:pPr>
              <w:ind w:left="-440"/>
              <w:jc w:val="right"/>
              <w:rPr>
                <w:rFonts w:ascii="Times New Roman" w:hAnsi="Times New Roman" w:cs="Times New Roman"/>
                <w:sz w:val="24"/>
                <w:szCs w:val="24"/>
              </w:rPr>
            </w:pPr>
            <w:r w:rsidRPr="00510667">
              <w:rPr>
                <w:rFonts w:ascii="Times New Roman" w:hAnsi="Times New Roman" w:cs="Times New Roman"/>
                <w:sz w:val="24"/>
                <w:szCs w:val="24"/>
              </w:rPr>
              <w:t>212 714</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89A936" w14:textId="77777777" w:rsidR="00702C8A" w:rsidRPr="00510667" w:rsidRDefault="008C30A3" w:rsidP="00E721F9">
            <w:pPr>
              <w:ind w:left="-440"/>
              <w:jc w:val="center"/>
              <w:rPr>
                <w:rFonts w:ascii="Times New Roman" w:hAnsi="Times New Roman" w:cs="Times New Roman"/>
                <w:sz w:val="24"/>
                <w:szCs w:val="24"/>
              </w:rPr>
            </w:pPr>
            <w:r w:rsidRPr="00510667">
              <w:rPr>
                <w:rFonts w:ascii="Times New Roman" w:hAnsi="Times New Roman" w:cs="Times New Roman"/>
                <w:sz w:val="24"/>
                <w:szCs w:val="24"/>
              </w:rPr>
              <w:t>2,2</w:t>
            </w:r>
          </w:p>
        </w:tc>
      </w:tr>
      <w:tr w:rsidR="00702C8A" w:rsidRPr="00510667" w14:paraId="6C4EC119" w14:textId="77777777">
        <w:trPr>
          <w:trHeight w:val="333"/>
        </w:trPr>
        <w:tc>
          <w:tcPr>
            <w:tcW w:w="22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033706" w14:textId="77777777" w:rsidR="00702C8A" w:rsidRPr="00510667" w:rsidRDefault="008C30A3" w:rsidP="00E721F9">
            <w:pPr>
              <w:ind w:left="-440"/>
              <w:jc w:val="right"/>
              <w:rPr>
                <w:rFonts w:ascii="Times New Roman" w:hAnsi="Times New Roman" w:cs="Times New Roman"/>
                <w:sz w:val="24"/>
                <w:szCs w:val="24"/>
              </w:rPr>
            </w:pPr>
            <w:r w:rsidRPr="00510667">
              <w:rPr>
                <w:rFonts w:ascii="Times New Roman" w:hAnsi="Times New Roman" w:cs="Times New Roman"/>
                <w:sz w:val="24"/>
                <w:szCs w:val="24"/>
              </w:rPr>
              <w:t>Panevėžio m. sav.</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62C4FD" w14:textId="77777777" w:rsidR="00702C8A" w:rsidRPr="00510667" w:rsidRDefault="008C30A3" w:rsidP="00E721F9">
            <w:pPr>
              <w:ind w:left="-440"/>
              <w:jc w:val="right"/>
              <w:rPr>
                <w:rFonts w:ascii="Times New Roman" w:hAnsi="Times New Roman" w:cs="Times New Roman"/>
                <w:sz w:val="24"/>
                <w:szCs w:val="24"/>
              </w:rPr>
            </w:pPr>
            <w:r w:rsidRPr="00510667">
              <w:rPr>
                <w:rFonts w:ascii="Times New Roman" w:hAnsi="Times New Roman" w:cs="Times New Roman"/>
                <w:sz w:val="24"/>
                <w:szCs w:val="24"/>
              </w:rPr>
              <w:t>88 678</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BCF49" w14:textId="77777777" w:rsidR="00702C8A" w:rsidRPr="00510667" w:rsidRDefault="008C30A3" w:rsidP="00E721F9">
            <w:pPr>
              <w:ind w:left="-440"/>
              <w:jc w:val="right"/>
              <w:rPr>
                <w:rFonts w:ascii="Times New Roman" w:hAnsi="Times New Roman" w:cs="Times New Roman"/>
                <w:sz w:val="24"/>
                <w:szCs w:val="24"/>
              </w:rPr>
            </w:pPr>
            <w:r w:rsidRPr="00510667">
              <w:rPr>
                <w:rFonts w:ascii="Times New Roman" w:hAnsi="Times New Roman" w:cs="Times New Roman"/>
                <w:sz w:val="24"/>
                <w:szCs w:val="24"/>
              </w:rPr>
              <w:t>87 139</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BC1842" w14:textId="77777777" w:rsidR="00702C8A" w:rsidRPr="00510667" w:rsidRDefault="008C30A3" w:rsidP="00E721F9">
            <w:pPr>
              <w:ind w:left="-440"/>
              <w:jc w:val="right"/>
              <w:rPr>
                <w:rFonts w:ascii="Times New Roman" w:hAnsi="Times New Roman" w:cs="Times New Roman"/>
                <w:sz w:val="24"/>
                <w:szCs w:val="24"/>
              </w:rPr>
            </w:pPr>
            <w:r w:rsidRPr="00510667">
              <w:rPr>
                <w:rFonts w:ascii="Times New Roman" w:hAnsi="Times New Roman" w:cs="Times New Roman"/>
                <w:sz w:val="24"/>
                <w:szCs w:val="24"/>
              </w:rPr>
              <w:t>85 885</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FB840E" w14:textId="77777777" w:rsidR="00702C8A" w:rsidRPr="00510667" w:rsidRDefault="008C30A3" w:rsidP="00E721F9">
            <w:pPr>
              <w:ind w:left="-440"/>
              <w:jc w:val="right"/>
              <w:rPr>
                <w:rFonts w:ascii="Times New Roman" w:hAnsi="Times New Roman" w:cs="Times New Roman"/>
                <w:sz w:val="24"/>
                <w:szCs w:val="24"/>
              </w:rPr>
            </w:pPr>
            <w:r w:rsidRPr="00510667">
              <w:rPr>
                <w:rFonts w:ascii="Times New Roman" w:hAnsi="Times New Roman" w:cs="Times New Roman"/>
                <w:sz w:val="24"/>
                <w:szCs w:val="24"/>
              </w:rPr>
              <w:t>84 613</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05CC19" w14:textId="09D33AFF"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87</w:t>
            </w:r>
            <w:r w:rsidR="001E4B93">
              <w:rPr>
                <w:rFonts w:ascii="Times New Roman" w:hAnsi="Times New Roman" w:cs="Times New Roman"/>
                <w:sz w:val="24"/>
                <w:szCs w:val="24"/>
              </w:rPr>
              <w:t xml:space="preserve"> </w:t>
            </w:r>
            <w:r w:rsidRPr="00510667">
              <w:rPr>
                <w:rFonts w:ascii="Times New Roman" w:hAnsi="Times New Roman" w:cs="Times New Roman"/>
                <w:sz w:val="24"/>
                <w:szCs w:val="24"/>
              </w:rPr>
              <w:t>590</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73D211" w14:textId="77777777" w:rsidR="00702C8A" w:rsidRPr="00510667" w:rsidRDefault="008C30A3" w:rsidP="00E721F9">
            <w:pPr>
              <w:ind w:left="-440"/>
              <w:jc w:val="center"/>
              <w:rPr>
                <w:rFonts w:ascii="Times New Roman" w:hAnsi="Times New Roman" w:cs="Times New Roman"/>
                <w:sz w:val="24"/>
                <w:szCs w:val="24"/>
              </w:rPr>
            </w:pPr>
            <w:r w:rsidRPr="00510667">
              <w:rPr>
                <w:rFonts w:ascii="Times New Roman" w:hAnsi="Times New Roman" w:cs="Times New Roman"/>
                <w:sz w:val="24"/>
                <w:szCs w:val="24"/>
              </w:rPr>
              <w:t>3,5</w:t>
            </w:r>
          </w:p>
        </w:tc>
      </w:tr>
      <w:tr w:rsidR="00702C8A" w:rsidRPr="00510667" w14:paraId="164FEDED" w14:textId="77777777">
        <w:trPr>
          <w:trHeight w:val="258"/>
        </w:trPr>
        <w:tc>
          <w:tcPr>
            <w:tcW w:w="22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52BDB7" w14:textId="77777777" w:rsidR="00702C8A" w:rsidRPr="00510667" w:rsidRDefault="008C30A3" w:rsidP="00E721F9">
            <w:pPr>
              <w:spacing w:before="240"/>
              <w:ind w:left="-440"/>
              <w:jc w:val="right"/>
              <w:rPr>
                <w:rFonts w:ascii="Times New Roman" w:hAnsi="Times New Roman" w:cs="Times New Roman"/>
                <w:sz w:val="24"/>
                <w:szCs w:val="24"/>
              </w:rPr>
            </w:pPr>
            <w:r w:rsidRPr="00510667">
              <w:rPr>
                <w:rFonts w:ascii="Times New Roman" w:hAnsi="Times New Roman" w:cs="Times New Roman"/>
                <w:sz w:val="24"/>
                <w:szCs w:val="24"/>
              </w:rPr>
              <w:t>Panevėžio r. sav.</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44E309" w14:textId="77777777" w:rsidR="00702C8A" w:rsidRPr="00510667" w:rsidRDefault="008C30A3" w:rsidP="00E721F9">
            <w:pPr>
              <w:spacing w:before="240"/>
              <w:ind w:left="-440"/>
              <w:jc w:val="right"/>
              <w:rPr>
                <w:rFonts w:ascii="Times New Roman" w:hAnsi="Times New Roman" w:cs="Times New Roman"/>
                <w:sz w:val="24"/>
                <w:szCs w:val="24"/>
              </w:rPr>
            </w:pPr>
            <w:r w:rsidRPr="00510667">
              <w:rPr>
                <w:rFonts w:ascii="Times New Roman" w:hAnsi="Times New Roman" w:cs="Times New Roman"/>
                <w:sz w:val="24"/>
                <w:szCs w:val="24"/>
              </w:rPr>
              <w:t>35 734</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C683AC" w14:textId="77777777" w:rsidR="00702C8A" w:rsidRPr="00510667" w:rsidRDefault="008C30A3" w:rsidP="00E721F9">
            <w:pPr>
              <w:spacing w:before="240"/>
              <w:ind w:left="-440"/>
              <w:jc w:val="right"/>
              <w:rPr>
                <w:rFonts w:ascii="Times New Roman" w:hAnsi="Times New Roman" w:cs="Times New Roman"/>
                <w:sz w:val="24"/>
                <w:szCs w:val="24"/>
              </w:rPr>
            </w:pPr>
            <w:r w:rsidRPr="00510667">
              <w:rPr>
                <w:rFonts w:ascii="Times New Roman" w:hAnsi="Times New Roman" w:cs="Times New Roman"/>
                <w:sz w:val="24"/>
                <w:szCs w:val="24"/>
              </w:rPr>
              <w:t>35 445</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B6282F" w14:textId="77777777" w:rsidR="00702C8A" w:rsidRPr="00510667" w:rsidRDefault="008C30A3" w:rsidP="00E721F9">
            <w:pPr>
              <w:spacing w:before="240"/>
              <w:ind w:left="-440"/>
              <w:jc w:val="right"/>
              <w:rPr>
                <w:rFonts w:ascii="Times New Roman" w:hAnsi="Times New Roman" w:cs="Times New Roman"/>
                <w:sz w:val="24"/>
                <w:szCs w:val="24"/>
              </w:rPr>
            </w:pPr>
            <w:r w:rsidRPr="00510667">
              <w:rPr>
                <w:rFonts w:ascii="Times New Roman" w:hAnsi="Times New Roman" w:cs="Times New Roman"/>
                <w:sz w:val="24"/>
                <w:szCs w:val="24"/>
              </w:rPr>
              <w:t>35 328</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3096F3" w14:textId="77777777" w:rsidR="00702C8A" w:rsidRPr="00510667" w:rsidRDefault="008C30A3" w:rsidP="00E721F9">
            <w:pPr>
              <w:spacing w:before="240"/>
              <w:ind w:left="-440"/>
              <w:jc w:val="right"/>
              <w:rPr>
                <w:rFonts w:ascii="Times New Roman" w:hAnsi="Times New Roman" w:cs="Times New Roman"/>
                <w:sz w:val="24"/>
                <w:szCs w:val="24"/>
              </w:rPr>
            </w:pPr>
            <w:r w:rsidRPr="00510667">
              <w:rPr>
                <w:rFonts w:ascii="Times New Roman" w:hAnsi="Times New Roman" w:cs="Times New Roman"/>
                <w:sz w:val="24"/>
                <w:szCs w:val="24"/>
              </w:rPr>
              <w:t>35 182</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1BB621" w14:textId="77777777" w:rsidR="00702C8A" w:rsidRPr="00510667" w:rsidRDefault="008C30A3" w:rsidP="00E721F9">
            <w:pPr>
              <w:spacing w:before="240"/>
              <w:ind w:left="-440"/>
              <w:jc w:val="right"/>
              <w:rPr>
                <w:rFonts w:ascii="Times New Roman" w:hAnsi="Times New Roman" w:cs="Times New Roman"/>
                <w:sz w:val="24"/>
                <w:szCs w:val="24"/>
              </w:rPr>
            </w:pPr>
            <w:r w:rsidRPr="00510667">
              <w:rPr>
                <w:rFonts w:ascii="Times New Roman" w:hAnsi="Times New Roman" w:cs="Times New Roman"/>
                <w:sz w:val="24"/>
                <w:szCs w:val="24"/>
              </w:rPr>
              <w:t>35 264</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26DF43" w14:textId="77777777" w:rsidR="00702C8A" w:rsidRPr="00510667" w:rsidRDefault="008C30A3" w:rsidP="00E721F9">
            <w:pPr>
              <w:spacing w:before="240"/>
              <w:ind w:left="-440"/>
              <w:jc w:val="center"/>
              <w:rPr>
                <w:rFonts w:ascii="Times New Roman" w:hAnsi="Times New Roman" w:cs="Times New Roman"/>
                <w:sz w:val="24"/>
                <w:szCs w:val="24"/>
              </w:rPr>
            </w:pPr>
            <w:r w:rsidRPr="00510667">
              <w:rPr>
                <w:rFonts w:ascii="Times New Roman" w:hAnsi="Times New Roman" w:cs="Times New Roman"/>
                <w:sz w:val="24"/>
                <w:szCs w:val="24"/>
              </w:rPr>
              <w:t>0,2</w:t>
            </w:r>
          </w:p>
        </w:tc>
      </w:tr>
    </w:tbl>
    <w:p w14:paraId="136755BF" w14:textId="77777777" w:rsidR="00702C8A" w:rsidRPr="00510667" w:rsidRDefault="00702C8A" w:rsidP="00E721F9">
      <w:pPr>
        <w:widowControl w:val="0"/>
        <w:shd w:val="clear" w:color="auto" w:fill="FFFFFF"/>
        <w:spacing w:after="0" w:line="240" w:lineRule="auto"/>
        <w:ind w:firstLine="851"/>
        <w:jc w:val="both"/>
        <w:rPr>
          <w:rFonts w:ascii="Times New Roman" w:hAnsi="Times New Roman" w:cs="Times New Roman"/>
          <w:b/>
          <w:sz w:val="24"/>
          <w:szCs w:val="24"/>
        </w:rPr>
      </w:pPr>
    </w:p>
    <w:p w14:paraId="0E16E1C0" w14:textId="77777777"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b/>
          <w:sz w:val="24"/>
          <w:szCs w:val="24"/>
        </w:rPr>
      </w:pPr>
      <w:r w:rsidRPr="00510667">
        <w:rPr>
          <w:rFonts w:ascii="Times New Roman" w:hAnsi="Times New Roman" w:cs="Times New Roman"/>
          <w:b/>
          <w:sz w:val="24"/>
          <w:szCs w:val="24"/>
        </w:rPr>
        <w:t>4.2. Gyventojų socialinių paslaugų poreikius sąlygojantys veiksniai.</w:t>
      </w:r>
    </w:p>
    <w:p w14:paraId="1EDF449D" w14:textId="74725D69" w:rsidR="00702C8A" w:rsidRPr="00510667" w:rsidRDefault="008C30A3" w:rsidP="00E721F9">
      <w:pPr>
        <w:pBdr>
          <w:top w:val="nil"/>
          <w:left w:val="nil"/>
          <w:bottom w:val="nil"/>
          <w:right w:val="nil"/>
          <w:between w:val="nil"/>
        </w:pBdr>
        <w:spacing w:after="0" w:line="240" w:lineRule="auto"/>
        <w:ind w:firstLine="851"/>
        <w:jc w:val="both"/>
        <w:rPr>
          <w:rFonts w:ascii="Times New Roman" w:hAnsi="Times New Roman" w:cs="Times New Roman"/>
          <w:i/>
          <w:color w:val="000000"/>
          <w:sz w:val="24"/>
          <w:szCs w:val="24"/>
        </w:rPr>
      </w:pPr>
      <w:r w:rsidRPr="00510667">
        <w:rPr>
          <w:rFonts w:ascii="Times New Roman" w:hAnsi="Times New Roman" w:cs="Times New Roman"/>
          <w:b/>
          <w:i/>
          <w:color w:val="000000"/>
          <w:sz w:val="24"/>
          <w:szCs w:val="24"/>
        </w:rPr>
        <w:t>Santykinio skurdo lygis</w:t>
      </w:r>
      <w:r w:rsidRPr="00510667">
        <w:rPr>
          <w:rFonts w:ascii="Times New Roman" w:hAnsi="Times New Roman" w:cs="Times New Roman"/>
          <w:i/>
          <w:color w:val="000000"/>
          <w:sz w:val="24"/>
          <w:szCs w:val="24"/>
        </w:rPr>
        <w:t xml:space="preserve">. </w:t>
      </w:r>
      <w:r w:rsidR="00F74E1D">
        <w:rPr>
          <w:rFonts w:ascii="Times New Roman" w:hAnsi="Times New Roman" w:cs="Times New Roman"/>
          <w:i/>
          <w:color w:val="000000"/>
          <w:sz w:val="24"/>
          <w:szCs w:val="24"/>
        </w:rPr>
        <w:t>Remiantis Oficialiosios statistikos duomenimis</w:t>
      </w:r>
      <w:r w:rsidR="001E4B93">
        <w:rPr>
          <w:rFonts w:ascii="Times New Roman" w:hAnsi="Times New Roman" w:cs="Times New Roman"/>
          <w:i/>
          <w:color w:val="000000"/>
          <w:sz w:val="24"/>
          <w:szCs w:val="24"/>
        </w:rPr>
        <w:t>,</w:t>
      </w:r>
      <w:r w:rsidR="00F74E1D">
        <w:rPr>
          <w:rFonts w:ascii="Times New Roman" w:hAnsi="Times New Roman" w:cs="Times New Roman"/>
          <w:i/>
          <w:color w:val="000000"/>
          <w:sz w:val="24"/>
          <w:szCs w:val="24"/>
        </w:rPr>
        <w:t xml:space="preserve"> bendras skurdo rizikos lygis, palyginti su 2020 m.</w:t>
      </w:r>
      <w:r w:rsidR="001E4B93">
        <w:rPr>
          <w:rFonts w:ascii="Times New Roman" w:hAnsi="Times New Roman" w:cs="Times New Roman"/>
          <w:i/>
          <w:color w:val="000000"/>
          <w:sz w:val="24"/>
          <w:szCs w:val="24"/>
        </w:rPr>
        <w:t>,</w:t>
      </w:r>
      <w:r w:rsidR="00F74E1D">
        <w:rPr>
          <w:rFonts w:ascii="Times New Roman" w:hAnsi="Times New Roman" w:cs="Times New Roman"/>
          <w:i/>
          <w:color w:val="000000"/>
          <w:sz w:val="24"/>
          <w:szCs w:val="24"/>
        </w:rPr>
        <w:t xml:space="preserve"> Lietuvos didžiausiuose miestuose (</w:t>
      </w:r>
      <w:r w:rsidR="001E4B93">
        <w:rPr>
          <w:rFonts w:ascii="Times New Roman" w:hAnsi="Times New Roman" w:cs="Times New Roman"/>
          <w:i/>
          <w:color w:val="000000"/>
          <w:sz w:val="24"/>
          <w:szCs w:val="24"/>
        </w:rPr>
        <w:t>tarp jų</w:t>
      </w:r>
      <w:r w:rsidR="00F74E1D">
        <w:rPr>
          <w:rFonts w:ascii="Times New Roman" w:hAnsi="Times New Roman" w:cs="Times New Roman"/>
          <w:i/>
          <w:color w:val="000000"/>
          <w:sz w:val="24"/>
          <w:szCs w:val="24"/>
        </w:rPr>
        <w:t xml:space="preserve"> ir Panevėžyje) 0,2 procentinio punkto, tačiau jis vis tiek išlieka santykinai aukštas</w:t>
      </w:r>
      <w:r w:rsidR="001E4B93">
        <w:rPr>
          <w:rFonts w:ascii="Times New Roman" w:hAnsi="Times New Roman" w:cs="Times New Roman"/>
          <w:i/>
          <w:color w:val="000000"/>
          <w:sz w:val="24"/>
          <w:szCs w:val="24"/>
        </w:rPr>
        <w:t>.</w:t>
      </w:r>
      <w:r w:rsidR="00F74E1D">
        <w:rPr>
          <w:rFonts w:ascii="Times New Roman" w:hAnsi="Times New Roman" w:cs="Times New Roman"/>
          <w:i/>
          <w:color w:val="000000"/>
          <w:sz w:val="24"/>
          <w:szCs w:val="24"/>
        </w:rPr>
        <w:t xml:space="preserve"> </w:t>
      </w:r>
      <w:r w:rsidRPr="00510667">
        <w:rPr>
          <w:rFonts w:ascii="Times New Roman" w:hAnsi="Times New Roman" w:cs="Times New Roman"/>
          <w:sz w:val="24"/>
          <w:szCs w:val="24"/>
        </w:rPr>
        <w:t xml:space="preserve">Kai kurios asmenų socialinės grupės yra jautresnės socialiniams, ekonominiams iššūkiams </w:t>
      </w:r>
      <w:r w:rsidR="001E4B93">
        <w:rPr>
          <w:rFonts w:ascii="Times New Roman" w:hAnsi="Times New Roman" w:cs="Times New Roman"/>
          <w:sz w:val="24"/>
          <w:szCs w:val="24"/>
        </w:rPr>
        <w:t>ir</w:t>
      </w:r>
      <w:r w:rsidRPr="00510667">
        <w:rPr>
          <w:rFonts w:ascii="Times New Roman" w:hAnsi="Times New Roman" w:cs="Times New Roman"/>
          <w:sz w:val="24"/>
          <w:szCs w:val="24"/>
        </w:rPr>
        <w:t xml:space="preserve"> rizikoms</w:t>
      </w:r>
      <w:r w:rsidR="001E4B93">
        <w:rPr>
          <w:rFonts w:ascii="Times New Roman" w:hAnsi="Times New Roman" w:cs="Times New Roman"/>
          <w:sz w:val="24"/>
          <w:szCs w:val="24"/>
        </w:rPr>
        <w:t>,</w:t>
      </w:r>
      <w:r w:rsidRPr="00510667">
        <w:rPr>
          <w:rFonts w:ascii="Times New Roman" w:hAnsi="Times New Roman" w:cs="Times New Roman"/>
          <w:sz w:val="24"/>
          <w:szCs w:val="24"/>
        </w:rPr>
        <w:t xml:space="preserve"> turi mažiau išteklių su jais sėkmingai susidoroti. Statistika rodo, kad skurdo rizikos atžvilgiu Lietuvoje </w:t>
      </w:r>
      <w:r w:rsidR="006D0F01" w:rsidRPr="00510667">
        <w:rPr>
          <w:rFonts w:ascii="Times New Roman" w:hAnsi="Times New Roman" w:cs="Times New Roman"/>
          <w:sz w:val="24"/>
          <w:szCs w:val="24"/>
        </w:rPr>
        <w:t>pažeidžiamiausi</w:t>
      </w:r>
      <w:r w:rsidRPr="00510667">
        <w:rPr>
          <w:rFonts w:ascii="Times New Roman" w:hAnsi="Times New Roman" w:cs="Times New Roman"/>
          <w:sz w:val="24"/>
          <w:szCs w:val="24"/>
        </w:rPr>
        <w:t xml:space="preserve"> yra vieni</w:t>
      </w:r>
      <w:r w:rsidR="003E4C4F">
        <w:rPr>
          <w:rFonts w:ascii="Times New Roman" w:hAnsi="Times New Roman" w:cs="Times New Roman"/>
          <w:sz w:val="24"/>
          <w:szCs w:val="24"/>
        </w:rPr>
        <w:t xml:space="preserve"> gyvenantys </w:t>
      </w:r>
      <w:r w:rsidRPr="00510667">
        <w:rPr>
          <w:rFonts w:ascii="Times New Roman" w:hAnsi="Times New Roman" w:cs="Times New Roman"/>
          <w:sz w:val="24"/>
          <w:szCs w:val="24"/>
        </w:rPr>
        <w:t>asmenys</w:t>
      </w:r>
      <w:r w:rsidR="003E4C4F">
        <w:rPr>
          <w:rFonts w:ascii="Times New Roman" w:hAnsi="Times New Roman" w:cs="Times New Roman"/>
          <w:sz w:val="24"/>
          <w:szCs w:val="24"/>
        </w:rPr>
        <w:t xml:space="preserve"> ir</w:t>
      </w:r>
      <w:r w:rsidRPr="00510667">
        <w:rPr>
          <w:rFonts w:ascii="Times New Roman" w:hAnsi="Times New Roman" w:cs="Times New Roman"/>
          <w:sz w:val="24"/>
          <w:szCs w:val="24"/>
        </w:rPr>
        <w:t xml:space="preserve"> vieniši tėvai, auginantys vaikus</w:t>
      </w:r>
      <w:r w:rsidR="003E4C4F">
        <w:rPr>
          <w:rFonts w:ascii="Times New Roman" w:hAnsi="Times New Roman" w:cs="Times New Roman"/>
          <w:sz w:val="24"/>
          <w:szCs w:val="24"/>
        </w:rPr>
        <w:t>.</w:t>
      </w:r>
    </w:p>
    <w:p w14:paraId="765807E9" w14:textId="03C3210C" w:rsidR="00702C8A" w:rsidRPr="00510667" w:rsidRDefault="008C30A3" w:rsidP="00E721F9">
      <w:pPr>
        <w:spacing w:after="0" w:line="240" w:lineRule="auto"/>
        <w:ind w:firstLine="720"/>
        <w:jc w:val="both"/>
        <w:rPr>
          <w:rFonts w:ascii="Times New Roman" w:hAnsi="Times New Roman" w:cs="Times New Roman"/>
          <w:sz w:val="24"/>
          <w:szCs w:val="24"/>
        </w:rPr>
      </w:pPr>
      <w:r w:rsidRPr="00510667">
        <w:rPr>
          <w:rFonts w:ascii="Times New Roman" w:hAnsi="Times New Roman" w:cs="Times New Roman"/>
          <w:sz w:val="24"/>
          <w:szCs w:val="24"/>
        </w:rPr>
        <w:t xml:space="preserve">Skurdo ir socialinės atskirties rizikos lygis rodo gyventojų, kurie atitinka bent vieną iš šių sąlygų: gyvena skurdo rizikoje, susiduria su dideliu materialiniu nepritekliumi arba gyvena labai mažo darbo intensyvumo namų ūkiuose, dalį. </w:t>
      </w:r>
    </w:p>
    <w:p w14:paraId="2A345D6C" w14:textId="27FCDE77" w:rsidR="00702C8A" w:rsidRPr="00510667" w:rsidRDefault="001114E9" w:rsidP="00E721F9">
      <w:pPr>
        <w:spacing w:after="0" w:line="240" w:lineRule="auto"/>
        <w:ind w:firstLine="720"/>
        <w:jc w:val="both"/>
        <w:rPr>
          <w:rFonts w:ascii="Times New Roman" w:hAnsi="Times New Roman" w:cs="Times New Roman"/>
          <w:sz w:val="24"/>
          <w:szCs w:val="24"/>
        </w:rPr>
      </w:pPr>
      <w:r>
        <w:rPr>
          <w:rFonts w:ascii="Times New Roman" w:hAnsi="Times New Roman" w:cs="Times New Roman"/>
          <w:color w:val="00000A"/>
          <w:sz w:val="24"/>
          <w:szCs w:val="24"/>
        </w:rPr>
        <w:t xml:space="preserve">Sunkiausiai gyvenantiems miestiečiams </w:t>
      </w:r>
      <w:r w:rsidR="008C30A3" w:rsidRPr="00510667">
        <w:rPr>
          <w:rFonts w:ascii="Times New Roman" w:hAnsi="Times New Roman" w:cs="Times New Roman"/>
          <w:color w:val="00000A"/>
          <w:sz w:val="24"/>
          <w:szCs w:val="24"/>
        </w:rPr>
        <w:t>2022 metais</w:t>
      </w:r>
      <w:r w:rsidR="008C30A3" w:rsidRPr="00510667">
        <w:rPr>
          <w:rFonts w:ascii="Times New Roman" w:hAnsi="Times New Roman" w:cs="Times New Roman"/>
          <w:sz w:val="24"/>
          <w:szCs w:val="24"/>
        </w:rPr>
        <w:t xml:space="preserve"> iš savivaldybės biudžeto lėšų buvo mokama socialinė pašalpa, kompensuojamos šildymo, karšto ir geriamojo vandens išlaidos, teikiama parama apmokant kredito daugiabučiam namui modernizuoti įmokas ir palūkanas, skiriama socialinė parama ligos, nelaimės ar gaisro atvejais. Socialinių išm</w:t>
      </w:r>
      <w:r w:rsidR="001D6F15">
        <w:rPr>
          <w:rFonts w:ascii="Times New Roman" w:hAnsi="Times New Roman" w:cs="Times New Roman"/>
          <w:sz w:val="24"/>
          <w:szCs w:val="24"/>
        </w:rPr>
        <w:t xml:space="preserve">okų teikimo </w:t>
      </w:r>
      <w:r w:rsidR="008C30A3" w:rsidRPr="00510667">
        <w:rPr>
          <w:rFonts w:ascii="Times New Roman" w:hAnsi="Times New Roman" w:cs="Times New Roman"/>
          <w:sz w:val="24"/>
          <w:szCs w:val="24"/>
        </w:rPr>
        <w:t>informacija (tūkst. Eur) pateikiama 4 lentelėje</w:t>
      </w:r>
      <w:r w:rsidR="00F74E1D">
        <w:rPr>
          <w:rFonts w:ascii="Times New Roman" w:hAnsi="Times New Roman" w:cs="Times New Roman"/>
          <w:sz w:val="24"/>
          <w:szCs w:val="24"/>
        </w:rPr>
        <w:t>.</w:t>
      </w:r>
    </w:p>
    <w:p w14:paraId="35F0C1BD" w14:textId="77777777" w:rsidR="00702C8A" w:rsidRPr="00510667" w:rsidRDefault="008C30A3" w:rsidP="00E721F9">
      <w:pPr>
        <w:spacing w:after="0" w:line="240" w:lineRule="auto"/>
        <w:ind w:firstLine="720"/>
        <w:jc w:val="both"/>
        <w:rPr>
          <w:rFonts w:ascii="Times New Roman" w:hAnsi="Times New Roman" w:cs="Times New Roman"/>
          <w:sz w:val="24"/>
          <w:szCs w:val="24"/>
        </w:rPr>
      </w:pPr>
      <w:r w:rsidRPr="00510667">
        <w:rPr>
          <w:rFonts w:ascii="Times New Roman" w:hAnsi="Times New Roman" w:cs="Times New Roman"/>
          <w:sz w:val="24"/>
          <w:szCs w:val="24"/>
        </w:rPr>
        <w:t xml:space="preserve">                  </w:t>
      </w:r>
    </w:p>
    <w:p w14:paraId="704550C4" w14:textId="3FEA04F5" w:rsidR="00702C8A" w:rsidRPr="00510667" w:rsidRDefault="008C30A3" w:rsidP="00E721F9">
      <w:pPr>
        <w:spacing w:after="0" w:line="240" w:lineRule="auto"/>
        <w:ind w:firstLine="851"/>
        <w:jc w:val="center"/>
        <w:rPr>
          <w:rFonts w:ascii="Times New Roman" w:hAnsi="Times New Roman" w:cs="Times New Roman"/>
          <w:sz w:val="24"/>
          <w:szCs w:val="24"/>
        </w:rPr>
      </w:pPr>
      <w:r w:rsidRPr="00510667">
        <w:rPr>
          <w:rFonts w:ascii="Times New Roman" w:hAnsi="Times New Roman" w:cs="Times New Roman"/>
          <w:sz w:val="24"/>
          <w:szCs w:val="24"/>
        </w:rPr>
        <w:t>Socialinių išmokų</w:t>
      </w:r>
      <w:r w:rsidR="001D6F15">
        <w:rPr>
          <w:rFonts w:ascii="Times New Roman" w:hAnsi="Times New Roman" w:cs="Times New Roman"/>
          <w:sz w:val="24"/>
          <w:szCs w:val="24"/>
        </w:rPr>
        <w:t xml:space="preserve"> teikimo</w:t>
      </w:r>
      <w:r w:rsidRPr="00510667">
        <w:rPr>
          <w:rFonts w:ascii="Times New Roman" w:hAnsi="Times New Roman" w:cs="Times New Roman"/>
          <w:sz w:val="24"/>
          <w:szCs w:val="24"/>
        </w:rPr>
        <w:t xml:space="preserve"> informacija</w:t>
      </w:r>
      <w:r w:rsidR="001D6F15">
        <w:rPr>
          <w:rFonts w:ascii="Times New Roman" w:hAnsi="Times New Roman" w:cs="Times New Roman"/>
          <w:sz w:val="24"/>
          <w:szCs w:val="24"/>
        </w:rPr>
        <w:t xml:space="preserve"> 2022 m.</w:t>
      </w:r>
    </w:p>
    <w:p w14:paraId="2E3858A1" w14:textId="77777777" w:rsidR="00702C8A" w:rsidRPr="00510667" w:rsidRDefault="008C30A3" w:rsidP="00E721F9">
      <w:pPr>
        <w:spacing w:after="0" w:line="240" w:lineRule="auto"/>
        <w:ind w:firstLine="851"/>
        <w:jc w:val="right"/>
        <w:rPr>
          <w:rFonts w:ascii="Times New Roman" w:hAnsi="Times New Roman" w:cs="Times New Roman"/>
          <w:sz w:val="24"/>
          <w:szCs w:val="24"/>
        </w:rPr>
      </w:pPr>
      <w:r w:rsidRPr="00510667">
        <w:rPr>
          <w:rFonts w:ascii="Times New Roman" w:hAnsi="Times New Roman" w:cs="Times New Roman"/>
          <w:sz w:val="24"/>
          <w:szCs w:val="24"/>
        </w:rPr>
        <w:t>4 lentelė</w:t>
      </w:r>
    </w:p>
    <w:tbl>
      <w:tblPr>
        <w:tblStyle w:val="22"/>
        <w:tblW w:w="9640" w:type="dxa"/>
        <w:tblInd w:w="-102" w:type="dxa"/>
        <w:tblLayout w:type="fixed"/>
        <w:tblLook w:val="0400" w:firstRow="0" w:lastRow="0" w:firstColumn="0" w:lastColumn="0" w:noHBand="0" w:noVBand="1"/>
      </w:tblPr>
      <w:tblGrid>
        <w:gridCol w:w="465"/>
        <w:gridCol w:w="2087"/>
        <w:gridCol w:w="851"/>
        <w:gridCol w:w="850"/>
        <w:gridCol w:w="992"/>
        <w:gridCol w:w="851"/>
        <w:gridCol w:w="850"/>
        <w:gridCol w:w="851"/>
        <w:gridCol w:w="992"/>
        <w:gridCol w:w="851"/>
      </w:tblGrid>
      <w:tr w:rsidR="00702C8A" w:rsidRPr="00510667" w14:paraId="383EC0B7" w14:textId="77777777" w:rsidTr="001D6F15">
        <w:tc>
          <w:tcPr>
            <w:tcW w:w="465" w:type="dxa"/>
            <w:tcBorders>
              <w:top w:val="single" w:sz="4" w:space="0" w:color="000000"/>
              <w:left w:val="single" w:sz="4" w:space="0" w:color="000000"/>
              <w:bottom w:val="single" w:sz="4" w:space="0" w:color="000000"/>
            </w:tcBorders>
            <w:shd w:val="clear" w:color="auto" w:fill="auto"/>
          </w:tcPr>
          <w:p w14:paraId="42ACE1D8" w14:textId="77777777" w:rsidR="00702C8A" w:rsidRPr="001D6F15" w:rsidRDefault="008C30A3" w:rsidP="00E721F9">
            <w:pPr>
              <w:jc w:val="center"/>
              <w:rPr>
                <w:rFonts w:ascii="Times New Roman" w:hAnsi="Times New Roman" w:cs="Times New Roman"/>
              </w:rPr>
            </w:pPr>
            <w:r w:rsidRPr="001D6F15">
              <w:rPr>
                <w:rFonts w:ascii="Times New Roman" w:hAnsi="Times New Roman" w:cs="Times New Roman"/>
                <w:b/>
              </w:rPr>
              <w:t>Eil. Nr.</w:t>
            </w:r>
          </w:p>
        </w:tc>
        <w:tc>
          <w:tcPr>
            <w:tcW w:w="2087" w:type="dxa"/>
            <w:tcBorders>
              <w:top w:val="single" w:sz="4" w:space="0" w:color="000000"/>
              <w:left w:val="single" w:sz="4" w:space="0" w:color="000000"/>
              <w:bottom w:val="single" w:sz="4" w:space="0" w:color="000000"/>
            </w:tcBorders>
            <w:shd w:val="clear" w:color="auto" w:fill="auto"/>
          </w:tcPr>
          <w:p w14:paraId="7D60EEA3" w14:textId="77777777" w:rsidR="00702C8A" w:rsidRPr="001D6F15" w:rsidRDefault="008C30A3" w:rsidP="00E721F9">
            <w:pPr>
              <w:jc w:val="center"/>
              <w:rPr>
                <w:rFonts w:ascii="Times New Roman" w:hAnsi="Times New Roman" w:cs="Times New Roman"/>
                <w:b/>
              </w:rPr>
            </w:pPr>
            <w:r w:rsidRPr="001D6F15">
              <w:rPr>
                <w:rFonts w:ascii="Times New Roman" w:hAnsi="Times New Roman" w:cs="Times New Roman"/>
                <w:b/>
              </w:rPr>
              <w:t>Išmokos pavadinimas</w:t>
            </w:r>
          </w:p>
        </w:tc>
        <w:tc>
          <w:tcPr>
            <w:tcW w:w="851" w:type="dxa"/>
            <w:tcBorders>
              <w:top w:val="single" w:sz="4" w:space="0" w:color="000000"/>
              <w:left w:val="single" w:sz="4" w:space="0" w:color="000000"/>
              <w:bottom w:val="single" w:sz="4" w:space="0" w:color="000000"/>
            </w:tcBorders>
            <w:shd w:val="clear" w:color="auto" w:fill="auto"/>
          </w:tcPr>
          <w:p w14:paraId="0AAFD4E2" w14:textId="77777777" w:rsidR="00702C8A" w:rsidRPr="001D6F15" w:rsidRDefault="008C30A3" w:rsidP="00E721F9">
            <w:pPr>
              <w:jc w:val="center"/>
              <w:rPr>
                <w:rFonts w:ascii="Times New Roman" w:hAnsi="Times New Roman" w:cs="Times New Roman"/>
              </w:rPr>
            </w:pPr>
            <w:r w:rsidRPr="001D6F15">
              <w:rPr>
                <w:rFonts w:ascii="Times New Roman" w:hAnsi="Times New Roman" w:cs="Times New Roman"/>
                <w:b/>
              </w:rPr>
              <w:t>Gavėjų skaičius</w:t>
            </w:r>
          </w:p>
          <w:p w14:paraId="1686AAB6" w14:textId="77777777" w:rsidR="00702C8A" w:rsidRPr="001D6F15" w:rsidRDefault="008C30A3" w:rsidP="00E721F9">
            <w:pPr>
              <w:jc w:val="center"/>
              <w:rPr>
                <w:rFonts w:ascii="Times New Roman" w:hAnsi="Times New Roman" w:cs="Times New Roman"/>
              </w:rPr>
            </w:pPr>
            <w:r w:rsidRPr="001D6F15">
              <w:rPr>
                <w:rFonts w:ascii="Times New Roman" w:hAnsi="Times New Roman" w:cs="Times New Roman"/>
                <w:b/>
              </w:rPr>
              <w:t>2019 m.</w:t>
            </w:r>
          </w:p>
        </w:tc>
        <w:tc>
          <w:tcPr>
            <w:tcW w:w="850" w:type="dxa"/>
            <w:tcBorders>
              <w:top w:val="single" w:sz="4" w:space="0" w:color="000000"/>
              <w:left w:val="single" w:sz="4" w:space="0" w:color="000000"/>
              <w:bottom w:val="single" w:sz="4" w:space="0" w:color="000000"/>
            </w:tcBorders>
            <w:shd w:val="clear" w:color="auto" w:fill="auto"/>
          </w:tcPr>
          <w:p w14:paraId="474FBBF8" w14:textId="77777777" w:rsidR="00702C8A" w:rsidRPr="001D6F15" w:rsidRDefault="008C30A3" w:rsidP="00E721F9">
            <w:pPr>
              <w:jc w:val="center"/>
              <w:rPr>
                <w:rFonts w:ascii="Times New Roman" w:hAnsi="Times New Roman" w:cs="Times New Roman"/>
              </w:rPr>
            </w:pPr>
            <w:r w:rsidRPr="001D6F15">
              <w:rPr>
                <w:rFonts w:ascii="Times New Roman" w:hAnsi="Times New Roman" w:cs="Times New Roman"/>
                <w:b/>
              </w:rPr>
              <w:t xml:space="preserve">Lėšos </w:t>
            </w:r>
          </w:p>
          <w:p w14:paraId="58EAE73E" w14:textId="77777777" w:rsidR="00702C8A" w:rsidRPr="001D6F15" w:rsidRDefault="008C30A3" w:rsidP="00E721F9">
            <w:pPr>
              <w:jc w:val="center"/>
              <w:rPr>
                <w:rFonts w:ascii="Times New Roman" w:hAnsi="Times New Roman" w:cs="Times New Roman"/>
              </w:rPr>
            </w:pPr>
            <w:r w:rsidRPr="001D6F15">
              <w:rPr>
                <w:rFonts w:ascii="Times New Roman" w:hAnsi="Times New Roman" w:cs="Times New Roman"/>
                <w:b/>
              </w:rPr>
              <w:t>2019 m.</w:t>
            </w:r>
          </w:p>
        </w:tc>
        <w:tc>
          <w:tcPr>
            <w:tcW w:w="992" w:type="dxa"/>
            <w:tcBorders>
              <w:top w:val="single" w:sz="4" w:space="0" w:color="000000"/>
              <w:left w:val="single" w:sz="4" w:space="0" w:color="000000"/>
              <w:bottom w:val="single" w:sz="4" w:space="0" w:color="000000"/>
            </w:tcBorders>
            <w:shd w:val="clear" w:color="auto" w:fill="auto"/>
          </w:tcPr>
          <w:p w14:paraId="46B620AC" w14:textId="77777777" w:rsidR="00702C8A" w:rsidRPr="001D6F15" w:rsidRDefault="008C30A3" w:rsidP="00E721F9">
            <w:pPr>
              <w:jc w:val="center"/>
              <w:rPr>
                <w:rFonts w:ascii="Times New Roman" w:hAnsi="Times New Roman" w:cs="Times New Roman"/>
              </w:rPr>
            </w:pPr>
            <w:r w:rsidRPr="001D6F15">
              <w:rPr>
                <w:rFonts w:ascii="Times New Roman" w:hAnsi="Times New Roman" w:cs="Times New Roman"/>
                <w:b/>
              </w:rPr>
              <w:t>Gavėjų skaičius</w:t>
            </w:r>
          </w:p>
          <w:p w14:paraId="54103695" w14:textId="77777777" w:rsidR="00702C8A" w:rsidRPr="001D6F15" w:rsidRDefault="008C30A3" w:rsidP="00E721F9">
            <w:pPr>
              <w:jc w:val="center"/>
              <w:rPr>
                <w:rFonts w:ascii="Times New Roman" w:hAnsi="Times New Roman" w:cs="Times New Roman"/>
              </w:rPr>
            </w:pPr>
            <w:r w:rsidRPr="001D6F15">
              <w:rPr>
                <w:rFonts w:ascii="Times New Roman" w:hAnsi="Times New Roman" w:cs="Times New Roman"/>
                <w:b/>
              </w:rPr>
              <w:t>2020 m.</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D0AD2A4" w14:textId="77777777" w:rsidR="00702C8A" w:rsidRPr="001D6F15" w:rsidRDefault="008C30A3" w:rsidP="00E721F9">
            <w:pPr>
              <w:jc w:val="center"/>
              <w:rPr>
                <w:rFonts w:ascii="Times New Roman" w:hAnsi="Times New Roman" w:cs="Times New Roman"/>
              </w:rPr>
            </w:pPr>
            <w:r w:rsidRPr="001D6F15">
              <w:rPr>
                <w:rFonts w:ascii="Times New Roman" w:hAnsi="Times New Roman" w:cs="Times New Roman"/>
                <w:b/>
              </w:rPr>
              <w:t xml:space="preserve">Lėšos </w:t>
            </w:r>
          </w:p>
          <w:p w14:paraId="733F8F41" w14:textId="77777777" w:rsidR="00702C8A" w:rsidRPr="001D6F15" w:rsidRDefault="008C30A3" w:rsidP="00E721F9">
            <w:pPr>
              <w:jc w:val="center"/>
              <w:rPr>
                <w:rFonts w:ascii="Times New Roman" w:hAnsi="Times New Roman" w:cs="Times New Roman"/>
              </w:rPr>
            </w:pPr>
            <w:r w:rsidRPr="001D6F15">
              <w:rPr>
                <w:rFonts w:ascii="Times New Roman" w:hAnsi="Times New Roman" w:cs="Times New Roman"/>
                <w:b/>
              </w:rPr>
              <w:t>2020 m.</w:t>
            </w:r>
          </w:p>
        </w:tc>
        <w:tc>
          <w:tcPr>
            <w:tcW w:w="850" w:type="dxa"/>
            <w:tcBorders>
              <w:top w:val="single" w:sz="4" w:space="0" w:color="000000"/>
              <w:left w:val="single" w:sz="4" w:space="0" w:color="000000"/>
              <w:bottom w:val="single" w:sz="4" w:space="0" w:color="000000"/>
            </w:tcBorders>
            <w:shd w:val="clear" w:color="auto" w:fill="auto"/>
          </w:tcPr>
          <w:p w14:paraId="68679ADC" w14:textId="77777777" w:rsidR="00702C8A" w:rsidRPr="001D6F15" w:rsidRDefault="008C30A3" w:rsidP="00E721F9">
            <w:pPr>
              <w:jc w:val="center"/>
              <w:rPr>
                <w:rFonts w:ascii="Times New Roman" w:hAnsi="Times New Roman" w:cs="Times New Roman"/>
              </w:rPr>
            </w:pPr>
            <w:r w:rsidRPr="001D6F15">
              <w:rPr>
                <w:rFonts w:ascii="Times New Roman" w:hAnsi="Times New Roman" w:cs="Times New Roman"/>
                <w:b/>
              </w:rPr>
              <w:t>Gavėjų skaičius</w:t>
            </w:r>
          </w:p>
          <w:p w14:paraId="69ACD9A3" w14:textId="77777777" w:rsidR="00702C8A" w:rsidRPr="001D6F15" w:rsidRDefault="008C30A3" w:rsidP="00E721F9">
            <w:pPr>
              <w:jc w:val="center"/>
              <w:rPr>
                <w:rFonts w:ascii="Times New Roman" w:hAnsi="Times New Roman" w:cs="Times New Roman"/>
              </w:rPr>
            </w:pPr>
            <w:r w:rsidRPr="001D6F15">
              <w:rPr>
                <w:rFonts w:ascii="Times New Roman" w:hAnsi="Times New Roman" w:cs="Times New Roman"/>
                <w:b/>
              </w:rPr>
              <w:t>2021 m.</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7263BC0" w14:textId="77777777" w:rsidR="00702C8A" w:rsidRPr="001D6F15" w:rsidRDefault="008C30A3" w:rsidP="00E721F9">
            <w:pPr>
              <w:jc w:val="center"/>
              <w:rPr>
                <w:rFonts w:ascii="Times New Roman" w:hAnsi="Times New Roman" w:cs="Times New Roman"/>
              </w:rPr>
            </w:pPr>
            <w:r w:rsidRPr="001D6F15">
              <w:rPr>
                <w:rFonts w:ascii="Times New Roman" w:hAnsi="Times New Roman" w:cs="Times New Roman"/>
                <w:b/>
              </w:rPr>
              <w:t xml:space="preserve">Lėšos </w:t>
            </w:r>
          </w:p>
          <w:p w14:paraId="00CF000F" w14:textId="77777777" w:rsidR="00702C8A" w:rsidRPr="001D6F15" w:rsidRDefault="008C30A3" w:rsidP="00E721F9">
            <w:pPr>
              <w:jc w:val="center"/>
              <w:rPr>
                <w:rFonts w:ascii="Times New Roman" w:hAnsi="Times New Roman" w:cs="Times New Roman"/>
              </w:rPr>
            </w:pPr>
            <w:r w:rsidRPr="001D6F15">
              <w:rPr>
                <w:rFonts w:ascii="Times New Roman" w:hAnsi="Times New Roman" w:cs="Times New Roman"/>
                <w:b/>
              </w:rPr>
              <w:t>2021 m.</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A574774" w14:textId="77777777" w:rsidR="00702C8A" w:rsidRPr="001D6F15" w:rsidRDefault="006D0F01" w:rsidP="00E721F9">
            <w:pPr>
              <w:jc w:val="both"/>
              <w:rPr>
                <w:rFonts w:ascii="Times New Roman" w:hAnsi="Times New Roman" w:cs="Times New Roman"/>
                <w:b/>
                <w:bCs/>
                <w:color w:val="000000" w:themeColor="text1"/>
              </w:rPr>
            </w:pPr>
            <w:r w:rsidRPr="001D6F15">
              <w:rPr>
                <w:rFonts w:ascii="Times New Roman" w:hAnsi="Times New Roman" w:cs="Times New Roman"/>
                <w:b/>
                <w:bCs/>
                <w:color w:val="000000" w:themeColor="text1"/>
              </w:rPr>
              <w:t xml:space="preserve">Gavėjų skaičius </w:t>
            </w:r>
          </w:p>
          <w:p w14:paraId="2041E19E" w14:textId="63EE036E" w:rsidR="006D0F01" w:rsidRPr="001D6F15" w:rsidRDefault="006D0F01" w:rsidP="00E721F9">
            <w:pPr>
              <w:jc w:val="both"/>
              <w:rPr>
                <w:rFonts w:ascii="Times New Roman" w:hAnsi="Times New Roman" w:cs="Times New Roman"/>
                <w:color w:val="00000A"/>
              </w:rPr>
            </w:pPr>
            <w:r w:rsidRPr="001D6F15">
              <w:rPr>
                <w:rFonts w:ascii="Times New Roman" w:hAnsi="Times New Roman" w:cs="Times New Roman"/>
                <w:b/>
                <w:bCs/>
                <w:color w:val="000000" w:themeColor="text1"/>
              </w:rPr>
              <w:t>2022 m</w:t>
            </w:r>
            <w:r w:rsidRPr="001D6F15">
              <w:rPr>
                <w:rFonts w:ascii="Times New Roman" w:hAnsi="Times New Roman" w:cs="Times New Roman"/>
                <w:color w:val="00000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A793DA6" w14:textId="77777777" w:rsidR="00702C8A" w:rsidRPr="001D6F15" w:rsidRDefault="008C30A3" w:rsidP="00E721F9">
            <w:pPr>
              <w:jc w:val="center"/>
              <w:rPr>
                <w:rFonts w:ascii="Times New Roman" w:hAnsi="Times New Roman" w:cs="Times New Roman"/>
              </w:rPr>
            </w:pPr>
            <w:r w:rsidRPr="001D6F15">
              <w:rPr>
                <w:rFonts w:ascii="Times New Roman" w:hAnsi="Times New Roman" w:cs="Times New Roman"/>
                <w:b/>
              </w:rPr>
              <w:t>Lėšos 2022 m</w:t>
            </w:r>
            <w:r w:rsidRPr="001D6F15">
              <w:rPr>
                <w:rFonts w:ascii="Times New Roman" w:hAnsi="Times New Roman" w:cs="Times New Roman"/>
              </w:rPr>
              <w:t>.</w:t>
            </w:r>
          </w:p>
        </w:tc>
      </w:tr>
      <w:tr w:rsidR="00702C8A" w:rsidRPr="00510667" w14:paraId="6D30A7A6" w14:textId="77777777" w:rsidTr="001D6F15">
        <w:tc>
          <w:tcPr>
            <w:tcW w:w="465" w:type="dxa"/>
            <w:tcBorders>
              <w:top w:val="single" w:sz="4" w:space="0" w:color="000000"/>
              <w:left w:val="single" w:sz="4" w:space="0" w:color="000000"/>
              <w:bottom w:val="single" w:sz="4" w:space="0" w:color="000000"/>
            </w:tcBorders>
            <w:shd w:val="clear" w:color="auto" w:fill="auto"/>
          </w:tcPr>
          <w:p w14:paraId="5A73FF8A"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w:t>
            </w:r>
          </w:p>
        </w:tc>
        <w:tc>
          <w:tcPr>
            <w:tcW w:w="2087" w:type="dxa"/>
            <w:tcBorders>
              <w:top w:val="single" w:sz="4" w:space="0" w:color="000000"/>
              <w:left w:val="single" w:sz="4" w:space="0" w:color="000000"/>
              <w:bottom w:val="single" w:sz="4" w:space="0" w:color="000000"/>
            </w:tcBorders>
            <w:shd w:val="clear" w:color="auto" w:fill="auto"/>
          </w:tcPr>
          <w:p w14:paraId="2F1F2534"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Socialinė pašalpa</w:t>
            </w:r>
          </w:p>
        </w:tc>
        <w:tc>
          <w:tcPr>
            <w:tcW w:w="851" w:type="dxa"/>
            <w:tcBorders>
              <w:top w:val="single" w:sz="4" w:space="0" w:color="000000"/>
              <w:left w:val="single" w:sz="4" w:space="0" w:color="000000"/>
              <w:bottom w:val="single" w:sz="4" w:space="0" w:color="000000"/>
            </w:tcBorders>
            <w:shd w:val="clear" w:color="auto" w:fill="auto"/>
          </w:tcPr>
          <w:p w14:paraId="58E30E16"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3951</w:t>
            </w:r>
          </w:p>
        </w:tc>
        <w:tc>
          <w:tcPr>
            <w:tcW w:w="850" w:type="dxa"/>
            <w:tcBorders>
              <w:top w:val="single" w:sz="4" w:space="0" w:color="000000"/>
              <w:left w:val="single" w:sz="4" w:space="0" w:color="000000"/>
              <w:bottom w:val="single" w:sz="4" w:space="0" w:color="000000"/>
            </w:tcBorders>
            <w:shd w:val="clear" w:color="auto" w:fill="auto"/>
          </w:tcPr>
          <w:p w14:paraId="19A045CD"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1906,2 </w:t>
            </w:r>
          </w:p>
        </w:tc>
        <w:tc>
          <w:tcPr>
            <w:tcW w:w="992" w:type="dxa"/>
            <w:tcBorders>
              <w:top w:val="single" w:sz="4" w:space="0" w:color="000000"/>
              <w:left w:val="single" w:sz="4" w:space="0" w:color="000000"/>
              <w:bottom w:val="single" w:sz="4" w:space="0" w:color="000000"/>
            </w:tcBorders>
            <w:shd w:val="clear" w:color="auto" w:fill="auto"/>
          </w:tcPr>
          <w:p w14:paraId="34A27ADA"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3893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84FCB92"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1896,1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84179BB"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4359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2E7BEAB"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2931,5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F8A87C1"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4442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086C497"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2920,6</w:t>
            </w:r>
          </w:p>
        </w:tc>
      </w:tr>
      <w:tr w:rsidR="00702C8A" w:rsidRPr="00510667" w14:paraId="3C55B30D" w14:textId="77777777" w:rsidTr="001D6F15">
        <w:tc>
          <w:tcPr>
            <w:tcW w:w="465" w:type="dxa"/>
            <w:tcBorders>
              <w:top w:val="single" w:sz="4" w:space="0" w:color="000000"/>
              <w:left w:val="single" w:sz="4" w:space="0" w:color="000000"/>
              <w:bottom w:val="single" w:sz="4" w:space="0" w:color="000000"/>
            </w:tcBorders>
            <w:shd w:val="clear" w:color="auto" w:fill="auto"/>
          </w:tcPr>
          <w:p w14:paraId="7E9C807D"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w:t>
            </w:r>
          </w:p>
        </w:tc>
        <w:tc>
          <w:tcPr>
            <w:tcW w:w="2087" w:type="dxa"/>
            <w:tcBorders>
              <w:top w:val="single" w:sz="4" w:space="0" w:color="000000"/>
              <w:left w:val="single" w:sz="4" w:space="0" w:color="000000"/>
              <w:bottom w:val="single" w:sz="4" w:space="0" w:color="000000"/>
            </w:tcBorders>
            <w:shd w:val="clear" w:color="auto" w:fill="auto"/>
          </w:tcPr>
          <w:p w14:paraId="54FA3EE9"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Šildymo, karšto ir geriamojo vandens išlaidų kompensacija</w:t>
            </w:r>
          </w:p>
        </w:tc>
        <w:tc>
          <w:tcPr>
            <w:tcW w:w="851" w:type="dxa"/>
            <w:tcBorders>
              <w:top w:val="single" w:sz="4" w:space="0" w:color="000000"/>
              <w:left w:val="single" w:sz="4" w:space="0" w:color="000000"/>
              <w:bottom w:val="single" w:sz="4" w:space="0" w:color="000000"/>
            </w:tcBorders>
            <w:shd w:val="clear" w:color="auto" w:fill="auto"/>
          </w:tcPr>
          <w:p w14:paraId="1F4C4218"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7427</w:t>
            </w:r>
          </w:p>
        </w:tc>
        <w:tc>
          <w:tcPr>
            <w:tcW w:w="850" w:type="dxa"/>
            <w:tcBorders>
              <w:top w:val="single" w:sz="4" w:space="0" w:color="000000"/>
              <w:left w:val="single" w:sz="4" w:space="0" w:color="000000"/>
              <w:bottom w:val="single" w:sz="4" w:space="0" w:color="000000"/>
            </w:tcBorders>
            <w:shd w:val="clear" w:color="auto" w:fill="auto"/>
          </w:tcPr>
          <w:p w14:paraId="4B905734"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616,4 </w:t>
            </w:r>
          </w:p>
        </w:tc>
        <w:tc>
          <w:tcPr>
            <w:tcW w:w="992" w:type="dxa"/>
            <w:tcBorders>
              <w:top w:val="single" w:sz="4" w:space="0" w:color="000000"/>
              <w:left w:val="single" w:sz="4" w:space="0" w:color="000000"/>
              <w:bottom w:val="single" w:sz="4" w:space="0" w:color="000000"/>
            </w:tcBorders>
            <w:shd w:val="clear" w:color="auto" w:fill="auto"/>
          </w:tcPr>
          <w:p w14:paraId="7B6E407A"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5984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FAC7950"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337,4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6B6C89B"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6732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D3AB448"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520,2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022FD0E"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10944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952E631"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1418,6</w:t>
            </w:r>
          </w:p>
        </w:tc>
      </w:tr>
      <w:tr w:rsidR="00702C8A" w:rsidRPr="00510667" w14:paraId="5AD3D4E8" w14:textId="77777777" w:rsidTr="001D6F15">
        <w:tc>
          <w:tcPr>
            <w:tcW w:w="465" w:type="dxa"/>
            <w:tcBorders>
              <w:top w:val="single" w:sz="4" w:space="0" w:color="000000"/>
              <w:left w:val="single" w:sz="4" w:space="0" w:color="000000"/>
              <w:bottom w:val="single" w:sz="4" w:space="0" w:color="000000"/>
            </w:tcBorders>
            <w:shd w:val="clear" w:color="auto" w:fill="auto"/>
          </w:tcPr>
          <w:p w14:paraId="3EC2DDFA"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3.</w:t>
            </w:r>
          </w:p>
        </w:tc>
        <w:tc>
          <w:tcPr>
            <w:tcW w:w="2087" w:type="dxa"/>
            <w:tcBorders>
              <w:top w:val="single" w:sz="4" w:space="0" w:color="000000"/>
              <w:left w:val="single" w:sz="4" w:space="0" w:color="000000"/>
              <w:bottom w:val="single" w:sz="4" w:space="0" w:color="000000"/>
            </w:tcBorders>
            <w:shd w:val="clear" w:color="auto" w:fill="auto"/>
          </w:tcPr>
          <w:p w14:paraId="54CA9B02"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Parama apmokant kredito daugiabučiam namui modernizuoti įmokas ir palūkanas</w:t>
            </w:r>
          </w:p>
        </w:tc>
        <w:tc>
          <w:tcPr>
            <w:tcW w:w="851" w:type="dxa"/>
            <w:tcBorders>
              <w:top w:val="single" w:sz="4" w:space="0" w:color="000000"/>
              <w:left w:val="single" w:sz="4" w:space="0" w:color="000000"/>
              <w:bottom w:val="single" w:sz="4" w:space="0" w:color="000000"/>
            </w:tcBorders>
            <w:shd w:val="clear" w:color="auto" w:fill="auto"/>
          </w:tcPr>
          <w:p w14:paraId="7BA977BC"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1090</w:t>
            </w:r>
          </w:p>
        </w:tc>
        <w:tc>
          <w:tcPr>
            <w:tcW w:w="850" w:type="dxa"/>
            <w:tcBorders>
              <w:top w:val="single" w:sz="4" w:space="0" w:color="000000"/>
              <w:left w:val="single" w:sz="4" w:space="0" w:color="000000"/>
              <w:bottom w:val="single" w:sz="4" w:space="0" w:color="000000"/>
            </w:tcBorders>
            <w:shd w:val="clear" w:color="auto" w:fill="auto"/>
          </w:tcPr>
          <w:p w14:paraId="2F636999"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234,7 </w:t>
            </w:r>
          </w:p>
        </w:tc>
        <w:tc>
          <w:tcPr>
            <w:tcW w:w="992" w:type="dxa"/>
            <w:tcBorders>
              <w:top w:val="single" w:sz="4" w:space="0" w:color="000000"/>
              <w:left w:val="single" w:sz="4" w:space="0" w:color="000000"/>
              <w:bottom w:val="single" w:sz="4" w:space="0" w:color="000000"/>
            </w:tcBorders>
            <w:shd w:val="clear" w:color="auto" w:fill="auto"/>
          </w:tcPr>
          <w:p w14:paraId="13D6E7A1"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1119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680C52F"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256,4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51970AC"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1124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C042CBC"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285,8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734EF42"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1452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4CB6AFB"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394,7</w:t>
            </w:r>
          </w:p>
        </w:tc>
      </w:tr>
      <w:tr w:rsidR="00702C8A" w:rsidRPr="00510667" w14:paraId="6328A224" w14:textId="77777777" w:rsidTr="001D6F15">
        <w:tc>
          <w:tcPr>
            <w:tcW w:w="465" w:type="dxa"/>
            <w:tcBorders>
              <w:top w:val="single" w:sz="4" w:space="0" w:color="000000"/>
              <w:left w:val="single" w:sz="4" w:space="0" w:color="000000"/>
              <w:bottom w:val="single" w:sz="4" w:space="0" w:color="000000"/>
            </w:tcBorders>
            <w:shd w:val="clear" w:color="auto" w:fill="auto"/>
          </w:tcPr>
          <w:p w14:paraId="0B9BAB31"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4.</w:t>
            </w:r>
          </w:p>
        </w:tc>
        <w:tc>
          <w:tcPr>
            <w:tcW w:w="2087" w:type="dxa"/>
            <w:tcBorders>
              <w:top w:val="single" w:sz="4" w:space="0" w:color="000000"/>
              <w:left w:val="single" w:sz="4" w:space="0" w:color="000000"/>
              <w:bottom w:val="single" w:sz="4" w:space="0" w:color="000000"/>
            </w:tcBorders>
            <w:shd w:val="clear" w:color="auto" w:fill="auto"/>
          </w:tcPr>
          <w:p w14:paraId="6E032148"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Finansinė parama miesto gyventojams ligos, nelaimės ar gaisro atveju (vienkartinės, tikslinės, periodinės ir sąlyginės pašalpos)</w:t>
            </w:r>
          </w:p>
        </w:tc>
        <w:tc>
          <w:tcPr>
            <w:tcW w:w="851" w:type="dxa"/>
            <w:tcBorders>
              <w:top w:val="single" w:sz="4" w:space="0" w:color="000000"/>
              <w:left w:val="single" w:sz="4" w:space="0" w:color="000000"/>
              <w:bottom w:val="single" w:sz="4" w:space="0" w:color="000000"/>
            </w:tcBorders>
            <w:shd w:val="clear" w:color="auto" w:fill="auto"/>
          </w:tcPr>
          <w:p w14:paraId="0920C6FD"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1537</w:t>
            </w:r>
          </w:p>
        </w:tc>
        <w:tc>
          <w:tcPr>
            <w:tcW w:w="850" w:type="dxa"/>
            <w:tcBorders>
              <w:top w:val="single" w:sz="4" w:space="0" w:color="000000"/>
              <w:left w:val="single" w:sz="4" w:space="0" w:color="000000"/>
              <w:bottom w:val="single" w:sz="4" w:space="0" w:color="000000"/>
            </w:tcBorders>
            <w:shd w:val="clear" w:color="auto" w:fill="auto"/>
          </w:tcPr>
          <w:p w14:paraId="497E86E4"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475,1 </w:t>
            </w:r>
          </w:p>
        </w:tc>
        <w:tc>
          <w:tcPr>
            <w:tcW w:w="992" w:type="dxa"/>
            <w:tcBorders>
              <w:top w:val="single" w:sz="4" w:space="0" w:color="000000"/>
              <w:left w:val="single" w:sz="4" w:space="0" w:color="000000"/>
              <w:bottom w:val="single" w:sz="4" w:space="0" w:color="000000"/>
            </w:tcBorders>
            <w:shd w:val="clear" w:color="auto" w:fill="auto"/>
          </w:tcPr>
          <w:p w14:paraId="1609AE66"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2046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C74432B"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910,4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341805E"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4030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2E67561"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1627,5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E320545"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5262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0010BA6"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3222,2</w:t>
            </w:r>
          </w:p>
        </w:tc>
      </w:tr>
    </w:tbl>
    <w:p w14:paraId="28E119D1" w14:textId="77777777" w:rsidR="00702C8A" w:rsidRPr="00510667" w:rsidRDefault="00702C8A" w:rsidP="00E721F9">
      <w:pPr>
        <w:spacing w:after="0" w:line="240" w:lineRule="auto"/>
        <w:jc w:val="both"/>
        <w:rPr>
          <w:rFonts w:ascii="Times New Roman" w:hAnsi="Times New Roman" w:cs="Times New Roman"/>
          <w:sz w:val="24"/>
          <w:szCs w:val="24"/>
        </w:rPr>
      </w:pPr>
    </w:p>
    <w:p w14:paraId="48CF322A" w14:textId="635F52F1" w:rsidR="001D6F15" w:rsidRDefault="001E4B93" w:rsidP="00E721F9">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Pas</w:t>
      </w:r>
      <w:r w:rsidR="001114E9">
        <w:rPr>
          <w:rFonts w:ascii="Times New Roman" w:hAnsi="Times New Roman" w:cs="Times New Roman"/>
          <w:sz w:val="24"/>
          <w:szCs w:val="24"/>
        </w:rPr>
        <w:t xml:space="preserve">tebima, kad </w:t>
      </w:r>
      <w:r w:rsidR="001D6F15">
        <w:rPr>
          <w:rFonts w:ascii="Times New Roman" w:hAnsi="Times New Roman" w:cs="Times New Roman"/>
          <w:sz w:val="24"/>
          <w:szCs w:val="24"/>
        </w:rPr>
        <w:t>2022 m. socialines pašalpas gavusių asmenų skaičius didėjo, žymiai padidėjo šalto, karšto ir geriamojo vandens išlaidų kompensacijas gavusių asmenų skaičius (2021 – 6732, 2022</w:t>
      </w:r>
      <w:r>
        <w:rPr>
          <w:rFonts w:ascii="Times New Roman" w:hAnsi="Times New Roman" w:cs="Times New Roman"/>
          <w:sz w:val="24"/>
          <w:szCs w:val="24"/>
        </w:rPr>
        <w:t xml:space="preserve"> – </w:t>
      </w:r>
      <w:r w:rsidR="001D6F15">
        <w:rPr>
          <w:rFonts w:ascii="Times New Roman" w:hAnsi="Times New Roman" w:cs="Times New Roman"/>
          <w:sz w:val="24"/>
          <w:szCs w:val="24"/>
        </w:rPr>
        <w:t>10</w:t>
      </w:r>
      <w:r>
        <w:rPr>
          <w:rFonts w:ascii="Times New Roman" w:hAnsi="Times New Roman" w:cs="Times New Roman"/>
          <w:sz w:val="24"/>
          <w:szCs w:val="24"/>
        </w:rPr>
        <w:t xml:space="preserve"> </w:t>
      </w:r>
      <w:r w:rsidR="001D6F15">
        <w:rPr>
          <w:rFonts w:ascii="Times New Roman" w:hAnsi="Times New Roman" w:cs="Times New Roman"/>
          <w:sz w:val="24"/>
          <w:szCs w:val="24"/>
        </w:rPr>
        <w:t>944 asmenys)</w:t>
      </w:r>
      <w:r w:rsidR="00F74E1D">
        <w:rPr>
          <w:rFonts w:ascii="Times New Roman" w:hAnsi="Times New Roman" w:cs="Times New Roman"/>
          <w:sz w:val="24"/>
          <w:szCs w:val="24"/>
        </w:rPr>
        <w:t>, taip pat didėjo ir finansinės paramos išmokas gavusių asmenų skaičius.</w:t>
      </w:r>
    </w:p>
    <w:p w14:paraId="5EA83F7D" w14:textId="0FCD0F43" w:rsidR="00702C8A" w:rsidRPr="00510667" w:rsidRDefault="008C30A3" w:rsidP="00E721F9">
      <w:pPr>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sz w:val="24"/>
          <w:szCs w:val="24"/>
        </w:rPr>
        <w:t>Iš valstybės biudžeto lėšų toliau buvo mokamos išmokos vaikus auginančioms šeimoms, tikslinės kompensacijos ir teikiama parama mokiniams (žr. 5 lentelę).</w:t>
      </w:r>
    </w:p>
    <w:p w14:paraId="18D26CEF" w14:textId="77777777" w:rsidR="00F74E1D" w:rsidRPr="00510667" w:rsidRDefault="00F74E1D" w:rsidP="00E721F9">
      <w:pPr>
        <w:spacing w:after="0" w:line="240" w:lineRule="auto"/>
        <w:ind w:firstLine="851"/>
        <w:jc w:val="both"/>
        <w:rPr>
          <w:rFonts w:ascii="Times New Roman" w:hAnsi="Times New Roman" w:cs="Times New Roman"/>
          <w:sz w:val="24"/>
          <w:szCs w:val="24"/>
        </w:rPr>
      </w:pPr>
    </w:p>
    <w:p w14:paraId="334F12A0" w14:textId="77777777" w:rsidR="00702C8A" w:rsidRPr="00510667" w:rsidRDefault="008C30A3" w:rsidP="00E721F9">
      <w:pPr>
        <w:spacing w:after="0" w:line="240" w:lineRule="auto"/>
        <w:ind w:firstLine="851"/>
        <w:jc w:val="center"/>
        <w:rPr>
          <w:rFonts w:ascii="Times New Roman" w:hAnsi="Times New Roman" w:cs="Times New Roman"/>
          <w:sz w:val="24"/>
          <w:szCs w:val="24"/>
        </w:rPr>
      </w:pPr>
      <w:r w:rsidRPr="00510667">
        <w:rPr>
          <w:rFonts w:ascii="Times New Roman" w:hAnsi="Times New Roman" w:cs="Times New Roman"/>
          <w:sz w:val="24"/>
          <w:szCs w:val="24"/>
        </w:rPr>
        <w:t>Išmokos vaikus auginančioms šeimoms</w:t>
      </w:r>
    </w:p>
    <w:p w14:paraId="7B8A4BFA" w14:textId="76EB90A4" w:rsidR="00702C8A" w:rsidRPr="00510667" w:rsidRDefault="008C30A3" w:rsidP="00E721F9">
      <w:pPr>
        <w:spacing w:after="0" w:line="240" w:lineRule="auto"/>
        <w:ind w:left="7200" w:firstLine="851"/>
        <w:rPr>
          <w:rFonts w:ascii="Times New Roman" w:hAnsi="Times New Roman" w:cs="Times New Roman"/>
          <w:sz w:val="24"/>
          <w:szCs w:val="24"/>
        </w:rPr>
      </w:pPr>
      <w:r w:rsidRPr="00510667">
        <w:rPr>
          <w:rFonts w:ascii="Times New Roman" w:hAnsi="Times New Roman" w:cs="Times New Roman"/>
          <w:sz w:val="24"/>
          <w:szCs w:val="24"/>
        </w:rPr>
        <w:t xml:space="preserve">                                                                                                                                            5 lentelė</w:t>
      </w:r>
      <w:r w:rsidR="00A42113">
        <w:rPr>
          <w:rFonts w:ascii="Times New Roman" w:hAnsi="Times New Roman" w:cs="Times New Roman"/>
          <w:sz w:val="24"/>
          <w:szCs w:val="24"/>
        </w:rPr>
        <w:t xml:space="preserve"> </w:t>
      </w:r>
      <w:r w:rsidRPr="00510667">
        <w:rPr>
          <w:rFonts w:ascii="Times New Roman" w:hAnsi="Times New Roman" w:cs="Times New Roman"/>
          <w:sz w:val="24"/>
          <w:szCs w:val="24"/>
        </w:rPr>
        <w:t>(tūkst. Eur)</w:t>
      </w:r>
    </w:p>
    <w:tbl>
      <w:tblPr>
        <w:tblStyle w:val="21"/>
        <w:tblW w:w="10170" w:type="dxa"/>
        <w:tblInd w:w="-714" w:type="dxa"/>
        <w:tblLayout w:type="fixed"/>
        <w:tblLook w:val="0400" w:firstRow="0" w:lastRow="0" w:firstColumn="0" w:lastColumn="0" w:noHBand="0" w:noVBand="1"/>
      </w:tblPr>
      <w:tblGrid>
        <w:gridCol w:w="480"/>
        <w:gridCol w:w="1665"/>
        <w:gridCol w:w="1065"/>
        <w:gridCol w:w="915"/>
        <w:gridCol w:w="960"/>
        <w:gridCol w:w="915"/>
        <w:gridCol w:w="1125"/>
        <w:gridCol w:w="945"/>
        <w:gridCol w:w="930"/>
        <w:gridCol w:w="1170"/>
      </w:tblGrid>
      <w:tr w:rsidR="00702C8A" w:rsidRPr="00510667" w14:paraId="13B6ADC5" w14:textId="77777777">
        <w:tc>
          <w:tcPr>
            <w:tcW w:w="480" w:type="dxa"/>
            <w:tcBorders>
              <w:top w:val="single" w:sz="4" w:space="0" w:color="000000"/>
              <w:left w:val="single" w:sz="4" w:space="0" w:color="000000"/>
              <w:bottom w:val="single" w:sz="4" w:space="0" w:color="000000"/>
            </w:tcBorders>
            <w:shd w:val="clear" w:color="auto" w:fill="auto"/>
          </w:tcPr>
          <w:p w14:paraId="0391BD72"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b/>
                <w:sz w:val="24"/>
                <w:szCs w:val="24"/>
              </w:rPr>
              <w:t>Eil. Nr.</w:t>
            </w:r>
          </w:p>
        </w:tc>
        <w:tc>
          <w:tcPr>
            <w:tcW w:w="1665" w:type="dxa"/>
            <w:tcBorders>
              <w:top w:val="single" w:sz="4" w:space="0" w:color="000000"/>
              <w:left w:val="single" w:sz="4" w:space="0" w:color="000000"/>
              <w:bottom w:val="single" w:sz="4" w:space="0" w:color="000000"/>
            </w:tcBorders>
            <w:shd w:val="clear" w:color="auto" w:fill="auto"/>
          </w:tcPr>
          <w:p w14:paraId="091D6934"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Išmokos pavadinimas</w:t>
            </w:r>
          </w:p>
        </w:tc>
        <w:tc>
          <w:tcPr>
            <w:tcW w:w="1065" w:type="dxa"/>
            <w:tcBorders>
              <w:top w:val="single" w:sz="4" w:space="0" w:color="000000"/>
              <w:left w:val="single" w:sz="4" w:space="0" w:color="000000"/>
              <w:bottom w:val="single" w:sz="4" w:space="0" w:color="000000"/>
            </w:tcBorders>
            <w:shd w:val="clear" w:color="auto" w:fill="auto"/>
          </w:tcPr>
          <w:p w14:paraId="48599880"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b/>
                <w:sz w:val="24"/>
                <w:szCs w:val="24"/>
              </w:rPr>
              <w:t>Gavėjų skaičius</w:t>
            </w:r>
          </w:p>
          <w:p w14:paraId="303C5193"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b/>
                <w:sz w:val="24"/>
                <w:szCs w:val="24"/>
              </w:rPr>
              <w:t>2019 m.</w:t>
            </w:r>
          </w:p>
        </w:tc>
        <w:tc>
          <w:tcPr>
            <w:tcW w:w="915" w:type="dxa"/>
            <w:tcBorders>
              <w:top w:val="single" w:sz="4" w:space="0" w:color="000000"/>
              <w:left w:val="single" w:sz="4" w:space="0" w:color="000000"/>
              <w:bottom w:val="single" w:sz="4" w:space="0" w:color="000000"/>
            </w:tcBorders>
            <w:shd w:val="clear" w:color="auto" w:fill="auto"/>
          </w:tcPr>
          <w:p w14:paraId="15123D89"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b/>
                <w:sz w:val="24"/>
                <w:szCs w:val="24"/>
              </w:rPr>
              <w:t xml:space="preserve">Lėšos </w:t>
            </w:r>
          </w:p>
        </w:tc>
        <w:tc>
          <w:tcPr>
            <w:tcW w:w="960" w:type="dxa"/>
            <w:tcBorders>
              <w:top w:val="single" w:sz="4" w:space="0" w:color="000000"/>
              <w:left w:val="single" w:sz="4" w:space="0" w:color="000000"/>
              <w:bottom w:val="single" w:sz="4" w:space="0" w:color="000000"/>
            </w:tcBorders>
            <w:shd w:val="clear" w:color="auto" w:fill="auto"/>
          </w:tcPr>
          <w:p w14:paraId="77CF6F08"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b/>
                <w:sz w:val="24"/>
                <w:szCs w:val="24"/>
              </w:rPr>
              <w:t>Gavėjų skaičius</w:t>
            </w:r>
          </w:p>
          <w:p w14:paraId="6BE383EF"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b/>
                <w:sz w:val="24"/>
                <w:szCs w:val="24"/>
              </w:rPr>
              <w:t>2020 m.</w:t>
            </w:r>
          </w:p>
        </w:tc>
        <w:tc>
          <w:tcPr>
            <w:tcW w:w="915" w:type="dxa"/>
            <w:tcBorders>
              <w:top w:val="single" w:sz="4" w:space="0" w:color="000000"/>
              <w:left w:val="single" w:sz="4" w:space="0" w:color="000000"/>
              <w:bottom w:val="single" w:sz="4" w:space="0" w:color="000000"/>
            </w:tcBorders>
            <w:shd w:val="clear" w:color="auto" w:fill="auto"/>
          </w:tcPr>
          <w:p w14:paraId="124955BF"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b/>
                <w:sz w:val="24"/>
                <w:szCs w:val="24"/>
              </w:rPr>
              <w:t xml:space="preserve">Lėšos </w:t>
            </w:r>
          </w:p>
        </w:tc>
        <w:tc>
          <w:tcPr>
            <w:tcW w:w="1125" w:type="dxa"/>
            <w:tcBorders>
              <w:top w:val="single" w:sz="4" w:space="0" w:color="000000"/>
              <w:left w:val="single" w:sz="4" w:space="0" w:color="000000"/>
              <w:bottom w:val="single" w:sz="4" w:space="0" w:color="000000"/>
            </w:tcBorders>
            <w:shd w:val="clear" w:color="auto" w:fill="auto"/>
          </w:tcPr>
          <w:p w14:paraId="226B45D9"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b/>
                <w:sz w:val="24"/>
                <w:szCs w:val="24"/>
              </w:rPr>
              <w:t>Gavėjų skaičius</w:t>
            </w:r>
          </w:p>
          <w:p w14:paraId="086357EC"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b/>
                <w:sz w:val="24"/>
                <w:szCs w:val="24"/>
              </w:rPr>
              <w:t>2021 m.</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6630B427"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b/>
                <w:sz w:val="24"/>
                <w:szCs w:val="24"/>
              </w:rPr>
              <w:t xml:space="preserve">Lėšos </w:t>
            </w:r>
          </w:p>
        </w:tc>
        <w:tc>
          <w:tcPr>
            <w:tcW w:w="930" w:type="dxa"/>
            <w:tcBorders>
              <w:top w:val="single" w:sz="4" w:space="0" w:color="000000"/>
              <w:left w:val="single" w:sz="4" w:space="0" w:color="000000"/>
              <w:bottom w:val="single" w:sz="4" w:space="0" w:color="000000"/>
            </w:tcBorders>
            <w:shd w:val="clear" w:color="auto" w:fill="auto"/>
          </w:tcPr>
          <w:p w14:paraId="757C1794"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b/>
                <w:sz w:val="24"/>
                <w:szCs w:val="24"/>
              </w:rPr>
              <w:t>Gavėjų skaičius</w:t>
            </w:r>
          </w:p>
          <w:p w14:paraId="34A179AF"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b/>
                <w:sz w:val="24"/>
                <w:szCs w:val="24"/>
              </w:rPr>
              <w:t>2022 m.</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31C5FE39"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b/>
                <w:sz w:val="24"/>
                <w:szCs w:val="24"/>
              </w:rPr>
              <w:t xml:space="preserve">Lėšos </w:t>
            </w:r>
          </w:p>
        </w:tc>
      </w:tr>
      <w:tr w:rsidR="00702C8A" w:rsidRPr="00510667" w14:paraId="7370863A" w14:textId="77777777">
        <w:tc>
          <w:tcPr>
            <w:tcW w:w="480" w:type="dxa"/>
            <w:tcBorders>
              <w:top w:val="single" w:sz="4" w:space="0" w:color="000000"/>
              <w:left w:val="single" w:sz="4" w:space="0" w:color="000000"/>
              <w:bottom w:val="single" w:sz="4" w:space="0" w:color="000000"/>
            </w:tcBorders>
            <w:shd w:val="clear" w:color="auto" w:fill="auto"/>
          </w:tcPr>
          <w:p w14:paraId="623528F8"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w:t>
            </w:r>
          </w:p>
        </w:tc>
        <w:tc>
          <w:tcPr>
            <w:tcW w:w="1665" w:type="dxa"/>
            <w:tcBorders>
              <w:top w:val="single" w:sz="4" w:space="0" w:color="000000"/>
              <w:left w:val="single" w:sz="4" w:space="0" w:color="000000"/>
              <w:bottom w:val="single" w:sz="4" w:space="0" w:color="000000"/>
            </w:tcBorders>
            <w:shd w:val="clear" w:color="auto" w:fill="auto"/>
          </w:tcPr>
          <w:p w14:paraId="2C719A19"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Išmokos vaikams, globos išmokos ir kt.</w:t>
            </w:r>
          </w:p>
        </w:tc>
        <w:tc>
          <w:tcPr>
            <w:tcW w:w="1065" w:type="dxa"/>
            <w:tcBorders>
              <w:top w:val="single" w:sz="4" w:space="0" w:color="000000"/>
              <w:left w:val="single" w:sz="4" w:space="0" w:color="000000"/>
              <w:bottom w:val="single" w:sz="4" w:space="0" w:color="000000"/>
            </w:tcBorders>
            <w:shd w:val="clear" w:color="auto" w:fill="auto"/>
          </w:tcPr>
          <w:p w14:paraId="1D31690E"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15862</w:t>
            </w:r>
          </w:p>
        </w:tc>
        <w:tc>
          <w:tcPr>
            <w:tcW w:w="915" w:type="dxa"/>
            <w:tcBorders>
              <w:top w:val="single" w:sz="4" w:space="0" w:color="000000"/>
              <w:left w:val="single" w:sz="4" w:space="0" w:color="000000"/>
              <w:bottom w:val="single" w:sz="4" w:space="0" w:color="000000"/>
            </w:tcBorders>
            <w:shd w:val="clear" w:color="auto" w:fill="auto"/>
          </w:tcPr>
          <w:p w14:paraId="0B980BDD"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10385,7 </w:t>
            </w:r>
          </w:p>
        </w:tc>
        <w:tc>
          <w:tcPr>
            <w:tcW w:w="960" w:type="dxa"/>
            <w:tcBorders>
              <w:top w:val="single" w:sz="4" w:space="0" w:color="000000"/>
              <w:left w:val="single" w:sz="4" w:space="0" w:color="000000"/>
              <w:bottom w:val="single" w:sz="4" w:space="0" w:color="000000"/>
            </w:tcBorders>
            <w:shd w:val="clear" w:color="auto" w:fill="auto"/>
          </w:tcPr>
          <w:p w14:paraId="630BE597"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15404</w:t>
            </w:r>
          </w:p>
        </w:tc>
        <w:tc>
          <w:tcPr>
            <w:tcW w:w="915" w:type="dxa"/>
            <w:tcBorders>
              <w:top w:val="single" w:sz="4" w:space="0" w:color="000000"/>
              <w:left w:val="single" w:sz="4" w:space="0" w:color="000000"/>
              <w:bottom w:val="single" w:sz="4" w:space="0" w:color="000000"/>
            </w:tcBorders>
            <w:shd w:val="clear" w:color="auto" w:fill="auto"/>
          </w:tcPr>
          <w:p w14:paraId="5A73B68F"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12846,6 </w:t>
            </w:r>
          </w:p>
        </w:tc>
        <w:tc>
          <w:tcPr>
            <w:tcW w:w="1125" w:type="dxa"/>
            <w:tcBorders>
              <w:top w:val="single" w:sz="4" w:space="0" w:color="000000"/>
              <w:left w:val="single" w:sz="4" w:space="0" w:color="000000"/>
              <w:bottom w:val="single" w:sz="4" w:space="0" w:color="000000"/>
            </w:tcBorders>
            <w:shd w:val="clear" w:color="auto" w:fill="auto"/>
          </w:tcPr>
          <w:p w14:paraId="242F6A96"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15157</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4A18BFC7"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14512,6 </w:t>
            </w: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14:paraId="3282137B"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15436</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43321586"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16291,3</w:t>
            </w:r>
          </w:p>
        </w:tc>
      </w:tr>
      <w:tr w:rsidR="00702C8A" w:rsidRPr="00510667" w14:paraId="58C8593E" w14:textId="77777777">
        <w:tc>
          <w:tcPr>
            <w:tcW w:w="480" w:type="dxa"/>
            <w:tcBorders>
              <w:top w:val="single" w:sz="4" w:space="0" w:color="000000"/>
              <w:left w:val="single" w:sz="4" w:space="0" w:color="000000"/>
              <w:bottom w:val="single" w:sz="4" w:space="0" w:color="000000"/>
            </w:tcBorders>
            <w:shd w:val="clear" w:color="auto" w:fill="auto"/>
          </w:tcPr>
          <w:p w14:paraId="3EDA4306"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w:t>
            </w:r>
          </w:p>
        </w:tc>
        <w:tc>
          <w:tcPr>
            <w:tcW w:w="1665" w:type="dxa"/>
            <w:tcBorders>
              <w:top w:val="single" w:sz="4" w:space="0" w:color="000000"/>
              <w:left w:val="single" w:sz="4" w:space="0" w:color="000000"/>
              <w:bottom w:val="single" w:sz="4" w:space="0" w:color="000000"/>
            </w:tcBorders>
            <w:shd w:val="clear" w:color="auto" w:fill="auto"/>
          </w:tcPr>
          <w:p w14:paraId="564A2302"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Vienkartinės išmokos vaikui, skirtos COVID-19 ligos pandemijos padariniams mažinti</w:t>
            </w:r>
          </w:p>
        </w:tc>
        <w:tc>
          <w:tcPr>
            <w:tcW w:w="1065" w:type="dxa"/>
            <w:tcBorders>
              <w:top w:val="single" w:sz="4" w:space="0" w:color="000000"/>
              <w:left w:val="single" w:sz="4" w:space="0" w:color="000000"/>
              <w:bottom w:val="single" w:sz="4" w:space="0" w:color="000000"/>
            </w:tcBorders>
            <w:shd w:val="clear" w:color="auto" w:fill="auto"/>
          </w:tcPr>
          <w:p w14:paraId="752DD7CB"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x</w:t>
            </w:r>
          </w:p>
        </w:tc>
        <w:tc>
          <w:tcPr>
            <w:tcW w:w="915" w:type="dxa"/>
            <w:tcBorders>
              <w:top w:val="single" w:sz="4" w:space="0" w:color="000000"/>
              <w:left w:val="single" w:sz="4" w:space="0" w:color="000000"/>
              <w:bottom w:val="single" w:sz="4" w:space="0" w:color="000000"/>
            </w:tcBorders>
            <w:shd w:val="clear" w:color="auto" w:fill="auto"/>
          </w:tcPr>
          <w:p w14:paraId="7ABC7F4D"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x</w:t>
            </w:r>
          </w:p>
        </w:tc>
        <w:tc>
          <w:tcPr>
            <w:tcW w:w="960" w:type="dxa"/>
            <w:tcBorders>
              <w:top w:val="single" w:sz="4" w:space="0" w:color="000000"/>
              <w:left w:val="single" w:sz="4" w:space="0" w:color="000000"/>
              <w:bottom w:val="single" w:sz="4" w:space="0" w:color="000000"/>
            </w:tcBorders>
            <w:shd w:val="clear" w:color="auto" w:fill="auto"/>
          </w:tcPr>
          <w:p w14:paraId="2C6CB738"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14808</w:t>
            </w:r>
          </w:p>
        </w:tc>
        <w:tc>
          <w:tcPr>
            <w:tcW w:w="915" w:type="dxa"/>
            <w:tcBorders>
              <w:top w:val="single" w:sz="4" w:space="0" w:color="000000"/>
              <w:left w:val="single" w:sz="4" w:space="0" w:color="000000"/>
              <w:bottom w:val="single" w:sz="4" w:space="0" w:color="000000"/>
            </w:tcBorders>
            <w:shd w:val="clear" w:color="auto" w:fill="auto"/>
          </w:tcPr>
          <w:p w14:paraId="61BD97C3"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2090,7</w:t>
            </w:r>
          </w:p>
        </w:tc>
        <w:tc>
          <w:tcPr>
            <w:tcW w:w="1125" w:type="dxa"/>
            <w:tcBorders>
              <w:top w:val="single" w:sz="4" w:space="0" w:color="000000"/>
              <w:left w:val="single" w:sz="4" w:space="0" w:color="000000"/>
              <w:bottom w:val="single" w:sz="4" w:space="0" w:color="000000"/>
            </w:tcBorders>
            <w:shd w:val="clear" w:color="auto" w:fill="auto"/>
          </w:tcPr>
          <w:p w14:paraId="41740B6D"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284</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1BE72A8B"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30,2 </w:t>
            </w: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14:paraId="0E57D716"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5AE3307F"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0,2</w:t>
            </w:r>
          </w:p>
        </w:tc>
      </w:tr>
      <w:tr w:rsidR="00702C8A" w:rsidRPr="00510667" w14:paraId="792CAA41" w14:textId="77777777">
        <w:tc>
          <w:tcPr>
            <w:tcW w:w="480" w:type="dxa"/>
            <w:tcBorders>
              <w:top w:val="single" w:sz="4" w:space="0" w:color="000000"/>
              <w:left w:val="single" w:sz="4" w:space="0" w:color="000000"/>
              <w:bottom w:val="single" w:sz="4" w:space="0" w:color="000000"/>
            </w:tcBorders>
            <w:shd w:val="clear" w:color="auto" w:fill="auto"/>
          </w:tcPr>
          <w:p w14:paraId="191488F3"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3.</w:t>
            </w:r>
          </w:p>
        </w:tc>
        <w:tc>
          <w:tcPr>
            <w:tcW w:w="1665" w:type="dxa"/>
            <w:tcBorders>
              <w:top w:val="single" w:sz="4" w:space="0" w:color="000000"/>
              <w:left w:val="single" w:sz="4" w:space="0" w:color="000000"/>
              <w:bottom w:val="single" w:sz="4" w:space="0" w:color="000000"/>
            </w:tcBorders>
            <w:shd w:val="clear" w:color="auto" w:fill="auto"/>
          </w:tcPr>
          <w:p w14:paraId="43D69B8F"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Parama mokinio reikmenims</w:t>
            </w:r>
          </w:p>
        </w:tc>
        <w:tc>
          <w:tcPr>
            <w:tcW w:w="1065" w:type="dxa"/>
            <w:tcBorders>
              <w:top w:val="single" w:sz="4" w:space="0" w:color="000000"/>
              <w:left w:val="single" w:sz="4" w:space="0" w:color="000000"/>
              <w:bottom w:val="single" w:sz="4" w:space="0" w:color="000000"/>
            </w:tcBorders>
            <w:shd w:val="clear" w:color="auto" w:fill="auto"/>
          </w:tcPr>
          <w:p w14:paraId="1B1A8927"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1425</w:t>
            </w:r>
          </w:p>
        </w:tc>
        <w:tc>
          <w:tcPr>
            <w:tcW w:w="915" w:type="dxa"/>
            <w:tcBorders>
              <w:top w:val="single" w:sz="4" w:space="0" w:color="000000"/>
              <w:left w:val="single" w:sz="4" w:space="0" w:color="000000"/>
              <w:bottom w:val="single" w:sz="4" w:space="0" w:color="000000"/>
            </w:tcBorders>
            <w:shd w:val="clear" w:color="auto" w:fill="auto"/>
          </w:tcPr>
          <w:p w14:paraId="640C6C97"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108,3</w:t>
            </w:r>
          </w:p>
        </w:tc>
        <w:tc>
          <w:tcPr>
            <w:tcW w:w="960" w:type="dxa"/>
            <w:tcBorders>
              <w:top w:val="single" w:sz="4" w:space="0" w:color="000000"/>
              <w:left w:val="single" w:sz="4" w:space="0" w:color="000000"/>
              <w:bottom w:val="single" w:sz="4" w:space="0" w:color="000000"/>
            </w:tcBorders>
            <w:shd w:val="clear" w:color="auto" w:fill="auto"/>
          </w:tcPr>
          <w:p w14:paraId="4BAECB60"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1494 </w:t>
            </w:r>
          </w:p>
        </w:tc>
        <w:tc>
          <w:tcPr>
            <w:tcW w:w="915" w:type="dxa"/>
            <w:tcBorders>
              <w:top w:val="single" w:sz="4" w:space="0" w:color="000000"/>
              <w:left w:val="single" w:sz="4" w:space="0" w:color="000000"/>
              <w:bottom w:val="single" w:sz="4" w:space="0" w:color="000000"/>
            </w:tcBorders>
            <w:shd w:val="clear" w:color="auto" w:fill="auto"/>
          </w:tcPr>
          <w:p w14:paraId="0BBCF8A5"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116,5</w:t>
            </w:r>
          </w:p>
        </w:tc>
        <w:tc>
          <w:tcPr>
            <w:tcW w:w="1125" w:type="dxa"/>
            <w:tcBorders>
              <w:top w:val="single" w:sz="4" w:space="0" w:color="000000"/>
              <w:left w:val="single" w:sz="4" w:space="0" w:color="000000"/>
              <w:bottom w:val="single" w:sz="4" w:space="0" w:color="000000"/>
            </w:tcBorders>
            <w:shd w:val="clear" w:color="auto" w:fill="auto"/>
          </w:tcPr>
          <w:p w14:paraId="6B9B9274"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1416 </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4A4E550A"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113,3 </w:t>
            </w: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14:paraId="3A2145DD"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1650</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2981F1F9"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152,0</w:t>
            </w:r>
          </w:p>
        </w:tc>
      </w:tr>
      <w:tr w:rsidR="00702C8A" w:rsidRPr="00510667" w14:paraId="2BEF108A" w14:textId="77777777">
        <w:tc>
          <w:tcPr>
            <w:tcW w:w="480" w:type="dxa"/>
            <w:tcBorders>
              <w:top w:val="single" w:sz="4" w:space="0" w:color="000000"/>
              <w:left w:val="single" w:sz="4" w:space="0" w:color="000000"/>
              <w:bottom w:val="single" w:sz="4" w:space="0" w:color="000000"/>
            </w:tcBorders>
            <w:shd w:val="clear" w:color="auto" w:fill="auto"/>
          </w:tcPr>
          <w:p w14:paraId="418C86C9"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4.</w:t>
            </w:r>
          </w:p>
        </w:tc>
        <w:tc>
          <w:tcPr>
            <w:tcW w:w="1665" w:type="dxa"/>
            <w:tcBorders>
              <w:top w:val="single" w:sz="4" w:space="0" w:color="000000"/>
              <w:left w:val="single" w:sz="4" w:space="0" w:color="000000"/>
              <w:bottom w:val="single" w:sz="4" w:space="0" w:color="000000"/>
            </w:tcBorders>
            <w:shd w:val="clear" w:color="auto" w:fill="auto"/>
          </w:tcPr>
          <w:p w14:paraId="471B9A92"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Nemokamas maitinimas</w:t>
            </w:r>
          </w:p>
        </w:tc>
        <w:tc>
          <w:tcPr>
            <w:tcW w:w="1065" w:type="dxa"/>
            <w:tcBorders>
              <w:top w:val="single" w:sz="4" w:space="0" w:color="000000"/>
              <w:left w:val="single" w:sz="4" w:space="0" w:color="000000"/>
              <w:bottom w:val="single" w:sz="4" w:space="0" w:color="000000"/>
            </w:tcBorders>
            <w:shd w:val="clear" w:color="auto" w:fill="auto"/>
          </w:tcPr>
          <w:p w14:paraId="0905ACCF"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1902</w:t>
            </w:r>
          </w:p>
        </w:tc>
        <w:tc>
          <w:tcPr>
            <w:tcW w:w="915" w:type="dxa"/>
            <w:tcBorders>
              <w:top w:val="single" w:sz="4" w:space="0" w:color="000000"/>
              <w:left w:val="single" w:sz="4" w:space="0" w:color="000000"/>
              <w:bottom w:val="single" w:sz="4" w:space="0" w:color="000000"/>
            </w:tcBorders>
            <w:shd w:val="clear" w:color="auto" w:fill="auto"/>
          </w:tcPr>
          <w:p w14:paraId="39C3258A"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339,4 </w:t>
            </w:r>
          </w:p>
        </w:tc>
        <w:tc>
          <w:tcPr>
            <w:tcW w:w="960" w:type="dxa"/>
            <w:tcBorders>
              <w:top w:val="single" w:sz="4" w:space="0" w:color="000000"/>
              <w:left w:val="single" w:sz="4" w:space="0" w:color="000000"/>
              <w:bottom w:val="single" w:sz="4" w:space="0" w:color="000000"/>
            </w:tcBorders>
            <w:shd w:val="clear" w:color="auto" w:fill="auto"/>
          </w:tcPr>
          <w:p w14:paraId="0E83FCA6"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3438</w:t>
            </w:r>
          </w:p>
        </w:tc>
        <w:tc>
          <w:tcPr>
            <w:tcW w:w="915" w:type="dxa"/>
            <w:tcBorders>
              <w:top w:val="single" w:sz="4" w:space="0" w:color="000000"/>
              <w:left w:val="single" w:sz="4" w:space="0" w:color="000000"/>
              <w:bottom w:val="single" w:sz="4" w:space="0" w:color="000000"/>
            </w:tcBorders>
            <w:shd w:val="clear" w:color="auto" w:fill="auto"/>
          </w:tcPr>
          <w:p w14:paraId="788013CA"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639,5</w:t>
            </w:r>
          </w:p>
        </w:tc>
        <w:tc>
          <w:tcPr>
            <w:tcW w:w="1125" w:type="dxa"/>
            <w:tcBorders>
              <w:top w:val="single" w:sz="4" w:space="0" w:color="000000"/>
              <w:left w:val="single" w:sz="4" w:space="0" w:color="000000"/>
              <w:bottom w:val="single" w:sz="4" w:space="0" w:color="000000"/>
            </w:tcBorders>
            <w:shd w:val="clear" w:color="auto" w:fill="auto"/>
          </w:tcPr>
          <w:p w14:paraId="64842205"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4356 </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3C19FA8D"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1092,2</w:t>
            </w: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14:paraId="4BADB9CE"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5474</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62BDF1B8"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1184,8</w:t>
            </w:r>
          </w:p>
        </w:tc>
      </w:tr>
      <w:tr w:rsidR="00702C8A" w:rsidRPr="00510667" w14:paraId="6033ECC7" w14:textId="77777777">
        <w:tc>
          <w:tcPr>
            <w:tcW w:w="480" w:type="dxa"/>
            <w:tcBorders>
              <w:top w:val="single" w:sz="4" w:space="0" w:color="000000"/>
              <w:left w:val="single" w:sz="4" w:space="0" w:color="000000"/>
              <w:bottom w:val="single" w:sz="4" w:space="0" w:color="000000"/>
            </w:tcBorders>
            <w:shd w:val="clear" w:color="auto" w:fill="auto"/>
          </w:tcPr>
          <w:p w14:paraId="0D5A38CE"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5.</w:t>
            </w:r>
          </w:p>
        </w:tc>
        <w:tc>
          <w:tcPr>
            <w:tcW w:w="1665" w:type="dxa"/>
            <w:tcBorders>
              <w:top w:val="single" w:sz="4" w:space="0" w:color="000000"/>
              <w:left w:val="single" w:sz="4" w:space="0" w:color="000000"/>
              <w:bottom w:val="single" w:sz="4" w:space="0" w:color="000000"/>
            </w:tcBorders>
            <w:shd w:val="clear" w:color="auto" w:fill="auto"/>
          </w:tcPr>
          <w:p w14:paraId="5941F2ED"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Tikslinės kompensacijos</w:t>
            </w:r>
          </w:p>
        </w:tc>
        <w:tc>
          <w:tcPr>
            <w:tcW w:w="1065" w:type="dxa"/>
            <w:tcBorders>
              <w:top w:val="single" w:sz="4" w:space="0" w:color="000000"/>
              <w:left w:val="single" w:sz="4" w:space="0" w:color="000000"/>
              <w:bottom w:val="single" w:sz="4" w:space="0" w:color="000000"/>
            </w:tcBorders>
            <w:shd w:val="clear" w:color="auto" w:fill="auto"/>
          </w:tcPr>
          <w:p w14:paraId="521161DC"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3541 </w:t>
            </w:r>
          </w:p>
        </w:tc>
        <w:tc>
          <w:tcPr>
            <w:tcW w:w="915" w:type="dxa"/>
            <w:tcBorders>
              <w:top w:val="single" w:sz="4" w:space="0" w:color="000000"/>
              <w:left w:val="single" w:sz="4" w:space="0" w:color="000000"/>
              <w:bottom w:val="single" w:sz="4" w:space="0" w:color="000000"/>
            </w:tcBorders>
            <w:shd w:val="clear" w:color="auto" w:fill="auto"/>
          </w:tcPr>
          <w:p w14:paraId="7FE4271C"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5633,7</w:t>
            </w:r>
          </w:p>
        </w:tc>
        <w:tc>
          <w:tcPr>
            <w:tcW w:w="960" w:type="dxa"/>
            <w:tcBorders>
              <w:top w:val="single" w:sz="4" w:space="0" w:color="000000"/>
              <w:left w:val="single" w:sz="4" w:space="0" w:color="000000"/>
              <w:bottom w:val="single" w:sz="4" w:space="0" w:color="000000"/>
            </w:tcBorders>
            <w:shd w:val="clear" w:color="auto" w:fill="auto"/>
          </w:tcPr>
          <w:p w14:paraId="6EBD567A"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3481</w:t>
            </w:r>
          </w:p>
        </w:tc>
        <w:tc>
          <w:tcPr>
            <w:tcW w:w="915" w:type="dxa"/>
            <w:tcBorders>
              <w:top w:val="single" w:sz="4" w:space="0" w:color="000000"/>
              <w:left w:val="single" w:sz="4" w:space="0" w:color="000000"/>
              <w:bottom w:val="single" w:sz="4" w:space="0" w:color="000000"/>
            </w:tcBorders>
            <w:shd w:val="clear" w:color="auto" w:fill="auto"/>
          </w:tcPr>
          <w:p w14:paraId="70AB8984"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5819,2 </w:t>
            </w:r>
          </w:p>
        </w:tc>
        <w:tc>
          <w:tcPr>
            <w:tcW w:w="1125" w:type="dxa"/>
            <w:tcBorders>
              <w:top w:val="single" w:sz="4" w:space="0" w:color="000000"/>
              <w:left w:val="single" w:sz="4" w:space="0" w:color="000000"/>
              <w:bottom w:val="single" w:sz="4" w:space="0" w:color="000000"/>
            </w:tcBorders>
            <w:shd w:val="clear" w:color="auto" w:fill="auto"/>
          </w:tcPr>
          <w:p w14:paraId="7FC78F40"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3495</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25CF85A9"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5655,8</w:t>
            </w: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14:paraId="25475E2B"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3518</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3DF44CD2"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6242,4</w:t>
            </w:r>
          </w:p>
        </w:tc>
      </w:tr>
    </w:tbl>
    <w:p w14:paraId="430F7BFD" w14:textId="77777777" w:rsidR="00702C8A" w:rsidRPr="00510667" w:rsidRDefault="00702C8A" w:rsidP="00E721F9">
      <w:pPr>
        <w:spacing w:after="0" w:line="240" w:lineRule="auto"/>
        <w:ind w:firstLine="851"/>
        <w:jc w:val="both"/>
        <w:rPr>
          <w:rFonts w:ascii="Times New Roman" w:hAnsi="Times New Roman" w:cs="Times New Roman"/>
          <w:sz w:val="24"/>
          <w:szCs w:val="24"/>
        </w:rPr>
      </w:pPr>
    </w:p>
    <w:p w14:paraId="44146FC1" w14:textId="76A5E1D0" w:rsidR="00702C8A" w:rsidRPr="00510667" w:rsidRDefault="008C30A3" w:rsidP="00E721F9">
      <w:pPr>
        <w:spacing w:after="0" w:line="240" w:lineRule="auto"/>
        <w:ind w:firstLine="720"/>
        <w:jc w:val="both"/>
        <w:rPr>
          <w:rFonts w:ascii="Times New Roman" w:hAnsi="Times New Roman" w:cs="Times New Roman"/>
          <w:sz w:val="24"/>
          <w:szCs w:val="24"/>
        </w:rPr>
      </w:pPr>
      <w:r w:rsidRPr="00510667">
        <w:rPr>
          <w:rFonts w:ascii="Times New Roman" w:hAnsi="Times New Roman" w:cs="Times New Roman"/>
          <w:sz w:val="24"/>
          <w:szCs w:val="24"/>
        </w:rPr>
        <w:t>Vargingiausiai gyvenantiems miestiečiams teikiamos maitinimo paslaugos dviejose labdaringose valgyklėlėse – tai labdaros valgykla „Betliejus“, įsikūrusi Katedros g. (VšĮ</w:t>
      </w:r>
      <w:r w:rsidR="001E4B93">
        <w:rPr>
          <w:rFonts w:ascii="Times New Roman" w:hAnsi="Times New Roman" w:cs="Times New Roman"/>
          <w:sz w:val="24"/>
          <w:szCs w:val="24"/>
        </w:rPr>
        <w:t> </w:t>
      </w:r>
      <w:r w:rsidRPr="00510667">
        <w:rPr>
          <w:rFonts w:ascii="Times New Roman" w:hAnsi="Times New Roman" w:cs="Times New Roman"/>
          <w:sz w:val="24"/>
          <w:szCs w:val="24"/>
        </w:rPr>
        <w:t>Šv.</w:t>
      </w:r>
      <w:r w:rsidR="001E4B93">
        <w:rPr>
          <w:rFonts w:ascii="Times New Roman" w:hAnsi="Times New Roman" w:cs="Times New Roman"/>
          <w:sz w:val="24"/>
          <w:szCs w:val="24"/>
        </w:rPr>
        <w:t> </w:t>
      </w:r>
      <w:r w:rsidRPr="00510667">
        <w:rPr>
          <w:rFonts w:ascii="Times New Roman" w:hAnsi="Times New Roman" w:cs="Times New Roman"/>
          <w:sz w:val="24"/>
          <w:szCs w:val="24"/>
        </w:rPr>
        <w:t>Juozapo globos namai), ir labdaros valgyklėlė, įsikūrusi Rožių g. (Lietuvos agentūros „SOS vaikai“ Panevėžio skyrius).</w:t>
      </w:r>
    </w:p>
    <w:p w14:paraId="5F100698" w14:textId="3847E906" w:rsidR="00702C8A" w:rsidRPr="00510667" w:rsidRDefault="008C30A3" w:rsidP="00E721F9">
      <w:pPr>
        <w:spacing w:after="0" w:line="240" w:lineRule="auto"/>
        <w:ind w:firstLine="720"/>
        <w:jc w:val="both"/>
        <w:rPr>
          <w:rFonts w:ascii="Times New Roman" w:hAnsi="Times New Roman" w:cs="Times New Roman"/>
          <w:color w:val="00000A"/>
          <w:sz w:val="24"/>
          <w:szCs w:val="24"/>
        </w:rPr>
      </w:pPr>
      <w:bookmarkStart w:id="7" w:name="_heading=h.gjdgxs" w:colFirst="0" w:colLast="0"/>
      <w:bookmarkEnd w:id="7"/>
      <w:r w:rsidRPr="00510667">
        <w:rPr>
          <w:rFonts w:ascii="Times New Roman" w:hAnsi="Times New Roman" w:cs="Times New Roman"/>
          <w:color w:val="00000A"/>
          <w:sz w:val="24"/>
          <w:szCs w:val="24"/>
        </w:rPr>
        <w:t>Panevėžio socialinių paslaugų centras (toliau – Centras) bendradarbiau</w:t>
      </w:r>
      <w:r w:rsidR="001E4B93">
        <w:rPr>
          <w:rFonts w:ascii="Times New Roman" w:hAnsi="Times New Roman" w:cs="Times New Roman"/>
          <w:color w:val="00000A"/>
          <w:sz w:val="24"/>
          <w:szCs w:val="24"/>
        </w:rPr>
        <w:t>ja</w:t>
      </w:r>
      <w:r w:rsidRPr="00510667">
        <w:rPr>
          <w:rFonts w:ascii="Times New Roman" w:hAnsi="Times New Roman" w:cs="Times New Roman"/>
          <w:color w:val="00000A"/>
          <w:sz w:val="24"/>
          <w:szCs w:val="24"/>
        </w:rPr>
        <w:t xml:space="preserve"> su Labdaros </w:t>
      </w:r>
      <w:r w:rsidR="001E4B93">
        <w:rPr>
          <w:rFonts w:ascii="Times New Roman" w:hAnsi="Times New Roman" w:cs="Times New Roman"/>
          <w:color w:val="00000A"/>
          <w:sz w:val="24"/>
          <w:szCs w:val="24"/>
        </w:rPr>
        <w:t xml:space="preserve">ir </w:t>
      </w:r>
      <w:r w:rsidRPr="00510667">
        <w:rPr>
          <w:rFonts w:ascii="Times New Roman" w:hAnsi="Times New Roman" w:cs="Times New Roman"/>
          <w:color w:val="00000A"/>
          <w:sz w:val="24"/>
          <w:szCs w:val="24"/>
        </w:rPr>
        <w:t>paramos fondu „Maisto bank</w:t>
      </w:r>
      <w:r w:rsidR="001E4B93">
        <w:rPr>
          <w:rFonts w:ascii="Times New Roman" w:hAnsi="Times New Roman" w:cs="Times New Roman"/>
          <w:color w:val="00000A"/>
          <w:sz w:val="24"/>
          <w:szCs w:val="24"/>
        </w:rPr>
        <w:t>as</w:t>
      </w:r>
      <w:r w:rsidRPr="00510667">
        <w:rPr>
          <w:rFonts w:ascii="Times New Roman" w:hAnsi="Times New Roman" w:cs="Times New Roman"/>
          <w:color w:val="00000A"/>
          <w:sz w:val="24"/>
          <w:szCs w:val="24"/>
        </w:rPr>
        <w:t>“, kuri</w:t>
      </w:r>
      <w:r w:rsidR="001E4B93">
        <w:rPr>
          <w:rFonts w:ascii="Times New Roman" w:hAnsi="Times New Roman" w:cs="Times New Roman"/>
          <w:color w:val="00000A"/>
          <w:sz w:val="24"/>
          <w:szCs w:val="24"/>
        </w:rPr>
        <w:t>s</w:t>
      </w:r>
      <w:r w:rsidRPr="00510667">
        <w:rPr>
          <w:rFonts w:ascii="Times New Roman" w:hAnsi="Times New Roman" w:cs="Times New Roman"/>
          <w:color w:val="00000A"/>
          <w:sz w:val="24"/>
          <w:szCs w:val="24"/>
        </w:rPr>
        <w:t xml:space="preserve"> teikia paramą maistu tiek organizacijoms, tiek asmenims. 2022 m. iš viso buvo priimti 1497 prašymai, 2737 </w:t>
      </w:r>
      <w:r w:rsidR="001E4B93">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maisto ir higienos priemonių paketams gauti. 2021 m. naujų prašymų priimta 590</w:t>
      </w:r>
      <w:r w:rsidR="00A11EFD">
        <w:rPr>
          <w:rFonts w:ascii="Times New Roman" w:hAnsi="Times New Roman" w:cs="Times New Roman"/>
          <w:color w:val="00000A"/>
          <w:sz w:val="24"/>
          <w:szCs w:val="24"/>
        </w:rPr>
        <w:t xml:space="preserve">, o </w:t>
      </w:r>
      <w:r w:rsidRPr="00510667">
        <w:rPr>
          <w:rFonts w:ascii="Times New Roman" w:hAnsi="Times New Roman" w:cs="Times New Roman"/>
          <w:color w:val="00000A"/>
          <w:sz w:val="24"/>
          <w:szCs w:val="24"/>
        </w:rPr>
        <w:t xml:space="preserve">  maisto ir higienos priemonių paketams gauti</w:t>
      </w:r>
      <w:r w:rsidR="001E4B93">
        <w:rPr>
          <w:rFonts w:ascii="Times New Roman" w:hAnsi="Times New Roman" w:cs="Times New Roman"/>
          <w:color w:val="00000A"/>
          <w:sz w:val="24"/>
          <w:szCs w:val="24"/>
        </w:rPr>
        <w:t xml:space="preserve"> – </w:t>
      </w:r>
      <w:r w:rsidR="001E4B93" w:rsidRPr="00510667">
        <w:rPr>
          <w:rFonts w:ascii="Times New Roman" w:hAnsi="Times New Roman" w:cs="Times New Roman"/>
          <w:color w:val="00000A"/>
          <w:sz w:val="24"/>
          <w:szCs w:val="24"/>
        </w:rPr>
        <w:t>984</w:t>
      </w:r>
      <w:r w:rsidRPr="00510667">
        <w:rPr>
          <w:rFonts w:ascii="Times New Roman" w:hAnsi="Times New Roman" w:cs="Times New Roman"/>
          <w:color w:val="00000A"/>
          <w:sz w:val="24"/>
          <w:szCs w:val="24"/>
        </w:rPr>
        <w:t>. Didelė dalis prašymų yra priimta iš Ukrainos karo pabėgėlių.</w:t>
      </w:r>
    </w:p>
    <w:p w14:paraId="04D9DA00" w14:textId="77777777" w:rsidR="00702C8A" w:rsidRPr="00510667" w:rsidRDefault="008C30A3" w:rsidP="00E721F9">
      <w:pPr>
        <w:spacing w:after="0" w:line="240" w:lineRule="auto"/>
        <w:ind w:firstLine="720"/>
        <w:jc w:val="both"/>
        <w:rPr>
          <w:rFonts w:ascii="Times New Roman" w:hAnsi="Times New Roman" w:cs="Times New Roman"/>
          <w:color w:val="00000A"/>
          <w:sz w:val="24"/>
          <w:szCs w:val="24"/>
        </w:rPr>
      </w:pPr>
      <w:bookmarkStart w:id="8" w:name="_heading=h.5psfmf7nedep" w:colFirst="0" w:colLast="0"/>
      <w:bookmarkEnd w:id="8"/>
      <w:r w:rsidRPr="00510667">
        <w:rPr>
          <w:rFonts w:ascii="Times New Roman" w:hAnsi="Times New Roman" w:cs="Times New Roman"/>
          <w:color w:val="00000A"/>
          <w:sz w:val="24"/>
          <w:szCs w:val="24"/>
        </w:rPr>
        <w:t xml:space="preserve">2022 metais pateikti 55 prašymai dėl vienkartinės paramos maistu. Maitinimo organizavimo paslauga suteikta 316 kartų. 2021 metais prašymų priimta 100, maitinimo organizavimo paslauga suteikta 245 kartus. </w:t>
      </w:r>
    </w:p>
    <w:p w14:paraId="348CF13E" w14:textId="7AAC1553" w:rsidR="00702C8A" w:rsidRPr="00510667" w:rsidRDefault="008C30A3" w:rsidP="00E721F9">
      <w:pPr>
        <w:spacing w:after="0" w:line="240" w:lineRule="auto"/>
        <w:ind w:firstLine="851"/>
        <w:jc w:val="both"/>
        <w:rPr>
          <w:rFonts w:ascii="Times New Roman" w:hAnsi="Times New Roman" w:cs="Times New Roman"/>
          <w:color w:val="00000A"/>
          <w:sz w:val="24"/>
          <w:szCs w:val="24"/>
          <w:highlight w:val="white"/>
        </w:rPr>
      </w:pPr>
      <w:r w:rsidRPr="00510667">
        <w:rPr>
          <w:rFonts w:ascii="Times New Roman" w:hAnsi="Times New Roman" w:cs="Times New Roman"/>
          <w:b/>
          <w:sz w:val="24"/>
          <w:szCs w:val="24"/>
        </w:rPr>
        <w:t>Visuomenės senėjimas.</w:t>
      </w:r>
      <w:r w:rsidRPr="00510667">
        <w:rPr>
          <w:rFonts w:ascii="Times New Roman" w:hAnsi="Times New Roman" w:cs="Times New Roman"/>
          <w:sz w:val="24"/>
          <w:szCs w:val="24"/>
        </w:rPr>
        <w:t xml:space="preserve"> </w:t>
      </w:r>
      <w:r w:rsidRPr="00510667">
        <w:rPr>
          <w:rFonts w:ascii="Times New Roman" w:hAnsi="Times New Roman" w:cs="Times New Roman"/>
          <w:color w:val="00000A"/>
          <w:sz w:val="24"/>
          <w:szCs w:val="24"/>
        </w:rPr>
        <w:t xml:space="preserve">Ko gero, vienas svarbiausių faktorių, veikiančių socialinių paslaugų poreikį, yra </w:t>
      </w:r>
      <w:r w:rsidRPr="00510667">
        <w:rPr>
          <w:rFonts w:ascii="Times New Roman" w:hAnsi="Times New Roman" w:cs="Times New Roman"/>
          <w:color w:val="00000A"/>
          <w:sz w:val="24"/>
          <w:szCs w:val="24"/>
          <w:highlight w:val="white"/>
        </w:rPr>
        <w:t>prieš kelis dešimtmečius</w:t>
      </w:r>
      <w:r w:rsidRPr="00510667">
        <w:rPr>
          <w:rFonts w:ascii="Times New Roman" w:hAnsi="Times New Roman" w:cs="Times New Roman"/>
          <w:color w:val="00000A"/>
          <w:sz w:val="24"/>
          <w:szCs w:val="24"/>
        </w:rPr>
        <w:t xml:space="preserve"> prasidėjusi tendencija – visuomenės senėjimas.</w:t>
      </w:r>
      <w:r w:rsidRPr="00510667">
        <w:rPr>
          <w:rFonts w:ascii="Times New Roman" w:hAnsi="Times New Roman" w:cs="Times New Roman"/>
          <w:color w:val="00000A"/>
          <w:sz w:val="24"/>
          <w:szCs w:val="24"/>
          <w:highlight w:val="white"/>
        </w:rPr>
        <w:t xml:space="preserve"> Europos Sąjungos statistikos tarnybos </w:t>
      </w:r>
      <w:r w:rsidR="001E4B93">
        <w:rPr>
          <w:rFonts w:ascii="Times New Roman" w:hAnsi="Times New Roman" w:cs="Times New Roman"/>
          <w:color w:val="00000A"/>
          <w:sz w:val="24"/>
          <w:szCs w:val="24"/>
          <w:highlight w:val="white"/>
        </w:rPr>
        <w:t>(</w:t>
      </w:r>
      <w:r w:rsidR="001E4B93" w:rsidRPr="00510667">
        <w:rPr>
          <w:rFonts w:ascii="Times New Roman" w:hAnsi="Times New Roman" w:cs="Times New Roman"/>
          <w:color w:val="00000A"/>
          <w:sz w:val="24"/>
          <w:szCs w:val="24"/>
          <w:highlight w:val="white"/>
        </w:rPr>
        <w:t>EUROSTAT</w:t>
      </w:r>
      <w:r w:rsidR="001E4B93">
        <w:rPr>
          <w:rFonts w:ascii="Times New Roman" w:hAnsi="Times New Roman" w:cs="Times New Roman"/>
          <w:color w:val="00000A"/>
          <w:sz w:val="24"/>
          <w:szCs w:val="24"/>
          <w:highlight w:val="white"/>
        </w:rPr>
        <w:t>)</w:t>
      </w:r>
      <w:r w:rsidR="001E4B93" w:rsidRPr="00510667">
        <w:rPr>
          <w:rFonts w:ascii="Times New Roman" w:hAnsi="Times New Roman" w:cs="Times New Roman"/>
          <w:color w:val="00000A"/>
          <w:sz w:val="24"/>
          <w:szCs w:val="24"/>
          <w:highlight w:val="white"/>
        </w:rPr>
        <w:t xml:space="preserve"> </w:t>
      </w:r>
      <w:r w:rsidRPr="00510667">
        <w:rPr>
          <w:rFonts w:ascii="Times New Roman" w:hAnsi="Times New Roman" w:cs="Times New Roman"/>
          <w:color w:val="00000A"/>
          <w:sz w:val="24"/>
          <w:szCs w:val="24"/>
          <w:highlight w:val="white"/>
        </w:rPr>
        <w:t>duomenimis</w:t>
      </w:r>
      <w:r w:rsidR="00680972">
        <w:rPr>
          <w:rFonts w:ascii="Times New Roman" w:hAnsi="Times New Roman" w:cs="Times New Roman"/>
          <w:color w:val="00000A"/>
          <w:sz w:val="24"/>
          <w:szCs w:val="24"/>
          <w:highlight w:val="white"/>
        </w:rPr>
        <w:t>,</w:t>
      </w:r>
      <w:r w:rsidRPr="00510667">
        <w:rPr>
          <w:rFonts w:ascii="Times New Roman" w:hAnsi="Times New Roman" w:cs="Times New Roman"/>
          <w:color w:val="00000A"/>
          <w:sz w:val="24"/>
          <w:szCs w:val="24"/>
          <w:highlight w:val="white"/>
        </w:rPr>
        <w:t xml:space="preserve"> prognozuojama, kad per ateinančius dešimtmečius labai išaug</w:t>
      </w:r>
      <w:r w:rsidR="00680972">
        <w:rPr>
          <w:rFonts w:ascii="Times New Roman" w:hAnsi="Times New Roman" w:cs="Times New Roman"/>
          <w:color w:val="00000A"/>
          <w:sz w:val="24"/>
          <w:szCs w:val="24"/>
          <w:highlight w:val="white"/>
        </w:rPr>
        <w:t>s</w:t>
      </w:r>
      <w:r w:rsidRPr="00510667">
        <w:rPr>
          <w:rFonts w:ascii="Times New Roman" w:hAnsi="Times New Roman" w:cs="Times New Roman"/>
          <w:color w:val="00000A"/>
          <w:sz w:val="24"/>
          <w:szCs w:val="24"/>
          <w:highlight w:val="white"/>
        </w:rPr>
        <w:t xml:space="preserve"> vyresnio amžiaus žmonių skaičius. Jau po trijų dešimtmečių Lietuvos gyventojų populiacija bus viena iš 4 vyriausių Europoje, o 2100 m. 80 metų arba vyresnio amžiaus žmonių dalis visuomenėje padidės </w:t>
      </w:r>
      <w:r w:rsidR="00680972">
        <w:rPr>
          <w:rFonts w:ascii="Times New Roman" w:hAnsi="Times New Roman" w:cs="Times New Roman"/>
          <w:color w:val="00000A"/>
          <w:sz w:val="24"/>
          <w:szCs w:val="24"/>
          <w:highlight w:val="white"/>
        </w:rPr>
        <w:t>2,5</w:t>
      </w:r>
      <w:r w:rsidRPr="00510667">
        <w:rPr>
          <w:rFonts w:ascii="Times New Roman" w:hAnsi="Times New Roman" w:cs="Times New Roman"/>
          <w:color w:val="00000A"/>
          <w:sz w:val="24"/>
          <w:szCs w:val="24"/>
          <w:highlight w:val="white"/>
        </w:rPr>
        <w:t xml:space="preserve"> karto.</w:t>
      </w:r>
    </w:p>
    <w:p w14:paraId="1E0F96B1" w14:textId="77777777" w:rsidR="00702C8A" w:rsidRPr="00510667" w:rsidRDefault="008C30A3" w:rsidP="00E721F9">
      <w:pPr>
        <w:spacing w:after="0" w:line="240" w:lineRule="auto"/>
        <w:ind w:firstLine="851"/>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Spartus visuomenės senėjimo procesas, ilgėjanti vidutinė gyvenimo trukmė, pablogėjusios socialinės, ekonominės sąlygos lemia augantį poreikį socialinėms paslaugoms (transporto organizavimui, dienos socialinei globai asmens namuose, pagalbos į namus paslaugoms, apgyvendinimui socialinės globos įstaigose, socialinei priežiūrai asmens namuose, laikino atokvėpio paslaugoms). Teikiant socialines paslaugas, gerinama ne tik senyvo amžiaus</w:t>
      </w:r>
      <w:r w:rsidRPr="00510667">
        <w:rPr>
          <w:rFonts w:ascii="Times New Roman" w:hAnsi="Times New Roman" w:cs="Times New Roman"/>
          <w:color w:val="4A86E8"/>
          <w:sz w:val="24"/>
          <w:szCs w:val="24"/>
        </w:rPr>
        <w:t xml:space="preserve"> </w:t>
      </w:r>
      <w:r w:rsidRPr="00510667">
        <w:rPr>
          <w:rFonts w:ascii="Times New Roman" w:hAnsi="Times New Roman" w:cs="Times New Roman"/>
          <w:color w:val="00000A"/>
          <w:sz w:val="24"/>
          <w:szCs w:val="24"/>
        </w:rPr>
        <w:t xml:space="preserve">asmenų, bet ir jais besirūpinančių šeimos narių (suaugusių darbingo amžiaus gyventojų) gyvenimo kokybė – galimybė gauti artimųjų priežiūros paslaugas leidžia išlikti aktyviems darbo rinkoje. Senstant visuomenei dažnai įgyjama vienokių ar kitokių negalių. Dėl savo fizinės ar psichinės būklės, asmenys, turintys negalią, praranda savarankiškumą, gyvenimo bendruomenėje įgūdžius, didėja jų socialinė atskirtis. Atsiranda poreikis teikti individualias ir kompleksines socialines paslaugas senyvo amžiaus asmenims ir asmenims, turintiems negalią, siekiant neįgaliųjų integracijos į visuomenę ir mažinanti socialinę atskirtį. </w:t>
      </w:r>
    </w:p>
    <w:p w14:paraId="5714BC7F" w14:textId="77777777" w:rsidR="00702C8A" w:rsidRPr="00510667" w:rsidRDefault="00702C8A" w:rsidP="00E721F9">
      <w:pPr>
        <w:spacing w:after="0" w:line="240" w:lineRule="auto"/>
        <w:ind w:firstLine="860"/>
        <w:jc w:val="both"/>
        <w:rPr>
          <w:rFonts w:ascii="Times New Roman" w:hAnsi="Times New Roman" w:cs="Times New Roman"/>
          <w:sz w:val="24"/>
          <w:szCs w:val="24"/>
        </w:rPr>
      </w:pPr>
    </w:p>
    <w:p w14:paraId="519036D1" w14:textId="77777777" w:rsidR="00702C8A" w:rsidRPr="00510667" w:rsidRDefault="008C30A3" w:rsidP="00E721F9">
      <w:pPr>
        <w:spacing w:before="240" w:after="240" w:line="240" w:lineRule="auto"/>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Panevėžio miesto savivaldybės gyventojų struktūra 2018–2022 metais</w:t>
      </w:r>
    </w:p>
    <w:p w14:paraId="2493D23C" w14:textId="77777777" w:rsidR="00702C8A" w:rsidRPr="00510667" w:rsidRDefault="008C30A3" w:rsidP="00E721F9">
      <w:pPr>
        <w:spacing w:before="240" w:after="0" w:line="240" w:lineRule="auto"/>
        <w:ind w:left="7780" w:firstLine="582"/>
        <w:jc w:val="both"/>
        <w:rPr>
          <w:rFonts w:ascii="Times New Roman" w:hAnsi="Times New Roman" w:cs="Times New Roman"/>
          <w:sz w:val="24"/>
          <w:szCs w:val="24"/>
        </w:rPr>
      </w:pPr>
      <w:r w:rsidRPr="00510667">
        <w:rPr>
          <w:rFonts w:ascii="Times New Roman" w:hAnsi="Times New Roman" w:cs="Times New Roman"/>
          <w:sz w:val="24"/>
          <w:szCs w:val="24"/>
        </w:rPr>
        <w:t>6 lentelė</w:t>
      </w:r>
    </w:p>
    <w:tbl>
      <w:tblPr>
        <w:tblStyle w:val="20"/>
        <w:tblW w:w="10170" w:type="dxa"/>
        <w:tblInd w:w="-572" w:type="dxa"/>
        <w:tblBorders>
          <w:top w:val="nil"/>
          <w:left w:val="nil"/>
          <w:bottom w:val="nil"/>
          <w:right w:val="nil"/>
          <w:insideH w:val="nil"/>
          <w:insideV w:val="nil"/>
        </w:tblBorders>
        <w:tblLayout w:type="fixed"/>
        <w:tblLook w:val="0600" w:firstRow="0" w:lastRow="0" w:firstColumn="0" w:lastColumn="0" w:noHBand="1" w:noVBand="1"/>
      </w:tblPr>
      <w:tblGrid>
        <w:gridCol w:w="2550"/>
        <w:gridCol w:w="1126"/>
        <w:gridCol w:w="992"/>
        <w:gridCol w:w="992"/>
        <w:gridCol w:w="993"/>
        <w:gridCol w:w="982"/>
        <w:gridCol w:w="2535"/>
      </w:tblGrid>
      <w:tr w:rsidR="00702C8A" w:rsidRPr="00510667" w14:paraId="5AA8F469" w14:textId="77777777">
        <w:trPr>
          <w:trHeight w:val="459"/>
        </w:trPr>
        <w:tc>
          <w:tcPr>
            <w:tcW w:w="2550" w:type="dxa"/>
            <w:vMerge w:val="restart"/>
            <w:tcBorders>
              <w:top w:val="single" w:sz="4" w:space="0" w:color="000000"/>
              <w:left w:val="single" w:sz="4" w:space="0" w:color="000000"/>
              <w:bottom w:val="single" w:sz="4" w:space="0" w:color="000000"/>
              <w:right w:val="single" w:sz="4" w:space="0" w:color="000000"/>
            </w:tcBorders>
            <w:shd w:val="clear" w:color="auto" w:fill="D9E2F3"/>
            <w:tcMar>
              <w:top w:w="100" w:type="dxa"/>
              <w:left w:w="100" w:type="dxa"/>
              <w:bottom w:w="100" w:type="dxa"/>
              <w:right w:w="100" w:type="dxa"/>
            </w:tcMar>
          </w:tcPr>
          <w:p w14:paraId="55F50743"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Amžiaus grupės</w:t>
            </w:r>
          </w:p>
        </w:tc>
        <w:tc>
          <w:tcPr>
            <w:tcW w:w="5085" w:type="dxa"/>
            <w:gridSpan w:val="5"/>
            <w:tcBorders>
              <w:top w:val="single" w:sz="8" w:space="0" w:color="000000"/>
              <w:left w:val="single" w:sz="4" w:space="0" w:color="000000"/>
              <w:bottom w:val="single" w:sz="8" w:space="0" w:color="000000"/>
              <w:right w:val="single" w:sz="8" w:space="0" w:color="000000"/>
            </w:tcBorders>
            <w:shd w:val="clear" w:color="auto" w:fill="D9E2F3"/>
            <w:tcMar>
              <w:top w:w="100" w:type="dxa"/>
              <w:left w:w="100" w:type="dxa"/>
              <w:bottom w:w="100" w:type="dxa"/>
              <w:right w:w="100" w:type="dxa"/>
            </w:tcMar>
          </w:tcPr>
          <w:p w14:paraId="34246969"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Laikotarpis</w:t>
            </w:r>
          </w:p>
        </w:tc>
        <w:tc>
          <w:tcPr>
            <w:tcW w:w="2535" w:type="dxa"/>
            <w:vMerge w:val="restart"/>
            <w:tcBorders>
              <w:top w:val="single" w:sz="8" w:space="0" w:color="000000"/>
              <w:left w:val="nil"/>
              <w:bottom w:val="single" w:sz="8" w:space="0" w:color="000000"/>
              <w:right w:val="single" w:sz="8" w:space="0" w:color="000000"/>
            </w:tcBorders>
            <w:shd w:val="clear" w:color="auto" w:fill="D9E2F3"/>
            <w:tcMar>
              <w:top w:w="100" w:type="dxa"/>
              <w:left w:w="100" w:type="dxa"/>
              <w:bottom w:w="100" w:type="dxa"/>
              <w:right w:w="100" w:type="dxa"/>
            </w:tcMar>
          </w:tcPr>
          <w:p w14:paraId="73ECB357" w14:textId="77777777" w:rsidR="00702C8A" w:rsidRPr="00510667" w:rsidRDefault="008C30A3" w:rsidP="00E721F9">
            <w:pPr>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2022 metų struktūra, proc.</w:t>
            </w:r>
          </w:p>
        </w:tc>
      </w:tr>
      <w:tr w:rsidR="00702C8A" w:rsidRPr="00510667" w14:paraId="6FFBC93A" w14:textId="77777777">
        <w:trPr>
          <w:trHeight w:val="508"/>
        </w:trPr>
        <w:tc>
          <w:tcPr>
            <w:tcW w:w="2550" w:type="dxa"/>
            <w:vMerge/>
            <w:tcBorders>
              <w:top w:val="single" w:sz="4" w:space="0" w:color="000000"/>
              <w:left w:val="single" w:sz="4" w:space="0" w:color="000000"/>
              <w:bottom w:val="single" w:sz="4" w:space="0" w:color="000000"/>
              <w:right w:val="single" w:sz="4" w:space="0" w:color="000000"/>
            </w:tcBorders>
            <w:shd w:val="clear" w:color="auto" w:fill="D9E2F3"/>
            <w:tcMar>
              <w:top w:w="100" w:type="dxa"/>
              <w:left w:w="100" w:type="dxa"/>
              <w:bottom w:w="100" w:type="dxa"/>
              <w:right w:w="100" w:type="dxa"/>
            </w:tcMar>
          </w:tcPr>
          <w:p w14:paraId="1EB537E3"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6AA84F"/>
                <w:sz w:val="24"/>
                <w:szCs w:val="24"/>
              </w:rPr>
            </w:pPr>
          </w:p>
        </w:tc>
        <w:tc>
          <w:tcPr>
            <w:tcW w:w="1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92DCDD7"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2018</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D3E8ACB"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2019</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35F77D8"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2020</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0857B1A"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2021</w:t>
            </w:r>
          </w:p>
        </w:tc>
        <w:tc>
          <w:tcPr>
            <w:tcW w:w="9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BD061EB" w14:textId="77777777" w:rsidR="00702C8A" w:rsidRPr="00510667" w:rsidRDefault="008C30A3" w:rsidP="00E721F9">
            <w:pPr>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2022</w:t>
            </w:r>
          </w:p>
        </w:tc>
        <w:tc>
          <w:tcPr>
            <w:tcW w:w="2535" w:type="dxa"/>
            <w:vMerge/>
            <w:tcBorders>
              <w:top w:val="single" w:sz="8" w:space="0" w:color="000000"/>
              <w:left w:val="nil"/>
              <w:bottom w:val="single" w:sz="8" w:space="0" w:color="000000"/>
              <w:right w:val="single" w:sz="8" w:space="0" w:color="000000"/>
            </w:tcBorders>
            <w:shd w:val="clear" w:color="auto" w:fill="D9E2F3"/>
            <w:tcMar>
              <w:top w:w="100" w:type="dxa"/>
              <w:left w:w="100" w:type="dxa"/>
              <w:bottom w:w="100" w:type="dxa"/>
              <w:right w:w="100" w:type="dxa"/>
            </w:tcMar>
          </w:tcPr>
          <w:p w14:paraId="64496D87"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6AA84F"/>
                <w:sz w:val="24"/>
                <w:szCs w:val="24"/>
              </w:rPr>
            </w:pPr>
          </w:p>
        </w:tc>
      </w:tr>
      <w:tr w:rsidR="00702C8A" w:rsidRPr="00510667" w14:paraId="4C65E2A8" w14:textId="77777777">
        <w:trPr>
          <w:trHeight w:val="618"/>
        </w:trPr>
        <w:tc>
          <w:tcPr>
            <w:tcW w:w="2550"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63B992"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Gyventojai (0–15 metų amžiaus)</w:t>
            </w:r>
          </w:p>
        </w:tc>
        <w:tc>
          <w:tcPr>
            <w:tcW w:w="1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D2E77C"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13 170</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076AE5"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12 873</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9CADEF"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12 721</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C95C07"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12 443</w:t>
            </w:r>
          </w:p>
        </w:tc>
        <w:tc>
          <w:tcPr>
            <w:tcW w:w="9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DC46D7" w14:textId="77777777" w:rsidR="00702C8A" w:rsidRPr="00510667" w:rsidRDefault="008C30A3" w:rsidP="00E721F9">
            <w:pPr>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12 998</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969F31" w14:textId="77777777" w:rsidR="00702C8A" w:rsidRPr="00510667" w:rsidRDefault="008C30A3" w:rsidP="00E721F9">
            <w:pPr>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14,8</w:t>
            </w:r>
          </w:p>
        </w:tc>
      </w:tr>
      <w:tr w:rsidR="00702C8A" w:rsidRPr="00510667" w14:paraId="618A8A3B" w14:textId="77777777">
        <w:trPr>
          <w:trHeight w:val="723"/>
        </w:trPr>
        <w:tc>
          <w:tcPr>
            <w:tcW w:w="25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B52849"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Darbingo amžiaus gyventojai</w:t>
            </w:r>
          </w:p>
        </w:tc>
        <w:tc>
          <w:tcPr>
            <w:tcW w:w="1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D76FE1"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53 498</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EBF237"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52 383</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B7FBFA"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51 354</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4A710C"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50 531</w:t>
            </w:r>
          </w:p>
        </w:tc>
        <w:tc>
          <w:tcPr>
            <w:tcW w:w="9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DFC149" w14:textId="77777777" w:rsidR="00702C8A" w:rsidRPr="00510667" w:rsidRDefault="008C30A3" w:rsidP="00E721F9">
            <w:pPr>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55392</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06E4F6" w14:textId="77777777" w:rsidR="00702C8A" w:rsidRPr="00510667" w:rsidRDefault="008C30A3" w:rsidP="00E721F9">
            <w:pPr>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63,3</w:t>
            </w:r>
          </w:p>
        </w:tc>
      </w:tr>
      <w:tr w:rsidR="00702C8A" w:rsidRPr="00510667" w14:paraId="75F33776" w14:textId="77777777">
        <w:trPr>
          <w:trHeight w:val="455"/>
        </w:trPr>
        <w:tc>
          <w:tcPr>
            <w:tcW w:w="25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E5E39C"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Pensinio amžiaus gyventojai</w:t>
            </w:r>
          </w:p>
        </w:tc>
        <w:tc>
          <w:tcPr>
            <w:tcW w:w="1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5999EA"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22 010</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724901"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21 883</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67582D"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21 810</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AE69AA"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21 639</w:t>
            </w:r>
          </w:p>
        </w:tc>
        <w:tc>
          <w:tcPr>
            <w:tcW w:w="9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18799D" w14:textId="77777777" w:rsidR="00702C8A" w:rsidRPr="00510667" w:rsidRDefault="008C30A3" w:rsidP="00E721F9">
            <w:pPr>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19200</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FE258D" w14:textId="77777777" w:rsidR="00702C8A" w:rsidRPr="00510667" w:rsidRDefault="008C30A3" w:rsidP="00E721F9">
            <w:pPr>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21,9</w:t>
            </w:r>
          </w:p>
        </w:tc>
      </w:tr>
      <w:tr w:rsidR="00702C8A" w:rsidRPr="00510667" w14:paraId="3221146A" w14:textId="77777777">
        <w:trPr>
          <w:trHeight w:val="455"/>
        </w:trPr>
        <w:tc>
          <w:tcPr>
            <w:tcW w:w="25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A38E46" w14:textId="77777777" w:rsidR="00702C8A" w:rsidRPr="00510667" w:rsidRDefault="008C30A3" w:rsidP="00E721F9">
            <w:pPr>
              <w:jc w:val="right"/>
              <w:rPr>
                <w:rFonts w:ascii="Times New Roman" w:hAnsi="Times New Roman" w:cs="Times New Roman"/>
                <w:sz w:val="24"/>
                <w:szCs w:val="24"/>
              </w:rPr>
            </w:pPr>
            <w:r w:rsidRPr="00510667">
              <w:rPr>
                <w:rFonts w:ascii="Times New Roman" w:hAnsi="Times New Roman" w:cs="Times New Roman"/>
                <w:sz w:val="24"/>
                <w:szCs w:val="24"/>
              </w:rPr>
              <w:t>Iš viso:</w:t>
            </w:r>
          </w:p>
        </w:tc>
        <w:tc>
          <w:tcPr>
            <w:tcW w:w="1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95D631"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88 678</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46E993"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87 139</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7B62BA"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85 885</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87477F"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84 613</w:t>
            </w:r>
          </w:p>
        </w:tc>
        <w:tc>
          <w:tcPr>
            <w:tcW w:w="9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CEA961" w14:textId="77777777" w:rsidR="00702C8A" w:rsidRPr="00510667" w:rsidRDefault="008C30A3" w:rsidP="00E721F9">
            <w:pPr>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87 590</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44CAB3" w14:textId="77777777" w:rsidR="00702C8A" w:rsidRPr="00510667" w:rsidRDefault="008C30A3" w:rsidP="00E721F9">
            <w:pPr>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100,0</w:t>
            </w:r>
          </w:p>
        </w:tc>
      </w:tr>
    </w:tbl>
    <w:p w14:paraId="3A18E2C0" w14:textId="77777777" w:rsidR="00702C8A" w:rsidRPr="00510667" w:rsidRDefault="008C30A3" w:rsidP="00E721F9">
      <w:pPr>
        <w:spacing w:after="240" w:line="240" w:lineRule="auto"/>
        <w:jc w:val="center"/>
        <w:rPr>
          <w:rFonts w:ascii="Times New Roman" w:hAnsi="Times New Roman" w:cs="Times New Roman"/>
          <w:i/>
          <w:sz w:val="24"/>
          <w:szCs w:val="24"/>
        </w:rPr>
      </w:pPr>
      <w:r w:rsidRPr="00510667">
        <w:rPr>
          <w:rFonts w:ascii="Times New Roman" w:hAnsi="Times New Roman" w:cs="Times New Roman"/>
          <w:i/>
          <w:sz w:val="24"/>
          <w:szCs w:val="24"/>
        </w:rPr>
        <w:t>Šaltinis – Lietuvos statistikos departamentas</w:t>
      </w:r>
    </w:p>
    <w:p w14:paraId="67BFBB16" w14:textId="41F40300" w:rsidR="00702C8A" w:rsidRPr="00510667" w:rsidRDefault="008C30A3" w:rsidP="00E721F9">
      <w:pPr>
        <w:spacing w:after="0" w:line="240" w:lineRule="auto"/>
        <w:ind w:firstLine="851"/>
        <w:jc w:val="both"/>
        <w:rPr>
          <w:rFonts w:ascii="Times New Roman" w:hAnsi="Times New Roman" w:cs="Times New Roman"/>
          <w:i/>
          <w:color w:val="00000A"/>
          <w:sz w:val="24"/>
          <w:szCs w:val="24"/>
        </w:rPr>
      </w:pPr>
      <w:r w:rsidRPr="00510667">
        <w:rPr>
          <w:rFonts w:ascii="Times New Roman" w:hAnsi="Times New Roman" w:cs="Times New Roman"/>
          <w:color w:val="00000A"/>
          <w:sz w:val="24"/>
          <w:szCs w:val="24"/>
        </w:rPr>
        <w:t xml:space="preserve">6 lentelėje pateikti duomenys leidžia teigti, kad pastebimas jaunimo iki 15 m. amžiaus Panevėžio mieste  didėjimas (14,8 </w:t>
      </w:r>
      <w:r w:rsidR="00680972" w:rsidRPr="00510667">
        <w:rPr>
          <w:rFonts w:ascii="Times New Roman" w:hAnsi="Times New Roman" w:cs="Times New Roman"/>
          <w:color w:val="00000A"/>
          <w:sz w:val="24"/>
          <w:szCs w:val="24"/>
        </w:rPr>
        <w:t>proc.</w:t>
      </w:r>
      <w:r w:rsidRPr="00510667">
        <w:rPr>
          <w:rFonts w:ascii="Times New Roman" w:hAnsi="Times New Roman" w:cs="Times New Roman"/>
          <w:color w:val="00000A"/>
          <w:sz w:val="24"/>
          <w:szCs w:val="24"/>
        </w:rPr>
        <w:t>), lyginant su 2021 m. Taip pat 63</w:t>
      </w:r>
      <w:r w:rsidR="00A11EFD">
        <w:rPr>
          <w:rFonts w:ascii="Times New Roman" w:hAnsi="Times New Roman" w:cs="Times New Roman"/>
          <w:color w:val="00000A"/>
          <w:sz w:val="24"/>
          <w:szCs w:val="24"/>
        </w:rPr>
        <w:t>,</w:t>
      </w:r>
      <w:r w:rsidRPr="00510667">
        <w:rPr>
          <w:rFonts w:ascii="Times New Roman" w:hAnsi="Times New Roman" w:cs="Times New Roman"/>
          <w:color w:val="00000A"/>
          <w:sz w:val="24"/>
          <w:szCs w:val="24"/>
        </w:rPr>
        <w:t xml:space="preserve">3 proc. padidėjo darbingo amžiaus asmenų. Jaučiamas ryškus pensinio amžiaus asmenų mažėjimas </w:t>
      </w:r>
      <w:r w:rsidR="00680972">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21,9 proc. Šie duomenys rodo jaunimo ir darbingo amžiaus asmenų ženklų padidėjimą Panevėžio mieste.</w:t>
      </w:r>
    </w:p>
    <w:p w14:paraId="417924F1" w14:textId="756C0CA7" w:rsidR="00702C8A" w:rsidRPr="00510667" w:rsidRDefault="008C30A3" w:rsidP="00E721F9">
      <w:pPr>
        <w:spacing w:after="0" w:line="240" w:lineRule="auto"/>
        <w:ind w:firstLine="851"/>
        <w:jc w:val="both"/>
        <w:rPr>
          <w:rFonts w:ascii="Times New Roman" w:hAnsi="Times New Roman" w:cs="Times New Roman"/>
          <w:color w:val="00000A"/>
          <w:sz w:val="24"/>
          <w:szCs w:val="24"/>
        </w:rPr>
      </w:pPr>
      <w:r w:rsidRPr="00510667">
        <w:rPr>
          <w:rFonts w:ascii="Times New Roman" w:hAnsi="Times New Roman" w:cs="Times New Roman"/>
          <w:b/>
          <w:sz w:val="24"/>
          <w:szCs w:val="24"/>
        </w:rPr>
        <w:t>Socialinių įgūdžių stoka.</w:t>
      </w:r>
      <w:r w:rsidRPr="00510667">
        <w:rPr>
          <w:rFonts w:ascii="Times New Roman" w:hAnsi="Times New Roman" w:cs="Times New Roman"/>
          <w:sz w:val="24"/>
          <w:szCs w:val="24"/>
        </w:rPr>
        <w:t xml:space="preserve"> Didėja valstybės dėmesys šeimai ir vaikų socialinei gerovei užtikrinti. Socialinę riziką patiriančiose šeimose stokojama socialinių įgūdžių auklėjant vaikus, o vaikai, užaugę tokiose šeimose, dažnai </w:t>
      </w:r>
      <w:r w:rsidRPr="00510667">
        <w:rPr>
          <w:rFonts w:ascii="Times New Roman" w:hAnsi="Times New Roman" w:cs="Times New Roman"/>
          <w:color w:val="000000"/>
          <w:sz w:val="24"/>
          <w:szCs w:val="24"/>
        </w:rPr>
        <w:t>atkartoja</w:t>
      </w:r>
      <w:r w:rsidRPr="00510667">
        <w:rPr>
          <w:rFonts w:ascii="Times New Roman" w:hAnsi="Times New Roman" w:cs="Times New Roman"/>
          <w:sz w:val="24"/>
          <w:szCs w:val="24"/>
        </w:rPr>
        <w:t xml:space="preserve"> tėvų gyvenimo / elgsenos modelį, neturėdami tinkamo šeimos modelio pavyzdžio. Matomas poreikis didinti individualizuotų ir kompleksinių, socialinių paslaugų šeimoms teikimą ugdant tėvystės, socialinius įgūdžius. Centras </w:t>
      </w:r>
      <w:r w:rsidRPr="00510667">
        <w:rPr>
          <w:rFonts w:ascii="Times New Roman" w:hAnsi="Times New Roman" w:cs="Times New Roman"/>
          <w:color w:val="000000" w:themeColor="text1"/>
          <w:sz w:val="24"/>
          <w:szCs w:val="24"/>
        </w:rPr>
        <w:t>202</w:t>
      </w:r>
      <w:r w:rsidR="001A01E3" w:rsidRPr="00510667">
        <w:rPr>
          <w:rFonts w:ascii="Times New Roman" w:hAnsi="Times New Roman" w:cs="Times New Roman"/>
          <w:color w:val="000000" w:themeColor="text1"/>
          <w:sz w:val="24"/>
          <w:szCs w:val="24"/>
        </w:rPr>
        <w:t>2</w:t>
      </w:r>
      <w:r w:rsidRPr="00510667">
        <w:rPr>
          <w:rFonts w:ascii="Times New Roman" w:hAnsi="Times New Roman" w:cs="Times New Roman"/>
          <w:sz w:val="24"/>
          <w:szCs w:val="24"/>
        </w:rPr>
        <w:t xml:space="preserve"> m. gavo </w:t>
      </w:r>
      <w:r w:rsidRPr="00510667">
        <w:rPr>
          <w:rFonts w:ascii="Times New Roman" w:hAnsi="Times New Roman" w:cs="Times New Roman"/>
          <w:color w:val="00000A"/>
          <w:sz w:val="24"/>
          <w:szCs w:val="24"/>
        </w:rPr>
        <w:t>232</w:t>
      </w:r>
      <w:r w:rsidRPr="00510667">
        <w:rPr>
          <w:rFonts w:ascii="Times New Roman" w:hAnsi="Times New Roman" w:cs="Times New Roman"/>
          <w:color w:val="FF0000"/>
          <w:sz w:val="24"/>
          <w:szCs w:val="24"/>
        </w:rPr>
        <w:t xml:space="preserve"> </w:t>
      </w:r>
      <w:r w:rsidRPr="00510667">
        <w:rPr>
          <w:rFonts w:ascii="Times New Roman" w:hAnsi="Times New Roman" w:cs="Times New Roman"/>
          <w:sz w:val="24"/>
          <w:szCs w:val="24"/>
        </w:rPr>
        <w:t>prašymus taikyti atvejo vadybą, tuo tarpu atvejo vadybos procesas per tą patį laikotarpį užbaigtas</w:t>
      </w:r>
      <w:r w:rsidRPr="00510667">
        <w:rPr>
          <w:rFonts w:ascii="Times New Roman" w:hAnsi="Times New Roman" w:cs="Times New Roman"/>
          <w:color w:val="00000A"/>
          <w:sz w:val="24"/>
          <w:szCs w:val="24"/>
        </w:rPr>
        <w:t xml:space="preserve"> 161</w:t>
      </w:r>
      <w:r w:rsidRPr="00510667">
        <w:rPr>
          <w:rFonts w:ascii="Times New Roman" w:hAnsi="Times New Roman" w:cs="Times New Roman"/>
          <w:color w:val="4A86E8"/>
          <w:sz w:val="24"/>
          <w:szCs w:val="24"/>
        </w:rPr>
        <w:t xml:space="preserve"> </w:t>
      </w:r>
      <w:r w:rsidRPr="00510667">
        <w:rPr>
          <w:rFonts w:ascii="Times New Roman" w:hAnsi="Times New Roman" w:cs="Times New Roman"/>
          <w:sz w:val="24"/>
          <w:szCs w:val="24"/>
        </w:rPr>
        <w:t xml:space="preserve">šeimai. </w:t>
      </w:r>
      <w:r w:rsidRPr="00510667">
        <w:rPr>
          <w:rFonts w:ascii="Times New Roman" w:hAnsi="Times New Roman" w:cs="Times New Roman"/>
          <w:color w:val="00000A"/>
          <w:sz w:val="24"/>
          <w:szCs w:val="24"/>
        </w:rPr>
        <w:t>2022 m. atlikus socialinių paslaugų poreikio vertinimą naujoms šeimoms, nustatyta, kad socialinės rizikos faktorius patiria 160 šeimų. 2021 metais tokių šeimų buvo 174, o 2020 metais – 139 šeimos, kurioms teikiamos socialinių įgūdžių ugdymo, palaikymo ir (ar) atkūrimo paslaugos.</w:t>
      </w:r>
    </w:p>
    <w:p w14:paraId="5F8B053E" w14:textId="77777777" w:rsidR="00702C8A" w:rsidRPr="00510667" w:rsidRDefault="008C30A3" w:rsidP="00E721F9">
      <w:pPr>
        <w:spacing w:before="240" w:after="240" w:line="240" w:lineRule="auto"/>
        <w:ind w:firstLine="860"/>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Nepilnamečių vaikų, augančių šeimose, patiriančiose socialinės rizikos veiksnius 2022 metais vidutiniškai per mėnesį buvo 388. 2021 metų ataskaitoje nurodoma, kad nepilnamečių vaikų, augančių šeimose, patiriančiose socialinės rizikos veiksnius, buvo 379.</w:t>
      </w:r>
    </w:p>
    <w:p w14:paraId="7355179A" w14:textId="333145EB" w:rsidR="00702C8A" w:rsidRDefault="008C30A3" w:rsidP="00E721F9">
      <w:pPr>
        <w:spacing w:before="240" w:after="240" w:line="240" w:lineRule="auto"/>
        <w:ind w:firstLine="860"/>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 xml:space="preserve">Manytina, kad skaičiaus padidėjimui įtakos turėjo pasikeitusi politinė padėtis Europoje. Skyrius per 2022 metus gavo 10 prašymų inicijuoti atvejo vadybos procesą karo pabėgėlių šeimoms iš Ukrainos </w:t>
      </w:r>
      <w:r w:rsidR="00F35F7A" w:rsidRPr="00510667">
        <w:rPr>
          <w:rFonts w:ascii="Times New Roman" w:hAnsi="Times New Roman" w:cs="Times New Roman"/>
          <w:color w:val="00000A"/>
          <w:sz w:val="24"/>
          <w:szCs w:val="24"/>
        </w:rPr>
        <w:t>(1 paveikslėlis)</w:t>
      </w:r>
      <w:r w:rsidR="00680972">
        <w:rPr>
          <w:rFonts w:ascii="Times New Roman" w:hAnsi="Times New Roman" w:cs="Times New Roman"/>
          <w:color w:val="00000A"/>
          <w:sz w:val="24"/>
          <w:szCs w:val="24"/>
        </w:rPr>
        <w:t>.</w:t>
      </w:r>
    </w:p>
    <w:p w14:paraId="0454193A" w14:textId="1240AB5D" w:rsidR="00680972" w:rsidRPr="00510667" w:rsidRDefault="00680972" w:rsidP="00680972">
      <w:pPr>
        <w:spacing w:before="240" w:after="240" w:line="240" w:lineRule="auto"/>
        <w:ind w:firstLine="860"/>
        <w:jc w:val="right"/>
        <w:rPr>
          <w:rFonts w:ascii="Times New Roman" w:hAnsi="Times New Roman" w:cs="Times New Roman"/>
          <w:color w:val="00000A"/>
          <w:sz w:val="24"/>
          <w:szCs w:val="24"/>
        </w:rPr>
      </w:pPr>
      <w:r>
        <w:rPr>
          <w:rFonts w:ascii="Times New Roman" w:hAnsi="Times New Roman" w:cs="Times New Roman"/>
          <w:color w:val="00000A"/>
          <w:sz w:val="24"/>
          <w:szCs w:val="24"/>
        </w:rPr>
        <w:t>1 paveikslėlis</w:t>
      </w:r>
    </w:p>
    <w:p w14:paraId="59C4E400" w14:textId="7C09493E" w:rsidR="00702C8A" w:rsidRPr="00105D8C" w:rsidRDefault="008C30A3" w:rsidP="00E721F9">
      <w:pPr>
        <w:spacing w:before="240" w:after="240" w:line="240" w:lineRule="auto"/>
        <w:ind w:firstLine="860"/>
        <w:jc w:val="both"/>
        <w:rPr>
          <w:rFonts w:ascii="Times New Roman" w:hAnsi="Times New Roman" w:cs="Times New Roman"/>
          <w:color w:val="4A86E8"/>
          <w:sz w:val="24"/>
          <w:szCs w:val="24"/>
        </w:rPr>
      </w:pPr>
      <w:r w:rsidRPr="00510667">
        <w:rPr>
          <w:rFonts w:ascii="Times New Roman" w:hAnsi="Times New Roman" w:cs="Times New Roman"/>
          <w:noProof/>
          <w:color w:val="4A86E8"/>
          <w:sz w:val="24"/>
          <w:szCs w:val="24"/>
        </w:rPr>
        <w:drawing>
          <wp:inline distT="114300" distB="114300" distL="114300" distR="114300" wp14:anchorId="2DF0EC83" wp14:editId="789E2702">
            <wp:extent cx="5485130" cy="3471379"/>
            <wp:effectExtent l="0" t="0" r="1270" b="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508620" cy="3486245"/>
                    </a:xfrm>
                    <a:prstGeom prst="rect">
                      <a:avLst/>
                    </a:prstGeom>
                    <a:ln/>
                  </pic:spPr>
                </pic:pic>
              </a:graphicData>
            </a:graphic>
          </wp:inline>
        </w:drawing>
      </w:r>
    </w:p>
    <w:p w14:paraId="716BBAF3" w14:textId="489B3521" w:rsidR="00702C8A" w:rsidRPr="00510667" w:rsidRDefault="008C30A3" w:rsidP="00E721F9">
      <w:pPr>
        <w:spacing w:before="240" w:after="240" w:line="240" w:lineRule="auto"/>
        <w:ind w:firstLine="860"/>
        <w:jc w:val="both"/>
        <w:rPr>
          <w:rFonts w:ascii="Times New Roman" w:hAnsi="Times New Roman" w:cs="Times New Roman"/>
          <w:b/>
          <w:sz w:val="24"/>
          <w:szCs w:val="24"/>
        </w:rPr>
      </w:pPr>
      <w:r w:rsidRPr="00510667">
        <w:rPr>
          <w:rFonts w:ascii="Times New Roman" w:hAnsi="Times New Roman" w:cs="Times New Roman"/>
          <w:b/>
          <w:sz w:val="24"/>
          <w:szCs w:val="24"/>
        </w:rPr>
        <w:t>Centro Bendruomeninių vaikų globos namų veikla.</w:t>
      </w:r>
      <w:r w:rsidRPr="00510667">
        <w:rPr>
          <w:rFonts w:ascii="Times New Roman" w:hAnsi="Times New Roman" w:cs="Times New Roman"/>
          <w:sz w:val="24"/>
          <w:szCs w:val="24"/>
        </w:rPr>
        <w:t xml:space="preserve"> 2022 m. Panevėžio socialinių paslaugų centro </w:t>
      </w:r>
      <w:r w:rsidR="00680972" w:rsidRPr="00510667">
        <w:rPr>
          <w:rFonts w:ascii="Times New Roman" w:hAnsi="Times New Roman" w:cs="Times New Roman"/>
          <w:sz w:val="24"/>
          <w:szCs w:val="24"/>
        </w:rPr>
        <w:t xml:space="preserve">Bendruomeniniuose </w:t>
      </w:r>
      <w:r w:rsidRPr="00510667">
        <w:rPr>
          <w:rFonts w:ascii="Times New Roman" w:hAnsi="Times New Roman" w:cs="Times New Roman"/>
          <w:sz w:val="24"/>
          <w:szCs w:val="24"/>
        </w:rPr>
        <w:t>vaikų globos namuose (toliau</w:t>
      </w:r>
      <w:r w:rsidR="00680972">
        <w:rPr>
          <w:rFonts w:ascii="Times New Roman" w:hAnsi="Times New Roman" w:cs="Times New Roman"/>
          <w:sz w:val="24"/>
          <w:szCs w:val="24"/>
        </w:rPr>
        <w:t xml:space="preserve"> –</w:t>
      </w:r>
      <w:r w:rsidRPr="00510667">
        <w:rPr>
          <w:rFonts w:ascii="Times New Roman" w:hAnsi="Times New Roman" w:cs="Times New Roman"/>
          <w:sz w:val="24"/>
          <w:szCs w:val="24"/>
        </w:rPr>
        <w:t xml:space="preserve"> BVGN) gyveno 40 vaikų, likusių be tėvų globos (2021 m. </w:t>
      </w:r>
      <w:r w:rsidR="00680972">
        <w:rPr>
          <w:rFonts w:ascii="Times New Roman" w:hAnsi="Times New Roman" w:cs="Times New Roman"/>
          <w:sz w:val="24"/>
          <w:szCs w:val="24"/>
        </w:rPr>
        <w:t>–</w:t>
      </w:r>
      <w:r w:rsidRPr="00510667">
        <w:rPr>
          <w:rFonts w:ascii="Times New Roman" w:hAnsi="Times New Roman" w:cs="Times New Roman"/>
          <w:sz w:val="24"/>
          <w:szCs w:val="24"/>
        </w:rPr>
        <w:t xml:space="preserve"> 33 vaikai). 2022 m. naujai apgyvendinti 24 vaikai, likę be tėvų globos. Pastebima didėjanti BVGN suteiktų paslaugų skaičiaus tendencija: 2022 m. BVGN bendrųjų socialinių paslaugų vaikams suteikta 15 452 paslaugų (2021 m. vidutiniškai suteikta 14</w:t>
      </w:r>
      <w:r w:rsidR="00680972">
        <w:rPr>
          <w:rFonts w:ascii="Times New Roman" w:hAnsi="Times New Roman" w:cs="Times New Roman"/>
          <w:sz w:val="24"/>
          <w:szCs w:val="24"/>
        </w:rPr>
        <w:t> </w:t>
      </w:r>
      <w:r w:rsidRPr="00510667">
        <w:rPr>
          <w:rFonts w:ascii="Times New Roman" w:hAnsi="Times New Roman" w:cs="Times New Roman"/>
          <w:sz w:val="24"/>
          <w:szCs w:val="24"/>
        </w:rPr>
        <w:t>429 paslaugų). Vaikams, gyvenant</w:t>
      </w:r>
      <w:r w:rsidR="00680972">
        <w:rPr>
          <w:rFonts w:ascii="Times New Roman" w:hAnsi="Times New Roman" w:cs="Times New Roman"/>
          <w:sz w:val="24"/>
          <w:szCs w:val="24"/>
        </w:rPr>
        <w:t>iems</w:t>
      </w:r>
      <w:r w:rsidRPr="00510667">
        <w:rPr>
          <w:rFonts w:ascii="Times New Roman" w:hAnsi="Times New Roman" w:cs="Times New Roman"/>
          <w:sz w:val="24"/>
          <w:szCs w:val="24"/>
        </w:rPr>
        <w:t xml:space="preserve"> BVGN, tapus pilnamečiais, nuo 2022 m. pradėta teikti palydėjimo paslauga jaunuoliams. Šios paslaugos pagrindinis tikslas </w:t>
      </w:r>
      <w:r w:rsidR="00680972">
        <w:rPr>
          <w:rFonts w:ascii="Times New Roman" w:hAnsi="Times New Roman" w:cs="Times New Roman"/>
          <w:sz w:val="24"/>
          <w:szCs w:val="24"/>
        </w:rPr>
        <w:t>–</w:t>
      </w:r>
      <w:r w:rsidRPr="00510667">
        <w:rPr>
          <w:rFonts w:ascii="Times New Roman" w:hAnsi="Times New Roman" w:cs="Times New Roman"/>
          <w:sz w:val="24"/>
          <w:szCs w:val="24"/>
        </w:rPr>
        <w:t xml:space="preserve"> užtikrinti, kad visiems mažiau galimybių turintiems 16–24 metų jaunuoliams būtų prieinama ir suteikiama reikalinga konsultacinė, psichosocialinė ir kita pagalba</w:t>
      </w:r>
      <w:r w:rsidR="00680972">
        <w:rPr>
          <w:rFonts w:ascii="Times New Roman" w:hAnsi="Times New Roman" w:cs="Times New Roman"/>
          <w:sz w:val="24"/>
          <w:szCs w:val="24"/>
        </w:rPr>
        <w:t>,</w:t>
      </w:r>
      <w:r w:rsidRPr="00510667">
        <w:rPr>
          <w:rFonts w:ascii="Times New Roman" w:hAnsi="Times New Roman" w:cs="Times New Roman"/>
          <w:sz w:val="24"/>
          <w:szCs w:val="24"/>
        </w:rPr>
        <w:t xml:space="preserve"> tikslinės paslaugos, siekiant šių jaunuolių sėkmingos adaptacijos bendruomenėje, pereinant į savarankišką gyvenimą. Ši paslauga teikiama paliekantiems globos sistemą be apgyvendinimo ir su apgyvendinimu. 2022 m. paslauga su apgyvendinimu suteikta 1 jaunuoliui, be apgyvendinimo </w:t>
      </w:r>
      <w:r w:rsidR="00680972">
        <w:rPr>
          <w:rFonts w:ascii="Times New Roman" w:hAnsi="Times New Roman" w:cs="Times New Roman"/>
          <w:sz w:val="24"/>
          <w:szCs w:val="24"/>
        </w:rPr>
        <w:t xml:space="preserve">– </w:t>
      </w:r>
      <w:r w:rsidRPr="00510667">
        <w:rPr>
          <w:rFonts w:ascii="Times New Roman" w:hAnsi="Times New Roman" w:cs="Times New Roman"/>
          <w:sz w:val="24"/>
          <w:szCs w:val="24"/>
        </w:rPr>
        <w:t>3 jaunuoliams.</w:t>
      </w:r>
    </w:p>
    <w:p w14:paraId="46EE4759" w14:textId="6AC3ABEE" w:rsidR="00145CAB" w:rsidRPr="00510667" w:rsidRDefault="008C30A3" w:rsidP="00E721F9">
      <w:pPr>
        <w:tabs>
          <w:tab w:val="left" w:pos="720"/>
        </w:tabs>
        <w:spacing w:after="0" w:line="240" w:lineRule="auto"/>
        <w:ind w:firstLine="851"/>
        <w:jc w:val="both"/>
        <w:rPr>
          <w:rFonts w:ascii="Times New Roman" w:hAnsi="Times New Roman" w:cs="Times New Roman"/>
          <w:color w:val="00000A"/>
          <w:sz w:val="24"/>
          <w:szCs w:val="24"/>
        </w:rPr>
      </w:pPr>
      <w:r w:rsidRPr="00510667">
        <w:rPr>
          <w:rFonts w:ascii="Times New Roman" w:hAnsi="Times New Roman" w:cs="Times New Roman"/>
          <w:b/>
          <w:color w:val="000000"/>
          <w:sz w:val="24"/>
          <w:szCs w:val="24"/>
        </w:rPr>
        <w:t xml:space="preserve">Migracija. </w:t>
      </w:r>
      <w:r w:rsidRPr="00510667">
        <w:rPr>
          <w:rFonts w:ascii="Times New Roman" w:hAnsi="Times New Roman" w:cs="Times New Roman"/>
          <w:color w:val="00000A"/>
          <w:sz w:val="24"/>
          <w:szCs w:val="24"/>
        </w:rPr>
        <w:t>2022 m. atvykstančiųjų į Panevėžio miestą gyventojų skaičius didėja (žr. 7 lentelę).</w:t>
      </w:r>
    </w:p>
    <w:p w14:paraId="4A7A4C27" w14:textId="45AE332E" w:rsidR="00702C8A" w:rsidRPr="00510667" w:rsidRDefault="008C30A3" w:rsidP="00E721F9">
      <w:pPr>
        <w:pBdr>
          <w:top w:val="nil"/>
          <w:left w:val="nil"/>
          <w:bottom w:val="nil"/>
          <w:right w:val="nil"/>
          <w:between w:val="nil"/>
        </w:pBdr>
        <w:spacing w:after="0" w:line="240" w:lineRule="auto"/>
        <w:ind w:left="2016" w:firstLine="576"/>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Panevėžio miesto gyventojų migracija</w:t>
      </w:r>
    </w:p>
    <w:p w14:paraId="50C85FB0" w14:textId="77777777" w:rsidR="00702C8A" w:rsidRPr="00510667" w:rsidRDefault="008C30A3" w:rsidP="00E721F9">
      <w:pPr>
        <w:pBdr>
          <w:top w:val="nil"/>
          <w:left w:val="nil"/>
          <w:bottom w:val="nil"/>
          <w:right w:val="nil"/>
          <w:between w:val="nil"/>
        </w:pBdr>
        <w:spacing w:after="0" w:line="240" w:lineRule="auto"/>
        <w:ind w:left="7200" w:firstLine="576"/>
        <w:jc w:val="right"/>
        <w:rPr>
          <w:rFonts w:ascii="Times New Roman" w:hAnsi="Times New Roman" w:cs="Times New Roman"/>
          <w:color w:val="000000"/>
          <w:sz w:val="24"/>
          <w:szCs w:val="24"/>
        </w:rPr>
      </w:pPr>
      <w:r w:rsidRPr="00510667">
        <w:rPr>
          <w:rFonts w:ascii="Times New Roman" w:hAnsi="Times New Roman" w:cs="Times New Roman"/>
          <w:sz w:val="24"/>
          <w:szCs w:val="24"/>
        </w:rPr>
        <w:t>7</w:t>
      </w:r>
      <w:r w:rsidRPr="00510667">
        <w:rPr>
          <w:rFonts w:ascii="Times New Roman" w:hAnsi="Times New Roman" w:cs="Times New Roman"/>
          <w:color w:val="000000"/>
          <w:sz w:val="24"/>
          <w:szCs w:val="24"/>
        </w:rPr>
        <w:t xml:space="preserve"> lentelė</w:t>
      </w:r>
    </w:p>
    <w:tbl>
      <w:tblPr>
        <w:tblStyle w:val="19"/>
        <w:tblW w:w="9355" w:type="dxa"/>
        <w:jc w:val="center"/>
        <w:tblInd w:w="0" w:type="dxa"/>
        <w:tblLayout w:type="fixed"/>
        <w:tblLook w:val="0400" w:firstRow="0" w:lastRow="0" w:firstColumn="0" w:lastColumn="0" w:noHBand="0" w:noVBand="1"/>
      </w:tblPr>
      <w:tblGrid>
        <w:gridCol w:w="1608"/>
        <w:gridCol w:w="2887"/>
        <w:gridCol w:w="2404"/>
        <w:gridCol w:w="2456"/>
      </w:tblGrid>
      <w:tr w:rsidR="00702C8A" w:rsidRPr="00510667" w14:paraId="4FE49B6C" w14:textId="77777777" w:rsidTr="00A11EFD">
        <w:trPr>
          <w:trHeight w:val="565"/>
          <w:jc w:val="center"/>
        </w:trPr>
        <w:tc>
          <w:tcPr>
            <w:tcW w:w="1608" w:type="dxa"/>
            <w:tcBorders>
              <w:top w:val="single" w:sz="4" w:space="0" w:color="000000"/>
              <w:left w:val="single" w:sz="4" w:space="0" w:color="000000"/>
              <w:bottom w:val="single" w:sz="4" w:space="0" w:color="000000"/>
            </w:tcBorders>
            <w:shd w:val="clear" w:color="auto" w:fill="auto"/>
            <w:vAlign w:val="center"/>
          </w:tcPr>
          <w:p w14:paraId="320BD5E1" w14:textId="77777777" w:rsidR="00702C8A" w:rsidRPr="00510667" w:rsidRDefault="008C30A3" w:rsidP="00E721F9">
            <w:pPr>
              <w:pBdr>
                <w:top w:val="nil"/>
                <w:left w:val="nil"/>
                <w:bottom w:val="nil"/>
                <w:right w:val="nil"/>
                <w:between w:val="nil"/>
              </w:pBdr>
              <w:jc w:val="center"/>
              <w:rPr>
                <w:rFonts w:ascii="Times New Roman" w:hAnsi="Times New Roman" w:cs="Times New Roman"/>
                <w:b/>
                <w:color w:val="000000"/>
                <w:sz w:val="24"/>
                <w:szCs w:val="24"/>
              </w:rPr>
            </w:pPr>
            <w:r w:rsidRPr="00510667">
              <w:rPr>
                <w:rFonts w:ascii="Times New Roman" w:hAnsi="Times New Roman" w:cs="Times New Roman"/>
                <w:b/>
                <w:color w:val="000000"/>
                <w:sz w:val="24"/>
                <w:szCs w:val="24"/>
              </w:rPr>
              <w:t>Metai</w:t>
            </w:r>
          </w:p>
        </w:tc>
        <w:tc>
          <w:tcPr>
            <w:tcW w:w="2887" w:type="dxa"/>
            <w:tcBorders>
              <w:top w:val="single" w:sz="4" w:space="0" w:color="000000"/>
              <w:left w:val="single" w:sz="4" w:space="0" w:color="000000"/>
              <w:bottom w:val="single" w:sz="4" w:space="0" w:color="000000"/>
            </w:tcBorders>
            <w:shd w:val="clear" w:color="auto" w:fill="auto"/>
            <w:vAlign w:val="center"/>
          </w:tcPr>
          <w:p w14:paraId="0B18E4A5" w14:textId="77777777" w:rsidR="00702C8A" w:rsidRPr="00510667" w:rsidRDefault="008C30A3" w:rsidP="00E721F9">
            <w:pPr>
              <w:pBdr>
                <w:top w:val="nil"/>
                <w:left w:val="nil"/>
                <w:bottom w:val="nil"/>
                <w:right w:val="nil"/>
                <w:between w:val="nil"/>
              </w:pBdr>
              <w:jc w:val="center"/>
              <w:rPr>
                <w:rFonts w:ascii="Times New Roman" w:hAnsi="Times New Roman" w:cs="Times New Roman"/>
                <w:b/>
                <w:color w:val="000000"/>
                <w:sz w:val="24"/>
                <w:szCs w:val="24"/>
              </w:rPr>
            </w:pPr>
            <w:r w:rsidRPr="00510667">
              <w:rPr>
                <w:rFonts w:ascii="Times New Roman" w:hAnsi="Times New Roman" w:cs="Times New Roman"/>
                <w:b/>
                <w:color w:val="000000"/>
                <w:sz w:val="24"/>
                <w:szCs w:val="24"/>
              </w:rPr>
              <w:t>Išvykusieji ir</w:t>
            </w:r>
          </w:p>
          <w:p w14:paraId="5508417E" w14:textId="77777777" w:rsidR="00702C8A" w:rsidRPr="00510667" w:rsidRDefault="008C30A3" w:rsidP="00E721F9">
            <w:pPr>
              <w:pBdr>
                <w:top w:val="nil"/>
                <w:left w:val="nil"/>
                <w:bottom w:val="nil"/>
                <w:right w:val="nil"/>
                <w:between w:val="nil"/>
              </w:pBdr>
              <w:jc w:val="center"/>
              <w:rPr>
                <w:rFonts w:ascii="Times New Roman" w:hAnsi="Times New Roman" w:cs="Times New Roman"/>
                <w:b/>
                <w:color w:val="000000"/>
                <w:sz w:val="24"/>
                <w:szCs w:val="24"/>
              </w:rPr>
            </w:pPr>
            <w:r w:rsidRPr="00510667">
              <w:rPr>
                <w:rFonts w:ascii="Times New Roman" w:hAnsi="Times New Roman" w:cs="Times New Roman"/>
                <w:b/>
                <w:color w:val="000000"/>
                <w:sz w:val="24"/>
                <w:szCs w:val="24"/>
              </w:rPr>
              <w:t>emigrantai</w:t>
            </w:r>
          </w:p>
        </w:tc>
        <w:tc>
          <w:tcPr>
            <w:tcW w:w="2404" w:type="dxa"/>
            <w:tcBorders>
              <w:top w:val="single" w:sz="4" w:space="0" w:color="000000"/>
              <w:left w:val="single" w:sz="4" w:space="0" w:color="000000"/>
              <w:bottom w:val="single" w:sz="4" w:space="0" w:color="000000"/>
            </w:tcBorders>
            <w:shd w:val="clear" w:color="auto" w:fill="auto"/>
            <w:vAlign w:val="center"/>
          </w:tcPr>
          <w:p w14:paraId="38C5576A" w14:textId="77777777" w:rsidR="00702C8A" w:rsidRPr="00510667" w:rsidRDefault="008C30A3" w:rsidP="00E721F9">
            <w:pPr>
              <w:pBdr>
                <w:top w:val="nil"/>
                <w:left w:val="nil"/>
                <w:bottom w:val="nil"/>
                <w:right w:val="nil"/>
                <w:between w:val="nil"/>
              </w:pBdr>
              <w:jc w:val="center"/>
              <w:rPr>
                <w:rFonts w:ascii="Times New Roman" w:hAnsi="Times New Roman" w:cs="Times New Roman"/>
                <w:b/>
                <w:color w:val="000000"/>
                <w:sz w:val="24"/>
                <w:szCs w:val="24"/>
              </w:rPr>
            </w:pPr>
            <w:r w:rsidRPr="00510667">
              <w:rPr>
                <w:rFonts w:ascii="Times New Roman" w:hAnsi="Times New Roman" w:cs="Times New Roman"/>
                <w:b/>
                <w:color w:val="000000"/>
                <w:sz w:val="24"/>
                <w:szCs w:val="24"/>
              </w:rPr>
              <w:t>Atvykusieji ir</w:t>
            </w:r>
          </w:p>
          <w:p w14:paraId="05B752C8" w14:textId="77777777" w:rsidR="00702C8A" w:rsidRPr="00510667" w:rsidRDefault="008C30A3" w:rsidP="00E721F9">
            <w:pPr>
              <w:pBdr>
                <w:top w:val="nil"/>
                <w:left w:val="nil"/>
                <w:bottom w:val="nil"/>
                <w:right w:val="nil"/>
                <w:between w:val="nil"/>
              </w:pBdr>
              <w:jc w:val="center"/>
              <w:rPr>
                <w:rFonts w:ascii="Times New Roman" w:hAnsi="Times New Roman" w:cs="Times New Roman"/>
                <w:color w:val="000000"/>
                <w:sz w:val="24"/>
                <w:szCs w:val="24"/>
              </w:rPr>
            </w:pPr>
            <w:r w:rsidRPr="00510667">
              <w:rPr>
                <w:rFonts w:ascii="Times New Roman" w:hAnsi="Times New Roman" w:cs="Times New Roman"/>
                <w:b/>
                <w:color w:val="000000"/>
                <w:sz w:val="24"/>
                <w:szCs w:val="24"/>
              </w:rPr>
              <w:t>imigrantai</w:t>
            </w: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F6AE4" w14:textId="77777777" w:rsidR="00702C8A" w:rsidRPr="00510667" w:rsidRDefault="008C30A3" w:rsidP="00E721F9">
            <w:pPr>
              <w:pBdr>
                <w:top w:val="nil"/>
                <w:left w:val="nil"/>
                <w:bottom w:val="nil"/>
                <w:right w:val="nil"/>
                <w:between w:val="nil"/>
              </w:pBdr>
              <w:jc w:val="center"/>
              <w:rPr>
                <w:rFonts w:ascii="Times New Roman" w:hAnsi="Times New Roman" w:cs="Times New Roman"/>
                <w:b/>
                <w:color w:val="000000"/>
                <w:sz w:val="24"/>
                <w:szCs w:val="24"/>
              </w:rPr>
            </w:pPr>
            <w:r w:rsidRPr="00510667">
              <w:rPr>
                <w:rFonts w:ascii="Times New Roman" w:hAnsi="Times New Roman" w:cs="Times New Roman"/>
                <w:b/>
                <w:color w:val="000000"/>
                <w:sz w:val="24"/>
                <w:szCs w:val="24"/>
              </w:rPr>
              <w:t>Neto migracija</w:t>
            </w:r>
          </w:p>
        </w:tc>
      </w:tr>
      <w:tr w:rsidR="00702C8A" w:rsidRPr="00510667" w14:paraId="70B29A65" w14:textId="77777777" w:rsidTr="00A11EFD">
        <w:trPr>
          <w:jc w:val="center"/>
        </w:trPr>
        <w:tc>
          <w:tcPr>
            <w:tcW w:w="1608" w:type="dxa"/>
            <w:tcBorders>
              <w:top w:val="single" w:sz="4" w:space="0" w:color="000000"/>
              <w:left w:val="single" w:sz="4" w:space="0" w:color="000000"/>
              <w:bottom w:val="single" w:sz="4" w:space="0" w:color="000000"/>
            </w:tcBorders>
            <w:shd w:val="clear" w:color="auto" w:fill="auto"/>
          </w:tcPr>
          <w:p w14:paraId="102B5BF9" w14:textId="77777777" w:rsidR="00702C8A" w:rsidRPr="00510667" w:rsidRDefault="008C30A3" w:rsidP="00E721F9">
            <w:pPr>
              <w:ind w:left="720"/>
              <w:jc w:val="center"/>
              <w:rPr>
                <w:rFonts w:ascii="Times New Roman" w:hAnsi="Times New Roman" w:cs="Times New Roman"/>
                <w:sz w:val="24"/>
                <w:szCs w:val="24"/>
              </w:rPr>
            </w:pPr>
            <w:r w:rsidRPr="00510667">
              <w:rPr>
                <w:rFonts w:ascii="Times New Roman" w:hAnsi="Times New Roman" w:cs="Times New Roman"/>
                <w:sz w:val="24"/>
                <w:szCs w:val="24"/>
              </w:rPr>
              <w:t>2020 m.</w:t>
            </w:r>
          </w:p>
        </w:tc>
        <w:tc>
          <w:tcPr>
            <w:tcW w:w="2887" w:type="dxa"/>
            <w:tcBorders>
              <w:top w:val="single" w:sz="4" w:space="0" w:color="000000"/>
              <w:left w:val="single" w:sz="4" w:space="0" w:color="000000"/>
              <w:bottom w:val="single" w:sz="4" w:space="0" w:color="000000"/>
            </w:tcBorders>
            <w:shd w:val="clear" w:color="auto" w:fill="auto"/>
          </w:tcPr>
          <w:p w14:paraId="6A741BD9" w14:textId="77777777" w:rsidR="00702C8A" w:rsidRPr="00510667" w:rsidRDefault="008C30A3" w:rsidP="00E721F9">
            <w:pPr>
              <w:ind w:left="720"/>
              <w:jc w:val="center"/>
              <w:rPr>
                <w:rFonts w:ascii="Times New Roman" w:hAnsi="Times New Roman" w:cs="Times New Roman"/>
                <w:sz w:val="24"/>
                <w:szCs w:val="24"/>
              </w:rPr>
            </w:pPr>
            <w:r w:rsidRPr="00510667">
              <w:rPr>
                <w:rFonts w:ascii="Times New Roman" w:hAnsi="Times New Roman" w:cs="Times New Roman"/>
                <w:sz w:val="24"/>
                <w:szCs w:val="24"/>
              </w:rPr>
              <w:t>571</w:t>
            </w:r>
          </w:p>
        </w:tc>
        <w:tc>
          <w:tcPr>
            <w:tcW w:w="2404" w:type="dxa"/>
            <w:tcBorders>
              <w:top w:val="single" w:sz="4" w:space="0" w:color="000000"/>
              <w:left w:val="single" w:sz="4" w:space="0" w:color="000000"/>
              <w:bottom w:val="single" w:sz="4" w:space="0" w:color="000000"/>
            </w:tcBorders>
            <w:shd w:val="clear" w:color="auto" w:fill="auto"/>
          </w:tcPr>
          <w:p w14:paraId="035D3D1C" w14:textId="77777777" w:rsidR="00702C8A" w:rsidRPr="00510667" w:rsidRDefault="008C30A3" w:rsidP="00E721F9">
            <w:pPr>
              <w:ind w:left="720"/>
              <w:jc w:val="center"/>
              <w:rPr>
                <w:rFonts w:ascii="Times New Roman" w:hAnsi="Times New Roman" w:cs="Times New Roman"/>
                <w:sz w:val="24"/>
                <w:szCs w:val="24"/>
              </w:rPr>
            </w:pPr>
            <w:r w:rsidRPr="00510667">
              <w:rPr>
                <w:rFonts w:ascii="Times New Roman" w:hAnsi="Times New Roman" w:cs="Times New Roman"/>
                <w:sz w:val="24"/>
                <w:szCs w:val="24"/>
              </w:rPr>
              <w:t>758</w:t>
            </w:r>
          </w:p>
        </w:tc>
        <w:tc>
          <w:tcPr>
            <w:tcW w:w="2456" w:type="dxa"/>
            <w:tcBorders>
              <w:top w:val="single" w:sz="4" w:space="0" w:color="000000"/>
              <w:left w:val="single" w:sz="4" w:space="0" w:color="000000"/>
              <w:bottom w:val="single" w:sz="4" w:space="0" w:color="000000"/>
              <w:right w:val="single" w:sz="4" w:space="0" w:color="000000"/>
            </w:tcBorders>
            <w:shd w:val="clear" w:color="auto" w:fill="auto"/>
          </w:tcPr>
          <w:p w14:paraId="2AFE1684" w14:textId="77777777" w:rsidR="00702C8A" w:rsidRPr="00510667" w:rsidRDefault="008C30A3" w:rsidP="00E721F9">
            <w:pPr>
              <w:ind w:left="720"/>
              <w:jc w:val="center"/>
              <w:rPr>
                <w:rFonts w:ascii="Times New Roman" w:hAnsi="Times New Roman" w:cs="Times New Roman"/>
                <w:sz w:val="24"/>
                <w:szCs w:val="24"/>
              </w:rPr>
            </w:pPr>
            <w:r w:rsidRPr="00510667">
              <w:rPr>
                <w:rFonts w:ascii="Times New Roman" w:hAnsi="Times New Roman" w:cs="Times New Roman"/>
                <w:sz w:val="24"/>
                <w:szCs w:val="24"/>
              </w:rPr>
              <w:t>+187</w:t>
            </w:r>
          </w:p>
        </w:tc>
      </w:tr>
      <w:tr w:rsidR="00702C8A" w:rsidRPr="00510667" w14:paraId="30E2C715" w14:textId="77777777" w:rsidTr="00A11EFD">
        <w:trPr>
          <w:jc w:val="center"/>
        </w:trPr>
        <w:tc>
          <w:tcPr>
            <w:tcW w:w="1608" w:type="dxa"/>
            <w:tcBorders>
              <w:top w:val="single" w:sz="4" w:space="0" w:color="000000"/>
              <w:left w:val="single" w:sz="4" w:space="0" w:color="000000"/>
              <w:bottom w:val="single" w:sz="4" w:space="0" w:color="000000"/>
            </w:tcBorders>
            <w:shd w:val="clear" w:color="auto" w:fill="auto"/>
          </w:tcPr>
          <w:p w14:paraId="0EDA09BC" w14:textId="77777777" w:rsidR="00702C8A" w:rsidRPr="00510667" w:rsidRDefault="008C30A3" w:rsidP="00E721F9">
            <w:pPr>
              <w:ind w:left="720"/>
              <w:jc w:val="center"/>
              <w:rPr>
                <w:rFonts w:ascii="Times New Roman" w:hAnsi="Times New Roman" w:cs="Times New Roman"/>
                <w:sz w:val="24"/>
                <w:szCs w:val="24"/>
                <w:shd w:val="clear" w:color="auto" w:fill="B6DDE8"/>
              </w:rPr>
            </w:pPr>
            <w:r w:rsidRPr="00510667">
              <w:rPr>
                <w:rFonts w:ascii="Times New Roman" w:hAnsi="Times New Roman" w:cs="Times New Roman"/>
                <w:sz w:val="24"/>
                <w:szCs w:val="24"/>
              </w:rPr>
              <w:t>2021 m.</w:t>
            </w:r>
          </w:p>
        </w:tc>
        <w:tc>
          <w:tcPr>
            <w:tcW w:w="2887" w:type="dxa"/>
            <w:tcBorders>
              <w:top w:val="single" w:sz="4" w:space="0" w:color="000000"/>
              <w:left w:val="single" w:sz="4" w:space="0" w:color="000000"/>
              <w:bottom w:val="single" w:sz="4" w:space="0" w:color="000000"/>
            </w:tcBorders>
            <w:shd w:val="clear" w:color="auto" w:fill="auto"/>
          </w:tcPr>
          <w:p w14:paraId="5DB41A48" w14:textId="77777777" w:rsidR="00702C8A" w:rsidRPr="00510667" w:rsidRDefault="008C30A3" w:rsidP="00E721F9">
            <w:pPr>
              <w:ind w:left="720"/>
              <w:jc w:val="center"/>
              <w:rPr>
                <w:rFonts w:ascii="Times New Roman" w:hAnsi="Times New Roman" w:cs="Times New Roman"/>
                <w:sz w:val="24"/>
                <w:szCs w:val="24"/>
                <w:shd w:val="clear" w:color="auto" w:fill="B6D7A8"/>
              </w:rPr>
            </w:pPr>
            <w:r w:rsidRPr="00510667">
              <w:rPr>
                <w:rFonts w:ascii="Times New Roman" w:hAnsi="Times New Roman" w:cs="Times New Roman"/>
                <w:sz w:val="24"/>
                <w:szCs w:val="24"/>
              </w:rPr>
              <w:t>655</w:t>
            </w:r>
          </w:p>
        </w:tc>
        <w:tc>
          <w:tcPr>
            <w:tcW w:w="2404" w:type="dxa"/>
            <w:tcBorders>
              <w:top w:val="single" w:sz="4" w:space="0" w:color="000000"/>
              <w:left w:val="single" w:sz="4" w:space="0" w:color="000000"/>
              <w:bottom w:val="single" w:sz="4" w:space="0" w:color="000000"/>
            </w:tcBorders>
            <w:shd w:val="clear" w:color="auto" w:fill="auto"/>
          </w:tcPr>
          <w:p w14:paraId="616123B5" w14:textId="77777777" w:rsidR="00702C8A" w:rsidRPr="00510667" w:rsidRDefault="008C30A3" w:rsidP="00E721F9">
            <w:pPr>
              <w:ind w:left="720"/>
              <w:jc w:val="center"/>
              <w:rPr>
                <w:rFonts w:ascii="Times New Roman" w:hAnsi="Times New Roman" w:cs="Times New Roman"/>
                <w:sz w:val="24"/>
                <w:szCs w:val="24"/>
                <w:shd w:val="clear" w:color="auto" w:fill="B6D7A8"/>
              </w:rPr>
            </w:pPr>
            <w:r w:rsidRPr="00510667">
              <w:rPr>
                <w:rFonts w:ascii="Times New Roman" w:hAnsi="Times New Roman" w:cs="Times New Roman"/>
                <w:sz w:val="24"/>
                <w:szCs w:val="24"/>
              </w:rPr>
              <w:t>588</w:t>
            </w:r>
          </w:p>
        </w:tc>
        <w:tc>
          <w:tcPr>
            <w:tcW w:w="2456" w:type="dxa"/>
            <w:tcBorders>
              <w:top w:val="single" w:sz="4" w:space="0" w:color="000000"/>
              <w:left w:val="single" w:sz="4" w:space="0" w:color="000000"/>
              <w:bottom w:val="single" w:sz="4" w:space="0" w:color="000000"/>
              <w:right w:val="single" w:sz="4" w:space="0" w:color="000000"/>
            </w:tcBorders>
            <w:shd w:val="clear" w:color="auto" w:fill="auto"/>
          </w:tcPr>
          <w:p w14:paraId="66A3B1A4" w14:textId="77777777" w:rsidR="00702C8A" w:rsidRPr="00510667" w:rsidRDefault="008C30A3" w:rsidP="00E721F9">
            <w:pPr>
              <w:ind w:left="720"/>
              <w:jc w:val="center"/>
              <w:rPr>
                <w:rFonts w:ascii="Times New Roman" w:hAnsi="Times New Roman" w:cs="Times New Roman"/>
                <w:sz w:val="24"/>
                <w:szCs w:val="24"/>
                <w:shd w:val="clear" w:color="auto" w:fill="B6DDE8"/>
              </w:rPr>
            </w:pPr>
            <w:r w:rsidRPr="00510667">
              <w:rPr>
                <w:rFonts w:ascii="Times New Roman" w:hAnsi="Times New Roman" w:cs="Times New Roman"/>
                <w:sz w:val="24"/>
                <w:szCs w:val="24"/>
              </w:rPr>
              <w:t>-67</w:t>
            </w:r>
          </w:p>
        </w:tc>
      </w:tr>
      <w:tr w:rsidR="00702C8A" w:rsidRPr="00510667" w14:paraId="4B654940" w14:textId="77777777" w:rsidTr="00A11EFD">
        <w:trPr>
          <w:jc w:val="center"/>
        </w:trPr>
        <w:tc>
          <w:tcPr>
            <w:tcW w:w="1608" w:type="dxa"/>
            <w:tcBorders>
              <w:top w:val="single" w:sz="4" w:space="0" w:color="000000"/>
              <w:left w:val="single" w:sz="4" w:space="0" w:color="000000"/>
              <w:bottom w:val="single" w:sz="4" w:space="0" w:color="000000"/>
            </w:tcBorders>
            <w:shd w:val="clear" w:color="auto" w:fill="auto"/>
          </w:tcPr>
          <w:p w14:paraId="06FC36B1" w14:textId="77777777" w:rsidR="00702C8A" w:rsidRPr="00510667" w:rsidRDefault="008C30A3" w:rsidP="00E721F9">
            <w:pPr>
              <w:pBdr>
                <w:top w:val="nil"/>
                <w:left w:val="nil"/>
                <w:bottom w:val="nil"/>
                <w:right w:val="nil"/>
                <w:between w:val="nil"/>
              </w:pBdr>
              <w:ind w:left="720"/>
              <w:jc w:val="center"/>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 xml:space="preserve">2022 m. </w:t>
            </w:r>
          </w:p>
        </w:tc>
        <w:tc>
          <w:tcPr>
            <w:tcW w:w="2887" w:type="dxa"/>
            <w:tcBorders>
              <w:top w:val="single" w:sz="4" w:space="0" w:color="000000"/>
              <w:left w:val="single" w:sz="4" w:space="0" w:color="000000"/>
              <w:bottom w:val="single" w:sz="4" w:space="0" w:color="000000"/>
            </w:tcBorders>
            <w:shd w:val="clear" w:color="auto" w:fill="auto"/>
          </w:tcPr>
          <w:p w14:paraId="14CAD169" w14:textId="77777777" w:rsidR="00702C8A" w:rsidRPr="00510667" w:rsidRDefault="008C30A3" w:rsidP="00E721F9">
            <w:pPr>
              <w:pBdr>
                <w:top w:val="nil"/>
                <w:left w:val="nil"/>
                <w:bottom w:val="nil"/>
                <w:right w:val="nil"/>
                <w:between w:val="nil"/>
              </w:pBdr>
              <w:ind w:left="720"/>
              <w:jc w:val="center"/>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469</w:t>
            </w:r>
          </w:p>
        </w:tc>
        <w:tc>
          <w:tcPr>
            <w:tcW w:w="2404" w:type="dxa"/>
            <w:tcBorders>
              <w:top w:val="single" w:sz="4" w:space="0" w:color="000000"/>
              <w:left w:val="single" w:sz="4" w:space="0" w:color="000000"/>
              <w:bottom w:val="single" w:sz="4" w:space="0" w:color="000000"/>
            </w:tcBorders>
            <w:shd w:val="clear" w:color="auto" w:fill="auto"/>
          </w:tcPr>
          <w:p w14:paraId="43D069F5" w14:textId="77777777" w:rsidR="00702C8A" w:rsidRPr="00510667" w:rsidRDefault="008C30A3" w:rsidP="00E721F9">
            <w:pPr>
              <w:pBdr>
                <w:top w:val="nil"/>
                <w:left w:val="nil"/>
                <w:bottom w:val="nil"/>
                <w:right w:val="nil"/>
                <w:between w:val="nil"/>
              </w:pBdr>
              <w:ind w:left="720"/>
              <w:jc w:val="center"/>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2 499</w:t>
            </w:r>
          </w:p>
        </w:tc>
        <w:tc>
          <w:tcPr>
            <w:tcW w:w="2456" w:type="dxa"/>
            <w:tcBorders>
              <w:top w:val="single" w:sz="4" w:space="0" w:color="000000"/>
              <w:left w:val="single" w:sz="4" w:space="0" w:color="000000"/>
              <w:bottom w:val="single" w:sz="4" w:space="0" w:color="000000"/>
              <w:right w:val="single" w:sz="4" w:space="0" w:color="000000"/>
            </w:tcBorders>
            <w:shd w:val="clear" w:color="auto" w:fill="auto"/>
          </w:tcPr>
          <w:p w14:paraId="2D7DBA6A" w14:textId="77777777" w:rsidR="00702C8A" w:rsidRPr="00510667" w:rsidRDefault="008C30A3" w:rsidP="00E721F9">
            <w:pPr>
              <w:pBdr>
                <w:top w:val="nil"/>
                <w:left w:val="nil"/>
                <w:bottom w:val="nil"/>
                <w:right w:val="nil"/>
                <w:between w:val="nil"/>
              </w:pBdr>
              <w:ind w:left="720"/>
              <w:jc w:val="center"/>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+256</w:t>
            </w:r>
          </w:p>
        </w:tc>
      </w:tr>
    </w:tbl>
    <w:p w14:paraId="10CD4F21" w14:textId="77777777" w:rsidR="006D0F01" w:rsidRPr="00510667" w:rsidRDefault="006D0F01" w:rsidP="00E721F9">
      <w:pPr>
        <w:spacing w:after="0" w:line="240" w:lineRule="auto"/>
        <w:jc w:val="both"/>
        <w:rPr>
          <w:rFonts w:ascii="Times New Roman" w:hAnsi="Times New Roman" w:cs="Times New Roman"/>
          <w:b/>
          <w:sz w:val="24"/>
          <w:szCs w:val="24"/>
        </w:rPr>
      </w:pPr>
    </w:p>
    <w:p w14:paraId="127D559B" w14:textId="77777777" w:rsidR="00105D8C" w:rsidRDefault="00105D8C" w:rsidP="00E721F9">
      <w:pPr>
        <w:spacing w:after="0" w:line="240" w:lineRule="auto"/>
        <w:ind w:firstLine="360"/>
        <w:jc w:val="both"/>
        <w:rPr>
          <w:rFonts w:ascii="Times New Roman" w:hAnsi="Times New Roman" w:cs="Times New Roman"/>
          <w:b/>
          <w:sz w:val="24"/>
          <w:szCs w:val="24"/>
        </w:rPr>
      </w:pPr>
    </w:p>
    <w:p w14:paraId="39E9A530" w14:textId="6FA7C6AA" w:rsidR="00702C8A" w:rsidRPr="00510667" w:rsidRDefault="008C30A3" w:rsidP="00E721F9">
      <w:pPr>
        <w:spacing w:after="0" w:line="240" w:lineRule="auto"/>
        <w:ind w:firstLine="360"/>
        <w:jc w:val="both"/>
        <w:rPr>
          <w:rFonts w:ascii="Times New Roman" w:hAnsi="Times New Roman" w:cs="Times New Roman"/>
          <w:b/>
          <w:color w:val="4A86E8"/>
          <w:sz w:val="24"/>
          <w:szCs w:val="24"/>
        </w:rPr>
      </w:pPr>
      <w:r w:rsidRPr="00510667">
        <w:rPr>
          <w:rFonts w:ascii="Times New Roman" w:hAnsi="Times New Roman" w:cs="Times New Roman"/>
          <w:b/>
          <w:sz w:val="24"/>
          <w:szCs w:val="24"/>
        </w:rPr>
        <w:t xml:space="preserve">4.3. Kiti rodikliai: </w:t>
      </w:r>
    </w:p>
    <w:p w14:paraId="5372FD8D" w14:textId="4C6FD0DE" w:rsidR="00702C8A" w:rsidRPr="00105D8C" w:rsidRDefault="00680972" w:rsidP="00680972">
      <w:pPr>
        <w:spacing w:before="240" w:after="240" w:line="240" w:lineRule="auto"/>
        <w:ind w:firstLine="709"/>
        <w:jc w:val="both"/>
        <w:rPr>
          <w:rFonts w:ascii="Times New Roman" w:hAnsi="Times New Roman" w:cs="Times New Roman"/>
          <w:bCs/>
          <w:color w:val="00000A"/>
          <w:sz w:val="24"/>
          <w:szCs w:val="24"/>
        </w:rPr>
      </w:pPr>
      <w:r>
        <w:rPr>
          <w:rFonts w:ascii="Times New Roman" w:hAnsi="Times New Roman" w:cs="Times New Roman"/>
          <w:bCs/>
          <w:color w:val="00000A"/>
          <w:sz w:val="24"/>
          <w:szCs w:val="24"/>
        </w:rPr>
        <w:t>Savivaldybės administracijos C</w:t>
      </w:r>
      <w:r w:rsidR="008C30A3" w:rsidRPr="00105D8C">
        <w:rPr>
          <w:rFonts w:ascii="Times New Roman" w:hAnsi="Times New Roman" w:cs="Times New Roman"/>
          <w:bCs/>
          <w:color w:val="00000A"/>
          <w:sz w:val="24"/>
          <w:szCs w:val="24"/>
        </w:rPr>
        <w:t xml:space="preserve">ivilinės metrikacijos skyriuje </w:t>
      </w:r>
      <w:r w:rsidRPr="00510667">
        <w:rPr>
          <w:rFonts w:ascii="Times New Roman" w:hAnsi="Times New Roman" w:cs="Times New Roman"/>
          <w:color w:val="00000A"/>
          <w:sz w:val="24"/>
          <w:szCs w:val="24"/>
        </w:rPr>
        <w:t>(toliau – CMS)</w:t>
      </w:r>
      <w:r>
        <w:rPr>
          <w:rFonts w:ascii="Times New Roman" w:hAnsi="Times New Roman" w:cs="Times New Roman"/>
          <w:color w:val="00000A"/>
          <w:sz w:val="24"/>
          <w:szCs w:val="24"/>
        </w:rPr>
        <w:t xml:space="preserve"> </w:t>
      </w:r>
      <w:r w:rsidR="008C30A3" w:rsidRPr="00105D8C">
        <w:rPr>
          <w:rFonts w:ascii="Times New Roman" w:hAnsi="Times New Roman" w:cs="Times New Roman"/>
          <w:bCs/>
          <w:color w:val="00000A"/>
          <w:sz w:val="24"/>
          <w:szCs w:val="24"/>
        </w:rPr>
        <w:t>2020</w:t>
      </w:r>
      <w:r>
        <w:rPr>
          <w:rFonts w:ascii="Times New Roman" w:hAnsi="Times New Roman" w:cs="Times New Roman"/>
          <w:bCs/>
          <w:color w:val="00000A"/>
          <w:sz w:val="24"/>
          <w:szCs w:val="24"/>
        </w:rPr>
        <w:t>–</w:t>
      </w:r>
      <w:r w:rsidR="008C30A3" w:rsidRPr="00105D8C">
        <w:rPr>
          <w:rFonts w:ascii="Times New Roman" w:hAnsi="Times New Roman" w:cs="Times New Roman"/>
          <w:bCs/>
          <w:color w:val="00000A"/>
          <w:sz w:val="24"/>
          <w:szCs w:val="24"/>
        </w:rPr>
        <w:t>2022 metais užregistruota</w:t>
      </w:r>
      <w:r>
        <w:rPr>
          <w:rFonts w:ascii="Times New Roman" w:hAnsi="Times New Roman" w:cs="Times New Roman"/>
          <w:bCs/>
          <w:color w:val="00000A"/>
          <w:sz w:val="24"/>
          <w:szCs w:val="24"/>
        </w:rPr>
        <w:t xml:space="preserve"> statistika pateikiama 8 lentelėje.</w:t>
      </w:r>
    </w:p>
    <w:p w14:paraId="750E9C31" w14:textId="4FE07ACA" w:rsidR="006D0F01" w:rsidRPr="00510667" w:rsidRDefault="006D0F01" w:rsidP="00E721F9">
      <w:pPr>
        <w:spacing w:before="240" w:after="240" w:line="240" w:lineRule="auto"/>
        <w:jc w:val="center"/>
        <w:rPr>
          <w:rFonts w:ascii="Times New Roman" w:hAnsi="Times New Roman" w:cs="Times New Roman"/>
          <w:bCs/>
          <w:color w:val="00000A"/>
          <w:sz w:val="24"/>
          <w:szCs w:val="24"/>
        </w:rPr>
      </w:pPr>
      <w:r w:rsidRPr="00510667">
        <w:rPr>
          <w:rFonts w:ascii="Times New Roman" w:hAnsi="Times New Roman" w:cs="Times New Roman"/>
          <w:b/>
          <w:color w:val="00000A"/>
          <w:sz w:val="24"/>
          <w:szCs w:val="24"/>
        </w:rPr>
        <w:tab/>
      </w:r>
      <w:r w:rsidRPr="00510667">
        <w:rPr>
          <w:rFonts w:ascii="Times New Roman" w:hAnsi="Times New Roman" w:cs="Times New Roman"/>
          <w:b/>
          <w:color w:val="00000A"/>
          <w:sz w:val="24"/>
          <w:szCs w:val="24"/>
        </w:rPr>
        <w:tab/>
      </w:r>
      <w:r w:rsidRPr="00510667">
        <w:rPr>
          <w:rFonts w:ascii="Times New Roman" w:hAnsi="Times New Roman" w:cs="Times New Roman"/>
          <w:b/>
          <w:color w:val="00000A"/>
          <w:sz w:val="24"/>
          <w:szCs w:val="24"/>
        </w:rPr>
        <w:tab/>
      </w:r>
      <w:r w:rsidRPr="00510667">
        <w:rPr>
          <w:rFonts w:ascii="Times New Roman" w:hAnsi="Times New Roman" w:cs="Times New Roman"/>
          <w:b/>
          <w:color w:val="00000A"/>
          <w:sz w:val="24"/>
          <w:szCs w:val="24"/>
        </w:rPr>
        <w:tab/>
      </w:r>
      <w:r w:rsidRPr="00510667">
        <w:rPr>
          <w:rFonts w:ascii="Times New Roman" w:hAnsi="Times New Roman" w:cs="Times New Roman"/>
          <w:b/>
          <w:color w:val="00000A"/>
          <w:sz w:val="24"/>
          <w:szCs w:val="24"/>
        </w:rPr>
        <w:tab/>
      </w:r>
      <w:r w:rsidRPr="00510667">
        <w:rPr>
          <w:rFonts w:ascii="Times New Roman" w:hAnsi="Times New Roman" w:cs="Times New Roman"/>
          <w:b/>
          <w:color w:val="00000A"/>
          <w:sz w:val="24"/>
          <w:szCs w:val="24"/>
        </w:rPr>
        <w:tab/>
      </w:r>
      <w:r w:rsidRPr="00510667">
        <w:rPr>
          <w:rFonts w:ascii="Times New Roman" w:hAnsi="Times New Roman" w:cs="Times New Roman"/>
          <w:b/>
          <w:color w:val="00000A"/>
          <w:sz w:val="24"/>
          <w:szCs w:val="24"/>
        </w:rPr>
        <w:tab/>
      </w:r>
      <w:r w:rsidRPr="00510667">
        <w:rPr>
          <w:rFonts w:ascii="Times New Roman" w:hAnsi="Times New Roman" w:cs="Times New Roman"/>
          <w:b/>
          <w:color w:val="00000A"/>
          <w:sz w:val="24"/>
          <w:szCs w:val="24"/>
        </w:rPr>
        <w:tab/>
      </w:r>
      <w:r w:rsidRPr="00510667">
        <w:rPr>
          <w:rFonts w:ascii="Times New Roman" w:hAnsi="Times New Roman" w:cs="Times New Roman"/>
          <w:b/>
          <w:color w:val="00000A"/>
          <w:sz w:val="24"/>
          <w:szCs w:val="24"/>
        </w:rPr>
        <w:tab/>
      </w:r>
      <w:r w:rsidRPr="00510667">
        <w:rPr>
          <w:rFonts w:ascii="Times New Roman" w:hAnsi="Times New Roman" w:cs="Times New Roman"/>
          <w:b/>
          <w:color w:val="00000A"/>
          <w:sz w:val="24"/>
          <w:szCs w:val="24"/>
        </w:rPr>
        <w:tab/>
      </w:r>
      <w:r w:rsidRPr="00510667">
        <w:rPr>
          <w:rFonts w:ascii="Times New Roman" w:hAnsi="Times New Roman" w:cs="Times New Roman"/>
          <w:bCs/>
          <w:color w:val="00000A"/>
          <w:sz w:val="24"/>
          <w:szCs w:val="24"/>
        </w:rPr>
        <w:t>8 lentelė</w:t>
      </w:r>
    </w:p>
    <w:tbl>
      <w:tblPr>
        <w:tblStyle w:val="18"/>
        <w:tblW w:w="9690" w:type="dxa"/>
        <w:tblInd w:w="-135" w:type="dxa"/>
        <w:tblBorders>
          <w:top w:val="nil"/>
          <w:left w:val="nil"/>
          <w:bottom w:val="nil"/>
          <w:right w:val="nil"/>
          <w:insideH w:val="nil"/>
          <w:insideV w:val="nil"/>
        </w:tblBorders>
        <w:tblLayout w:type="fixed"/>
        <w:tblLook w:val="0600" w:firstRow="0" w:lastRow="0" w:firstColumn="0" w:lastColumn="0" w:noHBand="1" w:noVBand="1"/>
      </w:tblPr>
      <w:tblGrid>
        <w:gridCol w:w="3855"/>
        <w:gridCol w:w="1335"/>
        <w:gridCol w:w="1530"/>
        <w:gridCol w:w="1485"/>
        <w:gridCol w:w="1485"/>
      </w:tblGrid>
      <w:tr w:rsidR="00702C8A" w:rsidRPr="00510667" w14:paraId="16E3BE37" w14:textId="77777777">
        <w:trPr>
          <w:trHeight w:val="485"/>
        </w:trPr>
        <w:tc>
          <w:tcPr>
            <w:tcW w:w="38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D75DF43" w14:textId="02C4FE19" w:rsidR="00702C8A" w:rsidRPr="00510667" w:rsidRDefault="008C30A3" w:rsidP="00E721F9">
            <w:pPr>
              <w:tabs>
                <w:tab w:val="center" w:pos="1667"/>
              </w:tabs>
              <w:spacing w:before="240" w:after="240"/>
              <w:ind w:left="-320"/>
              <w:jc w:val="both"/>
              <w:rPr>
                <w:rFonts w:ascii="Times New Roman" w:hAnsi="Times New Roman" w:cs="Times New Roman"/>
                <w:b/>
                <w:color w:val="4A86E8"/>
                <w:sz w:val="24"/>
                <w:szCs w:val="24"/>
              </w:rPr>
            </w:pPr>
            <w:r w:rsidRPr="00510667">
              <w:rPr>
                <w:rFonts w:ascii="Times New Roman" w:hAnsi="Times New Roman" w:cs="Times New Roman"/>
                <w:b/>
                <w:color w:val="4A86E8"/>
                <w:sz w:val="24"/>
                <w:szCs w:val="24"/>
              </w:rPr>
              <w:t xml:space="preserve"> </w:t>
            </w:r>
            <w:r w:rsidR="006D0F01" w:rsidRPr="00510667">
              <w:rPr>
                <w:rFonts w:ascii="Times New Roman" w:hAnsi="Times New Roman" w:cs="Times New Roman"/>
                <w:b/>
                <w:color w:val="4A86E8"/>
                <w:sz w:val="24"/>
                <w:szCs w:val="24"/>
              </w:rPr>
              <w:tab/>
            </w:r>
            <w:r w:rsidR="006D0F01" w:rsidRPr="00510667">
              <w:rPr>
                <w:rFonts w:ascii="Times New Roman" w:hAnsi="Times New Roman" w:cs="Times New Roman"/>
                <w:b/>
                <w:color w:val="000000" w:themeColor="text1"/>
                <w:sz w:val="24"/>
                <w:szCs w:val="24"/>
              </w:rPr>
              <w:t>Statistika</w:t>
            </w:r>
          </w:p>
        </w:tc>
        <w:tc>
          <w:tcPr>
            <w:tcW w:w="133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E0313C3" w14:textId="77777777"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2020</w:t>
            </w:r>
          </w:p>
        </w:tc>
        <w:tc>
          <w:tcPr>
            <w:tcW w:w="153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719F495" w14:textId="77777777"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2021</w:t>
            </w:r>
          </w:p>
        </w:tc>
        <w:tc>
          <w:tcPr>
            <w:tcW w:w="148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9C8E2AD" w14:textId="77777777"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2022</w:t>
            </w:r>
          </w:p>
        </w:tc>
        <w:tc>
          <w:tcPr>
            <w:tcW w:w="148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AACEBED" w14:textId="7C37995A"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Iš viso</w:t>
            </w:r>
          </w:p>
        </w:tc>
      </w:tr>
      <w:tr w:rsidR="00702C8A" w:rsidRPr="00510667" w14:paraId="74EAA832" w14:textId="77777777" w:rsidTr="00105D8C">
        <w:trPr>
          <w:trHeight w:val="803"/>
        </w:trPr>
        <w:tc>
          <w:tcPr>
            <w:tcW w:w="38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04F2A9" w14:textId="77777777"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Panevėžyje užregistruotų vaikų skaičius, kurie gimė Lietuvoje</w:t>
            </w:r>
          </w:p>
        </w:tc>
        <w:tc>
          <w:tcPr>
            <w:tcW w:w="1335" w:type="dxa"/>
            <w:tcBorders>
              <w:top w:val="nil"/>
              <w:left w:val="nil"/>
              <w:bottom w:val="single" w:sz="5" w:space="0" w:color="000000"/>
              <w:right w:val="single" w:sz="5" w:space="0" w:color="000000"/>
            </w:tcBorders>
            <w:tcMar>
              <w:top w:w="100" w:type="dxa"/>
              <w:left w:w="100" w:type="dxa"/>
              <w:bottom w:w="100" w:type="dxa"/>
              <w:right w:w="100" w:type="dxa"/>
            </w:tcMar>
          </w:tcPr>
          <w:p w14:paraId="6ADE1D73" w14:textId="77777777"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627</w:t>
            </w:r>
          </w:p>
        </w:tc>
        <w:tc>
          <w:tcPr>
            <w:tcW w:w="1530" w:type="dxa"/>
            <w:tcBorders>
              <w:top w:val="nil"/>
              <w:left w:val="nil"/>
              <w:bottom w:val="single" w:sz="5" w:space="0" w:color="000000"/>
              <w:right w:val="single" w:sz="5" w:space="0" w:color="000000"/>
            </w:tcBorders>
            <w:tcMar>
              <w:top w:w="100" w:type="dxa"/>
              <w:left w:w="100" w:type="dxa"/>
              <w:bottom w:w="100" w:type="dxa"/>
              <w:right w:w="100" w:type="dxa"/>
            </w:tcMar>
          </w:tcPr>
          <w:p w14:paraId="661CBFBC" w14:textId="77777777"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639</w:t>
            </w:r>
          </w:p>
        </w:tc>
        <w:tc>
          <w:tcPr>
            <w:tcW w:w="1485" w:type="dxa"/>
            <w:tcBorders>
              <w:top w:val="nil"/>
              <w:left w:val="nil"/>
              <w:bottom w:val="single" w:sz="5" w:space="0" w:color="000000"/>
              <w:right w:val="single" w:sz="5" w:space="0" w:color="000000"/>
            </w:tcBorders>
            <w:tcMar>
              <w:top w:w="100" w:type="dxa"/>
              <w:left w:w="100" w:type="dxa"/>
              <w:bottom w:w="100" w:type="dxa"/>
              <w:right w:w="100" w:type="dxa"/>
            </w:tcMar>
          </w:tcPr>
          <w:p w14:paraId="77F46BFB" w14:textId="77777777"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583</w:t>
            </w:r>
          </w:p>
        </w:tc>
        <w:tc>
          <w:tcPr>
            <w:tcW w:w="1485" w:type="dxa"/>
            <w:vMerge w:val="restart"/>
            <w:tcBorders>
              <w:top w:val="nil"/>
              <w:left w:val="nil"/>
              <w:bottom w:val="single" w:sz="5" w:space="0" w:color="000000"/>
              <w:right w:val="single" w:sz="5" w:space="0" w:color="000000"/>
            </w:tcBorders>
            <w:tcMar>
              <w:top w:w="100" w:type="dxa"/>
              <w:left w:w="100" w:type="dxa"/>
              <w:bottom w:w="100" w:type="dxa"/>
              <w:right w:w="100" w:type="dxa"/>
            </w:tcMar>
          </w:tcPr>
          <w:p w14:paraId="76DF7078" w14:textId="77777777"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2289</w:t>
            </w:r>
          </w:p>
        </w:tc>
      </w:tr>
      <w:tr w:rsidR="00702C8A" w:rsidRPr="00510667" w14:paraId="4E7581E6" w14:textId="77777777" w:rsidTr="00105D8C">
        <w:trPr>
          <w:trHeight w:val="707"/>
        </w:trPr>
        <w:tc>
          <w:tcPr>
            <w:tcW w:w="38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438910" w14:textId="7C030CCD"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Panevėžyje užregistruotų vaikų skaičius, kurie gimė užsienio valstybėje</w:t>
            </w:r>
          </w:p>
        </w:tc>
        <w:tc>
          <w:tcPr>
            <w:tcW w:w="1335" w:type="dxa"/>
            <w:tcBorders>
              <w:top w:val="nil"/>
              <w:left w:val="nil"/>
              <w:bottom w:val="single" w:sz="5" w:space="0" w:color="000000"/>
              <w:right w:val="single" w:sz="5" w:space="0" w:color="000000"/>
            </w:tcBorders>
            <w:tcMar>
              <w:top w:w="100" w:type="dxa"/>
              <w:left w:w="100" w:type="dxa"/>
              <w:bottom w:w="100" w:type="dxa"/>
              <w:right w:w="100" w:type="dxa"/>
            </w:tcMar>
          </w:tcPr>
          <w:p w14:paraId="5EEE113D" w14:textId="77777777"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127</w:t>
            </w:r>
          </w:p>
        </w:tc>
        <w:tc>
          <w:tcPr>
            <w:tcW w:w="1530" w:type="dxa"/>
            <w:tcBorders>
              <w:top w:val="nil"/>
              <w:left w:val="nil"/>
              <w:bottom w:val="single" w:sz="5" w:space="0" w:color="000000"/>
              <w:right w:val="single" w:sz="5" w:space="0" w:color="000000"/>
            </w:tcBorders>
            <w:tcMar>
              <w:top w:w="100" w:type="dxa"/>
              <w:left w:w="100" w:type="dxa"/>
              <w:bottom w:w="100" w:type="dxa"/>
              <w:right w:w="100" w:type="dxa"/>
            </w:tcMar>
          </w:tcPr>
          <w:p w14:paraId="6E18369C" w14:textId="77777777"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159</w:t>
            </w:r>
          </w:p>
        </w:tc>
        <w:tc>
          <w:tcPr>
            <w:tcW w:w="1485" w:type="dxa"/>
            <w:tcBorders>
              <w:top w:val="nil"/>
              <w:left w:val="nil"/>
              <w:bottom w:val="single" w:sz="5" w:space="0" w:color="000000"/>
              <w:right w:val="single" w:sz="5" w:space="0" w:color="000000"/>
            </w:tcBorders>
            <w:tcMar>
              <w:top w:w="100" w:type="dxa"/>
              <w:left w:w="100" w:type="dxa"/>
              <w:bottom w:w="100" w:type="dxa"/>
              <w:right w:w="100" w:type="dxa"/>
            </w:tcMar>
          </w:tcPr>
          <w:p w14:paraId="31F3FCA1" w14:textId="77777777"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154</w:t>
            </w:r>
          </w:p>
        </w:tc>
        <w:tc>
          <w:tcPr>
            <w:tcW w:w="1485" w:type="dxa"/>
            <w:vMerge/>
            <w:tcBorders>
              <w:top w:val="nil"/>
              <w:left w:val="nil"/>
              <w:bottom w:val="single" w:sz="5" w:space="0" w:color="000000"/>
              <w:right w:val="single" w:sz="5" w:space="0" w:color="000000"/>
            </w:tcBorders>
            <w:tcMar>
              <w:top w:w="100" w:type="dxa"/>
              <w:left w:w="100" w:type="dxa"/>
              <w:bottom w:w="100" w:type="dxa"/>
              <w:right w:w="100" w:type="dxa"/>
            </w:tcMar>
          </w:tcPr>
          <w:p w14:paraId="782F6D00" w14:textId="77777777" w:rsidR="00702C8A" w:rsidRPr="00510667" w:rsidRDefault="00702C8A" w:rsidP="00E721F9">
            <w:pPr>
              <w:widowControl w:val="0"/>
              <w:pBdr>
                <w:top w:val="nil"/>
                <w:left w:val="nil"/>
                <w:bottom w:val="nil"/>
                <w:right w:val="nil"/>
                <w:between w:val="nil"/>
              </w:pBdr>
              <w:rPr>
                <w:rFonts w:ascii="Times New Roman" w:hAnsi="Times New Roman" w:cs="Times New Roman"/>
                <w:b/>
                <w:color w:val="4A86E8"/>
                <w:sz w:val="24"/>
                <w:szCs w:val="24"/>
              </w:rPr>
            </w:pPr>
          </w:p>
        </w:tc>
      </w:tr>
      <w:tr w:rsidR="00702C8A" w:rsidRPr="00510667" w14:paraId="6397CE49" w14:textId="77777777">
        <w:trPr>
          <w:trHeight w:val="770"/>
        </w:trPr>
        <w:tc>
          <w:tcPr>
            <w:tcW w:w="3855"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D0539C9" w14:textId="77777777"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Lietuvoje mirusių panevėžiečių skaičius</w:t>
            </w:r>
          </w:p>
        </w:tc>
        <w:tc>
          <w:tcPr>
            <w:tcW w:w="133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C8696B5" w14:textId="77777777"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1389</w:t>
            </w:r>
          </w:p>
        </w:tc>
        <w:tc>
          <w:tcPr>
            <w:tcW w:w="153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2506A8D" w14:textId="77777777"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1475</w:t>
            </w:r>
          </w:p>
        </w:tc>
        <w:tc>
          <w:tcPr>
            <w:tcW w:w="148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214AA65" w14:textId="77777777"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1275</w:t>
            </w:r>
          </w:p>
        </w:tc>
        <w:tc>
          <w:tcPr>
            <w:tcW w:w="148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DD9B23E" w14:textId="77777777"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4229</w:t>
            </w:r>
          </w:p>
        </w:tc>
      </w:tr>
      <w:tr w:rsidR="00702C8A" w:rsidRPr="00510667" w14:paraId="02D46911" w14:textId="77777777">
        <w:trPr>
          <w:trHeight w:val="971"/>
        </w:trPr>
        <w:tc>
          <w:tcPr>
            <w:tcW w:w="3855"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1D1B796" w14:textId="1C0EFF19"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Užsienio valstybėje mirusių panevėžiečių skaičius</w:t>
            </w:r>
          </w:p>
        </w:tc>
        <w:tc>
          <w:tcPr>
            <w:tcW w:w="133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57CD300" w14:textId="77777777"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21</w:t>
            </w:r>
          </w:p>
        </w:tc>
        <w:tc>
          <w:tcPr>
            <w:tcW w:w="153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0B79B37" w14:textId="77777777"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31</w:t>
            </w:r>
          </w:p>
        </w:tc>
        <w:tc>
          <w:tcPr>
            <w:tcW w:w="148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ECA5C55" w14:textId="77777777" w:rsidR="00702C8A" w:rsidRPr="00510667" w:rsidRDefault="008C30A3" w:rsidP="00E721F9">
            <w:pPr>
              <w:spacing w:before="240" w:after="240"/>
              <w:ind w:left="-320"/>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38</w:t>
            </w:r>
          </w:p>
        </w:tc>
        <w:tc>
          <w:tcPr>
            <w:tcW w:w="148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444EA12" w14:textId="77777777" w:rsidR="00702C8A" w:rsidRPr="00510667" w:rsidRDefault="00702C8A" w:rsidP="00E721F9">
            <w:pPr>
              <w:widowControl w:val="0"/>
              <w:pBdr>
                <w:top w:val="nil"/>
                <w:left w:val="nil"/>
                <w:bottom w:val="nil"/>
                <w:right w:val="nil"/>
                <w:between w:val="nil"/>
              </w:pBdr>
              <w:rPr>
                <w:rFonts w:ascii="Times New Roman" w:hAnsi="Times New Roman" w:cs="Times New Roman"/>
                <w:b/>
                <w:color w:val="4A86E8"/>
                <w:sz w:val="24"/>
                <w:szCs w:val="24"/>
              </w:rPr>
            </w:pPr>
          </w:p>
        </w:tc>
      </w:tr>
    </w:tbl>
    <w:p w14:paraId="29CF7151" w14:textId="15749165" w:rsidR="00702C8A" w:rsidRPr="00510667" w:rsidRDefault="008C30A3" w:rsidP="00E721F9">
      <w:pPr>
        <w:spacing w:before="240" w:after="240" w:line="240" w:lineRule="auto"/>
        <w:jc w:val="both"/>
        <w:rPr>
          <w:rFonts w:ascii="Times New Roman" w:hAnsi="Times New Roman" w:cs="Times New Roman"/>
          <w:color w:val="00000A"/>
          <w:sz w:val="24"/>
          <w:szCs w:val="24"/>
          <w:highlight w:val="white"/>
        </w:rPr>
      </w:pPr>
      <w:r w:rsidRPr="00510667">
        <w:rPr>
          <w:rFonts w:ascii="Times New Roman" w:hAnsi="Times New Roman" w:cs="Times New Roman"/>
          <w:b/>
          <w:color w:val="4A86E8"/>
          <w:sz w:val="24"/>
          <w:szCs w:val="24"/>
        </w:rPr>
        <w:t xml:space="preserve">  </w:t>
      </w:r>
      <w:r w:rsidRPr="00510667">
        <w:rPr>
          <w:rFonts w:ascii="Times New Roman" w:hAnsi="Times New Roman" w:cs="Times New Roman"/>
          <w:b/>
          <w:color w:val="4A86E8"/>
          <w:sz w:val="24"/>
          <w:szCs w:val="24"/>
        </w:rPr>
        <w:tab/>
      </w:r>
      <w:r w:rsidRPr="00510667">
        <w:rPr>
          <w:rFonts w:ascii="Times New Roman" w:hAnsi="Times New Roman" w:cs="Times New Roman"/>
          <w:b/>
          <w:color w:val="000000"/>
          <w:sz w:val="24"/>
          <w:szCs w:val="24"/>
        </w:rPr>
        <w:t>Gimimai.</w:t>
      </w:r>
      <w:r w:rsidRPr="00510667">
        <w:rPr>
          <w:rFonts w:ascii="Times New Roman" w:hAnsi="Times New Roman" w:cs="Times New Roman"/>
          <w:color w:val="000000"/>
          <w:sz w:val="24"/>
          <w:szCs w:val="24"/>
        </w:rPr>
        <w:t xml:space="preserve"> </w:t>
      </w:r>
      <w:r w:rsidRPr="00510667">
        <w:rPr>
          <w:rFonts w:ascii="Times New Roman" w:hAnsi="Times New Roman" w:cs="Times New Roman"/>
          <w:color w:val="00000A"/>
          <w:sz w:val="24"/>
          <w:szCs w:val="24"/>
        </w:rPr>
        <w:t xml:space="preserve">CMS duomenimis, </w:t>
      </w:r>
      <w:r w:rsidRPr="00510667">
        <w:rPr>
          <w:rFonts w:ascii="Times New Roman" w:hAnsi="Times New Roman" w:cs="Times New Roman"/>
          <w:color w:val="00000A"/>
          <w:sz w:val="24"/>
          <w:szCs w:val="24"/>
          <w:highlight w:val="white"/>
        </w:rPr>
        <w:t>2022 metais užregistruota 737 gim</w:t>
      </w:r>
      <w:r w:rsidR="00680972">
        <w:rPr>
          <w:rFonts w:ascii="Times New Roman" w:hAnsi="Times New Roman" w:cs="Times New Roman"/>
          <w:color w:val="00000A"/>
          <w:sz w:val="24"/>
          <w:szCs w:val="24"/>
          <w:highlight w:val="white"/>
        </w:rPr>
        <w:t>ę</w:t>
      </w:r>
      <w:r w:rsidRPr="00510667">
        <w:rPr>
          <w:rFonts w:ascii="Times New Roman" w:hAnsi="Times New Roman" w:cs="Times New Roman"/>
          <w:color w:val="00000A"/>
          <w:sz w:val="24"/>
          <w:szCs w:val="24"/>
          <w:highlight w:val="white"/>
        </w:rPr>
        <w:t xml:space="preserve"> kūdiki</w:t>
      </w:r>
      <w:r w:rsidR="00680972">
        <w:rPr>
          <w:rFonts w:ascii="Times New Roman" w:hAnsi="Times New Roman" w:cs="Times New Roman"/>
          <w:color w:val="00000A"/>
          <w:sz w:val="24"/>
          <w:szCs w:val="24"/>
          <w:highlight w:val="white"/>
        </w:rPr>
        <w:t>ai</w:t>
      </w:r>
      <w:r w:rsidRPr="00510667">
        <w:rPr>
          <w:rFonts w:ascii="Times New Roman" w:hAnsi="Times New Roman" w:cs="Times New Roman"/>
          <w:color w:val="00000A"/>
          <w:sz w:val="24"/>
          <w:szCs w:val="24"/>
          <w:highlight w:val="white"/>
        </w:rPr>
        <w:t>: 379 berniukai ir 358 mergaitės. Primename, kad 2021 metais buvo užregistruot</w:t>
      </w:r>
      <w:r w:rsidR="00680972">
        <w:rPr>
          <w:rFonts w:ascii="Times New Roman" w:hAnsi="Times New Roman" w:cs="Times New Roman"/>
          <w:color w:val="00000A"/>
          <w:sz w:val="24"/>
          <w:szCs w:val="24"/>
          <w:highlight w:val="white"/>
        </w:rPr>
        <w:t>i</w:t>
      </w:r>
      <w:r w:rsidRPr="00510667">
        <w:rPr>
          <w:rFonts w:ascii="Times New Roman" w:hAnsi="Times New Roman" w:cs="Times New Roman"/>
          <w:color w:val="00000A"/>
          <w:sz w:val="24"/>
          <w:szCs w:val="24"/>
          <w:highlight w:val="white"/>
        </w:rPr>
        <w:t xml:space="preserve"> 798 kūdikiai, o 2020 m.</w:t>
      </w:r>
      <w:r w:rsidR="00680972">
        <w:rPr>
          <w:rFonts w:ascii="Times New Roman" w:hAnsi="Times New Roman" w:cs="Times New Roman"/>
          <w:color w:val="00000A"/>
          <w:sz w:val="24"/>
          <w:szCs w:val="24"/>
          <w:highlight w:val="white"/>
        </w:rPr>
        <w:t xml:space="preserve"> </w:t>
      </w:r>
      <w:r w:rsidRPr="00510667">
        <w:rPr>
          <w:rFonts w:ascii="Times New Roman" w:hAnsi="Times New Roman" w:cs="Times New Roman"/>
          <w:color w:val="00000A"/>
          <w:sz w:val="24"/>
          <w:szCs w:val="24"/>
          <w:highlight w:val="white"/>
        </w:rPr>
        <w:t>– 754</w:t>
      </w:r>
      <w:r w:rsidR="00680972">
        <w:rPr>
          <w:rFonts w:ascii="Times New Roman" w:hAnsi="Times New Roman" w:cs="Times New Roman"/>
          <w:color w:val="00000A"/>
          <w:sz w:val="24"/>
          <w:szCs w:val="24"/>
          <w:highlight w:val="white"/>
        </w:rPr>
        <w:t xml:space="preserve"> </w:t>
      </w:r>
      <w:r w:rsidR="00680972" w:rsidRPr="00510667">
        <w:rPr>
          <w:rFonts w:ascii="Times New Roman" w:hAnsi="Times New Roman" w:cs="Times New Roman"/>
          <w:color w:val="00000A"/>
          <w:sz w:val="24"/>
          <w:szCs w:val="24"/>
          <w:highlight w:val="white"/>
        </w:rPr>
        <w:t>kūdikiai</w:t>
      </w:r>
      <w:r w:rsidRPr="00510667">
        <w:rPr>
          <w:rFonts w:ascii="Times New Roman" w:hAnsi="Times New Roman" w:cs="Times New Roman"/>
          <w:color w:val="00000A"/>
          <w:sz w:val="24"/>
          <w:szCs w:val="24"/>
          <w:highlight w:val="white"/>
        </w:rPr>
        <w:t>.</w:t>
      </w:r>
    </w:p>
    <w:p w14:paraId="163AF67D" w14:textId="5C7CEF7E" w:rsidR="00702C8A" w:rsidRPr="00510667" w:rsidRDefault="008C30A3" w:rsidP="00E721F9">
      <w:pPr>
        <w:spacing w:before="240" w:after="240" w:line="240" w:lineRule="auto"/>
        <w:ind w:firstLine="720"/>
        <w:jc w:val="both"/>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 xml:space="preserve">Mirtys. </w:t>
      </w:r>
      <w:r w:rsidRPr="00510667">
        <w:rPr>
          <w:rFonts w:ascii="Times New Roman" w:hAnsi="Times New Roman" w:cs="Times New Roman"/>
          <w:b/>
          <w:color w:val="00000A"/>
          <w:sz w:val="24"/>
          <w:szCs w:val="24"/>
          <w:highlight w:val="white"/>
        </w:rPr>
        <w:t xml:space="preserve">2022 m. </w:t>
      </w:r>
      <w:r w:rsidRPr="00510667">
        <w:rPr>
          <w:rFonts w:ascii="Times New Roman" w:hAnsi="Times New Roman" w:cs="Times New Roman"/>
          <w:color w:val="00000A"/>
          <w:sz w:val="24"/>
          <w:szCs w:val="24"/>
        </w:rPr>
        <w:t>CMS užregistruoti</w:t>
      </w:r>
      <w:r w:rsidRPr="00510667">
        <w:rPr>
          <w:rFonts w:ascii="Times New Roman" w:hAnsi="Times New Roman" w:cs="Times New Roman"/>
          <w:b/>
          <w:color w:val="00000A"/>
          <w:sz w:val="24"/>
          <w:szCs w:val="24"/>
          <w:highlight w:val="white"/>
        </w:rPr>
        <w:t xml:space="preserve"> </w:t>
      </w:r>
      <w:r w:rsidRPr="00510667">
        <w:rPr>
          <w:rFonts w:ascii="Times New Roman" w:hAnsi="Times New Roman" w:cs="Times New Roman"/>
          <w:color w:val="00000A"/>
          <w:sz w:val="24"/>
          <w:szCs w:val="24"/>
          <w:highlight w:val="white"/>
        </w:rPr>
        <w:t>1313</w:t>
      </w:r>
      <w:r w:rsidRPr="00510667">
        <w:rPr>
          <w:rFonts w:ascii="Times New Roman" w:hAnsi="Times New Roman" w:cs="Times New Roman"/>
          <w:color w:val="00000A"/>
          <w:sz w:val="24"/>
          <w:szCs w:val="24"/>
        </w:rPr>
        <w:t xml:space="preserve"> mirties fakt</w:t>
      </w:r>
      <w:r w:rsidR="00680972">
        <w:rPr>
          <w:rFonts w:ascii="Times New Roman" w:hAnsi="Times New Roman" w:cs="Times New Roman"/>
          <w:color w:val="00000A"/>
          <w:sz w:val="24"/>
          <w:szCs w:val="24"/>
        </w:rPr>
        <w:t>ų</w:t>
      </w:r>
      <w:r w:rsidRPr="00510667">
        <w:rPr>
          <w:rFonts w:ascii="Times New Roman" w:hAnsi="Times New Roman" w:cs="Times New Roman"/>
          <w:color w:val="00000A"/>
          <w:sz w:val="24"/>
          <w:szCs w:val="24"/>
          <w:highlight w:val="white"/>
        </w:rPr>
        <w:t>;</w:t>
      </w:r>
      <w:r w:rsidRPr="00510667">
        <w:rPr>
          <w:rFonts w:ascii="Times New Roman" w:hAnsi="Times New Roman" w:cs="Times New Roman"/>
          <w:b/>
          <w:color w:val="00000A"/>
          <w:sz w:val="24"/>
          <w:szCs w:val="24"/>
        </w:rPr>
        <w:t xml:space="preserve"> </w:t>
      </w:r>
      <w:r w:rsidRPr="00510667">
        <w:rPr>
          <w:rFonts w:ascii="Times New Roman" w:hAnsi="Times New Roman" w:cs="Times New Roman"/>
          <w:color w:val="00000A"/>
          <w:sz w:val="24"/>
          <w:szCs w:val="24"/>
        </w:rPr>
        <w:t>2021 m. – 1506, t. y. 193 mirčių mažiau. 2020 m. užregistruot</w:t>
      </w:r>
      <w:r w:rsidR="00680972">
        <w:rPr>
          <w:rFonts w:ascii="Times New Roman" w:hAnsi="Times New Roman" w:cs="Times New Roman"/>
          <w:color w:val="00000A"/>
          <w:sz w:val="24"/>
          <w:szCs w:val="24"/>
        </w:rPr>
        <w:t>a</w:t>
      </w:r>
      <w:r w:rsidRPr="00510667">
        <w:rPr>
          <w:rFonts w:ascii="Times New Roman" w:hAnsi="Times New Roman" w:cs="Times New Roman"/>
          <w:color w:val="00000A"/>
          <w:sz w:val="24"/>
          <w:szCs w:val="24"/>
        </w:rPr>
        <w:t xml:space="preserve"> 1420 mirties fakt</w:t>
      </w:r>
      <w:r w:rsidR="00680972">
        <w:rPr>
          <w:rFonts w:ascii="Times New Roman" w:hAnsi="Times New Roman" w:cs="Times New Roman"/>
          <w:color w:val="00000A"/>
          <w:sz w:val="24"/>
          <w:szCs w:val="24"/>
        </w:rPr>
        <w:t>ų</w:t>
      </w:r>
      <w:r w:rsidRPr="00510667">
        <w:rPr>
          <w:rFonts w:ascii="Times New Roman" w:hAnsi="Times New Roman" w:cs="Times New Roman"/>
          <w:color w:val="00000A"/>
          <w:sz w:val="24"/>
          <w:szCs w:val="24"/>
        </w:rPr>
        <w:t>.</w:t>
      </w:r>
    </w:p>
    <w:p w14:paraId="6F0EDD84" w14:textId="7E8F8677" w:rsidR="00702C8A" w:rsidRPr="00510667" w:rsidRDefault="008C30A3" w:rsidP="00E721F9">
      <w:pPr>
        <w:spacing w:before="240" w:after="240" w:line="240" w:lineRule="auto"/>
        <w:ind w:firstLine="720"/>
        <w:jc w:val="both"/>
        <w:rPr>
          <w:rFonts w:ascii="Times New Roman" w:hAnsi="Times New Roman" w:cs="Times New Roman"/>
          <w:color w:val="00000A"/>
          <w:sz w:val="24"/>
          <w:szCs w:val="24"/>
          <w:highlight w:val="white"/>
        </w:rPr>
      </w:pPr>
      <w:r w:rsidRPr="00510667">
        <w:rPr>
          <w:rFonts w:ascii="Times New Roman" w:hAnsi="Times New Roman" w:cs="Times New Roman"/>
          <w:b/>
          <w:color w:val="00000A"/>
          <w:sz w:val="24"/>
          <w:szCs w:val="24"/>
        </w:rPr>
        <w:t>Santuokos.</w:t>
      </w:r>
      <w:r w:rsidRPr="00510667">
        <w:rPr>
          <w:rFonts w:ascii="Times New Roman" w:hAnsi="Times New Roman" w:cs="Times New Roman"/>
          <w:color w:val="00000A"/>
          <w:sz w:val="24"/>
          <w:szCs w:val="24"/>
        </w:rPr>
        <w:t xml:space="preserve"> </w:t>
      </w:r>
      <w:r w:rsidR="00680972" w:rsidRPr="00510667">
        <w:rPr>
          <w:rFonts w:ascii="Times New Roman" w:hAnsi="Times New Roman" w:cs="Times New Roman"/>
          <w:color w:val="00000A"/>
          <w:sz w:val="24"/>
          <w:szCs w:val="24"/>
        </w:rPr>
        <w:t xml:space="preserve">CMS </w:t>
      </w:r>
      <w:r w:rsidRPr="00510667">
        <w:rPr>
          <w:rFonts w:ascii="Times New Roman" w:hAnsi="Times New Roman" w:cs="Times New Roman"/>
          <w:color w:val="00000A"/>
          <w:sz w:val="24"/>
          <w:szCs w:val="24"/>
          <w:highlight w:val="white"/>
        </w:rPr>
        <w:t>suskaičiavo, kad 2022</w:t>
      </w:r>
      <w:r w:rsidR="00680972">
        <w:rPr>
          <w:rFonts w:ascii="Times New Roman" w:hAnsi="Times New Roman" w:cs="Times New Roman"/>
          <w:color w:val="00000A"/>
          <w:sz w:val="24"/>
          <w:szCs w:val="24"/>
          <w:highlight w:val="white"/>
        </w:rPr>
        <w:t xml:space="preserve"> m.</w:t>
      </w:r>
      <w:r w:rsidRPr="00510667">
        <w:rPr>
          <w:rFonts w:ascii="Times New Roman" w:hAnsi="Times New Roman" w:cs="Times New Roman"/>
          <w:color w:val="00000A"/>
          <w:sz w:val="24"/>
          <w:szCs w:val="24"/>
          <w:highlight w:val="white"/>
        </w:rPr>
        <w:t xml:space="preserve"> daugėjo santuokų – mieste susituokė 519 porų, </w:t>
      </w:r>
      <w:r w:rsidR="00680972">
        <w:rPr>
          <w:rFonts w:ascii="Times New Roman" w:hAnsi="Times New Roman" w:cs="Times New Roman"/>
          <w:color w:val="00000A"/>
          <w:sz w:val="24"/>
          <w:szCs w:val="24"/>
          <w:highlight w:val="white"/>
        </w:rPr>
        <w:t>o</w:t>
      </w:r>
      <w:r w:rsidRPr="00510667">
        <w:rPr>
          <w:rFonts w:ascii="Times New Roman" w:hAnsi="Times New Roman" w:cs="Times New Roman"/>
          <w:color w:val="00000A"/>
          <w:sz w:val="24"/>
          <w:szCs w:val="24"/>
          <w:highlight w:val="white"/>
        </w:rPr>
        <w:t xml:space="preserve"> 2021</w:t>
      </w:r>
      <w:r w:rsidR="00680972">
        <w:rPr>
          <w:rFonts w:ascii="Times New Roman" w:hAnsi="Times New Roman" w:cs="Times New Roman"/>
          <w:color w:val="00000A"/>
          <w:sz w:val="24"/>
          <w:szCs w:val="24"/>
          <w:highlight w:val="white"/>
        </w:rPr>
        <w:t xml:space="preserve"> m.</w:t>
      </w:r>
      <w:r w:rsidRPr="00510667">
        <w:rPr>
          <w:rFonts w:ascii="Times New Roman" w:hAnsi="Times New Roman" w:cs="Times New Roman"/>
          <w:color w:val="00000A"/>
          <w:sz w:val="24"/>
          <w:szCs w:val="24"/>
          <w:highlight w:val="white"/>
        </w:rPr>
        <w:t xml:space="preserve"> sutuoktos 498 poros. </w:t>
      </w:r>
    </w:p>
    <w:p w14:paraId="2855156E" w14:textId="1A8BDD50" w:rsidR="00702C8A" w:rsidRPr="00510667" w:rsidRDefault="008C30A3" w:rsidP="00E721F9">
      <w:pPr>
        <w:spacing w:before="240" w:after="240" w:line="240" w:lineRule="auto"/>
        <w:ind w:firstLine="720"/>
        <w:jc w:val="both"/>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 xml:space="preserve">Civilinės metrikacijos skyrius į apskaitą įtraukė 74 Panevėžio miesto bažnyčiose registruotas santuokas. Taip pat į apskaitą įtraukė 64 užsienio valstybėse įregistruotas santuokas, 4 </w:t>
      </w:r>
      <w:r w:rsidR="00680972">
        <w:rPr>
          <w:rFonts w:ascii="Times New Roman" w:hAnsi="Times New Roman" w:cs="Times New Roman"/>
          <w:color w:val="00000A"/>
          <w:sz w:val="24"/>
          <w:szCs w:val="24"/>
          <w:highlight w:val="white"/>
        </w:rPr>
        <w:t xml:space="preserve">iš </w:t>
      </w:r>
      <w:r w:rsidRPr="00510667">
        <w:rPr>
          <w:rFonts w:ascii="Times New Roman" w:hAnsi="Times New Roman" w:cs="Times New Roman"/>
          <w:color w:val="00000A"/>
          <w:sz w:val="24"/>
          <w:szCs w:val="24"/>
          <w:highlight w:val="white"/>
        </w:rPr>
        <w:t>jų vyko pasirinktose jaunųjų vietose, 4</w:t>
      </w:r>
      <w:r w:rsidR="00680972">
        <w:rPr>
          <w:rFonts w:ascii="Times New Roman" w:hAnsi="Times New Roman" w:cs="Times New Roman"/>
          <w:color w:val="00000A"/>
          <w:sz w:val="24"/>
          <w:szCs w:val="24"/>
          <w:highlight w:val="white"/>
        </w:rPr>
        <w:t xml:space="preserve"> </w:t>
      </w:r>
      <w:r w:rsidRPr="00510667">
        <w:rPr>
          <w:rFonts w:ascii="Times New Roman" w:hAnsi="Times New Roman" w:cs="Times New Roman"/>
          <w:color w:val="00000A"/>
          <w:sz w:val="24"/>
          <w:szCs w:val="24"/>
          <w:highlight w:val="white"/>
        </w:rPr>
        <w:t>– Panevėžio pataisos namuose. 2022</w:t>
      </w:r>
      <w:r w:rsidR="00680972">
        <w:rPr>
          <w:rFonts w:ascii="Times New Roman" w:hAnsi="Times New Roman" w:cs="Times New Roman"/>
          <w:color w:val="00000A"/>
          <w:sz w:val="24"/>
          <w:szCs w:val="24"/>
          <w:highlight w:val="white"/>
        </w:rPr>
        <w:t xml:space="preserve"> m.</w:t>
      </w:r>
      <w:r w:rsidRPr="00510667">
        <w:rPr>
          <w:rFonts w:ascii="Times New Roman" w:hAnsi="Times New Roman" w:cs="Times New Roman"/>
          <w:color w:val="00000A"/>
          <w:sz w:val="24"/>
          <w:szCs w:val="24"/>
          <w:highlight w:val="white"/>
        </w:rPr>
        <w:t xml:space="preserve"> sumažėjo ir ištuokų. Jų užregistruota 281, o 2021 m. – 290.</w:t>
      </w:r>
    </w:p>
    <w:p w14:paraId="6323D5D4" w14:textId="5A54AEAB" w:rsidR="00702C8A" w:rsidRPr="00510667" w:rsidRDefault="008C30A3" w:rsidP="00E721F9">
      <w:pPr>
        <w:spacing w:before="240" w:after="240" w:line="240" w:lineRule="auto"/>
        <w:jc w:val="both"/>
        <w:rPr>
          <w:rFonts w:ascii="Times New Roman" w:hAnsi="Times New Roman" w:cs="Times New Roman"/>
          <w:color w:val="00000A"/>
          <w:sz w:val="24"/>
          <w:szCs w:val="24"/>
          <w:highlight w:val="white"/>
        </w:rPr>
      </w:pPr>
      <w:r w:rsidRPr="00510667">
        <w:rPr>
          <w:rFonts w:ascii="Times New Roman" w:hAnsi="Times New Roman" w:cs="Times New Roman"/>
          <w:b/>
          <w:color w:val="00000A"/>
          <w:sz w:val="24"/>
          <w:szCs w:val="24"/>
          <w:highlight w:val="white"/>
        </w:rPr>
        <w:t xml:space="preserve"> </w:t>
      </w:r>
      <w:r w:rsidRPr="00510667">
        <w:rPr>
          <w:rFonts w:ascii="Times New Roman" w:hAnsi="Times New Roman" w:cs="Times New Roman"/>
          <w:color w:val="00000A"/>
          <w:sz w:val="24"/>
          <w:szCs w:val="24"/>
        </w:rPr>
        <w:tab/>
      </w:r>
      <w:r w:rsidRPr="00510667">
        <w:rPr>
          <w:rFonts w:ascii="Times New Roman" w:hAnsi="Times New Roman" w:cs="Times New Roman"/>
          <w:b/>
          <w:color w:val="00000A"/>
          <w:sz w:val="24"/>
          <w:szCs w:val="24"/>
        </w:rPr>
        <w:t>Nedarbas. Gyventojų užimtumas.</w:t>
      </w:r>
      <w:r w:rsidR="006D0F01" w:rsidRPr="00510667">
        <w:rPr>
          <w:rFonts w:ascii="Times New Roman" w:hAnsi="Times New Roman" w:cs="Times New Roman"/>
          <w:b/>
          <w:color w:val="00000A"/>
          <w:sz w:val="24"/>
          <w:szCs w:val="24"/>
        </w:rPr>
        <w:t xml:space="preserve"> </w:t>
      </w:r>
      <w:r w:rsidRPr="00510667">
        <w:rPr>
          <w:rFonts w:ascii="Times New Roman" w:hAnsi="Times New Roman" w:cs="Times New Roman"/>
          <w:color w:val="00000A"/>
          <w:sz w:val="24"/>
          <w:szCs w:val="24"/>
          <w:highlight w:val="white"/>
        </w:rPr>
        <w:t xml:space="preserve">Nedarbas siejamas su asmens ir jo šeimos nesugebėjimu apsirūpinti būtiniausiomis (maistu, drabužiais ir t. t.) ir kitomis prekėmis, sumokėti už būstą, komunalines paslaugas, vaikų ir (ar) savo mokslą, pramogas. Finansinis nepajėgumas siejasi su negalėjimu sumokėti už gydymo paslaugas, sveikatos draudimo nebuvimu, negalėjimu apsidrausti nuo nelaimių. </w:t>
      </w:r>
    </w:p>
    <w:p w14:paraId="70CF210C" w14:textId="59678A84" w:rsidR="00702C8A" w:rsidRPr="00510667" w:rsidRDefault="008C30A3" w:rsidP="00E721F9">
      <w:pPr>
        <w:spacing w:after="240" w:line="240" w:lineRule="auto"/>
        <w:ind w:firstLine="720"/>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2022 metais Panevėžio miesto savivaldybė vykdydama Užimtumo didinimo programą (toliau</w:t>
      </w:r>
      <w:r w:rsidR="00680972">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 xml:space="preserve"> UDP) organizavo dvi darbdavių, organizuosiančių laikinuosius darbus, atrankas. </w:t>
      </w:r>
      <w:r w:rsidR="00680972">
        <w:rPr>
          <w:rFonts w:ascii="Times New Roman" w:hAnsi="Times New Roman" w:cs="Times New Roman"/>
          <w:color w:val="00000A"/>
          <w:sz w:val="24"/>
          <w:szCs w:val="24"/>
        </w:rPr>
        <w:t>Iš v</w:t>
      </w:r>
      <w:r w:rsidRPr="00510667">
        <w:rPr>
          <w:rFonts w:ascii="Times New Roman" w:hAnsi="Times New Roman" w:cs="Times New Roman"/>
          <w:color w:val="00000A"/>
          <w:sz w:val="24"/>
          <w:szCs w:val="24"/>
        </w:rPr>
        <w:t>iso buvo atrinkt</w:t>
      </w:r>
      <w:r w:rsidR="00680972">
        <w:rPr>
          <w:rFonts w:ascii="Times New Roman" w:hAnsi="Times New Roman" w:cs="Times New Roman"/>
          <w:color w:val="00000A"/>
          <w:sz w:val="24"/>
          <w:szCs w:val="24"/>
        </w:rPr>
        <w:t>i</w:t>
      </w:r>
      <w:r w:rsidRPr="00510667">
        <w:rPr>
          <w:rFonts w:ascii="Times New Roman" w:hAnsi="Times New Roman" w:cs="Times New Roman"/>
          <w:color w:val="00000A"/>
          <w:sz w:val="24"/>
          <w:szCs w:val="24"/>
        </w:rPr>
        <w:t xml:space="preserve"> 49 laikinųjų darbų organizatoriai, iš jų</w:t>
      </w:r>
      <w:r w:rsidR="00680972">
        <w:rPr>
          <w:rFonts w:ascii="Times New Roman" w:hAnsi="Times New Roman" w:cs="Times New Roman"/>
          <w:color w:val="00000A"/>
          <w:sz w:val="24"/>
          <w:szCs w:val="24"/>
        </w:rPr>
        <w:t>:</w:t>
      </w:r>
      <w:r w:rsidRPr="00510667">
        <w:rPr>
          <w:rFonts w:ascii="Times New Roman" w:hAnsi="Times New Roman" w:cs="Times New Roman"/>
          <w:color w:val="00000A"/>
          <w:sz w:val="24"/>
          <w:szCs w:val="24"/>
        </w:rPr>
        <w:t xml:space="preserve"> </w:t>
      </w:r>
      <w:r w:rsidR="00680972">
        <w:rPr>
          <w:rFonts w:ascii="Times New Roman" w:hAnsi="Times New Roman" w:cs="Times New Roman"/>
          <w:color w:val="00000A"/>
          <w:sz w:val="24"/>
          <w:szCs w:val="24"/>
        </w:rPr>
        <w:t xml:space="preserve">25 </w:t>
      </w:r>
      <w:r w:rsidRPr="00510667">
        <w:rPr>
          <w:rFonts w:ascii="Times New Roman" w:hAnsi="Times New Roman" w:cs="Times New Roman"/>
          <w:color w:val="00000A"/>
          <w:sz w:val="24"/>
          <w:szCs w:val="24"/>
        </w:rPr>
        <w:t xml:space="preserve">ikimokyklinio ugdymo įstaigos, </w:t>
      </w:r>
      <w:r w:rsidR="00680972">
        <w:rPr>
          <w:rFonts w:ascii="Times New Roman" w:hAnsi="Times New Roman" w:cs="Times New Roman"/>
          <w:color w:val="00000A"/>
          <w:sz w:val="24"/>
          <w:szCs w:val="24"/>
        </w:rPr>
        <w:t xml:space="preserve">14 </w:t>
      </w:r>
      <w:r w:rsidRPr="00510667">
        <w:rPr>
          <w:rFonts w:ascii="Times New Roman" w:hAnsi="Times New Roman" w:cs="Times New Roman"/>
          <w:color w:val="00000A"/>
          <w:sz w:val="24"/>
          <w:szCs w:val="24"/>
        </w:rPr>
        <w:t>švietimo įstaig</w:t>
      </w:r>
      <w:r w:rsidR="00680972">
        <w:rPr>
          <w:rFonts w:ascii="Times New Roman" w:hAnsi="Times New Roman" w:cs="Times New Roman"/>
          <w:color w:val="00000A"/>
          <w:sz w:val="24"/>
          <w:szCs w:val="24"/>
        </w:rPr>
        <w:t>ų</w:t>
      </w:r>
      <w:r w:rsidRPr="00510667">
        <w:rPr>
          <w:rFonts w:ascii="Times New Roman" w:hAnsi="Times New Roman" w:cs="Times New Roman"/>
          <w:color w:val="00000A"/>
          <w:sz w:val="24"/>
          <w:szCs w:val="24"/>
        </w:rPr>
        <w:t xml:space="preserve">, </w:t>
      </w:r>
      <w:r w:rsidR="00680972">
        <w:rPr>
          <w:rFonts w:ascii="Times New Roman" w:hAnsi="Times New Roman" w:cs="Times New Roman"/>
          <w:color w:val="00000A"/>
          <w:sz w:val="24"/>
          <w:szCs w:val="24"/>
        </w:rPr>
        <w:t xml:space="preserve">3 </w:t>
      </w:r>
      <w:r w:rsidRPr="00510667">
        <w:rPr>
          <w:rFonts w:ascii="Times New Roman" w:hAnsi="Times New Roman" w:cs="Times New Roman"/>
          <w:color w:val="00000A"/>
          <w:sz w:val="24"/>
          <w:szCs w:val="24"/>
        </w:rPr>
        <w:t xml:space="preserve">nevyriausybinės įstaigos ir </w:t>
      </w:r>
      <w:r w:rsidR="00680972">
        <w:rPr>
          <w:rFonts w:ascii="Times New Roman" w:hAnsi="Times New Roman" w:cs="Times New Roman"/>
          <w:color w:val="00000A"/>
          <w:sz w:val="24"/>
          <w:szCs w:val="24"/>
        </w:rPr>
        <w:t>S</w:t>
      </w:r>
      <w:r w:rsidRPr="00510667">
        <w:rPr>
          <w:rFonts w:ascii="Times New Roman" w:hAnsi="Times New Roman" w:cs="Times New Roman"/>
          <w:color w:val="00000A"/>
          <w:sz w:val="24"/>
          <w:szCs w:val="24"/>
        </w:rPr>
        <w:t>avivaldybei priklausančios įmonės</w:t>
      </w:r>
      <w:r w:rsidR="00680972">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 xml:space="preserve">7,16 proc. darbdavių dalyvavo UDP pirmą kartą. UDP įgyvendinimas Savivaldybėje skirtas padėti asmenims, registruotiems Užimtumo tarnyboje, atkurti darbinius įgūdžius, tapti aktyvios darbo rinkos dalimi </w:t>
      </w:r>
      <w:r w:rsidR="00680972">
        <w:rPr>
          <w:rFonts w:ascii="Times New Roman" w:hAnsi="Times New Roman" w:cs="Times New Roman"/>
          <w:color w:val="00000A"/>
          <w:sz w:val="24"/>
          <w:szCs w:val="24"/>
        </w:rPr>
        <w:t xml:space="preserve">ir </w:t>
      </w:r>
      <w:r w:rsidRPr="00510667">
        <w:rPr>
          <w:rFonts w:ascii="Times New Roman" w:hAnsi="Times New Roman" w:cs="Times New Roman"/>
          <w:color w:val="00000A"/>
          <w:sz w:val="24"/>
          <w:szCs w:val="24"/>
        </w:rPr>
        <w:t>mažinti socialinę atskirtį ar gerinti socialinę padėtį didinant jų užimtumą per darbo priemones. Sukurtos 192 darbo vietos.</w:t>
      </w:r>
    </w:p>
    <w:p w14:paraId="5533ACF0" w14:textId="6B004B7B" w:rsidR="00702C8A" w:rsidRPr="00510667" w:rsidRDefault="008C30A3" w:rsidP="00E721F9">
      <w:pPr>
        <w:spacing w:after="240" w:line="240" w:lineRule="auto"/>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ab/>
        <w:t>Didelė dalis bedarbių, išskiriamų pagal Lietuvos Respublikos užimtumo įstatymo 48 straipsnio 2 dalyje nurodytus požymius, yra žemos kvalifikacijos arba jos neturi visai. Kvalifikacijos nereikalaujančių darbų pasiūla mieste kasmet mažėja, šių asmenų galimybės įsidarbinti taip pat mažėja, todėl tikslinga bedarbiams organizuoti kvalifikacijos nereikalaujančius laikinuosius darbus, teikiančius socialinę naudą vietos bendruomenei, prisidedančius prie socialinės infrastruktūros palaikymo ir plėtojimo. 2022 metų UDP dalyvavo 6 asmenys, turintys laikinąją apsaugą, pasitraukus iš Ukrainos dėl karo veiksmų. 5 asmenys po laikinųjų darbų įsidarbino Panevėžio miesto švietimo įstaigose pagal neterminuotas ir</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ar terminuotas darbo sutartis. 2022 metais buvo pasiektas ir viršytas UDP 34 punkte numatytas planas (20 proc.). Įvertinus šios programos tikslą, kad dalyvaujantys asmenys turės galimybę laikinai įsidarbinti, siekiant atkurti ir ugdyti darbinius įgūdžius bei užsidirbti pragyvenimui būtinų lėšų, dalis dalyvių susiras nuolatinį darbą. Tikimasi, kad po dalyvavimo UDP darbo rinkoje pavyko įsitvirtinti</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 xml:space="preserve">– apie 30 proc. dalyvių, ir, po </w:t>
      </w:r>
      <w:r w:rsidR="00471FAC">
        <w:rPr>
          <w:rFonts w:ascii="Times New Roman" w:hAnsi="Times New Roman" w:cs="Times New Roman"/>
          <w:color w:val="00000A"/>
          <w:sz w:val="24"/>
          <w:szCs w:val="24"/>
        </w:rPr>
        <w:t>UDP</w:t>
      </w:r>
      <w:r w:rsidRPr="00510667">
        <w:rPr>
          <w:rFonts w:ascii="Times New Roman" w:hAnsi="Times New Roman" w:cs="Times New Roman"/>
          <w:color w:val="00000A"/>
          <w:sz w:val="24"/>
          <w:szCs w:val="24"/>
        </w:rPr>
        <w:t xml:space="preserve"> įgyvendinimo ne mažiau kaip 20 asmenų bus įdarbinti įmonėse, įstaigose nuolatiniam darbui arba ne trumpesniam kaip 6 mėn. laikotarpiui. </w:t>
      </w:r>
    </w:p>
    <w:p w14:paraId="50D58700" w14:textId="173881A3" w:rsidR="00572A94" w:rsidRPr="00510667" w:rsidRDefault="008C30A3" w:rsidP="00E721F9">
      <w:pPr>
        <w:spacing w:after="240" w:line="240" w:lineRule="auto"/>
        <w:ind w:left="720" w:firstLine="720"/>
        <w:jc w:val="center"/>
        <w:rPr>
          <w:rFonts w:ascii="Times New Roman" w:hAnsi="Times New Roman" w:cs="Times New Roman"/>
          <w:b/>
          <w:bCs/>
          <w:color w:val="00000A"/>
          <w:sz w:val="24"/>
          <w:szCs w:val="24"/>
        </w:rPr>
      </w:pPr>
      <w:r w:rsidRPr="00510667">
        <w:rPr>
          <w:rFonts w:ascii="Times New Roman" w:hAnsi="Times New Roman" w:cs="Times New Roman"/>
          <w:b/>
          <w:bCs/>
          <w:color w:val="00000A"/>
          <w:sz w:val="24"/>
          <w:szCs w:val="24"/>
        </w:rPr>
        <w:t>Užimtumo didinimo programos rodikliai nuo 2018 iki 2022 m.</w:t>
      </w:r>
      <w:r w:rsidRPr="00510667">
        <w:rPr>
          <w:rFonts w:ascii="Times New Roman" w:hAnsi="Times New Roman" w:cs="Times New Roman"/>
          <w:b/>
          <w:bCs/>
          <w:color w:val="00000A"/>
          <w:sz w:val="24"/>
          <w:szCs w:val="24"/>
        </w:rPr>
        <w:tab/>
      </w:r>
    </w:p>
    <w:p w14:paraId="6C0F2EF4" w14:textId="2D293386" w:rsidR="00145CAB" w:rsidRPr="00510667" w:rsidRDefault="00572A94" w:rsidP="00E721F9">
      <w:pPr>
        <w:spacing w:after="240" w:line="240" w:lineRule="auto"/>
        <w:rPr>
          <w:rFonts w:ascii="Times New Roman" w:hAnsi="Times New Roman" w:cs="Times New Roman"/>
          <w:color w:val="00000A"/>
          <w:sz w:val="24"/>
          <w:szCs w:val="24"/>
        </w:rPr>
      </w:pPr>
      <w:r w:rsidRPr="00510667">
        <w:rPr>
          <w:rFonts w:ascii="Times New Roman" w:hAnsi="Times New Roman" w:cs="Times New Roman"/>
          <w:color w:val="00000A"/>
          <w:sz w:val="24"/>
          <w:szCs w:val="24"/>
        </w:rPr>
        <w:t>Duomenys pateikti 9 lentelėje</w:t>
      </w:r>
      <w:r w:rsidR="008C30A3" w:rsidRPr="00510667">
        <w:rPr>
          <w:rFonts w:ascii="Times New Roman" w:hAnsi="Times New Roman" w:cs="Times New Roman"/>
          <w:color w:val="00000A"/>
          <w:sz w:val="24"/>
          <w:szCs w:val="24"/>
        </w:rPr>
        <w:tab/>
      </w:r>
      <w:r w:rsidR="00471FAC">
        <w:rPr>
          <w:rFonts w:ascii="Times New Roman" w:hAnsi="Times New Roman" w:cs="Times New Roman"/>
          <w:color w:val="00000A"/>
          <w:sz w:val="24"/>
          <w:szCs w:val="24"/>
        </w:rPr>
        <w:t>.</w:t>
      </w:r>
      <w:r w:rsidR="006D0F01" w:rsidRPr="00510667">
        <w:rPr>
          <w:rFonts w:ascii="Times New Roman" w:hAnsi="Times New Roman" w:cs="Times New Roman"/>
          <w:color w:val="00000A"/>
          <w:sz w:val="24"/>
          <w:szCs w:val="24"/>
        </w:rPr>
        <w:tab/>
      </w:r>
      <w:r w:rsidR="006D0F01" w:rsidRPr="00510667">
        <w:rPr>
          <w:rFonts w:ascii="Times New Roman" w:hAnsi="Times New Roman" w:cs="Times New Roman"/>
          <w:color w:val="00000A"/>
          <w:sz w:val="24"/>
          <w:szCs w:val="24"/>
        </w:rPr>
        <w:tab/>
      </w:r>
      <w:r w:rsidR="006D0F01" w:rsidRPr="00510667">
        <w:rPr>
          <w:rFonts w:ascii="Times New Roman" w:hAnsi="Times New Roman" w:cs="Times New Roman"/>
          <w:color w:val="00000A"/>
          <w:sz w:val="24"/>
          <w:szCs w:val="24"/>
        </w:rPr>
        <w:tab/>
      </w:r>
    </w:p>
    <w:p w14:paraId="736FB8DF" w14:textId="3E3400CB" w:rsidR="006D0F01" w:rsidRPr="00510667" w:rsidRDefault="006D0F01" w:rsidP="00E721F9">
      <w:pPr>
        <w:spacing w:after="240" w:line="240" w:lineRule="auto"/>
        <w:ind w:left="720" w:firstLine="720"/>
        <w:jc w:val="right"/>
        <w:rPr>
          <w:rFonts w:ascii="Times New Roman" w:hAnsi="Times New Roman" w:cs="Times New Roman"/>
          <w:color w:val="00000A"/>
          <w:sz w:val="24"/>
          <w:szCs w:val="24"/>
        </w:rPr>
      </w:pPr>
      <w:r w:rsidRPr="00510667">
        <w:rPr>
          <w:rFonts w:ascii="Times New Roman" w:hAnsi="Times New Roman" w:cs="Times New Roman"/>
          <w:color w:val="00000A"/>
          <w:sz w:val="24"/>
          <w:szCs w:val="24"/>
        </w:rPr>
        <w:t>9 lentelė</w:t>
      </w:r>
    </w:p>
    <w:tbl>
      <w:tblPr>
        <w:tblStyle w:val="17"/>
        <w:tblW w:w="92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65"/>
        <w:gridCol w:w="1290"/>
        <w:gridCol w:w="1380"/>
        <w:gridCol w:w="1380"/>
        <w:gridCol w:w="1440"/>
        <w:gridCol w:w="1455"/>
      </w:tblGrid>
      <w:tr w:rsidR="00702C8A" w:rsidRPr="00510667" w14:paraId="292ECE24" w14:textId="77777777" w:rsidTr="00F35F7A">
        <w:trPr>
          <w:trHeight w:val="806"/>
        </w:trPr>
        <w:tc>
          <w:tcPr>
            <w:tcW w:w="22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CADFC93" w14:textId="77777777" w:rsidR="00702C8A" w:rsidRPr="00510667" w:rsidRDefault="008C30A3" w:rsidP="00E721F9">
            <w:pPr>
              <w:spacing w:before="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Rodiklis / laikotarpis</w:t>
            </w:r>
          </w:p>
        </w:tc>
        <w:tc>
          <w:tcPr>
            <w:tcW w:w="129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9BF67D8" w14:textId="77777777" w:rsidR="00702C8A" w:rsidRPr="00510667" w:rsidRDefault="008C30A3" w:rsidP="00E721F9">
            <w:pPr>
              <w:spacing w:before="240" w:after="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2018 m.</w:t>
            </w:r>
          </w:p>
        </w:tc>
        <w:tc>
          <w:tcPr>
            <w:tcW w:w="138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EFFBE82" w14:textId="77777777" w:rsidR="00702C8A" w:rsidRPr="00510667" w:rsidRDefault="008C30A3" w:rsidP="00E721F9">
            <w:pPr>
              <w:spacing w:before="240" w:after="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2019 m.</w:t>
            </w:r>
          </w:p>
        </w:tc>
        <w:tc>
          <w:tcPr>
            <w:tcW w:w="138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43C506D" w14:textId="77777777" w:rsidR="00702C8A" w:rsidRPr="00510667" w:rsidRDefault="008C30A3" w:rsidP="00E721F9">
            <w:pPr>
              <w:spacing w:before="240" w:after="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2020 m.</w:t>
            </w:r>
          </w:p>
        </w:tc>
        <w:tc>
          <w:tcPr>
            <w:tcW w:w="144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8E63F37" w14:textId="77777777" w:rsidR="00702C8A" w:rsidRPr="00510667" w:rsidRDefault="008C30A3" w:rsidP="00E721F9">
            <w:pPr>
              <w:spacing w:before="240" w:after="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2021 m.</w:t>
            </w:r>
          </w:p>
        </w:tc>
        <w:tc>
          <w:tcPr>
            <w:tcW w:w="14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413DDC0" w14:textId="77777777" w:rsidR="00702C8A" w:rsidRPr="00510667" w:rsidRDefault="008C30A3" w:rsidP="00E721F9">
            <w:pPr>
              <w:spacing w:before="240" w:after="240"/>
              <w:ind w:left="140" w:right="140"/>
              <w:rPr>
                <w:rFonts w:ascii="Times New Roman" w:hAnsi="Times New Roman" w:cs="Times New Roman"/>
                <w:color w:val="00000A"/>
                <w:sz w:val="24"/>
                <w:szCs w:val="24"/>
              </w:rPr>
            </w:pPr>
            <w:r w:rsidRPr="00510667">
              <w:rPr>
                <w:rFonts w:ascii="Times New Roman" w:hAnsi="Times New Roman" w:cs="Times New Roman"/>
                <w:color w:val="00000A"/>
                <w:sz w:val="24"/>
                <w:szCs w:val="24"/>
              </w:rPr>
              <w:t xml:space="preserve"> 2022 m.</w:t>
            </w:r>
          </w:p>
        </w:tc>
      </w:tr>
      <w:tr w:rsidR="00702C8A" w:rsidRPr="00510667" w14:paraId="2E727FEF" w14:textId="77777777" w:rsidTr="00F35F7A">
        <w:trPr>
          <w:trHeight w:val="1641"/>
        </w:trPr>
        <w:tc>
          <w:tcPr>
            <w:tcW w:w="22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A7082F" w14:textId="77777777" w:rsidR="00702C8A" w:rsidRPr="00510667" w:rsidRDefault="008C30A3" w:rsidP="00E721F9">
            <w:pPr>
              <w:spacing w:before="240"/>
              <w:ind w:left="140" w:right="140"/>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Užimtumo didinimo programoje dalyvavusių ir laikinuosius darbus dirbusių asmenų skaičius</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39F1A307" w14:textId="77777777" w:rsidR="00702C8A" w:rsidRPr="00510667" w:rsidRDefault="008C30A3" w:rsidP="00E721F9">
            <w:pPr>
              <w:spacing w:before="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212</w:t>
            </w:r>
          </w:p>
        </w:tc>
        <w:tc>
          <w:tcPr>
            <w:tcW w:w="1380" w:type="dxa"/>
            <w:tcBorders>
              <w:top w:val="nil"/>
              <w:left w:val="nil"/>
              <w:bottom w:val="single" w:sz="5" w:space="0" w:color="000000"/>
              <w:right w:val="single" w:sz="5" w:space="0" w:color="000000"/>
            </w:tcBorders>
            <w:tcMar>
              <w:top w:w="100" w:type="dxa"/>
              <w:left w:w="100" w:type="dxa"/>
              <w:bottom w:w="100" w:type="dxa"/>
              <w:right w:w="100" w:type="dxa"/>
            </w:tcMar>
          </w:tcPr>
          <w:p w14:paraId="060826FA" w14:textId="77777777" w:rsidR="00702C8A" w:rsidRPr="00510667" w:rsidRDefault="008C30A3" w:rsidP="00E721F9">
            <w:pPr>
              <w:spacing w:before="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345</w:t>
            </w:r>
          </w:p>
        </w:tc>
        <w:tc>
          <w:tcPr>
            <w:tcW w:w="1380" w:type="dxa"/>
            <w:tcBorders>
              <w:top w:val="nil"/>
              <w:left w:val="nil"/>
              <w:bottom w:val="single" w:sz="5" w:space="0" w:color="000000"/>
              <w:right w:val="single" w:sz="5" w:space="0" w:color="000000"/>
            </w:tcBorders>
            <w:tcMar>
              <w:top w:w="100" w:type="dxa"/>
              <w:left w:w="100" w:type="dxa"/>
              <w:bottom w:w="100" w:type="dxa"/>
              <w:right w:w="100" w:type="dxa"/>
            </w:tcMar>
          </w:tcPr>
          <w:p w14:paraId="01CBF9B9" w14:textId="77777777" w:rsidR="00702C8A" w:rsidRPr="00510667" w:rsidRDefault="008C30A3" w:rsidP="00E721F9">
            <w:pPr>
              <w:spacing w:before="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218</w:t>
            </w:r>
          </w:p>
        </w:tc>
        <w:tc>
          <w:tcPr>
            <w:tcW w:w="1440" w:type="dxa"/>
            <w:tcBorders>
              <w:top w:val="nil"/>
              <w:left w:val="nil"/>
              <w:bottom w:val="single" w:sz="5" w:space="0" w:color="000000"/>
              <w:right w:val="single" w:sz="5" w:space="0" w:color="000000"/>
            </w:tcBorders>
            <w:tcMar>
              <w:top w:w="100" w:type="dxa"/>
              <w:left w:w="100" w:type="dxa"/>
              <w:bottom w:w="100" w:type="dxa"/>
              <w:right w:w="100" w:type="dxa"/>
            </w:tcMar>
          </w:tcPr>
          <w:p w14:paraId="0937EAD4" w14:textId="77777777" w:rsidR="00702C8A" w:rsidRPr="00510667" w:rsidRDefault="008C30A3" w:rsidP="00E721F9">
            <w:pPr>
              <w:spacing w:before="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165</w:t>
            </w:r>
          </w:p>
        </w:tc>
        <w:tc>
          <w:tcPr>
            <w:tcW w:w="1455" w:type="dxa"/>
            <w:tcBorders>
              <w:top w:val="nil"/>
              <w:left w:val="nil"/>
              <w:bottom w:val="single" w:sz="5" w:space="0" w:color="000000"/>
              <w:right w:val="single" w:sz="5" w:space="0" w:color="000000"/>
            </w:tcBorders>
            <w:tcMar>
              <w:top w:w="100" w:type="dxa"/>
              <w:left w:w="100" w:type="dxa"/>
              <w:bottom w:w="100" w:type="dxa"/>
              <w:right w:w="100" w:type="dxa"/>
            </w:tcMar>
          </w:tcPr>
          <w:p w14:paraId="41387879" w14:textId="77777777" w:rsidR="00702C8A" w:rsidRPr="00510667" w:rsidRDefault="008C30A3" w:rsidP="00E721F9">
            <w:pPr>
              <w:spacing w:before="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192</w:t>
            </w:r>
          </w:p>
        </w:tc>
      </w:tr>
      <w:tr w:rsidR="00702C8A" w:rsidRPr="00510667" w14:paraId="7F8092C9" w14:textId="77777777">
        <w:trPr>
          <w:trHeight w:val="1310"/>
        </w:trPr>
        <w:tc>
          <w:tcPr>
            <w:tcW w:w="22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A2B10A" w14:textId="77777777" w:rsidR="00702C8A" w:rsidRPr="00510667" w:rsidRDefault="008C30A3" w:rsidP="00E721F9">
            <w:pPr>
              <w:spacing w:before="240"/>
              <w:ind w:left="140" w:right="140"/>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Po dalyvavimo programoje įdarbintų asmenų skaičius pagal terminuotas darbo sutartis</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716EB5D4" w14:textId="77777777" w:rsidR="00702C8A" w:rsidRPr="00510667" w:rsidRDefault="008C30A3" w:rsidP="00E721F9">
            <w:pPr>
              <w:spacing w:before="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12</w:t>
            </w:r>
          </w:p>
        </w:tc>
        <w:tc>
          <w:tcPr>
            <w:tcW w:w="1380" w:type="dxa"/>
            <w:tcBorders>
              <w:top w:val="nil"/>
              <w:left w:val="nil"/>
              <w:bottom w:val="single" w:sz="5" w:space="0" w:color="000000"/>
              <w:right w:val="single" w:sz="5" w:space="0" w:color="000000"/>
            </w:tcBorders>
            <w:tcMar>
              <w:top w:w="100" w:type="dxa"/>
              <w:left w:w="100" w:type="dxa"/>
              <w:bottom w:w="100" w:type="dxa"/>
              <w:right w:w="100" w:type="dxa"/>
            </w:tcMar>
          </w:tcPr>
          <w:p w14:paraId="3F42871E" w14:textId="77777777" w:rsidR="00702C8A" w:rsidRPr="00510667" w:rsidRDefault="008C30A3" w:rsidP="00E721F9">
            <w:pPr>
              <w:spacing w:before="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18</w:t>
            </w:r>
          </w:p>
        </w:tc>
        <w:tc>
          <w:tcPr>
            <w:tcW w:w="1380" w:type="dxa"/>
            <w:tcBorders>
              <w:top w:val="nil"/>
              <w:left w:val="nil"/>
              <w:bottom w:val="single" w:sz="5" w:space="0" w:color="000000"/>
              <w:right w:val="single" w:sz="5" w:space="0" w:color="000000"/>
            </w:tcBorders>
            <w:tcMar>
              <w:top w:w="100" w:type="dxa"/>
              <w:left w:w="100" w:type="dxa"/>
              <w:bottom w:w="100" w:type="dxa"/>
              <w:right w:w="100" w:type="dxa"/>
            </w:tcMar>
          </w:tcPr>
          <w:p w14:paraId="76466289" w14:textId="77777777" w:rsidR="00702C8A" w:rsidRPr="00510667" w:rsidRDefault="008C30A3" w:rsidP="00E721F9">
            <w:pPr>
              <w:spacing w:before="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29</w:t>
            </w:r>
          </w:p>
        </w:tc>
        <w:tc>
          <w:tcPr>
            <w:tcW w:w="1440" w:type="dxa"/>
            <w:tcBorders>
              <w:top w:val="nil"/>
              <w:left w:val="nil"/>
              <w:bottom w:val="single" w:sz="5" w:space="0" w:color="000000"/>
              <w:right w:val="single" w:sz="5" w:space="0" w:color="000000"/>
            </w:tcBorders>
            <w:tcMar>
              <w:top w:w="100" w:type="dxa"/>
              <w:left w:w="100" w:type="dxa"/>
              <w:bottom w:w="100" w:type="dxa"/>
              <w:right w:w="100" w:type="dxa"/>
            </w:tcMar>
          </w:tcPr>
          <w:p w14:paraId="053F1D68" w14:textId="77777777" w:rsidR="00702C8A" w:rsidRPr="00510667" w:rsidRDefault="008C30A3" w:rsidP="00E721F9">
            <w:pPr>
              <w:spacing w:before="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21</w:t>
            </w:r>
          </w:p>
        </w:tc>
        <w:tc>
          <w:tcPr>
            <w:tcW w:w="1455" w:type="dxa"/>
            <w:tcBorders>
              <w:top w:val="nil"/>
              <w:left w:val="nil"/>
              <w:bottom w:val="single" w:sz="5" w:space="0" w:color="000000"/>
              <w:right w:val="single" w:sz="5" w:space="0" w:color="000000"/>
            </w:tcBorders>
            <w:tcMar>
              <w:top w:w="100" w:type="dxa"/>
              <w:left w:w="100" w:type="dxa"/>
              <w:bottom w:w="100" w:type="dxa"/>
              <w:right w:w="100" w:type="dxa"/>
            </w:tcMar>
          </w:tcPr>
          <w:p w14:paraId="6157C72A" w14:textId="77777777" w:rsidR="00702C8A" w:rsidRPr="00510667" w:rsidRDefault="008C30A3" w:rsidP="00E721F9">
            <w:pPr>
              <w:spacing w:before="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33</w:t>
            </w:r>
          </w:p>
        </w:tc>
      </w:tr>
      <w:tr w:rsidR="00702C8A" w:rsidRPr="00510667" w14:paraId="7DD54701" w14:textId="77777777" w:rsidTr="00F35F7A">
        <w:trPr>
          <w:trHeight w:val="1742"/>
        </w:trPr>
        <w:tc>
          <w:tcPr>
            <w:tcW w:w="22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8C24E1" w14:textId="77777777" w:rsidR="00702C8A" w:rsidRPr="00510667" w:rsidRDefault="008C30A3" w:rsidP="00E721F9">
            <w:pPr>
              <w:spacing w:before="240"/>
              <w:ind w:left="140" w:right="140"/>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Po dalyvavimo programoje įdarbintų asmenų skaičius pagal neterminuotas darbo sutartis</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556F88F4" w14:textId="77777777" w:rsidR="00702C8A" w:rsidRPr="00510667" w:rsidRDefault="008C30A3" w:rsidP="00E721F9">
            <w:pPr>
              <w:spacing w:before="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28</w:t>
            </w:r>
          </w:p>
        </w:tc>
        <w:tc>
          <w:tcPr>
            <w:tcW w:w="1380" w:type="dxa"/>
            <w:tcBorders>
              <w:top w:val="nil"/>
              <w:left w:val="nil"/>
              <w:bottom w:val="single" w:sz="5" w:space="0" w:color="000000"/>
              <w:right w:val="single" w:sz="5" w:space="0" w:color="000000"/>
            </w:tcBorders>
            <w:tcMar>
              <w:top w:w="100" w:type="dxa"/>
              <w:left w:w="100" w:type="dxa"/>
              <w:bottom w:w="100" w:type="dxa"/>
              <w:right w:w="100" w:type="dxa"/>
            </w:tcMar>
          </w:tcPr>
          <w:p w14:paraId="32E5E1D8" w14:textId="77777777" w:rsidR="00702C8A" w:rsidRPr="00510667" w:rsidRDefault="008C30A3" w:rsidP="00E721F9">
            <w:pPr>
              <w:spacing w:before="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45</w:t>
            </w:r>
          </w:p>
        </w:tc>
        <w:tc>
          <w:tcPr>
            <w:tcW w:w="1380" w:type="dxa"/>
            <w:tcBorders>
              <w:top w:val="nil"/>
              <w:left w:val="nil"/>
              <w:bottom w:val="single" w:sz="5" w:space="0" w:color="000000"/>
              <w:right w:val="single" w:sz="5" w:space="0" w:color="000000"/>
            </w:tcBorders>
            <w:tcMar>
              <w:top w:w="100" w:type="dxa"/>
              <w:left w:w="100" w:type="dxa"/>
              <w:bottom w:w="100" w:type="dxa"/>
              <w:right w:w="100" w:type="dxa"/>
            </w:tcMar>
          </w:tcPr>
          <w:p w14:paraId="3815E6D9" w14:textId="77777777" w:rsidR="00702C8A" w:rsidRPr="00510667" w:rsidRDefault="008C30A3" w:rsidP="00E721F9">
            <w:pPr>
              <w:spacing w:before="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15</w:t>
            </w:r>
          </w:p>
        </w:tc>
        <w:tc>
          <w:tcPr>
            <w:tcW w:w="1440" w:type="dxa"/>
            <w:tcBorders>
              <w:top w:val="nil"/>
              <w:left w:val="nil"/>
              <w:bottom w:val="single" w:sz="5" w:space="0" w:color="000000"/>
              <w:right w:val="single" w:sz="5" w:space="0" w:color="000000"/>
            </w:tcBorders>
            <w:tcMar>
              <w:top w:w="100" w:type="dxa"/>
              <w:left w:w="100" w:type="dxa"/>
              <w:bottom w:w="100" w:type="dxa"/>
              <w:right w:w="100" w:type="dxa"/>
            </w:tcMar>
          </w:tcPr>
          <w:p w14:paraId="3B45E255" w14:textId="77777777" w:rsidR="00702C8A" w:rsidRPr="00510667" w:rsidRDefault="008C30A3" w:rsidP="00E721F9">
            <w:pPr>
              <w:spacing w:before="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34</w:t>
            </w:r>
          </w:p>
        </w:tc>
        <w:tc>
          <w:tcPr>
            <w:tcW w:w="1455" w:type="dxa"/>
            <w:tcBorders>
              <w:top w:val="nil"/>
              <w:left w:val="nil"/>
              <w:bottom w:val="single" w:sz="5" w:space="0" w:color="000000"/>
              <w:right w:val="single" w:sz="5" w:space="0" w:color="000000"/>
            </w:tcBorders>
            <w:tcMar>
              <w:top w:w="100" w:type="dxa"/>
              <w:left w:w="100" w:type="dxa"/>
              <w:bottom w:w="100" w:type="dxa"/>
              <w:right w:w="100" w:type="dxa"/>
            </w:tcMar>
          </w:tcPr>
          <w:p w14:paraId="0308A602" w14:textId="77777777" w:rsidR="00702C8A" w:rsidRPr="00510667" w:rsidRDefault="008C30A3" w:rsidP="00E721F9">
            <w:pPr>
              <w:spacing w:before="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29</w:t>
            </w:r>
          </w:p>
        </w:tc>
      </w:tr>
      <w:tr w:rsidR="00702C8A" w:rsidRPr="00510667" w14:paraId="695A219B" w14:textId="77777777">
        <w:trPr>
          <w:trHeight w:val="770"/>
        </w:trPr>
        <w:tc>
          <w:tcPr>
            <w:tcW w:w="22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11FEFA" w14:textId="77777777" w:rsidR="00702C8A" w:rsidRPr="00510667" w:rsidRDefault="008C30A3" w:rsidP="00E721F9">
            <w:pPr>
              <w:spacing w:before="240"/>
              <w:ind w:left="140" w:right="140"/>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Įdarbintų asmenų skaičius, proc.</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1F6FB947" w14:textId="77777777" w:rsidR="00702C8A" w:rsidRPr="00510667" w:rsidRDefault="008C30A3" w:rsidP="00E721F9">
            <w:pPr>
              <w:spacing w:before="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18,9</w:t>
            </w:r>
          </w:p>
        </w:tc>
        <w:tc>
          <w:tcPr>
            <w:tcW w:w="1380" w:type="dxa"/>
            <w:tcBorders>
              <w:top w:val="nil"/>
              <w:left w:val="nil"/>
              <w:bottom w:val="single" w:sz="5" w:space="0" w:color="000000"/>
              <w:right w:val="single" w:sz="5" w:space="0" w:color="000000"/>
            </w:tcBorders>
            <w:tcMar>
              <w:top w:w="100" w:type="dxa"/>
              <w:left w:w="100" w:type="dxa"/>
              <w:bottom w:w="100" w:type="dxa"/>
              <w:right w:w="100" w:type="dxa"/>
            </w:tcMar>
          </w:tcPr>
          <w:p w14:paraId="1C23A765" w14:textId="77777777" w:rsidR="00702C8A" w:rsidRPr="00510667" w:rsidRDefault="008C30A3" w:rsidP="00E721F9">
            <w:pPr>
              <w:spacing w:before="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15,4</w:t>
            </w:r>
          </w:p>
        </w:tc>
        <w:tc>
          <w:tcPr>
            <w:tcW w:w="1380" w:type="dxa"/>
            <w:tcBorders>
              <w:top w:val="nil"/>
              <w:left w:val="nil"/>
              <w:bottom w:val="single" w:sz="5" w:space="0" w:color="000000"/>
              <w:right w:val="single" w:sz="5" w:space="0" w:color="000000"/>
            </w:tcBorders>
            <w:tcMar>
              <w:top w:w="100" w:type="dxa"/>
              <w:left w:w="100" w:type="dxa"/>
              <w:bottom w:w="100" w:type="dxa"/>
              <w:right w:w="100" w:type="dxa"/>
            </w:tcMar>
          </w:tcPr>
          <w:p w14:paraId="1ED995ED" w14:textId="77777777" w:rsidR="00702C8A" w:rsidRPr="00510667" w:rsidRDefault="008C30A3" w:rsidP="00E721F9">
            <w:pPr>
              <w:spacing w:before="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20,18</w:t>
            </w:r>
          </w:p>
        </w:tc>
        <w:tc>
          <w:tcPr>
            <w:tcW w:w="1440" w:type="dxa"/>
            <w:tcBorders>
              <w:top w:val="nil"/>
              <w:left w:val="nil"/>
              <w:bottom w:val="single" w:sz="5" w:space="0" w:color="000000"/>
              <w:right w:val="single" w:sz="5" w:space="0" w:color="000000"/>
            </w:tcBorders>
            <w:tcMar>
              <w:top w:w="100" w:type="dxa"/>
              <w:left w:w="100" w:type="dxa"/>
              <w:bottom w:w="100" w:type="dxa"/>
              <w:right w:w="100" w:type="dxa"/>
            </w:tcMar>
          </w:tcPr>
          <w:p w14:paraId="1C595C79" w14:textId="77777777" w:rsidR="00702C8A" w:rsidRPr="00510667" w:rsidRDefault="008C30A3" w:rsidP="00E721F9">
            <w:pPr>
              <w:spacing w:before="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33,33</w:t>
            </w:r>
          </w:p>
        </w:tc>
        <w:tc>
          <w:tcPr>
            <w:tcW w:w="1455" w:type="dxa"/>
            <w:tcBorders>
              <w:top w:val="nil"/>
              <w:left w:val="nil"/>
              <w:bottom w:val="single" w:sz="5" w:space="0" w:color="000000"/>
              <w:right w:val="single" w:sz="5" w:space="0" w:color="000000"/>
            </w:tcBorders>
            <w:tcMar>
              <w:top w:w="100" w:type="dxa"/>
              <w:left w:w="100" w:type="dxa"/>
              <w:bottom w:w="100" w:type="dxa"/>
              <w:right w:w="100" w:type="dxa"/>
            </w:tcMar>
          </w:tcPr>
          <w:p w14:paraId="2B3D4A5A" w14:textId="77777777" w:rsidR="00702C8A" w:rsidRPr="00510667" w:rsidRDefault="008C30A3" w:rsidP="00E721F9">
            <w:pPr>
              <w:spacing w:before="240"/>
              <w:ind w:left="140" w:right="140"/>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32,30</w:t>
            </w:r>
          </w:p>
        </w:tc>
      </w:tr>
    </w:tbl>
    <w:p w14:paraId="347482E6" w14:textId="77777777" w:rsidR="00702C8A" w:rsidRPr="00510667" w:rsidRDefault="00702C8A" w:rsidP="00E721F9">
      <w:pPr>
        <w:spacing w:after="0" w:line="240" w:lineRule="auto"/>
        <w:jc w:val="both"/>
        <w:rPr>
          <w:rFonts w:ascii="Times New Roman" w:hAnsi="Times New Roman" w:cs="Times New Roman"/>
          <w:sz w:val="24"/>
          <w:szCs w:val="24"/>
        </w:rPr>
      </w:pPr>
    </w:p>
    <w:p w14:paraId="74CE803A" w14:textId="063C89E3" w:rsidR="00702C8A" w:rsidRPr="00510667" w:rsidRDefault="008C30A3" w:rsidP="00E721F9">
      <w:pPr>
        <w:spacing w:after="0" w:line="240" w:lineRule="auto"/>
        <w:ind w:firstLine="851"/>
        <w:jc w:val="both"/>
        <w:rPr>
          <w:rFonts w:ascii="Times New Roman" w:hAnsi="Times New Roman" w:cs="Times New Roman"/>
          <w:color w:val="00000A"/>
          <w:sz w:val="24"/>
          <w:szCs w:val="24"/>
        </w:rPr>
      </w:pPr>
      <w:r w:rsidRPr="00510667">
        <w:rPr>
          <w:rFonts w:ascii="Times New Roman" w:hAnsi="Times New Roman" w:cs="Times New Roman"/>
          <w:b/>
          <w:sz w:val="24"/>
          <w:szCs w:val="24"/>
        </w:rPr>
        <w:t xml:space="preserve">Organizacijų atstovų pasiūlymai. </w:t>
      </w:r>
      <w:r w:rsidRPr="00510667">
        <w:rPr>
          <w:rFonts w:ascii="Times New Roman" w:hAnsi="Times New Roman" w:cs="Times New Roman"/>
          <w:i/>
          <w:color w:val="00000A"/>
          <w:sz w:val="24"/>
          <w:szCs w:val="24"/>
        </w:rPr>
        <w:t>Apie informavimą dėl socialinių paslaugų prieinamumo.</w:t>
      </w:r>
      <w:r w:rsidRPr="00510667">
        <w:rPr>
          <w:rFonts w:ascii="Times New Roman" w:hAnsi="Times New Roman" w:cs="Times New Roman"/>
          <w:color w:val="00000A"/>
          <w:sz w:val="24"/>
          <w:szCs w:val="24"/>
        </w:rPr>
        <w:t xml:space="preserve"> Susitikimo su socialines paslaugas mieste teikiančiomis organizacijomis</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įstaigomis metu pateiktas pasiūlymas, kad būtina daugiau viešinti</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skleisti informaciją apie Panevėžio mieste teikiamas socialines paslaugas. Organizacijų atstovų teigimu, daliai gyventojų</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klientų aktualiausias informacijos šaltinis yra internetas, kita dalis</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 xml:space="preserve"> senyvo amžiaus asmenys </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 xml:space="preserve">nesinaudoja šiuo šaltiniu, </w:t>
      </w:r>
      <w:r w:rsidR="00471FAC">
        <w:rPr>
          <w:rFonts w:ascii="Times New Roman" w:hAnsi="Times New Roman" w:cs="Times New Roman"/>
          <w:color w:val="00000A"/>
          <w:sz w:val="24"/>
          <w:szCs w:val="24"/>
        </w:rPr>
        <w:t>todėl</w:t>
      </w:r>
      <w:r w:rsidRPr="00510667">
        <w:rPr>
          <w:rFonts w:ascii="Times New Roman" w:hAnsi="Times New Roman" w:cs="Times New Roman"/>
          <w:color w:val="00000A"/>
          <w:sz w:val="24"/>
          <w:szCs w:val="24"/>
        </w:rPr>
        <w:t xml:space="preserve"> informaciją gauna iš aplinkos (specialistai, kaimynai, pažįstami ir t.</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t.). Iš gautų duomenų galima teigti, kad informaciją apie paslaugas senjorams reik</w:t>
      </w:r>
      <w:r w:rsidR="00471FAC">
        <w:rPr>
          <w:rFonts w:ascii="Times New Roman" w:hAnsi="Times New Roman" w:cs="Times New Roman"/>
          <w:color w:val="00000A"/>
          <w:sz w:val="24"/>
          <w:szCs w:val="24"/>
        </w:rPr>
        <w:t>i</w:t>
      </w:r>
      <w:r w:rsidRPr="00510667">
        <w:rPr>
          <w:rFonts w:ascii="Times New Roman" w:hAnsi="Times New Roman" w:cs="Times New Roman"/>
          <w:color w:val="00000A"/>
          <w:sz w:val="24"/>
          <w:szCs w:val="24"/>
        </w:rPr>
        <w:t>a viešinti kitais alternatyviais būdais</w:t>
      </w:r>
      <w:r w:rsidR="00471FAC">
        <w:rPr>
          <w:rFonts w:ascii="Times New Roman" w:hAnsi="Times New Roman" w:cs="Times New Roman"/>
          <w:color w:val="00000A"/>
          <w:sz w:val="24"/>
          <w:szCs w:val="24"/>
        </w:rPr>
        <w:t xml:space="preserve"> – </w:t>
      </w:r>
      <w:r w:rsidRPr="00510667">
        <w:rPr>
          <w:rFonts w:ascii="Times New Roman" w:hAnsi="Times New Roman" w:cs="Times New Roman"/>
          <w:color w:val="00000A"/>
          <w:sz w:val="24"/>
          <w:szCs w:val="24"/>
        </w:rPr>
        <w:t>sveikatos priežiūros įstaigose, spaudoje, bendruomenės</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 xml:space="preserve">organizacijų susitikimuose platinant lankstinukus, </w:t>
      </w:r>
      <w:r w:rsidR="00471FAC">
        <w:rPr>
          <w:rFonts w:ascii="Times New Roman" w:hAnsi="Times New Roman" w:cs="Times New Roman"/>
          <w:color w:val="00000A"/>
          <w:sz w:val="24"/>
          <w:szCs w:val="24"/>
        </w:rPr>
        <w:t>skelbiant</w:t>
      </w:r>
      <w:r w:rsidRPr="00510667">
        <w:rPr>
          <w:rFonts w:ascii="Times New Roman" w:hAnsi="Times New Roman" w:cs="Times New Roman"/>
          <w:color w:val="00000A"/>
          <w:sz w:val="24"/>
          <w:szCs w:val="24"/>
        </w:rPr>
        <w:t xml:space="preserve"> informaciją reklaminiuose stenduose, ją platinant akcijų, mugių metu ir t.</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t. Siekiant paslaugų viešinimo periodiškumo gautas pasiūlymas 2024 metams sudaryti viešinimo planą. Taip pat gautas pasiūlymas atlikti išsamią studiją dėl socialinių paslaugų analizės mieste.</w:t>
      </w:r>
    </w:p>
    <w:p w14:paraId="311A26A2" w14:textId="50E295DA" w:rsidR="00702C8A" w:rsidRPr="00510667" w:rsidRDefault="008C30A3" w:rsidP="00E721F9">
      <w:pPr>
        <w:spacing w:after="0" w:line="240" w:lineRule="auto"/>
        <w:ind w:firstLine="720"/>
        <w:jc w:val="both"/>
        <w:rPr>
          <w:rFonts w:ascii="Times New Roman" w:hAnsi="Times New Roman" w:cs="Times New Roman"/>
          <w:color w:val="00000A"/>
          <w:sz w:val="24"/>
          <w:szCs w:val="24"/>
        </w:rPr>
      </w:pPr>
      <w:r w:rsidRPr="00510667">
        <w:rPr>
          <w:rFonts w:ascii="Times New Roman" w:hAnsi="Times New Roman" w:cs="Times New Roman"/>
          <w:i/>
          <w:color w:val="00000A"/>
          <w:sz w:val="24"/>
          <w:szCs w:val="24"/>
        </w:rPr>
        <w:t xml:space="preserve">Apie socialinių paslaugų kokybę. </w:t>
      </w:r>
      <w:r w:rsidRPr="00510667">
        <w:rPr>
          <w:rFonts w:ascii="Times New Roman" w:hAnsi="Times New Roman" w:cs="Times New Roman"/>
          <w:color w:val="00000A"/>
          <w:sz w:val="24"/>
          <w:szCs w:val="24"/>
        </w:rPr>
        <w:t>Neįgaliųjų organizacijų (judėjimo negalia) atstovų teigimu, transporto organizavimo paslaugai trūksta kokybės: neįgaliajam neužtikrinta palydėjimo paslauga nuo transporto priemonės iki tikslo objekto ir atgal bei neatliepia neįgaliųjų poreikių švenčių, savaitgalių dienomis, po darbo valandų. Automobiliai paslaugai teikti neturi keltuvų</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liftų, k</w:t>
      </w:r>
      <w:r w:rsidR="00471FAC">
        <w:rPr>
          <w:rFonts w:ascii="Times New Roman" w:hAnsi="Times New Roman" w:cs="Times New Roman"/>
          <w:color w:val="00000A"/>
          <w:sz w:val="24"/>
          <w:szCs w:val="24"/>
        </w:rPr>
        <w:t>urie padėtų</w:t>
      </w:r>
      <w:r w:rsidRPr="00510667">
        <w:rPr>
          <w:rFonts w:ascii="Times New Roman" w:hAnsi="Times New Roman" w:cs="Times New Roman"/>
          <w:color w:val="00000A"/>
          <w:sz w:val="24"/>
          <w:szCs w:val="24"/>
        </w:rPr>
        <w:t xml:space="preserve"> vairuotoj</w:t>
      </w:r>
      <w:r w:rsidR="00471FAC">
        <w:rPr>
          <w:rFonts w:ascii="Times New Roman" w:hAnsi="Times New Roman" w:cs="Times New Roman"/>
          <w:color w:val="00000A"/>
          <w:sz w:val="24"/>
          <w:szCs w:val="24"/>
        </w:rPr>
        <w:t>ui lengviau atlikti darbą</w:t>
      </w:r>
      <w:r w:rsidRPr="00510667">
        <w:rPr>
          <w:rFonts w:ascii="Times New Roman" w:hAnsi="Times New Roman" w:cs="Times New Roman"/>
          <w:color w:val="00000A"/>
          <w:sz w:val="24"/>
          <w:szCs w:val="24"/>
        </w:rPr>
        <w:t xml:space="preserve"> teikiant paslaugą.</w:t>
      </w:r>
    </w:p>
    <w:p w14:paraId="476D4AC3" w14:textId="5C9E6B1C" w:rsidR="00471FAC" w:rsidRDefault="008C30A3" w:rsidP="00E721F9">
      <w:pPr>
        <w:spacing w:after="0" w:line="240" w:lineRule="auto"/>
        <w:ind w:firstLine="720"/>
        <w:jc w:val="both"/>
        <w:rPr>
          <w:rFonts w:ascii="Times New Roman" w:hAnsi="Times New Roman" w:cs="Times New Roman"/>
          <w:sz w:val="24"/>
          <w:szCs w:val="24"/>
        </w:rPr>
      </w:pPr>
      <w:r w:rsidRPr="00510667">
        <w:rPr>
          <w:rFonts w:ascii="Times New Roman" w:hAnsi="Times New Roman" w:cs="Times New Roman"/>
          <w:color w:val="00000A"/>
          <w:sz w:val="24"/>
          <w:szCs w:val="24"/>
        </w:rPr>
        <w:t xml:space="preserve"> </w:t>
      </w:r>
      <w:r w:rsidRPr="00510667">
        <w:rPr>
          <w:rFonts w:ascii="Times New Roman" w:hAnsi="Times New Roman" w:cs="Times New Roman"/>
          <w:i/>
          <w:color w:val="00000A"/>
          <w:sz w:val="24"/>
          <w:szCs w:val="24"/>
        </w:rPr>
        <w:t>Apie socialinių paslaugų plėtrą.</w:t>
      </w:r>
      <w:r w:rsidRPr="00510667">
        <w:rPr>
          <w:rFonts w:ascii="Times New Roman" w:hAnsi="Times New Roman" w:cs="Times New Roman"/>
          <w:color w:val="00000A"/>
          <w:sz w:val="24"/>
          <w:szCs w:val="24"/>
        </w:rPr>
        <w:t xml:space="preserve"> Organizacijų atstovų teigimu, miesto neįgaliesiems (judėjimo negalia) būtų aktualios vienkartinės paslaugos, pagal išankstinę registraciją</w:t>
      </w:r>
      <w:r w:rsidR="00471FAC">
        <w:rPr>
          <w:rFonts w:ascii="Times New Roman" w:hAnsi="Times New Roman" w:cs="Times New Roman"/>
          <w:color w:val="00000A"/>
          <w:sz w:val="24"/>
          <w:szCs w:val="24"/>
        </w:rPr>
        <w:t xml:space="preserve"> – </w:t>
      </w:r>
      <w:r w:rsidRPr="00510667">
        <w:rPr>
          <w:rFonts w:ascii="Times New Roman" w:hAnsi="Times New Roman" w:cs="Times New Roman"/>
          <w:color w:val="00000A"/>
          <w:sz w:val="24"/>
          <w:szCs w:val="24"/>
        </w:rPr>
        <w:t>langų valymas, kitų smulkių buitinių problemų sprendimas</w:t>
      </w:r>
      <w:r w:rsidR="00471FAC">
        <w:rPr>
          <w:rFonts w:ascii="Times New Roman" w:hAnsi="Times New Roman" w:cs="Times New Roman"/>
          <w:color w:val="00000A"/>
          <w:sz w:val="24"/>
          <w:szCs w:val="24"/>
        </w:rPr>
        <w:t xml:space="preserve"> – </w:t>
      </w:r>
      <w:r w:rsidRPr="00510667">
        <w:rPr>
          <w:rFonts w:ascii="Times New Roman" w:hAnsi="Times New Roman" w:cs="Times New Roman"/>
          <w:color w:val="00000A"/>
          <w:sz w:val="24"/>
          <w:szCs w:val="24"/>
        </w:rPr>
        <w:t>sulūžusių durų spynų</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rankenų remontas, keitimas, lemputės keitimas ir t.</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 xml:space="preserve">t. Silpnaregiams vaikams būtų tikslinga skirti vaikų dienos socialinės priežiūros paslaugas, kadangi jiems reikalinga specifinė pagalba ruošiant pamokas, organizuojant laisvalaikį ir užimtumą, psichologinę pagalbą. Organizacijos matytų nedidelio </w:t>
      </w:r>
      <w:r w:rsidR="00471FAC">
        <w:rPr>
          <w:rFonts w:ascii="Times New Roman" w:hAnsi="Times New Roman" w:cs="Times New Roman"/>
          <w:color w:val="00000A"/>
          <w:sz w:val="24"/>
          <w:szCs w:val="24"/>
        </w:rPr>
        <w:t>K</w:t>
      </w:r>
      <w:r w:rsidR="00471FAC" w:rsidRPr="00510667">
        <w:rPr>
          <w:rFonts w:ascii="Times New Roman" w:hAnsi="Times New Roman" w:cs="Times New Roman"/>
          <w:color w:val="00000A"/>
          <w:sz w:val="24"/>
          <w:szCs w:val="24"/>
        </w:rPr>
        <w:t xml:space="preserve">rizių </w:t>
      </w:r>
      <w:r w:rsidRPr="00510667">
        <w:rPr>
          <w:rFonts w:ascii="Times New Roman" w:hAnsi="Times New Roman" w:cs="Times New Roman"/>
          <w:color w:val="00000A"/>
          <w:sz w:val="24"/>
          <w:szCs w:val="24"/>
        </w:rPr>
        <w:t xml:space="preserve">centro poreikį mieste (smurtautojai, paleisti iš Pataisos namų asmenys ir kt.) bei </w:t>
      </w:r>
      <w:r w:rsidR="00471FAC" w:rsidRPr="00510667">
        <w:rPr>
          <w:rFonts w:ascii="Times New Roman" w:hAnsi="Times New Roman" w:cs="Times New Roman"/>
          <w:color w:val="00000A"/>
          <w:sz w:val="24"/>
          <w:szCs w:val="24"/>
        </w:rPr>
        <w:t xml:space="preserve">Senjorų </w:t>
      </w:r>
      <w:r w:rsidRPr="00510667">
        <w:rPr>
          <w:rFonts w:ascii="Times New Roman" w:hAnsi="Times New Roman" w:cs="Times New Roman"/>
          <w:color w:val="00000A"/>
          <w:sz w:val="24"/>
          <w:szCs w:val="24"/>
        </w:rPr>
        <w:t xml:space="preserve">dienos centro poreikį, kuris leistų šeimoms derinti senyvo amžius asmenų priežiūrą ir dalyvavimą darbo rinkoje. Pasak </w:t>
      </w:r>
      <w:r w:rsidR="00471FAC">
        <w:rPr>
          <w:rFonts w:ascii="Times New Roman" w:hAnsi="Times New Roman" w:cs="Times New Roman"/>
          <w:color w:val="00000A"/>
          <w:sz w:val="24"/>
          <w:szCs w:val="24"/>
        </w:rPr>
        <w:t>NVO</w:t>
      </w:r>
      <w:r w:rsidRPr="00510667">
        <w:rPr>
          <w:rFonts w:ascii="Times New Roman" w:hAnsi="Times New Roman" w:cs="Times New Roman"/>
          <w:color w:val="00000A"/>
          <w:sz w:val="24"/>
          <w:szCs w:val="24"/>
        </w:rPr>
        <w:t xml:space="preserve"> atstovo, 50+ amžiaus </w:t>
      </w:r>
      <w:r w:rsidR="00471FAC" w:rsidRPr="00510667">
        <w:rPr>
          <w:rFonts w:ascii="Times New Roman" w:hAnsi="Times New Roman" w:cs="Times New Roman"/>
          <w:color w:val="00000A"/>
          <w:sz w:val="24"/>
          <w:szCs w:val="24"/>
        </w:rPr>
        <w:t xml:space="preserve">asmenų </w:t>
      </w:r>
      <w:r w:rsidRPr="00510667">
        <w:rPr>
          <w:rFonts w:ascii="Times New Roman" w:hAnsi="Times New Roman" w:cs="Times New Roman"/>
          <w:color w:val="00000A"/>
          <w:sz w:val="24"/>
          <w:szCs w:val="24"/>
        </w:rPr>
        <w:t>grupei reikėtų skirti daugiau dėmesio užimtumui didinti  bei kvalifikacijos</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w:t>
      </w:r>
      <w:r w:rsidR="00471FAC">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darbo įgūdžių stiprinimui, netinkamam darbdavių požiūrio keitimui (dėl amžiaus asmenys negauna tinkamų darbo pasiūlymų). Jaunuolių dienos centras pateikė informaciją</w:t>
      </w:r>
      <w:r w:rsidR="00471FAC">
        <w:rPr>
          <w:rFonts w:ascii="Times New Roman" w:hAnsi="Times New Roman" w:cs="Times New Roman"/>
          <w:color w:val="00000A"/>
          <w:sz w:val="24"/>
          <w:szCs w:val="24"/>
        </w:rPr>
        <w:t xml:space="preserve">, kad </w:t>
      </w:r>
      <w:r w:rsidRPr="00510667">
        <w:rPr>
          <w:rFonts w:ascii="Times New Roman" w:hAnsi="Times New Roman" w:cs="Times New Roman"/>
          <w:color w:val="00000A"/>
          <w:sz w:val="24"/>
          <w:szCs w:val="24"/>
        </w:rPr>
        <w:t xml:space="preserve">2023 m. stiprins neįgalių asmenų darbo įgūdžius, juos kviesdamas dalyvauti socialinių dirbtuvių veikloje. VšĮ „Septynios akimirkos“ atstovas pateikė informaciją, </w:t>
      </w:r>
      <w:r w:rsidR="00471FAC">
        <w:rPr>
          <w:rFonts w:ascii="Times New Roman" w:hAnsi="Times New Roman" w:cs="Times New Roman"/>
          <w:color w:val="00000A"/>
          <w:sz w:val="24"/>
          <w:szCs w:val="24"/>
        </w:rPr>
        <w:t>kad</w:t>
      </w:r>
      <w:r w:rsidRPr="00510667">
        <w:rPr>
          <w:rFonts w:ascii="Times New Roman" w:hAnsi="Times New Roman" w:cs="Times New Roman"/>
          <w:color w:val="00000A"/>
          <w:sz w:val="24"/>
          <w:szCs w:val="24"/>
        </w:rPr>
        <w:t xml:space="preserve"> mieste plečiama atvirojo darbo su jaunimu paslauga, organizacijai įsteigus </w:t>
      </w:r>
      <w:r w:rsidR="00471FAC">
        <w:rPr>
          <w:rFonts w:ascii="Times New Roman" w:hAnsi="Times New Roman" w:cs="Times New Roman"/>
          <w:color w:val="00000A"/>
          <w:sz w:val="24"/>
          <w:szCs w:val="24"/>
        </w:rPr>
        <w:t>daugia</w:t>
      </w:r>
      <w:r w:rsidRPr="00510667">
        <w:rPr>
          <w:rFonts w:ascii="Times New Roman" w:hAnsi="Times New Roman" w:cs="Times New Roman"/>
          <w:color w:val="00000A"/>
          <w:sz w:val="24"/>
          <w:szCs w:val="24"/>
        </w:rPr>
        <w:t xml:space="preserve">funkcį centrą.       </w:t>
      </w:r>
      <w:r w:rsidRPr="00510667">
        <w:rPr>
          <w:rFonts w:ascii="Times New Roman" w:hAnsi="Times New Roman" w:cs="Times New Roman"/>
          <w:sz w:val="24"/>
          <w:szCs w:val="24"/>
        </w:rPr>
        <w:t xml:space="preserve">                           </w:t>
      </w:r>
    </w:p>
    <w:p w14:paraId="725E8CA6" w14:textId="054CE57A" w:rsidR="00702C8A" w:rsidRPr="00510667" w:rsidRDefault="00471FAC" w:rsidP="00471FAC">
      <w:pPr>
        <w:spacing w:after="0" w:line="24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br w:type="column"/>
      </w:r>
      <w:r w:rsidR="00DB7B52" w:rsidRPr="00510667">
        <w:rPr>
          <w:rFonts w:ascii="Times New Roman" w:hAnsi="Times New Roman" w:cs="Times New Roman"/>
          <w:sz w:val="24"/>
          <w:szCs w:val="24"/>
        </w:rPr>
        <w:t>10 lentelėje pateikiam</w:t>
      </w:r>
      <w:r>
        <w:rPr>
          <w:rFonts w:ascii="Times New Roman" w:hAnsi="Times New Roman" w:cs="Times New Roman"/>
          <w:sz w:val="24"/>
          <w:szCs w:val="24"/>
        </w:rPr>
        <w:t>i</w:t>
      </w:r>
      <w:r w:rsidR="00DB7B52" w:rsidRPr="00510667">
        <w:rPr>
          <w:rFonts w:ascii="Times New Roman" w:hAnsi="Times New Roman" w:cs="Times New Roman"/>
          <w:sz w:val="24"/>
          <w:szCs w:val="24"/>
        </w:rPr>
        <w:t xml:space="preserve"> </w:t>
      </w:r>
      <w:r>
        <w:rPr>
          <w:rFonts w:ascii="Times New Roman" w:hAnsi="Times New Roman" w:cs="Times New Roman"/>
          <w:sz w:val="24"/>
          <w:szCs w:val="24"/>
        </w:rPr>
        <w:t>į</w:t>
      </w:r>
      <w:r w:rsidR="00DB7B52" w:rsidRPr="00510667">
        <w:rPr>
          <w:rFonts w:ascii="Times New Roman" w:hAnsi="Times New Roman" w:cs="Times New Roman"/>
          <w:sz w:val="24"/>
          <w:szCs w:val="24"/>
        </w:rPr>
        <w:t xml:space="preserve">staigų ir organizacijų pasiūlymai dėl galimo socialinių paslaugų poreikio, jų prieinamumo                                           </w:t>
      </w:r>
      <w:r w:rsidR="00F35F7A" w:rsidRPr="00510667">
        <w:rPr>
          <w:rFonts w:ascii="Times New Roman" w:hAnsi="Times New Roman" w:cs="Times New Roman"/>
          <w:sz w:val="24"/>
          <w:szCs w:val="24"/>
        </w:rPr>
        <w:tab/>
      </w:r>
      <w:r w:rsidR="00F35F7A" w:rsidRPr="00510667">
        <w:rPr>
          <w:rFonts w:ascii="Times New Roman" w:hAnsi="Times New Roman" w:cs="Times New Roman"/>
          <w:sz w:val="24"/>
          <w:szCs w:val="24"/>
        </w:rPr>
        <w:tab/>
      </w:r>
      <w:r w:rsidR="00F35F7A" w:rsidRPr="00510667">
        <w:rPr>
          <w:rFonts w:ascii="Times New Roman" w:hAnsi="Times New Roman" w:cs="Times New Roman"/>
          <w:sz w:val="24"/>
          <w:szCs w:val="24"/>
        </w:rPr>
        <w:tab/>
      </w:r>
      <w:r w:rsidR="00F35F7A" w:rsidRPr="00510667">
        <w:rPr>
          <w:rFonts w:ascii="Times New Roman" w:hAnsi="Times New Roman" w:cs="Times New Roman"/>
          <w:sz w:val="24"/>
          <w:szCs w:val="24"/>
        </w:rPr>
        <w:tab/>
      </w:r>
      <w:r w:rsidR="00F35F7A" w:rsidRPr="00510667">
        <w:rPr>
          <w:rFonts w:ascii="Times New Roman" w:hAnsi="Times New Roman" w:cs="Times New Roman"/>
          <w:sz w:val="24"/>
          <w:szCs w:val="24"/>
        </w:rPr>
        <w:tab/>
      </w:r>
      <w:r w:rsidR="00F35F7A" w:rsidRPr="00510667">
        <w:rPr>
          <w:rFonts w:ascii="Times New Roman" w:hAnsi="Times New Roman" w:cs="Times New Roman"/>
          <w:sz w:val="24"/>
          <w:szCs w:val="24"/>
        </w:rPr>
        <w:tab/>
      </w:r>
      <w:r w:rsidR="00F35F7A" w:rsidRPr="00510667">
        <w:rPr>
          <w:rFonts w:ascii="Times New Roman" w:hAnsi="Times New Roman" w:cs="Times New Roman"/>
          <w:sz w:val="24"/>
          <w:szCs w:val="24"/>
        </w:rPr>
        <w:tab/>
      </w:r>
      <w:r w:rsidR="00DB7B52" w:rsidRPr="00510667">
        <w:rPr>
          <w:rFonts w:ascii="Times New Roman" w:hAnsi="Times New Roman" w:cs="Times New Roman"/>
          <w:sz w:val="24"/>
          <w:szCs w:val="24"/>
        </w:rPr>
        <w:tab/>
      </w:r>
      <w:r w:rsidR="00DB7B52" w:rsidRPr="00510667">
        <w:rPr>
          <w:rFonts w:ascii="Times New Roman" w:hAnsi="Times New Roman" w:cs="Times New Roman"/>
          <w:sz w:val="24"/>
          <w:szCs w:val="24"/>
        </w:rPr>
        <w:tab/>
      </w:r>
      <w:r w:rsidR="00DB7B52" w:rsidRPr="00510667">
        <w:rPr>
          <w:rFonts w:ascii="Times New Roman" w:hAnsi="Times New Roman" w:cs="Times New Roman"/>
          <w:sz w:val="24"/>
          <w:szCs w:val="24"/>
        </w:rPr>
        <w:tab/>
      </w:r>
      <w:r w:rsidR="00DB7B52" w:rsidRPr="00510667">
        <w:rPr>
          <w:rFonts w:ascii="Times New Roman" w:hAnsi="Times New Roman" w:cs="Times New Roman"/>
          <w:sz w:val="24"/>
          <w:szCs w:val="24"/>
        </w:rPr>
        <w:tab/>
      </w:r>
      <w:r w:rsidR="00DB7B52" w:rsidRPr="00510667">
        <w:rPr>
          <w:rFonts w:ascii="Times New Roman" w:hAnsi="Times New Roman" w:cs="Times New Roman"/>
          <w:sz w:val="24"/>
          <w:szCs w:val="24"/>
        </w:rPr>
        <w:tab/>
      </w:r>
      <w:r w:rsidR="00DB7B52" w:rsidRPr="00510667">
        <w:rPr>
          <w:rFonts w:ascii="Times New Roman" w:hAnsi="Times New Roman" w:cs="Times New Roman"/>
          <w:sz w:val="24"/>
          <w:szCs w:val="24"/>
        </w:rPr>
        <w:tab/>
      </w:r>
      <w:r w:rsidR="00DB7B52" w:rsidRPr="00510667">
        <w:rPr>
          <w:rFonts w:ascii="Times New Roman" w:hAnsi="Times New Roman" w:cs="Times New Roman"/>
          <w:sz w:val="24"/>
          <w:szCs w:val="24"/>
        </w:rPr>
        <w:tab/>
      </w:r>
      <w:r w:rsidR="00DB7B52" w:rsidRPr="00510667">
        <w:rPr>
          <w:rFonts w:ascii="Times New Roman" w:hAnsi="Times New Roman" w:cs="Times New Roman"/>
          <w:sz w:val="24"/>
          <w:szCs w:val="24"/>
        </w:rPr>
        <w:tab/>
      </w:r>
      <w:r w:rsidR="00DB7B52" w:rsidRPr="00510667">
        <w:rPr>
          <w:rFonts w:ascii="Times New Roman" w:hAnsi="Times New Roman" w:cs="Times New Roman"/>
          <w:sz w:val="24"/>
          <w:szCs w:val="24"/>
        </w:rPr>
        <w:tab/>
      </w:r>
      <w:r w:rsidR="00DB7B52" w:rsidRPr="00510667">
        <w:rPr>
          <w:rFonts w:ascii="Times New Roman" w:hAnsi="Times New Roman" w:cs="Times New Roman"/>
          <w:sz w:val="24"/>
          <w:szCs w:val="24"/>
        </w:rPr>
        <w:tab/>
      </w:r>
      <w:r w:rsidR="00F35F7A" w:rsidRPr="00510667">
        <w:rPr>
          <w:rFonts w:ascii="Times New Roman" w:hAnsi="Times New Roman" w:cs="Times New Roman"/>
          <w:sz w:val="24"/>
          <w:szCs w:val="24"/>
        </w:rPr>
        <w:t>10 lentelė</w:t>
      </w:r>
    </w:p>
    <w:tbl>
      <w:tblPr>
        <w:tblStyle w:val="16"/>
        <w:tblW w:w="9531" w:type="dxa"/>
        <w:tblInd w:w="-6" w:type="dxa"/>
        <w:tblBorders>
          <w:top w:val="nil"/>
          <w:left w:val="nil"/>
          <w:bottom w:val="nil"/>
          <w:right w:val="nil"/>
          <w:insideH w:val="nil"/>
          <w:insideV w:val="nil"/>
        </w:tblBorders>
        <w:tblLayout w:type="fixed"/>
        <w:tblLook w:val="0600" w:firstRow="0" w:lastRow="0" w:firstColumn="0" w:lastColumn="0" w:noHBand="1" w:noVBand="1"/>
      </w:tblPr>
      <w:tblGrid>
        <w:gridCol w:w="2586"/>
        <w:gridCol w:w="6945"/>
      </w:tblGrid>
      <w:tr w:rsidR="00702C8A" w:rsidRPr="00510667" w14:paraId="27B08718" w14:textId="77777777" w:rsidTr="00A11EFD">
        <w:trPr>
          <w:trHeight w:val="495"/>
        </w:trPr>
        <w:tc>
          <w:tcPr>
            <w:tcW w:w="2586" w:type="dxa"/>
            <w:tcBorders>
              <w:top w:val="single" w:sz="5" w:space="0" w:color="000000"/>
              <w:left w:val="single" w:sz="5" w:space="0" w:color="000000"/>
              <w:bottom w:val="single" w:sz="5" w:space="0" w:color="000000"/>
              <w:right w:val="single" w:sz="5" w:space="0" w:color="000000"/>
            </w:tcBorders>
            <w:tcMar>
              <w:top w:w="100" w:type="dxa"/>
              <w:left w:w="40" w:type="dxa"/>
              <w:bottom w:w="100" w:type="dxa"/>
              <w:right w:w="40" w:type="dxa"/>
            </w:tcMar>
          </w:tcPr>
          <w:p w14:paraId="3046B577" w14:textId="77777777" w:rsidR="00702C8A" w:rsidRPr="00510667" w:rsidRDefault="008C30A3" w:rsidP="00E721F9">
            <w:pPr>
              <w:spacing w:before="240" w:after="240"/>
              <w:jc w:val="center"/>
              <w:rPr>
                <w:rFonts w:ascii="Times New Roman" w:hAnsi="Times New Roman" w:cs="Times New Roman"/>
                <w:b/>
                <w:sz w:val="24"/>
                <w:szCs w:val="24"/>
              </w:rPr>
            </w:pPr>
            <w:r w:rsidRPr="00510667">
              <w:rPr>
                <w:rFonts w:ascii="Times New Roman" w:hAnsi="Times New Roman" w:cs="Times New Roman"/>
                <w:b/>
                <w:sz w:val="24"/>
                <w:szCs w:val="24"/>
              </w:rPr>
              <w:t>Paslaugų poreikis</w:t>
            </w:r>
          </w:p>
        </w:tc>
        <w:tc>
          <w:tcPr>
            <w:tcW w:w="6945" w:type="dxa"/>
            <w:tcBorders>
              <w:top w:val="single" w:sz="5" w:space="0" w:color="000000"/>
              <w:left w:val="nil"/>
              <w:bottom w:val="single" w:sz="5" w:space="0" w:color="000000"/>
              <w:right w:val="single" w:sz="5" w:space="0" w:color="000000"/>
            </w:tcBorders>
            <w:tcMar>
              <w:top w:w="100" w:type="dxa"/>
              <w:left w:w="40" w:type="dxa"/>
              <w:bottom w:w="100" w:type="dxa"/>
              <w:right w:w="40" w:type="dxa"/>
            </w:tcMar>
          </w:tcPr>
          <w:p w14:paraId="23AC6522" w14:textId="77777777" w:rsidR="00702C8A" w:rsidRPr="00510667" w:rsidRDefault="008C30A3" w:rsidP="00E721F9">
            <w:pPr>
              <w:spacing w:before="240" w:after="240"/>
              <w:jc w:val="center"/>
              <w:rPr>
                <w:rFonts w:ascii="Times New Roman" w:hAnsi="Times New Roman" w:cs="Times New Roman"/>
                <w:b/>
                <w:sz w:val="24"/>
                <w:szCs w:val="24"/>
              </w:rPr>
            </w:pPr>
            <w:r w:rsidRPr="00510667">
              <w:rPr>
                <w:rFonts w:ascii="Times New Roman" w:hAnsi="Times New Roman" w:cs="Times New Roman"/>
                <w:b/>
                <w:sz w:val="24"/>
                <w:szCs w:val="24"/>
              </w:rPr>
              <w:t>Pasiūlymai, rekomendacijos</w:t>
            </w:r>
          </w:p>
        </w:tc>
      </w:tr>
      <w:tr w:rsidR="00702C8A" w:rsidRPr="00510667" w14:paraId="557F3300" w14:textId="77777777" w:rsidTr="00A11EFD">
        <w:trPr>
          <w:trHeight w:val="3884"/>
        </w:trPr>
        <w:tc>
          <w:tcPr>
            <w:tcW w:w="2586" w:type="dxa"/>
            <w:tcBorders>
              <w:top w:val="nil"/>
              <w:left w:val="single" w:sz="5" w:space="0" w:color="000000"/>
              <w:bottom w:val="single" w:sz="5" w:space="0" w:color="000000"/>
              <w:right w:val="single" w:sz="5" w:space="0" w:color="000000"/>
            </w:tcBorders>
            <w:tcMar>
              <w:top w:w="100" w:type="dxa"/>
              <w:left w:w="40" w:type="dxa"/>
              <w:bottom w:w="100" w:type="dxa"/>
              <w:right w:w="40" w:type="dxa"/>
            </w:tcMar>
          </w:tcPr>
          <w:p w14:paraId="3A3B70F8" w14:textId="414CB1E6"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 xml:space="preserve">1. </w:t>
            </w:r>
            <w:r w:rsidR="00471FAC" w:rsidRPr="00510667">
              <w:rPr>
                <w:rFonts w:ascii="Times New Roman" w:hAnsi="Times New Roman" w:cs="Times New Roman"/>
                <w:sz w:val="24"/>
                <w:szCs w:val="24"/>
              </w:rPr>
              <w:t>Prevencinių, bendrųjų ir socialinės priežiūros paslaugų poreikis</w:t>
            </w:r>
          </w:p>
        </w:tc>
        <w:tc>
          <w:tcPr>
            <w:tcW w:w="6945" w:type="dxa"/>
            <w:tcBorders>
              <w:top w:val="nil"/>
              <w:left w:val="nil"/>
              <w:bottom w:val="single" w:sz="5" w:space="0" w:color="000000"/>
              <w:right w:val="single" w:sz="5" w:space="0" w:color="000000"/>
            </w:tcBorders>
            <w:tcMar>
              <w:top w:w="100" w:type="dxa"/>
              <w:left w:w="40" w:type="dxa"/>
              <w:bottom w:w="100" w:type="dxa"/>
              <w:right w:w="40" w:type="dxa"/>
            </w:tcMar>
          </w:tcPr>
          <w:p w14:paraId="1569BE5A" w14:textId="5638E943" w:rsidR="00702C8A" w:rsidRPr="00510667" w:rsidRDefault="008C30A3" w:rsidP="00471FAC">
            <w:pPr>
              <w:numPr>
                <w:ilvl w:val="0"/>
                <w:numId w:val="4"/>
              </w:numPr>
              <w:ind w:left="70" w:firstLine="0"/>
              <w:jc w:val="both"/>
              <w:rPr>
                <w:rFonts w:ascii="Times New Roman" w:hAnsi="Times New Roman" w:cs="Times New Roman"/>
                <w:sz w:val="24"/>
                <w:szCs w:val="24"/>
              </w:rPr>
            </w:pPr>
            <w:r w:rsidRPr="00510667">
              <w:rPr>
                <w:rFonts w:ascii="Times New Roman" w:hAnsi="Times New Roman" w:cs="Times New Roman"/>
                <w:sz w:val="24"/>
                <w:szCs w:val="24"/>
              </w:rPr>
              <w:t>Aktyviai visoms įstaigoms</w:t>
            </w:r>
            <w:r w:rsidR="00471FAC">
              <w:rPr>
                <w:rFonts w:ascii="Times New Roman" w:hAnsi="Times New Roman" w:cs="Times New Roman"/>
                <w:sz w:val="24"/>
                <w:szCs w:val="24"/>
              </w:rPr>
              <w:t xml:space="preserve"> </w:t>
            </w:r>
            <w:r w:rsidRPr="00510667">
              <w:rPr>
                <w:rFonts w:ascii="Times New Roman" w:hAnsi="Times New Roman" w:cs="Times New Roman"/>
                <w:sz w:val="24"/>
                <w:szCs w:val="24"/>
              </w:rPr>
              <w:t>/</w:t>
            </w:r>
            <w:r w:rsidR="00471FAC">
              <w:rPr>
                <w:rFonts w:ascii="Times New Roman" w:hAnsi="Times New Roman" w:cs="Times New Roman"/>
                <w:sz w:val="24"/>
                <w:szCs w:val="24"/>
              </w:rPr>
              <w:t xml:space="preserve"> </w:t>
            </w:r>
            <w:r w:rsidRPr="00510667">
              <w:rPr>
                <w:rFonts w:ascii="Times New Roman" w:hAnsi="Times New Roman" w:cs="Times New Roman"/>
                <w:sz w:val="24"/>
                <w:szCs w:val="24"/>
              </w:rPr>
              <w:t>organizacijoms teikti potencialių socialinių paslaugų gavėjų paieškos paslaugą</w:t>
            </w:r>
            <w:r w:rsidR="00471FAC">
              <w:rPr>
                <w:rFonts w:ascii="Times New Roman" w:hAnsi="Times New Roman" w:cs="Times New Roman"/>
                <w:sz w:val="24"/>
                <w:szCs w:val="24"/>
              </w:rPr>
              <w:t>.</w:t>
            </w:r>
          </w:p>
          <w:p w14:paraId="14B83786" w14:textId="3DA74639" w:rsidR="00702C8A" w:rsidRPr="00510667" w:rsidRDefault="008C30A3" w:rsidP="00471FAC">
            <w:pPr>
              <w:numPr>
                <w:ilvl w:val="0"/>
                <w:numId w:val="4"/>
              </w:numPr>
              <w:ind w:left="70" w:firstLine="0"/>
              <w:jc w:val="both"/>
              <w:rPr>
                <w:rFonts w:ascii="Times New Roman" w:hAnsi="Times New Roman" w:cs="Times New Roman"/>
                <w:sz w:val="24"/>
                <w:szCs w:val="24"/>
              </w:rPr>
            </w:pPr>
            <w:r w:rsidRPr="00510667">
              <w:rPr>
                <w:rFonts w:ascii="Times New Roman" w:hAnsi="Times New Roman" w:cs="Times New Roman"/>
                <w:sz w:val="24"/>
                <w:szCs w:val="24"/>
              </w:rPr>
              <w:t xml:space="preserve">  Spręsti senyvo amžiaus asmenų priežiūros klausimą, steigiant dienos užimtumo centrą</w:t>
            </w:r>
            <w:r w:rsidR="00471FAC">
              <w:rPr>
                <w:rFonts w:ascii="Times New Roman" w:hAnsi="Times New Roman" w:cs="Times New Roman"/>
                <w:sz w:val="24"/>
                <w:szCs w:val="24"/>
              </w:rPr>
              <w:t xml:space="preserve"> (-</w:t>
            </w:r>
            <w:r w:rsidRPr="00510667">
              <w:rPr>
                <w:rFonts w:ascii="Times New Roman" w:hAnsi="Times New Roman" w:cs="Times New Roman"/>
                <w:sz w:val="24"/>
                <w:szCs w:val="24"/>
              </w:rPr>
              <w:t>us</w:t>
            </w:r>
            <w:r w:rsidR="00471FAC">
              <w:rPr>
                <w:rFonts w:ascii="Times New Roman" w:hAnsi="Times New Roman" w:cs="Times New Roman"/>
                <w:sz w:val="24"/>
                <w:szCs w:val="24"/>
              </w:rPr>
              <w:t>)</w:t>
            </w:r>
            <w:r w:rsidRPr="00510667">
              <w:rPr>
                <w:rFonts w:ascii="Times New Roman" w:hAnsi="Times New Roman" w:cs="Times New Roman"/>
                <w:sz w:val="24"/>
                <w:szCs w:val="24"/>
              </w:rPr>
              <w:t>.</w:t>
            </w:r>
          </w:p>
          <w:p w14:paraId="7A36C553" w14:textId="3C64BD54" w:rsidR="00702C8A" w:rsidRPr="00510667" w:rsidRDefault="008C30A3" w:rsidP="00471FAC">
            <w:pPr>
              <w:numPr>
                <w:ilvl w:val="0"/>
                <w:numId w:val="4"/>
              </w:numPr>
              <w:ind w:left="70" w:firstLine="0"/>
              <w:jc w:val="both"/>
              <w:rPr>
                <w:rFonts w:ascii="Times New Roman" w:hAnsi="Times New Roman" w:cs="Times New Roman"/>
                <w:sz w:val="24"/>
                <w:szCs w:val="24"/>
              </w:rPr>
            </w:pPr>
            <w:r w:rsidRPr="00510667">
              <w:rPr>
                <w:rFonts w:ascii="Times New Roman" w:hAnsi="Times New Roman" w:cs="Times New Roman"/>
                <w:sz w:val="24"/>
                <w:szCs w:val="24"/>
              </w:rPr>
              <w:t xml:space="preserve"> Informacijos viešinimas</w:t>
            </w:r>
            <w:r w:rsidR="00471FAC">
              <w:rPr>
                <w:rFonts w:ascii="Times New Roman" w:hAnsi="Times New Roman" w:cs="Times New Roman"/>
                <w:sz w:val="24"/>
                <w:szCs w:val="24"/>
              </w:rPr>
              <w:t xml:space="preserve"> </w:t>
            </w:r>
            <w:r w:rsidRPr="00510667">
              <w:rPr>
                <w:rFonts w:ascii="Times New Roman" w:hAnsi="Times New Roman" w:cs="Times New Roman"/>
                <w:sz w:val="24"/>
                <w:szCs w:val="24"/>
              </w:rPr>
              <w:t>/</w:t>
            </w:r>
            <w:r w:rsidR="00471FAC">
              <w:rPr>
                <w:rFonts w:ascii="Times New Roman" w:hAnsi="Times New Roman" w:cs="Times New Roman"/>
                <w:sz w:val="24"/>
                <w:szCs w:val="24"/>
              </w:rPr>
              <w:t xml:space="preserve"> </w:t>
            </w:r>
            <w:r w:rsidRPr="00510667">
              <w:rPr>
                <w:rFonts w:ascii="Times New Roman" w:hAnsi="Times New Roman" w:cs="Times New Roman"/>
                <w:sz w:val="24"/>
                <w:szCs w:val="24"/>
              </w:rPr>
              <w:t>prieinamumas dėl socialinių paslaugų teikimo mieste asmenų grupėms, kurios  nesinaudoja internetu.</w:t>
            </w:r>
          </w:p>
          <w:p w14:paraId="223D0374" w14:textId="77777777" w:rsidR="00702C8A" w:rsidRPr="00510667" w:rsidRDefault="008C30A3" w:rsidP="00471FAC">
            <w:pPr>
              <w:numPr>
                <w:ilvl w:val="0"/>
                <w:numId w:val="4"/>
              </w:numPr>
              <w:ind w:left="70" w:firstLine="0"/>
              <w:jc w:val="both"/>
              <w:rPr>
                <w:rFonts w:ascii="Times New Roman" w:hAnsi="Times New Roman" w:cs="Times New Roman"/>
                <w:sz w:val="24"/>
                <w:szCs w:val="24"/>
              </w:rPr>
            </w:pPr>
            <w:r w:rsidRPr="00510667">
              <w:rPr>
                <w:rFonts w:ascii="Times New Roman" w:hAnsi="Times New Roman" w:cs="Times New Roman"/>
                <w:sz w:val="24"/>
                <w:szCs w:val="24"/>
              </w:rPr>
              <w:t>Siekti didesnio paslaugų teikėjų bendradarbiavimo viešinant socialines paslaugas Panevėžio mieste.</w:t>
            </w:r>
          </w:p>
          <w:p w14:paraId="19BA4E30" w14:textId="68F2D8B9" w:rsidR="00702C8A" w:rsidRPr="00510667" w:rsidRDefault="008C30A3" w:rsidP="00471FAC">
            <w:pPr>
              <w:numPr>
                <w:ilvl w:val="0"/>
                <w:numId w:val="4"/>
              </w:numPr>
              <w:ind w:left="70" w:firstLine="0"/>
              <w:jc w:val="both"/>
              <w:rPr>
                <w:rFonts w:ascii="Times New Roman" w:hAnsi="Times New Roman" w:cs="Times New Roman"/>
                <w:sz w:val="24"/>
                <w:szCs w:val="24"/>
              </w:rPr>
            </w:pPr>
            <w:r w:rsidRPr="00510667">
              <w:rPr>
                <w:rFonts w:ascii="Times New Roman" w:hAnsi="Times New Roman" w:cs="Times New Roman"/>
                <w:sz w:val="24"/>
                <w:szCs w:val="24"/>
              </w:rPr>
              <w:t>Organizuoti socialinių darbuotojų kompetencijos kėlimą</w:t>
            </w:r>
            <w:r w:rsidR="00471FAC">
              <w:rPr>
                <w:rFonts w:ascii="Times New Roman" w:hAnsi="Times New Roman" w:cs="Times New Roman"/>
                <w:sz w:val="24"/>
                <w:szCs w:val="24"/>
              </w:rPr>
              <w:t>.</w:t>
            </w:r>
          </w:p>
          <w:p w14:paraId="1B564123" w14:textId="70592994" w:rsidR="00702C8A" w:rsidRPr="00510667" w:rsidRDefault="008C30A3" w:rsidP="00471FAC">
            <w:pPr>
              <w:numPr>
                <w:ilvl w:val="0"/>
                <w:numId w:val="4"/>
              </w:numPr>
              <w:ind w:left="70" w:firstLine="0"/>
              <w:jc w:val="both"/>
              <w:rPr>
                <w:rFonts w:ascii="Times New Roman" w:hAnsi="Times New Roman" w:cs="Times New Roman"/>
                <w:sz w:val="24"/>
                <w:szCs w:val="24"/>
              </w:rPr>
            </w:pPr>
            <w:r w:rsidRPr="00510667">
              <w:rPr>
                <w:rFonts w:ascii="Times New Roman" w:hAnsi="Times New Roman" w:cs="Times New Roman"/>
                <w:sz w:val="24"/>
                <w:szCs w:val="24"/>
              </w:rPr>
              <w:t xml:space="preserve"> Spręsti jaunimo užimtumo problemas, steigiant atviro darbo su jaunimu centrą</w:t>
            </w:r>
            <w:r w:rsidR="00471FAC">
              <w:rPr>
                <w:rFonts w:ascii="Times New Roman" w:hAnsi="Times New Roman" w:cs="Times New Roman"/>
                <w:sz w:val="24"/>
                <w:szCs w:val="24"/>
              </w:rPr>
              <w:t xml:space="preserve"> (-</w:t>
            </w:r>
            <w:r w:rsidRPr="00510667">
              <w:rPr>
                <w:rFonts w:ascii="Times New Roman" w:hAnsi="Times New Roman" w:cs="Times New Roman"/>
                <w:sz w:val="24"/>
                <w:szCs w:val="24"/>
              </w:rPr>
              <w:t>us</w:t>
            </w:r>
            <w:r w:rsidR="00471FAC">
              <w:rPr>
                <w:rFonts w:ascii="Times New Roman" w:hAnsi="Times New Roman" w:cs="Times New Roman"/>
                <w:sz w:val="24"/>
                <w:szCs w:val="24"/>
              </w:rPr>
              <w:t>)</w:t>
            </w:r>
            <w:r w:rsidRPr="00510667">
              <w:rPr>
                <w:rFonts w:ascii="Times New Roman" w:hAnsi="Times New Roman" w:cs="Times New Roman"/>
                <w:sz w:val="24"/>
                <w:szCs w:val="24"/>
              </w:rPr>
              <w:t>.</w:t>
            </w:r>
          </w:p>
          <w:p w14:paraId="570D89F2" w14:textId="57E6CFD7" w:rsidR="00702C8A" w:rsidRPr="00510667" w:rsidRDefault="008C30A3" w:rsidP="00471FAC">
            <w:pPr>
              <w:numPr>
                <w:ilvl w:val="0"/>
                <w:numId w:val="4"/>
              </w:numPr>
              <w:ind w:left="70" w:firstLine="0"/>
              <w:jc w:val="both"/>
              <w:rPr>
                <w:rFonts w:ascii="Times New Roman" w:hAnsi="Times New Roman" w:cs="Times New Roman"/>
                <w:sz w:val="24"/>
                <w:szCs w:val="24"/>
              </w:rPr>
            </w:pPr>
            <w:r w:rsidRPr="00510667">
              <w:rPr>
                <w:rFonts w:ascii="Times New Roman" w:hAnsi="Times New Roman" w:cs="Times New Roman"/>
                <w:sz w:val="24"/>
                <w:szCs w:val="24"/>
              </w:rPr>
              <w:t xml:space="preserve">  Kompleksines paslaugas organizuoti vieno langelio principu</w:t>
            </w:r>
            <w:r w:rsidR="00471FAC">
              <w:rPr>
                <w:rFonts w:ascii="Times New Roman" w:hAnsi="Times New Roman" w:cs="Times New Roman"/>
                <w:sz w:val="24"/>
                <w:szCs w:val="24"/>
              </w:rPr>
              <w:t>.</w:t>
            </w:r>
          </w:p>
          <w:p w14:paraId="015C203B" w14:textId="77777777" w:rsidR="00DB7B52" w:rsidRPr="00510667" w:rsidRDefault="008C30A3" w:rsidP="00471FAC">
            <w:pPr>
              <w:numPr>
                <w:ilvl w:val="0"/>
                <w:numId w:val="4"/>
              </w:numPr>
              <w:ind w:left="70" w:firstLine="0"/>
              <w:jc w:val="both"/>
              <w:rPr>
                <w:rFonts w:ascii="Times New Roman" w:hAnsi="Times New Roman" w:cs="Times New Roman"/>
                <w:sz w:val="24"/>
                <w:szCs w:val="24"/>
              </w:rPr>
            </w:pPr>
            <w:r w:rsidRPr="00510667">
              <w:rPr>
                <w:rFonts w:ascii="Times New Roman" w:hAnsi="Times New Roman" w:cs="Times New Roman"/>
                <w:sz w:val="24"/>
                <w:szCs w:val="24"/>
              </w:rPr>
              <w:t xml:space="preserve">  Atlikti išsamią studiją dėl socialinių paslaugų analizės mieste.</w:t>
            </w:r>
          </w:p>
          <w:p w14:paraId="3D71E587" w14:textId="074FC785" w:rsidR="000D73B9" w:rsidRPr="00510667" w:rsidRDefault="000D73B9" w:rsidP="00471FAC">
            <w:pPr>
              <w:numPr>
                <w:ilvl w:val="0"/>
                <w:numId w:val="4"/>
              </w:numPr>
              <w:ind w:left="70" w:firstLine="0"/>
              <w:jc w:val="both"/>
              <w:rPr>
                <w:rFonts w:ascii="Times New Roman" w:hAnsi="Times New Roman" w:cs="Times New Roman"/>
                <w:sz w:val="24"/>
                <w:szCs w:val="24"/>
              </w:rPr>
            </w:pPr>
            <w:r w:rsidRPr="00510667">
              <w:rPr>
                <w:rFonts w:ascii="Times New Roman" w:hAnsi="Times New Roman" w:cs="Times New Roman"/>
                <w:sz w:val="24"/>
                <w:szCs w:val="24"/>
              </w:rPr>
              <w:t>Užtikrinti pavėžėjimo paslaugas senyvo amžiaus asmenims ir  neįgaliesiems</w:t>
            </w:r>
            <w:r w:rsidR="00471FAC">
              <w:rPr>
                <w:rFonts w:ascii="Times New Roman" w:hAnsi="Times New Roman" w:cs="Times New Roman"/>
                <w:sz w:val="24"/>
                <w:szCs w:val="24"/>
              </w:rPr>
              <w:t>.</w:t>
            </w:r>
          </w:p>
        </w:tc>
      </w:tr>
      <w:tr w:rsidR="00702C8A" w:rsidRPr="00510667" w14:paraId="22870CF4" w14:textId="77777777" w:rsidTr="00A11EFD">
        <w:trPr>
          <w:trHeight w:val="2360"/>
        </w:trPr>
        <w:tc>
          <w:tcPr>
            <w:tcW w:w="2586" w:type="dxa"/>
            <w:tcBorders>
              <w:top w:val="nil"/>
              <w:left w:val="single" w:sz="5" w:space="0" w:color="000000"/>
              <w:bottom w:val="single" w:sz="5" w:space="0" w:color="000000"/>
              <w:right w:val="single" w:sz="5" w:space="0" w:color="000000"/>
            </w:tcBorders>
            <w:tcMar>
              <w:top w:w="100" w:type="dxa"/>
              <w:left w:w="40" w:type="dxa"/>
              <w:bottom w:w="100" w:type="dxa"/>
              <w:right w:w="40" w:type="dxa"/>
            </w:tcMar>
          </w:tcPr>
          <w:p w14:paraId="0BD4615E" w14:textId="77777777" w:rsidR="00702C8A" w:rsidRPr="00510667" w:rsidRDefault="008C30A3" w:rsidP="00E721F9">
            <w:pPr>
              <w:ind w:right="160"/>
              <w:jc w:val="both"/>
              <w:rPr>
                <w:rFonts w:ascii="Times New Roman" w:hAnsi="Times New Roman" w:cs="Times New Roman"/>
                <w:sz w:val="24"/>
                <w:szCs w:val="24"/>
              </w:rPr>
            </w:pPr>
            <w:r w:rsidRPr="00510667">
              <w:rPr>
                <w:rFonts w:ascii="Times New Roman" w:hAnsi="Times New Roman" w:cs="Times New Roman"/>
                <w:sz w:val="24"/>
                <w:szCs w:val="24"/>
              </w:rPr>
              <w:t>2. Paslaugos socialinę riziką patiriantiems asmenims (šeimoms)</w:t>
            </w:r>
          </w:p>
          <w:p w14:paraId="6DA808DF" w14:textId="77777777" w:rsidR="00702C8A" w:rsidRPr="00510667" w:rsidRDefault="00702C8A" w:rsidP="00E721F9">
            <w:pPr>
              <w:jc w:val="center"/>
              <w:rPr>
                <w:rFonts w:ascii="Times New Roman" w:hAnsi="Times New Roman" w:cs="Times New Roman"/>
                <w:sz w:val="24"/>
                <w:szCs w:val="24"/>
              </w:rPr>
            </w:pPr>
          </w:p>
          <w:p w14:paraId="626935EA" w14:textId="77777777" w:rsidR="00702C8A" w:rsidRPr="00510667" w:rsidRDefault="00702C8A" w:rsidP="00E721F9">
            <w:pPr>
              <w:jc w:val="center"/>
              <w:rPr>
                <w:rFonts w:ascii="Times New Roman" w:hAnsi="Times New Roman" w:cs="Times New Roman"/>
                <w:sz w:val="24"/>
                <w:szCs w:val="24"/>
              </w:rPr>
            </w:pPr>
          </w:p>
          <w:p w14:paraId="79464937" w14:textId="77777777" w:rsidR="00702C8A" w:rsidRPr="00510667" w:rsidRDefault="00702C8A" w:rsidP="00E721F9">
            <w:pPr>
              <w:jc w:val="center"/>
              <w:rPr>
                <w:rFonts w:ascii="Times New Roman" w:hAnsi="Times New Roman" w:cs="Times New Roman"/>
                <w:sz w:val="24"/>
                <w:szCs w:val="24"/>
              </w:rPr>
            </w:pPr>
          </w:p>
          <w:p w14:paraId="1873C2D0" w14:textId="77777777" w:rsidR="00702C8A" w:rsidRPr="00510667" w:rsidRDefault="00702C8A" w:rsidP="00E721F9">
            <w:pPr>
              <w:jc w:val="center"/>
              <w:rPr>
                <w:rFonts w:ascii="Times New Roman" w:hAnsi="Times New Roman" w:cs="Times New Roman"/>
                <w:sz w:val="24"/>
                <w:szCs w:val="24"/>
              </w:rPr>
            </w:pPr>
          </w:p>
        </w:tc>
        <w:tc>
          <w:tcPr>
            <w:tcW w:w="6945" w:type="dxa"/>
            <w:tcBorders>
              <w:top w:val="nil"/>
              <w:left w:val="nil"/>
              <w:bottom w:val="single" w:sz="5" w:space="0" w:color="000000"/>
              <w:right w:val="single" w:sz="5" w:space="0" w:color="000000"/>
            </w:tcBorders>
            <w:tcMar>
              <w:top w:w="100" w:type="dxa"/>
              <w:left w:w="40" w:type="dxa"/>
              <w:bottom w:w="100" w:type="dxa"/>
              <w:right w:w="40" w:type="dxa"/>
            </w:tcMar>
          </w:tcPr>
          <w:p w14:paraId="2C05548B"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1. Įsteigti Krizių centrą (išgyvenančioms krizę ir kt., visą parą paslaugas teikiantys darbuotojai).</w:t>
            </w:r>
          </w:p>
          <w:p w14:paraId="63892E10" w14:textId="62DC26CE"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2. Transporto organizavimo paslaugos užtikrinimas visiems paslaugų gavėjams pagal poreikį</w:t>
            </w:r>
            <w:r w:rsidR="00471FAC">
              <w:rPr>
                <w:rFonts w:ascii="Times New Roman" w:hAnsi="Times New Roman" w:cs="Times New Roman"/>
                <w:sz w:val="24"/>
                <w:szCs w:val="24"/>
              </w:rPr>
              <w:t>.</w:t>
            </w:r>
          </w:p>
          <w:p w14:paraId="20B9064A" w14:textId="731D3571"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3. Nepilnamečiams</w:t>
            </w:r>
            <w:r w:rsidR="00471FAC">
              <w:rPr>
                <w:rFonts w:ascii="Times New Roman" w:hAnsi="Times New Roman" w:cs="Times New Roman"/>
                <w:sz w:val="24"/>
                <w:szCs w:val="24"/>
              </w:rPr>
              <w:t>,</w:t>
            </w:r>
            <w:r w:rsidRPr="00510667">
              <w:rPr>
                <w:rFonts w:ascii="Times New Roman" w:hAnsi="Times New Roman" w:cs="Times New Roman"/>
                <w:sz w:val="24"/>
                <w:szCs w:val="24"/>
              </w:rPr>
              <w:t xml:space="preserve"> turintiems regėjimo negali</w:t>
            </w:r>
            <w:r w:rsidR="00471FAC">
              <w:rPr>
                <w:rFonts w:ascii="Times New Roman" w:hAnsi="Times New Roman" w:cs="Times New Roman"/>
                <w:sz w:val="24"/>
                <w:szCs w:val="24"/>
              </w:rPr>
              <w:t>ą,</w:t>
            </w:r>
            <w:r w:rsidRPr="00510667">
              <w:rPr>
                <w:rFonts w:ascii="Times New Roman" w:hAnsi="Times New Roman" w:cs="Times New Roman"/>
                <w:sz w:val="24"/>
                <w:szCs w:val="24"/>
              </w:rPr>
              <w:t xml:space="preserve"> užtikrinti vaikų dienos socialinės priežiūros paslaugas.</w:t>
            </w:r>
          </w:p>
          <w:p w14:paraId="7532FCA0" w14:textId="42982BFB"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4. Skubios psichologinės pagalbos asmeniui (šeimai) užtikrinimas atsidūrus krizinėje situacijoje.</w:t>
            </w:r>
          </w:p>
          <w:p w14:paraId="40128BB9" w14:textId="035B2641"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5. Skatinti asmenų (50+ amžiaus grupė) užimtumą,  kvalifikacijos</w:t>
            </w:r>
            <w:r w:rsidR="00471FAC">
              <w:rPr>
                <w:rFonts w:ascii="Times New Roman" w:hAnsi="Times New Roman" w:cs="Times New Roman"/>
                <w:sz w:val="24"/>
                <w:szCs w:val="24"/>
              </w:rPr>
              <w:t xml:space="preserve"> </w:t>
            </w:r>
            <w:r w:rsidRPr="00510667">
              <w:rPr>
                <w:rFonts w:ascii="Times New Roman" w:hAnsi="Times New Roman" w:cs="Times New Roman"/>
                <w:sz w:val="24"/>
                <w:szCs w:val="24"/>
              </w:rPr>
              <w:t>/</w:t>
            </w:r>
            <w:r w:rsidR="00471FAC">
              <w:rPr>
                <w:rFonts w:ascii="Times New Roman" w:hAnsi="Times New Roman" w:cs="Times New Roman"/>
                <w:sz w:val="24"/>
                <w:szCs w:val="24"/>
              </w:rPr>
              <w:t xml:space="preserve"> </w:t>
            </w:r>
            <w:r w:rsidRPr="00510667">
              <w:rPr>
                <w:rFonts w:ascii="Times New Roman" w:hAnsi="Times New Roman" w:cs="Times New Roman"/>
                <w:sz w:val="24"/>
                <w:szCs w:val="24"/>
              </w:rPr>
              <w:t>darbo įgūdžių stiprinimą</w:t>
            </w:r>
            <w:r w:rsidR="00471FAC">
              <w:rPr>
                <w:rFonts w:ascii="Times New Roman" w:hAnsi="Times New Roman" w:cs="Times New Roman"/>
                <w:sz w:val="24"/>
                <w:szCs w:val="24"/>
              </w:rPr>
              <w:t>.</w:t>
            </w:r>
          </w:p>
        </w:tc>
      </w:tr>
      <w:tr w:rsidR="00702C8A" w:rsidRPr="00510667" w14:paraId="5F6C6D9E" w14:textId="77777777" w:rsidTr="00A11EFD">
        <w:trPr>
          <w:trHeight w:val="1976"/>
        </w:trPr>
        <w:tc>
          <w:tcPr>
            <w:tcW w:w="2586" w:type="dxa"/>
            <w:tcBorders>
              <w:top w:val="nil"/>
              <w:left w:val="single" w:sz="5" w:space="0" w:color="000000"/>
              <w:bottom w:val="single" w:sz="5" w:space="0" w:color="000000"/>
              <w:right w:val="single" w:sz="5" w:space="0" w:color="000000"/>
            </w:tcBorders>
            <w:tcMar>
              <w:top w:w="100" w:type="dxa"/>
              <w:left w:w="40" w:type="dxa"/>
              <w:bottom w:w="100" w:type="dxa"/>
              <w:right w:w="40" w:type="dxa"/>
            </w:tcMar>
          </w:tcPr>
          <w:p w14:paraId="3208B0D4" w14:textId="77777777" w:rsidR="00702C8A" w:rsidRPr="00510667" w:rsidRDefault="008C30A3" w:rsidP="00471FAC">
            <w:pPr>
              <w:rPr>
                <w:rFonts w:ascii="Times New Roman" w:hAnsi="Times New Roman" w:cs="Times New Roman"/>
                <w:sz w:val="24"/>
                <w:szCs w:val="24"/>
              </w:rPr>
            </w:pPr>
            <w:r w:rsidRPr="00510667">
              <w:rPr>
                <w:rFonts w:ascii="Times New Roman" w:hAnsi="Times New Roman" w:cs="Times New Roman"/>
                <w:sz w:val="24"/>
                <w:szCs w:val="24"/>
              </w:rPr>
              <w:t>3. Paslaugų prieinamumas</w:t>
            </w:r>
          </w:p>
        </w:tc>
        <w:tc>
          <w:tcPr>
            <w:tcW w:w="6945" w:type="dxa"/>
            <w:tcBorders>
              <w:top w:val="nil"/>
              <w:left w:val="nil"/>
              <w:bottom w:val="single" w:sz="5" w:space="0" w:color="000000"/>
              <w:right w:val="single" w:sz="5" w:space="0" w:color="000000"/>
            </w:tcBorders>
            <w:tcMar>
              <w:top w:w="100" w:type="dxa"/>
              <w:left w:w="40" w:type="dxa"/>
              <w:bottom w:w="100" w:type="dxa"/>
              <w:right w:w="40" w:type="dxa"/>
            </w:tcMar>
          </w:tcPr>
          <w:p w14:paraId="127473BC" w14:textId="0BE7FF0A"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1. Pateikti susistemintą informaciją el. erdvėje (savivaldybės / įstaigų</w:t>
            </w:r>
            <w:r w:rsidR="00471FAC">
              <w:rPr>
                <w:rFonts w:ascii="Times New Roman" w:hAnsi="Times New Roman" w:cs="Times New Roman"/>
                <w:sz w:val="24"/>
                <w:szCs w:val="24"/>
              </w:rPr>
              <w:t xml:space="preserve"> interneto</w:t>
            </w:r>
            <w:r w:rsidRPr="00510667">
              <w:rPr>
                <w:rFonts w:ascii="Times New Roman" w:hAnsi="Times New Roman" w:cs="Times New Roman"/>
                <w:sz w:val="24"/>
                <w:szCs w:val="24"/>
              </w:rPr>
              <w:t xml:space="preserve"> svetainės), žiniasklaidoje (spauda), soc. tinkl</w:t>
            </w:r>
            <w:r w:rsidR="00471FAC">
              <w:rPr>
                <w:rFonts w:ascii="Times New Roman" w:hAnsi="Times New Roman" w:cs="Times New Roman"/>
                <w:sz w:val="24"/>
                <w:szCs w:val="24"/>
              </w:rPr>
              <w:t>uose</w:t>
            </w:r>
            <w:r w:rsidRPr="00510667">
              <w:rPr>
                <w:rFonts w:ascii="Times New Roman" w:hAnsi="Times New Roman" w:cs="Times New Roman"/>
                <w:sz w:val="24"/>
                <w:szCs w:val="24"/>
              </w:rPr>
              <w:t xml:space="preserve"> (įtaigi grafika, vaizdo įrašas, pritaikymas asmenims, turintiems negalią).</w:t>
            </w:r>
          </w:p>
          <w:p w14:paraId="1888A80D" w14:textId="6FA55A44"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2. Lankstinukų platinimas įstaigose</w:t>
            </w:r>
            <w:r w:rsidR="00471FAC">
              <w:rPr>
                <w:rFonts w:ascii="Times New Roman" w:hAnsi="Times New Roman" w:cs="Times New Roman"/>
                <w:sz w:val="24"/>
                <w:szCs w:val="24"/>
              </w:rPr>
              <w:t xml:space="preserve"> </w:t>
            </w:r>
            <w:r w:rsidRPr="00510667">
              <w:rPr>
                <w:rFonts w:ascii="Times New Roman" w:hAnsi="Times New Roman" w:cs="Times New Roman"/>
                <w:sz w:val="24"/>
                <w:szCs w:val="24"/>
              </w:rPr>
              <w:t>/</w:t>
            </w:r>
            <w:r w:rsidR="00471FAC">
              <w:rPr>
                <w:rFonts w:ascii="Times New Roman" w:hAnsi="Times New Roman" w:cs="Times New Roman"/>
                <w:sz w:val="24"/>
                <w:szCs w:val="24"/>
              </w:rPr>
              <w:t xml:space="preserve"> </w:t>
            </w:r>
            <w:r w:rsidRPr="00510667">
              <w:rPr>
                <w:rFonts w:ascii="Times New Roman" w:hAnsi="Times New Roman" w:cs="Times New Roman"/>
                <w:sz w:val="24"/>
                <w:szCs w:val="24"/>
              </w:rPr>
              <w:t>organizacijose, bendruomenėse, socialinių darbuotojų nuolatinis informavimas apie savivaldybėje atsirandančiais naujas socialines paslaugas.</w:t>
            </w:r>
          </w:p>
          <w:p w14:paraId="086680EB" w14:textId="46AE2845"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3. Organizacijoms dalyvauti „Paslaugų mugėje“, organizuoti įvairias viešinimo akcijas, konsultuojant</w:t>
            </w:r>
            <w:r w:rsidR="00471FAC">
              <w:rPr>
                <w:rFonts w:ascii="Times New Roman" w:hAnsi="Times New Roman" w:cs="Times New Roman"/>
                <w:sz w:val="24"/>
                <w:szCs w:val="24"/>
              </w:rPr>
              <w:t xml:space="preserve"> </w:t>
            </w:r>
            <w:r w:rsidRPr="00510667">
              <w:rPr>
                <w:rFonts w:ascii="Times New Roman" w:hAnsi="Times New Roman" w:cs="Times New Roman"/>
                <w:sz w:val="24"/>
                <w:szCs w:val="24"/>
              </w:rPr>
              <w:t>/</w:t>
            </w:r>
            <w:r w:rsidR="00471FAC">
              <w:rPr>
                <w:rFonts w:ascii="Times New Roman" w:hAnsi="Times New Roman" w:cs="Times New Roman"/>
                <w:sz w:val="24"/>
                <w:szCs w:val="24"/>
              </w:rPr>
              <w:t xml:space="preserve"> </w:t>
            </w:r>
            <w:r w:rsidRPr="00510667">
              <w:rPr>
                <w:rFonts w:ascii="Times New Roman" w:hAnsi="Times New Roman" w:cs="Times New Roman"/>
                <w:sz w:val="24"/>
                <w:szCs w:val="24"/>
              </w:rPr>
              <w:t>informuojant miesto gyventojus apie siūlomas socialines paslaugas visuomene</w:t>
            </w:r>
            <w:r w:rsidR="00DB7B52" w:rsidRPr="00510667">
              <w:rPr>
                <w:rFonts w:ascii="Times New Roman" w:hAnsi="Times New Roman" w:cs="Times New Roman"/>
                <w:sz w:val="24"/>
                <w:szCs w:val="24"/>
              </w:rPr>
              <w:t>i.</w:t>
            </w:r>
          </w:p>
        </w:tc>
      </w:tr>
    </w:tbl>
    <w:p w14:paraId="1DA77158" w14:textId="77777777" w:rsidR="00702C8A" w:rsidRPr="00510667" w:rsidRDefault="00702C8A" w:rsidP="00E721F9">
      <w:pPr>
        <w:spacing w:after="0" w:line="240" w:lineRule="auto"/>
        <w:ind w:firstLine="851"/>
        <w:jc w:val="right"/>
        <w:rPr>
          <w:rFonts w:ascii="Times New Roman" w:hAnsi="Times New Roman" w:cs="Times New Roman"/>
          <w:b/>
          <w:color w:val="FF0000"/>
          <w:sz w:val="24"/>
          <w:szCs w:val="24"/>
        </w:rPr>
      </w:pPr>
    </w:p>
    <w:p w14:paraId="3BB3F983" w14:textId="77777777"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b/>
          <w:sz w:val="24"/>
          <w:szCs w:val="24"/>
        </w:rPr>
      </w:pPr>
      <w:r w:rsidRPr="00510667">
        <w:rPr>
          <w:rFonts w:ascii="Times New Roman" w:hAnsi="Times New Roman" w:cs="Times New Roman"/>
          <w:b/>
          <w:sz w:val="24"/>
          <w:szCs w:val="24"/>
        </w:rPr>
        <w:t xml:space="preserve">5. Esamos socialinių paslaugų infrastruktūros savivaldybėje analizė. </w:t>
      </w:r>
    </w:p>
    <w:p w14:paraId="0277E771" w14:textId="0EA3DA59" w:rsidR="00702C8A" w:rsidRPr="00510667" w:rsidRDefault="00F35F7A" w:rsidP="00E721F9">
      <w:pPr>
        <w:widowControl w:val="0"/>
        <w:shd w:val="clear" w:color="auto" w:fill="FFFFFF"/>
        <w:spacing w:after="0" w:line="240" w:lineRule="auto"/>
        <w:ind w:firstLine="720"/>
        <w:jc w:val="both"/>
        <w:rPr>
          <w:rFonts w:ascii="Times New Roman" w:hAnsi="Times New Roman" w:cs="Times New Roman"/>
          <w:color w:val="FF0000"/>
          <w:sz w:val="24"/>
          <w:szCs w:val="24"/>
        </w:rPr>
      </w:pPr>
      <w:r w:rsidRPr="00510667">
        <w:rPr>
          <w:rFonts w:ascii="Times New Roman" w:hAnsi="Times New Roman" w:cs="Times New Roman"/>
          <w:sz w:val="24"/>
          <w:szCs w:val="24"/>
        </w:rPr>
        <w:t xml:space="preserve">11 lentelėje pateikiama esamos socialinių paslaugų infrastruktūros Panevėžio miesto savivaldybėje analizė. </w:t>
      </w:r>
    </w:p>
    <w:p w14:paraId="2991E65E" w14:textId="41F4FD27" w:rsidR="00702C8A" w:rsidRDefault="00471FAC" w:rsidP="00471FAC">
      <w:pPr>
        <w:widowControl w:val="0"/>
        <w:shd w:val="clear" w:color="auto" w:fill="FFFFFF"/>
        <w:spacing w:after="0" w:line="240" w:lineRule="auto"/>
        <w:ind w:firstLine="851"/>
        <w:jc w:val="right"/>
        <w:rPr>
          <w:rFonts w:ascii="Times New Roman" w:hAnsi="Times New Roman" w:cs="Times New Roman"/>
          <w:sz w:val="24"/>
          <w:szCs w:val="24"/>
        </w:rPr>
      </w:pPr>
      <w:r>
        <w:rPr>
          <w:rFonts w:ascii="Times New Roman" w:hAnsi="Times New Roman" w:cs="Times New Roman"/>
          <w:b/>
          <w:sz w:val="24"/>
          <w:szCs w:val="24"/>
        </w:rPr>
        <w:br w:type="column"/>
      </w:r>
      <w:r w:rsidR="00F35F7A" w:rsidRPr="00510667">
        <w:rPr>
          <w:rFonts w:ascii="Times New Roman" w:hAnsi="Times New Roman" w:cs="Times New Roman"/>
          <w:sz w:val="24"/>
          <w:szCs w:val="24"/>
        </w:rPr>
        <w:t>11</w:t>
      </w:r>
      <w:r>
        <w:rPr>
          <w:rFonts w:ascii="Times New Roman" w:hAnsi="Times New Roman" w:cs="Times New Roman"/>
          <w:sz w:val="24"/>
          <w:szCs w:val="24"/>
        </w:rPr>
        <w:t xml:space="preserve"> </w:t>
      </w:r>
      <w:r w:rsidR="00F35F7A" w:rsidRPr="00510667">
        <w:rPr>
          <w:rFonts w:ascii="Times New Roman" w:hAnsi="Times New Roman" w:cs="Times New Roman"/>
          <w:sz w:val="24"/>
          <w:szCs w:val="24"/>
        </w:rPr>
        <w:t>lentelė</w:t>
      </w:r>
    </w:p>
    <w:p w14:paraId="204CEB8B" w14:textId="77777777" w:rsidR="00471FAC" w:rsidRPr="00510667" w:rsidRDefault="00471FAC" w:rsidP="00E721F9">
      <w:pPr>
        <w:pBdr>
          <w:top w:val="nil"/>
          <w:left w:val="nil"/>
          <w:bottom w:val="nil"/>
          <w:right w:val="nil"/>
          <w:between w:val="nil"/>
        </w:pBdr>
        <w:spacing w:after="0" w:line="240" w:lineRule="auto"/>
        <w:ind w:left="7200" w:firstLine="576"/>
        <w:jc w:val="right"/>
        <w:rPr>
          <w:rFonts w:ascii="Times New Roman" w:hAnsi="Times New Roman" w:cs="Times New Roman"/>
          <w:sz w:val="24"/>
          <w:szCs w:val="24"/>
        </w:rPr>
      </w:pPr>
    </w:p>
    <w:tbl>
      <w:tblPr>
        <w:tblStyle w:val="15"/>
        <w:tblW w:w="10185" w:type="dxa"/>
        <w:tblInd w:w="-510" w:type="dxa"/>
        <w:tblLayout w:type="fixed"/>
        <w:tblLook w:val="0400" w:firstRow="0" w:lastRow="0" w:firstColumn="0" w:lastColumn="0" w:noHBand="0" w:noVBand="1"/>
      </w:tblPr>
      <w:tblGrid>
        <w:gridCol w:w="1605"/>
        <w:gridCol w:w="2985"/>
        <w:gridCol w:w="1755"/>
        <w:gridCol w:w="1650"/>
        <w:gridCol w:w="2190"/>
      </w:tblGrid>
      <w:tr w:rsidR="00702C8A" w:rsidRPr="00510667" w14:paraId="29820FF1" w14:textId="77777777">
        <w:trPr>
          <w:cantSplit/>
          <w:trHeight w:val="23"/>
        </w:trPr>
        <w:tc>
          <w:tcPr>
            <w:tcW w:w="1605" w:type="dxa"/>
            <w:vMerge w:val="restart"/>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5D3F5C6B"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Socialinių paslaugų įstaigos tipas pagal žmonių socialines grupes</w:t>
            </w:r>
          </w:p>
        </w:tc>
        <w:tc>
          <w:tcPr>
            <w:tcW w:w="2985" w:type="dxa"/>
            <w:vMerge w:val="restart"/>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62C95E85"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Socialinių paslaugų įstaigos pavadinimas</w:t>
            </w:r>
          </w:p>
        </w:tc>
        <w:tc>
          <w:tcPr>
            <w:tcW w:w="1755" w:type="dxa"/>
            <w:vMerge w:val="restart"/>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623BF280"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Pavaldumas</w:t>
            </w:r>
          </w:p>
        </w:tc>
        <w:tc>
          <w:tcPr>
            <w:tcW w:w="3840"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30D2FEB4"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b/>
                <w:sz w:val="24"/>
                <w:szCs w:val="24"/>
              </w:rPr>
              <w:t>Vietų (gavėjų) skaičius</w:t>
            </w:r>
          </w:p>
        </w:tc>
      </w:tr>
      <w:tr w:rsidR="00702C8A" w:rsidRPr="00510667" w14:paraId="72EDAC21" w14:textId="77777777">
        <w:trPr>
          <w:cantSplit/>
          <w:trHeight w:val="23"/>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7DAA4E23" w14:textId="77777777" w:rsidR="00702C8A" w:rsidRPr="00510667" w:rsidRDefault="00702C8A" w:rsidP="00E721F9">
            <w:pPr>
              <w:widowControl w:val="0"/>
              <w:pBdr>
                <w:top w:val="nil"/>
                <w:left w:val="nil"/>
                <w:bottom w:val="nil"/>
                <w:right w:val="nil"/>
                <w:between w:val="nil"/>
              </w:pBdr>
              <w:rPr>
                <w:rFonts w:ascii="Times New Roman" w:hAnsi="Times New Roman" w:cs="Times New Roman"/>
                <w:sz w:val="24"/>
                <w:szCs w:val="24"/>
              </w:rPr>
            </w:pPr>
          </w:p>
        </w:tc>
        <w:tc>
          <w:tcPr>
            <w:tcW w:w="2985" w:type="dxa"/>
            <w:vMerge/>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0984A0C2" w14:textId="77777777" w:rsidR="00702C8A" w:rsidRPr="00510667" w:rsidRDefault="00702C8A" w:rsidP="00E721F9">
            <w:pPr>
              <w:widowControl w:val="0"/>
              <w:pBdr>
                <w:top w:val="nil"/>
                <w:left w:val="nil"/>
                <w:bottom w:val="nil"/>
                <w:right w:val="nil"/>
                <w:between w:val="nil"/>
              </w:pBdr>
              <w:rPr>
                <w:rFonts w:ascii="Times New Roman" w:hAnsi="Times New Roman" w:cs="Times New Roman"/>
                <w:sz w:val="24"/>
                <w:szCs w:val="24"/>
              </w:rPr>
            </w:pPr>
          </w:p>
        </w:tc>
        <w:tc>
          <w:tcPr>
            <w:tcW w:w="1755" w:type="dxa"/>
            <w:vMerge/>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4017F8AF" w14:textId="77777777" w:rsidR="00702C8A" w:rsidRPr="00510667" w:rsidRDefault="00702C8A" w:rsidP="00E721F9">
            <w:pPr>
              <w:widowControl w:val="0"/>
              <w:pBdr>
                <w:top w:val="nil"/>
                <w:left w:val="nil"/>
                <w:bottom w:val="nil"/>
                <w:right w:val="nil"/>
                <w:between w:val="nil"/>
              </w:pBdr>
              <w:rPr>
                <w:rFonts w:ascii="Times New Roman" w:hAnsi="Times New Roman" w:cs="Times New Roman"/>
                <w:sz w:val="24"/>
                <w:szCs w:val="24"/>
              </w:rPr>
            </w:pPr>
          </w:p>
        </w:tc>
        <w:tc>
          <w:tcPr>
            <w:tcW w:w="1650" w:type="dxa"/>
            <w:tcBorders>
              <w:top w:val="single" w:sz="4" w:space="0" w:color="000000"/>
              <w:left w:val="single" w:sz="4" w:space="0" w:color="000000"/>
              <w:bottom w:val="single" w:sz="4" w:space="0" w:color="000000"/>
            </w:tcBorders>
            <w:shd w:val="clear" w:color="auto" w:fill="FFFFFF"/>
            <w:vAlign w:val="center"/>
          </w:tcPr>
          <w:p w14:paraId="72AC32FA"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iš viso</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532CA61E"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b/>
                <w:sz w:val="24"/>
                <w:szCs w:val="24"/>
              </w:rPr>
              <w:t>Iš jų finansuojamų Savivaldybės</w:t>
            </w:r>
          </w:p>
        </w:tc>
      </w:tr>
      <w:tr w:rsidR="00702C8A" w:rsidRPr="00510667" w14:paraId="63CD7A6E" w14:textId="77777777">
        <w:trPr>
          <w:cantSplit/>
          <w:trHeight w:val="546"/>
        </w:trPr>
        <w:tc>
          <w:tcPr>
            <w:tcW w:w="1605" w:type="dxa"/>
            <w:vMerge w:val="restart"/>
            <w:tcBorders>
              <w:top w:val="single" w:sz="4" w:space="0" w:color="000000"/>
              <w:left w:val="single" w:sz="4" w:space="0" w:color="000000"/>
              <w:bottom w:val="single" w:sz="4" w:space="0" w:color="000000"/>
            </w:tcBorders>
            <w:shd w:val="clear" w:color="auto" w:fill="FFFFFF"/>
            <w:tcMar>
              <w:left w:w="0" w:type="dxa"/>
              <w:right w:w="0" w:type="dxa"/>
            </w:tcMar>
          </w:tcPr>
          <w:p w14:paraId="22F16906"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Socialinės globos namai</w:t>
            </w:r>
          </w:p>
        </w:tc>
        <w:tc>
          <w:tcPr>
            <w:tcW w:w="2985" w:type="dxa"/>
            <w:tcBorders>
              <w:top w:val="single" w:sz="4" w:space="0" w:color="000000"/>
              <w:left w:val="single" w:sz="4" w:space="0" w:color="000000"/>
              <w:bottom w:val="single" w:sz="4" w:space="0" w:color="000000"/>
            </w:tcBorders>
            <w:shd w:val="clear" w:color="auto" w:fill="FFFFFF"/>
            <w:tcMar>
              <w:left w:w="0" w:type="dxa"/>
              <w:right w:w="0" w:type="dxa"/>
            </w:tcMar>
          </w:tcPr>
          <w:p w14:paraId="2256C88C"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VšĮ Šv. Juozapo globos namai</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765873A1"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Viešoji įstaiga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3A58E059"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80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EA38FB8"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 xml:space="preserve">24 </w:t>
            </w:r>
          </w:p>
        </w:tc>
      </w:tr>
      <w:tr w:rsidR="00702C8A" w:rsidRPr="00510667" w14:paraId="167A877B" w14:textId="77777777">
        <w:trPr>
          <w:cantSplit/>
          <w:trHeight w:val="285"/>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5CDEC013"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E6B8AF"/>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687B8B3E"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Socialinių paslaugų centro  Bendruomeniniai vaikų globos namai</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6699AA67"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Savivaldybė</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302B2C4D"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29</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34F5B9F"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29</w:t>
            </w:r>
          </w:p>
        </w:tc>
      </w:tr>
      <w:tr w:rsidR="00702C8A" w:rsidRPr="00510667" w14:paraId="60C4FC42" w14:textId="77777777">
        <w:trPr>
          <w:cantSplit/>
          <w:trHeight w:val="1184"/>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75AC2D4F"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4A86E8"/>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6953264F"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Algimanto Bandzos socialinių paslaugų namai</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35F19338"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Lietuvos Respublikos socialinės apsaugos ir darbo ministerija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0FA9A21D"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46</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9BCF30C"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10</w:t>
            </w:r>
          </w:p>
        </w:tc>
      </w:tr>
      <w:tr w:rsidR="00702C8A" w:rsidRPr="00510667" w14:paraId="073AF2AE" w14:textId="77777777" w:rsidTr="00145CAB">
        <w:trPr>
          <w:cantSplit/>
          <w:trHeight w:val="369"/>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000E5535"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E6B8AF"/>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40E794F1"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Socialinių paslaugų centro  Globos skyrius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08A0C960" w14:textId="1BEA240F"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Savivaldybė</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0DE97C2E" w14:textId="0076232D"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7</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FB2BE49" w14:textId="4F303303"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2</w:t>
            </w:r>
          </w:p>
        </w:tc>
      </w:tr>
      <w:tr w:rsidR="00702C8A" w:rsidRPr="00510667" w14:paraId="4A7C1817" w14:textId="77777777">
        <w:trPr>
          <w:cantSplit/>
          <w:trHeight w:val="545"/>
        </w:trPr>
        <w:tc>
          <w:tcPr>
            <w:tcW w:w="1605" w:type="dxa"/>
            <w:tcBorders>
              <w:top w:val="single" w:sz="4" w:space="0" w:color="000000"/>
              <w:left w:val="single" w:sz="4" w:space="0" w:color="000000"/>
              <w:bottom w:val="single" w:sz="4" w:space="0" w:color="000000"/>
            </w:tcBorders>
            <w:shd w:val="clear" w:color="auto" w:fill="FFFFFF"/>
            <w:tcMar>
              <w:left w:w="0" w:type="dxa"/>
              <w:right w:w="0" w:type="dxa"/>
            </w:tcMar>
          </w:tcPr>
          <w:p w14:paraId="7B7CAFEF" w14:textId="77777777" w:rsidR="00702C8A" w:rsidRPr="00510667" w:rsidRDefault="00702C8A" w:rsidP="00E721F9">
            <w:pPr>
              <w:widowControl w:val="0"/>
              <w:pBdr>
                <w:top w:val="nil"/>
                <w:left w:val="nil"/>
                <w:bottom w:val="nil"/>
                <w:right w:val="nil"/>
                <w:between w:val="nil"/>
              </w:pBdr>
              <w:rPr>
                <w:rFonts w:ascii="Times New Roman" w:hAnsi="Times New Roman" w:cs="Times New Roman"/>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4DBD1427" w14:textId="79CC6194" w:rsidR="00702C8A" w:rsidRPr="00510667" w:rsidRDefault="008C30A3" w:rsidP="004671D4">
            <w:pPr>
              <w:jc w:val="both"/>
              <w:rPr>
                <w:rFonts w:ascii="Times New Roman" w:hAnsi="Times New Roman" w:cs="Times New Roman"/>
                <w:sz w:val="24"/>
                <w:szCs w:val="24"/>
              </w:rPr>
            </w:pPr>
            <w:r w:rsidRPr="00510667">
              <w:rPr>
                <w:rFonts w:ascii="Times New Roman" w:hAnsi="Times New Roman" w:cs="Times New Roman"/>
                <w:sz w:val="24"/>
                <w:szCs w:val="24"/>
              </w:rPr>
              <w:t>Panevėžio specialioji mokykla-daugiafunkcis centras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69BB0D15"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Savivaldybė</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47F1D491" w14:textId="77777777" w:rsidR="00702C8A" w:rsidRPr="00510667" w:rsidRDefault="008C30A3" w:rsidP="00E721F9">
            <w:pPr>
              <w:jc w:val="both"/>
              <w:rPr>
                <w:rFonts w:ascii="Times New Roman" w:hAnsi="Times New Roman" w:cs="Times New Roman"/>
                <w:color w:val="00000A"/>
                <w:sz w:val="24"/>
                <w:szCs w:val="24"/>
                <w:shd w:val="clear" w:color="auto" w:fill="F2F2F2"/>
              </w:rPr>
            </w:pPr>
            <w:r w:rsidRPr="00510667">
              <w:rPr>
                <w:rFonts w:ascii="Times New Roman" w:hAnsi="Times New Roman" w:cs="Times New Roman"/>
                <w:color w:val="00000A"/>
                <w:sz w:val="24"/>
                <w:szCs w:val="24"/>
                <w:shd w:val="clear" w:color="auto" w:fill="F2F2F2"/>
              </w:rPr>
              <w:t>2</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37494C5" w14:textId="77777777" w:rsidR="00702C8A" w:rsidRPr="00510667" w:rsidRDefault="008C30A3" w:rsidP="00E721F9">
            <w:pPr>
              <w:jc w:val="both"/>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2</w:t>
            </w:r>
          </w:p>
        </w:tc>
      </w:tr>
      <w:tr w:rsidR="00702C8A" w:rsidRPr="00510667" w14:paraId="7A81A613" w14:textId="77777777">
        <w:trPr>
          <w:cantSplit/>
          <w:trHeight w:val="23"/>
        </w:trPr>
        <w:tc>
          <w:tcPr>
            <w:tcW w:w="1605" w:type="dxa"/>
            <w:tcBorders>
              <w:top w:val="single" w:sz="4" w:space="0" w:color="000000"/>
              <w:left w:val="single" w:sz="4" w:space="0" w:color="000000"/>
              <w:bottom w:val="single" w:sz="4" w:space="0" w:color="000000"/>
            </w:tcBorders>
            <w:shd w:val="clear" w:color="auto" w:fill="FFFFFF"/>
            <w:tcMar>
              <w:left w:w="0" w:type="dxa"/>
              <w:right w:w="0" w:type="dxa"/>
            </w:tcMar>
          </w:tcPr>
          <w:p w14:paraId="15B511FC" w14:textId="77777777" w:rsidR="00702C8A" w:rsidRPr="00510667" w:rsidRDefault="008C30A3" w:rsidP="00E721F9">
            <w:pPr>
              <w:jc w:val="both"/>
              <w:rPr>
                <w:rFonts w:ascii="Times New Roman" w:hAnsi="Times New Roman" w:cs="Times New Roman"/>
                <w:color w:val="4A86E8"/>
                <w:sz w:val="24"/>
                <w:szCs w:val="24"/>
              </w:rPr>
            </w:pPr>
            <w:r w:rsidRPr="00510667">
              <w:rPr>
                <w:rFonts w:ascii="Times New Roman" w:hAnsi="Times New Roman" w:cs="Times New Roman"/>
                <w:sz w:val="24"/>
                <w:szCs w:val="24"/>
              </w:rPr>
              <w:t>Budintys globotojai</w:t>
            </w:r>
          </w:p>
        </w:tc>
        <w:tc>
          <w:tcPr>
            <w:tcW w:w="2985" w:type="dxa"/>
            <w:tcBorders>
              <w:top w:val="single" w:sz="4" w:space="0" w:color="000000"/>
              <w:left w:val="single" w:sz="4" w:space="0" w:color="000000"/>
              <w:bottom w:val="single" w:sz="4" w:space="0" w:color="000000"/>
            </w:tcBorders>
            <w:shd w:val="clear" w:color="auto" w:fill="FFFFFF"/>
            <w:tcMar>
              <w:left w:w="0" w:type="dxa"/>
              <w:right w:w="0" w:type="dxa"/>
            </w:tcMar>
          </w:tcPr>
          <w:p w14:paraId="5E7FAC0A"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 xml:space="preserve">Socialinių paslaugų centro </w:t>
            </w:r>
            <w:r w:rsidRPr="00510667">
              <w:rPr>
                <w:rFonts w:ascii="Times New Roman" w:hAnsi="Times New Roman" w:cs="Times New Roman"/>
                <w:color w:val="000000"/>
                <w:sz w:val="24"/>
                <w:szCs w:val="24"/>
              </w:rPr>
              <w:t>Globos centras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62F7DE03"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Savivaldybė</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5A0D05E2"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12</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0A7A56A"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12</w:t>
            </w:r>
          </w:p>
        </w:tc>
      </w:tr>
      <w:tr w:rsidR="00702C8A" w:rsidRPr="00510667" w14:paraId="5E564E79" w14:textId="77777777">
        <w:trPr>
          <w:cantSplit/>
          <w:trHeight w:val="750"/>
        </w:trPr>
        <w:tc>
          <w:tcPr>
            <w:tcW w:w="1605" w:type="dxa"/>
            <w:tcBorders>
              <w:top w:val="single" w:sz="4" w:space="0" w:color="000000"/>
              <w:left w:val="single" w:sz="4" w:space="0" w:color="000000"/>
              <w:bottom w:val="single" w:sz="4" w:space="0" w:color="000000"/>
            </w:tcBorders>
            <w:shd w:val="clear" w:color="auto" w:fill="FFFFFF"/>
            <w:tcMar>
              <w:left w:w="0" w:type="dxa"/>
              <w:right w:w="0" w:type="dxa"/>
            </w:tcMar>
          </w:tcPr>
          <w:p w14:paraId="5ACD2D8C"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Laikino gyvenimo namai</w:t>
            </w:r>
          </w:p>
        </w:tc>
        <w:tc>
          <w:tcPr>
            <w:tcW w:w="2985" w:type="dxa"/>
            <w:tcBorders>
              <w:top w:val="single" w:sz="4" w:space="0" w:color="000000"/>
              <w:left w:val="single" w:sz="4" w:space="0" w:color="000000"/>
              <w:bottom w:val="single" w:sz="4" w:space="0" w:color="000000"/>
            </w:tcBorders>
            <w:shd w:val="clear" w:color="auto" w:fill="FFFFFF"/>
            <w:tcMar>
              <w:left w:w="0" w:type="dxa"/>
              <w:right w:w="0" w:type="dxa"/>
            </w:tcMar>
          </w:tcPr>
          <w:p w14:paraId="0C593D70"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Lietuvos agentūros „SOS vaikai“ Panevėžio skyriaus Moterų krizių centras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5696A28A"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6BE67274"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44</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2C1C2AE"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Bendras dalinis finansavimas</w:t>
            </w:r>
          </w:p>
        </w:tc>
      </w:tr>
      <w:tr w:rsidR="00702C8A" w:rsidRPr="00510667" w14:paraId="3C0ABC23" w14:textId="77777777">
        <w:trPr>
          <w:cantSplit/>
          <w:trHeight w:val="369"/>
        </w:trPr>
        <w:tc>
          <w:tcPr>
            <w:tcW w:w="1605" w:type="dxa"/>
            <w:vMerge w:val="restart"/>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00D59D1"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Dienos socialinės globos centrai</w:t>
            </w:r>
          </w:p>
        </w:tc>
        <w:tc>
          <w:tcPr>
            <w:tcW w:w="2985" w:type="dxa"/>
            <w:tcBorders>
              <w:top w:val="single" w:sz="4" w:space="0" w:color="000000"/>
              <w:left w:val="single" w:sz="4" w:space="0" w:color="000000"/>
              <w:bottom w:val="single" w:sz="4" w:space="0" w:color="000000"/>
            </w:tcBorders>
            <w:shd w:val="clear" w:color="auto" w:fill="FFFFFF"/>
            <w:tcMar>
              <w:left w:w="0" w:type="dxa"/>
              <w:right w:w="0" w:type="dxa"/>
            </w:tcMar>
          </w:tcPr>
          <w:p w14:paraId="0B3B79F3"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Jaunuolių dienos centras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03C21CA6"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Savivaldybė</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48D1B6B7"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70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05B5CFA"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32</w:t>
            </w:r>
          </w:p>
        </w:tc>
      </w:tr>
      <w:tr w:rsidR="00702C8A" w:rsidRPr="00510667" w14:paraId="52D5801A" w14:textId="77777777">
        <w:trPr>
          <w:cantSplit/>
          <w:trHeight w:val="585"/>
        </w:trPr>
        <w:tc>
          <w:tcPr>
            <w:tcW w:w="1605" w:type="dxa"/>
            <w:vMerge/>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2E051FA" w14:textId="77777777" w:rsidR="00702C8A" w:rsidRPr="00510667" w:rsidRDefault="00702C8A" w:rsidP="00E721F9">
            <w:pPr>
              <w:widowControl w:val="0"/>
              <w:pBdr>
                <w:top w:val="nil"/>
                <w:left w:val="nil"/>
                <w:bottom w:val="nil"/>
                <w:right w:val="nil"/>
                <w:between w:val="nil"/>
              </w:pBdr>
              <w:rPr>
                <w:rFonts w:ascii="Times New Roman" w:hAnsi="Times New Roman" w:cs="Times New Roman"/>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72B58D54"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Socialinių paslaugų centras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39FBC17C"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Savivaldybė</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0A3A8718"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15</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25D5D6B"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 xml:space="preserve">2 </w:t>
            </w:r>
          </w:p>
        </w:tc>
      </w:tr>
      <w:tr w:rsidR="00702C8A" w:rsidRPr="00510667" w14:paraId="3D781968" w14:textId="77777777">
        <w:trPr>
          <w:cantSplit/>
          <w:trHeight w:val="504"/>
        </w:trPr>
        <w:tc>
          <w:tcPr>
            <w:tcW w:w="1605" w:type="dxa"/>
            <w:vMerge/>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3A0420F" w14:textId="77777777" w:rsidR="00702C8A" w:rsidRPr="00510667" w:rsidRDefault="00702C8A" w:rsidP="00E721F9">
            <w:pPr>
              <w:widowControl w:val="0"/>
              <w:pBdr>
                <w:top w:val="nil"/>
                <w:left w:val="nil"/>
                <w:bottom w:val="nil"/>
                <w:right w:val="nil"/>
                <w:between w:val="nil"/>
              </w:pBdr>
              <w:rPr>
                <w:rFonts w:ascii="Times New Roman" w:hAnsi="Times New Roman" w:cs="Times New Roman"/>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1613176A"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Panevėžio specialioji mokykla-daugiafunkcis centras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7575E870"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Savivaldybė</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476313F6"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23</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F01A733"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4BBD9187" w14:textId="77777777">
        <w:trPr>
          <w:cantSplit/>
          <w:trHeight w:val="1130"/>
        </w:trPr>
        <w:tc>
          <w:tcPr>
            <w:tcW w:w="1605" w:type="dxa"/>
            <w:vMerge/>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373885E" w14:textId="77777777" w:rsidR="00702C8A" w:rsidRPr="00510667" w:rsidRDefault="00702C8A" w:rsidP="00E721F9">
            <w:pPr>
              <w:widowControl w:val="0"/>
              <w:pBdr>
                <w:top w:val="nil"/>
                <w:left w:val="nil"/>
                <w:bottom w:val="nil"/>
                <w:right w:val="nil"/>
                <w:between w:val="nil"/>
              </w:pBdr>
              <w:rPr>
                <w:rFonts w:ascii="Times New Roman" w:hAnsi="Times New Roman" w:cs="Times New Roman"/>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424352F8"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A. Bandzos socialinių paslaugų namai</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2BD2BF40"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Lietuvos Respublikos socialinės apsaugos ir darbo ministerija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4EFFB4D8"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17</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2C99DF5"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6</w:t>
            </w:r>
          </w:p>
        </w:tc>
      </w:tr>
      <w:tr w:rsidR="00702C8A" w:rsidRPr="00510667" w14:paraId="7CBE33C0" w14:textId="77777777">
        <w:trPr>
          <w:cantSplit/>
          <w:trHeight w:val="671"/>
        </w:trPr>
        <w:tc>
          <w:tcPr>
            <w:tcW w:w="1605" w:type="dxa"/>
            <w:vMerge/>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284B37F"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FF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77E6E59A"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VšĮ „Vilties sodas“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46476E28" w14:textId="30C8705D" w:rsidR="00702C8A" w:rsidRPr="00510667" w:rsidRDefault="008C30A3" w:rsidP="004671D4">
            <w:pPr>
              <w:jc w:val="both"/>
              <w:rPr>
                <w:rFonts w:ascii="Times New Roman" w:hAnsi="Times New Roman" w:cs="Times New Roman"/>
                <w:sz w:val="24"/>
                <w:szCs w:val="24"/>
              </w:rPr>
            </w:pPr>
            <w:r w:rsidRPr="00510667">
              <w:rPr>
                <w:rFonts w:ascii="Times New Roman" w:hAnsi="Times New Roman" w:cs="Times New Roman"/>
                <w:sz w:val="24"/>
                <w:szCs w:val="24"/>
              </w:rPr>
              <w:t>Viešoji įstaiga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3D59DF4E"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3</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BD886F5"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2</w:t>
            </w:r>
          </w:p>
        </w:tc>
      </w:tr>
      <w:tr w:rsidR="00702C8A" w:rsidRPr="00510667" w14:paraId="18F42317" w14:textId="77777777">
        <w:trPr>
          <w:cantSplit/>
          <w:trHeight w:val="58"/>
        </w:trPr>
        <w:tc>
          <w:tcPr>
            <w:tcW w:w="160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7D44948" w14:textId="77777777" w:rsidR="00702C8A" w:rsidRPr="00510667" w:rsidRDefault="008C30A3" w:rsidP="00E721F9">
            <w:pPr>
              <w:widowControl w:val="0"/>
              <w:pBdr>
                <w:top w:val="nil"/>
                <w:left w:val="nil"/>
                <w:bottom w:val="nil"/>
                <w:right w:val="nil"/>
                <w:between w:val="nil"/>
              </w:pBdr>
              <w:rPr>
                <w:rFonts w:ascii="Times New Roman" w:hAnsi="Times New Roman" w:cs="Times New Roman"/>
                <w:color w:val="00000A"/>
                <w:sz w:val="24"/>
                <w:szCs w:val="24"/>
              </w:rPr>
            </w:pPr>
            <w:r w:rsidRPr="00510667">
              <w:rPr>
                <w:rFonts w:ascii="Times New Roman" w:hAnsi="Times New Roman" w:cs="Times New Roman"/>
                <w:color w:val="00000A"/>
                <w:sz w:val="24"/>
                <w:szCs w:val="24"/>
              </w:rPr>
              <w:t xml:space="preserve">Dienos socialinės globos asmens namuose </w:t>
            </w:r>
          </w:p>
        </w:tc>
        <w:tc>
          <w:tcPr>
            <w:tcW w:w="2985" w:type="dxa"/>
            <w:tcBorders>
              <w:top w:val="single" w:sz="4" w:space="0" w:color="000000"/>
              <w:left w:val="single" w:sz="4" w:space="0" w:color="000000"/>
              <w:bottom w:val="single" w:sz="4" w:space="0" w:color="000000"/>
            </w:tcBorders>
            <w:shd w:val="clear" w:color="auto" w:fill="FFFFFF"/>
          </w:tcPr>
          <w:p w14:paraId="160C24CD" w14:textId="4502499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V</w:t>
            </w:r>
            <w:r w:rsidR="004671D4">
              <w:rPr>
                <w:rFonts w:ascii="Times New Roman" w:hAnsi="Times New Roman" w:cs="Times New Roman"/>
                <w:color w:val="00000A"/>
                <w:sz w:val="24"/>
                <w:szCs w:val="24"/>
              </w:rPr>
              <w:t>š</w:t>
            </w:r>
            <w:r w:rsidRPr="00510667">
              <w:rPr>
                <w:rFonts w:ascii="Times New Roman" w:hAnsi="Times New Roman" w:cs="Times New Roman"/>
                <w:color w:val="00000A"/>
                <w:sz w:val="24"/>
                <w:szCs w:val="24"/>
              </w:rPr>
              <w:t>Į Šv. Juozapo globos namai</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6AEC978C"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Viešoji įstaiga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117ED637"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9</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9ECB54D"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4AC65D01" w14:textId="77777777">
        <w:trPr>
          <w:cantSplit/>
          <w:trHeight w:val="440"/>
        </w:trPr>
        <w:tc>
          <w:tcPr>
            <w:tcW w:w="1605"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8F2F435"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FF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4B8F80B3"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VšĮ Integruotų sveikatos paslaugų centras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5B493EFF"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Viešoji įstaiga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2402B307"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22</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69AC6B9"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1B4E5820" w14:textId="77777777">
        <w:trPr>
          <w:cantSplit/>
          <w:trHeight w:val="440"/>
        </w:trPr>
        <w:tc>
          <w:tcPr>
            <w:tcW w:w="1605" w:type="dxa"/>
            <w:vMerge/>
            <w:tcBorders>
              <w:top w:val="single" w:sz="4" w:space="0" w:color="000000"/>
              <w:left w:val="single" w:sz="4" w:space="0" w:color="000000"/>
              <w:bottom w:val="single" w:sz="4" w:space="0" w:color="000000"/>
              <w:right w:val="single" w:sz="4" w:space="0" w:color="000000"/>
            </w:tcBorders>
            <w:shd w:val="clear" w:color="auto" w:fill="FFFFFF"/>
          </w:tcPr>
          <w:p w14:paraId="36EAD93D"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6A9CC5E2"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Panevėžio socialinių paslaugų centras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1B606F4E"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Savivaldybė</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5D9AD502"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16</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7EA871E"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5D6B67A7" w14:textId="77777777">
        <w:trPr>
          <w:cantSplit/>
          <w:trHeight w:val="440"/>
        </w:trPr>
        <w:tc>
          <w:tcPr>
            <w:tcW w:w="1605" w:type="dxa"/>
            <w:vMerge/>
            <w:tcBorders>
              <w:top w:val="single" w:sz="4" w:space="0" w:color="000000"/>
              <w:left w:val="single" w:sz="4" w:space="0" w:color="000000"/>
              <w:bottom w:val="single" w:sz="4" w:space="0" w:color="000000"/>
              <w:right w:val="single" w:sz="4" w:space="0" w:color="000000"/>
            </w:tcBorders>
            <w:shd w:val="clear" w:color="auto" w:fill="FFFFFF"/>
          </w:tcPr>
          <w:p w14:paraId="27978F61"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7C644836" w14:textId="5F63487D"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 xml:space="preserve">MB </w:t>
            </w:r>
            <w:r w:rsidR="004671D4">
              <w:rPr>
                <w:rFonts w:ascii="Times New Roman" w:hAnsi="Times New Roman" w:cs="Times New Roman"/>
                <w:color w:val="00000A"/>
                <w:sz w:val="24"/>
                <w:szCs w:val="24"/>
              </w:rPr>
              <w:t>„</w:t>
            </w:r>
            <w:r w:rsidRPr="00510667">
              <w:rPr>
                <w:rFonts w:ascii="Times New Roman" w:hAnsi="Times New Roman" w:cs="Times New Roman"/>
                <w:color w:val="00000A"/>
                <w:sz w:val="24"/>
                <w:szCs w:val="24"/>
              </w:rPr>
              <w:t>Šalia tavęs“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2E3346DD"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Mažoji bendrija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003260E2"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7</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7BB745A"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1B9FB271" w14:textId="77777777">
        <w:trPr>
          <w:cantSplit/>
          <w:trHeight w:val="810"/>
        </w:trPr>
        <w:tc>
          <w:tcPr>
            <w:tcW w:w="1605" w:type="dxa"/>
            <w:tcBorders>
              <w:top w:val="single" w:sz="4" w:space="0" w:color="000000"/>
              <w:left w:val="single" w:sz="4" w:space="0" w:color="000000"/>
              <w:bottom w:val="single" w:sz="4" w:space="0" w:color="000000"/>
            </w:tcBorders>
            <w:shd w:val="clear" w:color="auto" w:fill="FFFFFF"/>
            <w:tcMar>
              <w:left w:w="0" w:type="dxa"/>
              <w:right w:w="0" w:type="dxa"/>
            </w:tcMar>
          </w:tcPr>
          <w:p w14:paraId="7C745A6A" w14:textId="77777777" w:rsidR="00702C8A" w:rsidRPr="00510667" w:rsidRDefault="008C30A3" w:rsidP="00E721F9">
            <w:pPr>
              <w:jc w:val="both"/>
              <w:rPr>
                <w:rFonts w:ascii="Times New Roman" w:hAnsi="Times New Roman" w:cs="Times New Roman"/>
                <w:color w:val="4A86E8"/>
                <w:sz w:val="24"/>
                <w:szCs w:val="24"/>
              </w:rPr>
            </w:pPr>
            <w:r w:rsidRPr="00510667">
              <w:rPr>
                <w:rFonts w:ascii="Times New Roman" w:hAnsi="Times New Roman" w:cs="Times New Roman"/>
                <w:sz w:val="24"/>
                <w:szCs w:val="24"/>
              </w:rPr>
              <w:t>Apsaugotas būstas</w:t>
            </w:r>
          </w:p>
        </w:tc>
        <w:tc>
          <w:tcPr>
            <w:tcW w:w="2985" w:type="dxa"/>
            <w:tcBorders>
              <w:top w:val="single" w:sz="4" w:space="0" w:color="000000"/>
              <w:left w:val="single" w:sz="4" w:space="0" w:color="000000"/>
              <w:bottom w:val="single" w:sz="4" w:space="0" w:color="000000"/>
            </w:tcBorders>
            <w:shd w:val="clear" w:color="auto" w:fill="FFFFFF"/>
            <w:tcMar>
              <w:left w:w="0" w:type="dxa"/>
              <w:right w:w="0" w:type="dxa"/>
            </w:tcMar>
          </w:tcPr>
          <w:p w14:paraId="16BD922A"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Panevėžio socialinių paslaugų centras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019D2044"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Savivaldybė</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03EB7D5D"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2</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C351626"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2</w:t>
            </w:r>
          </w:p>
        </w:tc>
      </w:tr>
      <w:tr w:rsidR="00702C8A" w:rsidRPr="00510667" w14:paraId="4587E65C" w14:textId="77777777">
        <w:trPr>
          <w:cantSplit/>
          <w:trHeight w:val="630"/>
        </w:trPr>
        <w:tc>
          <w:tcPr>
            <w:tcW w:w="1605" w:type="dxa"/>
            <w:vMerge w:val="restart"/>
            <w:tcBorders>
              <w:top w:val="single" w:sz="4" w:space="0" w:color="000000"/>
              <w:left w:val="single" w:sz="4" w:space="0" w:color="000000"/>
              <w:bottom w:val="single" w:sz="4" w:space="0" w:color="000000"/>
            </w:tcBorders>
            <w:shd w:val="clear" w:color="auto" w:fill="FFFFFF"/>
            <w:tcMar>
              <w:left w:w="0" w:type="dxa"/>
              <w:right w:w="0" w:type="dxa"/>
            </w:tcMar>
          </w:tcPr>
          <w:p w14:paraId="588D4C3A" w14:textId="77777777" w:rsidR="00702C8A" w:rsidRPr="00510667" w:rsidRDefault="008C30A3" w:rsidP="00E721F9">
            <w:pPr>
              <w:rPr>
                <w:rFonts w:ascii="Times New Roman" w:hAnsi="Times New Roman" w:cs="Times New Roman"/>
                <w:sz w:val="24"/>
                <w:szCs w:val="24"/>
              </w:rPr>
            </w:pPr>
            <w:r w:rsidRPr="00510667">
              <w:rPr>
                <w:rFonts w:ascii="Times New Roman" w:hAnsi="Times New Roman" w:cs="Times New Roman"/>
                <w:sz w:val="24"/>
                <w:szCs w:val="24"/>
              </w:rPr>
              <w:t>Socialinės priežiūros centrai</w:t>
            </w:r>
          </w:p>
        </w:tc>
        <w:tc>
          <w:tcPr>
            <w:tcW w:w="2985" w:type="dxa"/>
            <w:tcBorders>
              <w:top w:val="single" w:sz="4" w:space="0" w:color="000000"/>
              <w:left w:val="single" w:sz="4" w:space="0" w:color="000000"/>
              <w:bottom w:val="single" w:sz="4" w:space="0" w:color="000000"/>
            </w:tcBorders>
            <w:shd w:val="clear" w:color="auto" w:fill="FFFFFF"/>
            <w:tcMar>
              <w:left w:w="0" w:type="dxa"/>
              <w:right w:w="0" w:type="dxa"/>
            </w:tcMar>
          </w:tcPr>
          <w:p w14:paraId="3FB2293C"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Panevėžio socialinių paslaugų centro Vaikų dienos centras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30E4A64F"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Savivaldybė</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4ECCF16D"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45</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756BC70"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45</w:t>
            </w:r>
          </w:p>
        </w:tc>
      </w:tr>
      <w:tr w:rsidR="00702C8A" w:rsidRPr="00510667" w14:paraId="6E7A9CA2" w14:textId="77777777">
        <w:trPr>
          <w:cantSplit/>
          <w:trHeight w:val="813"/>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099D30D1"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4A86E8"/>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6E6669C9"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Lietuvos agentūros „SOS vaikai“ Panevėžio skyriaus Vaikų dienos centras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69F53622"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7F2AA8C3"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30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2994F0E"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30 dalinis finansavimas</w:t>
            </w:r>
          </w:p>
        </w:tc>
      </w:tr>
      <w:tr w:rsidR="00702C8A" w:rsidRPr="00510667" w14:paraId="1F3FB82E" w14:textId="77777777">
        <w:trPr>
          <w:cantSplit/>
          <w:trHeight w:val="126"/>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70D7D6CE"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4A86E8"/>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235882AA"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Labdaros ir paramos fondo „Vilties arka“ Vaikų dienos centras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159987E8"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3DFF8215"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60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E2E3F51"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60 dalinis finansavimas</w:t>
            </w:r>
          </w:p>
        </w:tc>
      </w:tr>
      <w:tr w:rsidR="00702C8A" w:rsidRPr="00510667" w14:paraId="1A3D9C41" w14:textId="77777777">
        <w:trPr>
          <w:cantSplit/>
          <w:trHeight w:val="908"/>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A898790"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4A86E8"/>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39228AC3"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Viešoji įstaiga ,,Panevėžio vaikų dienos centras“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7D322072"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0713ABCE"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25</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8B2B104"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25 dalinis finansavimas</w:t>
            </w:r>
          </w:p>
        </w:tc>
      </w:tr>
      <w:tr w:rsidR="00702C8A" w:rsidRPr="00510667" w14:paraId="5111B546" w14:textId="77777777">
        <w:trPr>
          <w:cantSplit/>
          <w:trHeight w:val="713"/>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48A02D20"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4A86E8"/>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43EFF15A"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VšĮ ,,Debesų kiemas“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670AE388"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27C7D071"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45</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7945871"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 xml:space="preserve"> 45 dalinis finansavimas</w:t>
            </w:r>
          </w:p>
        </w:tc>
      </w:tr>
      <w:tr w:rsidR="00702C8A" w:rsidRPr="00510667" w14:paraId="642BC692" w14:textId="77777777">
        <w:trPr>
          <w:cantSplit/>
          <w:trHeight w:val="228"/>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2F64308C"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4A86E8"/>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31A736D6"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Socialinių paslaugų centro Šeimos gerovės skyrius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76EF909F"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Savivaldybė</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5F8C1EA4"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232 šeimų</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D807596"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232 šeimų</w:t>
            </w:r>
          </w:p>
        </w:tc>
      </w:tr>
      <w:tr w:rsidR="00702C8A" w:rsidRPr="00510667" w14:paraId="6BA10F1E" w14:textId="77777777">
        <w:trPr>
          <w:cantSplit/>
          <w:trHeight w:val="1111"/>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7E6DA906"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4A86E8"/>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4FFA5127"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Socialinių paslaugų centro Nakvynės namų skyriaus laikino apnakvindinimo paslauga</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51081651"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Savivaldybė</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3E4CF067"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40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8AF6421"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40</w:t>
            </w:r>
          </w:p>
        </w:tc>
      </w:tr>
      <w:tr w:rsidR="00702C8A" w:rsidRPr="00510667" w14:paraId="611CD8DF" w14:textId="77777777">
        <w:trPr>
          <w:cantSplit/>
          <w:trHeight w:val="1114"/>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1CCDD688" w14:textId="77777777" w:rsidR="00702C8A" w:rsidRPr="00510667" w:rsidRDefault="00702C8A" w:rsidP="00E721F9">
            <w:pPr>
              <w:widowControl w:val="0"/>
              <w:pBdr>
                <w:top w:val="nil"/>
                <w:left w:val="nil"/>
                <w:bottom w:val="nil"/>
                <w:right w:val="nil"/>
                <w:between w:val="nil"/>
              </w:pBdr>
              <w:rPr>
                <w:rFonts w:ascii="Times New Roman" w:hAnsi="Times New Roman" w:cs="Times New Roman"/>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1FABD0C9"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 xml:space="preserve">Socialinių paslaugų centro Nakvynės namų skyriaus laikino apgyvendinimo paslauga </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1D757D66"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Savivaldybė</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3F586562"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20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D362456"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20</w:t>
            </w:r>
          </w:p>
        </w:tc>
      </w:tr>
      <w:tr w:rsidR="00702C8A" w:rsidRPr="00510667" w14:paraId="1BB10F22" w14:textId="77777777">
        <w:trPr>
          <w:cantSplit/>
          <w:trHeight w:val="225"/>
        </w:trPr>
        <w:tc>
          <w:tcPr>
            <w:tcW w:w="1605" w:type="dxa"/>
            <w:vMerge w:val="restart"/>
            <w:tcBorders>
              <w:top w:val="single" w:sz="4" w:space="0" w:color="000000"/>
              <w:left w:val="single" w:sz="4" w:space="0" w:color="000000"/>
              <w:bottom w:val="single" w:sz="4" w:space="0" w:color="000000"/>
            </w:tcBorders>
            <w:shd w:val="clear" w:color="auto" w:fill="FFFFFF"/>
            <w:tcMar>
              <w:left w:w="0" w:type="dxa"/>
              <w:right w:w="0" w:type="dxa"/>
            </w:tcMar>
          </w:tcPr>
          <w:p w14:paraId="2AB8D6DA" w14:textId="7EE0DE5D"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Bendruomeni</w:t>
            </w:r>
            <w:r w:rsidR="004671D4">
              <w:rPr>
                <w:rFonts w:ascii="Times New Roman" w:hAnsi="Times New Roman" w:cs="Times New Roman"/>
                <w:sz w:val="24"/>
                <w:szCs w:val="24"/>
              </w:rPr>
              <w:t>-</w:t>
            </w:r>
            <w:r w:rsidRPr="00510667">
              <w:rPr>
                <w:rFonts w:ascii="Times New Roman" w:hAnsi="Times New Roman" w:cs="Times New Roman"/>
                <w:sz w:val="24"/>
                <w:szCs w:val="24"/>
              </w:rPr>
              <w:t>nės įstaigos</w:t>
            </w:r>
          </w:p>
          <w:p w14:paraId="10173BFF" w14:textId="77777777" w:rsidR="00702C8A" w:rsidRPr="00510667" w:rsidRDefault="00702C8A" w:rsidP="00E721F9">
            <w:pPr>
              <w:jc w:val="both"/>
              <w:rPr>
                <w:rFonts w:ascii="Times New Roman" w:hAnsi="Times New Roman" w:cs="Times New Roman"/>
                <w:color w:val="00FF00"/>
                <w:sz w:val="24"/>
                <w:szCs w:val="24"/>
              </w:rPr>
            </w:pPr>
          </w:p>
        </w:tc>
        <w:tc>
          <w:tcPr>
            <w:tcW w:w="2985" w:type="dxa"/>
            <w:tcBorders>
              <w:top w:val="single" w:sz="4" w:space="0" w:color="000000"/>
              <w:left w:val="single" w:sz="4" w:space="0" w:color="000000"/>
              <w:bottom w:val="single" w:sz="4" w:space="0" w:color="000000"/>
            </w:tcBorders>
            <w:shd w:val="clear" w:color="auto" w:fill="FFFFFF"/>
            <w:tcMar>
              <w:left w:w="0" w:type="dxa"/>
              <w:right w:w="0" w:type="dxa"/>
            </w:tcMar>
          </w:tcPr>
          <w:p w14:paraId="66654E19"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Sutrikusio intelekto žmonių globos bendrija „Panevėžio viltis“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5771F237"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49661FB7"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47</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DDB935B"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381FE33C" w14:textId="77777777">
        <w:trPr>
          <w:cantSplit/>
          <w:trHeight w:val="225"/>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729E559A"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Mar>
              <w:left w:w="0" w:type="dxa"/>
              <w:right w:w="0" w:type="dxa"/>
            </w:tcMar>
          </w:tcPr>
          <w:p w14:paraId="3F46F55F"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Neįgaliųjų žmonių centras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2040243E"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57BB131F" w14:textId="64C63A46"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4</w:t>
            </w:r>
            <w:r w:rsidR="002F4743">
              <w:rPr>
                <w:rFonts w:ascii="Times New Roman" w:hAnsi="Times New Roman" w:cs="Times New Roman"/>
                <w:color w:val="00000A"/>
                <w:sz w:val="24"/>
                <w:szCs w:val="24"/>
              </w:rPr>
              <w:t>2</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ED979BB"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21528D65" w14:textId="77777777">
        <w:trPr>
          <w:cantSplit/>
          <w:trHeight w:val="225"/>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3A5D48A4"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Mar>
              <w:left w:w="0" w:type="dxa"/>
              <w:right w:w="0" w:type="dxa"/>
            </w:tcMar>
          </w:tcPr>
          <w:p w14:paraId="27B89F3C" w14:textId="11ED677A" w:rsidR="00702C8A" w:rsidRPr="00510667" w:rsidRDefault="008C30A3" w:rsidP="00E721F9">
            <w:pPr>
              <w:jc w:val="both"/>
              <w:rPr>
                <w:rFonts w:ascii="Times New Roman" w:hAnsi="Times New Roman" w:cs="Times New Roman"/>
                <w:color w:val="00000A"/>
                <w:sz w:val="24"/>
                <w:szCs w:val="24"/>
                <w:highlight w:val="yellow"/>
              </w:rPr>
            </w:pPr>
            <w:r w:rsidRPr="00510667">
              <w:rPr>
                <w:rFonts w:ascii="Times New Roman" w:hAnsi="Times New Roman" w:cs="Times New Roman"/>
                <w:color w:val="00000A"/>
                <w:sz w:val="24"/>
                <w:szCs w:val="24"/>
              </w:rPr>
              <w:t xml:space="preserve">Labdaros </w:t>
            </w:r>
            <w:r w:rsidR="004671D4">
              <w:rPr>
                <w:rFonts w:ascii="Times New Roman" w:hAnsi="Times New Roman" w:cs="Times New Roman"/>
                <w:color w:val="00000A"/>
                <w:sz w:val="24"/>
                <w:szCs w:val="24"/>
              </w:rPr>
              <w:t xml:space="preserve">ir </w:t>
            </w:r>
            <w:r w:rsidRPr="00510667">
              <w:rPr>
                <w:rFonts w:ascii="Times New Roman" w:hAnsi="Times New Roman" w:cs="Times New Roman"/>
                <w:color w:val="00000A"/>
                <w:sz w:val="24"/>
                <w:szCs w:val="24"/>
              </w:rPr>
              <w:t>paramos fondas „Maisto bankas“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70C18A99" w14:textId="77777777" w:rsidR="00702C8A" w:rsidRPr="00510667" w:rsidRDefault="008C30A3" w:rsidP="00E721F9">
            <w:pPr>
              <w:jc w:val="both"/>
              <w:rPr>
                <w:rFonts w:ascii="Times New Roman" w:hAnsi="Times New Roman" w:cs="Times New Roman"/>
                <w:color w:val="00000A"/>
                <w:sz w:val="24"/>
                <w:szCs w:val="24"/>
                <w:highlight w:val="yellow"/>
              </w:rPr>
            </w:pPr>
            <w:r w:rsidRPr="00510667">
              <w:rPr>
                <w:rFonts w:ascii="Times New Roman" w:hAnsi="Times New Roman" w:cs="Times New Roman"/>
                <w:color w:val="00000A"/>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4BEF0C90" w14:textId="1C847A0F" w:rsidR="00702C8A" w:rsidRPr="00510667" w:rsidRDefault="00E51515" w:rsidP="00E721F9">
            <w:pPr>
              <w:jc w:val="both"/>
              <w:rPr>
                <w:rFonts w:ascii="Times New Roman" w:hAnsi="Times New Roman" w:cs="Times New Roman"/>
                <w:color w:val="00000A"/>
                <w:sz w:val="24"/>
                <w:szCs w:val="24"/>
                <w:highlight w:val="yellow"/>
              </w:rPr>
            </w:pPr>
            <w:r w:rsidRPr="00E51515">
              <w:rPr>
                <w:rFonts w:ascii="Times New Roman" w:hAnsi="Times New Roman" w:cs="Times New Roman"/>
                <w:color w:val="00000A"/>
                <w:sz w:val="24"/>
                <w:szCs w:val="24"/>
              </w:rPr>
              <w:t>547</w:t>
            </w:r>
            <w:r>
              <w:rPr>
                <w:rFonts w:ascii="Times New Roman" w:hAnsi="Times New Roman" w:cs="Times New Roman"/>
                <w:color w:val="00000A"/>
                <w:sz w:val="24"/>
                <w:szCs w:val="24"/>
              </w:rPr>
              <w:t>7</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CC1C941"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20FBB088" w14:textId="77777777">
        <w:trPr>
          <w:cantSplit/>
          <w:trHeight w:val="225"/>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770719CE"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6675E3ED"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Viešoji įstaiga „Dailusis ornamentas“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53B5F11C"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05EF9C3D"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83</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4497433"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0012C11A" w14:textId="77777777">
        <w:trPr>
          <w:cantSplit/>
          <w:trHeight w:val="225"/>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72B00960"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66649C03"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Panevėžio krašto žmonių su negalia sąjunga</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3CC20DE9"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7B9C6FEB"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60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B7E8721"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60</w:t>
            </w:r>
          </w:p>
        </w:tc>
      </w:tr>
      <w:tr w:rsidR="00702C8A" w:rsidRPr="00510667" w14:paraId="73199B0F" w14:textId="77777777">
        <w:trPr>
          <w:cantSplit/>
          <w:trHeight w:val="225"/>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A86BA31"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4DA1C909"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Aukštaitijos regiono asociacija „Artritas“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52AA4093"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687C2D3A"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58</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EE00480"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58</w:t>
            </w:r>
          </w:p>
        </w:tc>
      </w:tr>
      <w:tr w:rsidR="00702C8A" w:rsidRPr="00510667" w14:paraId="79CCB657" w14:textId="77777777">
        <w:trPr>
          <w:cantSplit/>
          <w:trHeight w:val="225"/>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385E7254"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1A54DF4D"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Panevėžio diabeto draugija „Viltis“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45075E32"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46B57A1B"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31</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B1A44C3"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02FA2D92" w14:textId="77777777">
        <w:trPr>
          <w:cantSplit/>
          <w:trHeight w:val="225"/>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3D7C2F14"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6026D553"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Panevėžio miesto neįgaliųjų draugija</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4CD2C0CC"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4C3B1E50"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110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306B27D"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234FFF09" w14:textId="77777777">
        <w:trPr>
          <w:cantSplit/>
          <w:trHeight w:val="225"/>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52B2EA71"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Mar>
              <w:left w:w="0" w:type="dxa"/>
              <w:right w:w="0" w:type="dxa"/>
            </w:tcMar>
          </w:tcPr>
          <w:p w14:paraId="34D8D7EE"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VšĮ „Pagalbos centras“ Panevėžio skyrius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7DE09EFF"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2D409F2A"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117</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326D1EC"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0120FD39" w14:textId="77777777">
        <w:trPr>
          <w:cantSplit/>
          <w:trHeight w:val="225"/>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4EF7CDDE"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13A19013"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Viešoji įstaiga LASS Šiaurės rytų centras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3820D4E3"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5E93D3D7"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130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32D4F7"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130</w:t>
            </w:r>
          </w:p>
        </w:tc>
      </w:tr>
      <w:tr w:rsidR="00702C8A" w:rsidRPr="00510667" w14:paraId="69AE9785" w14:textId="77777777">
        <w:trPr>
          <w:cantSplit/>
          <w:trHeight w:val="225"/>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99F1FFD"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189B142A"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VšĮ Panevėžio kurčiųjų reabilitacijos centras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106159BD"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01BC7045"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157</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52BBAEB"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0787FCB4" w14:textId="77777777">
        <w:trPr>
          <w:cantSplit/>
          <w:trHeight w:val="225"/>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9F7CB77"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624581A0"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Viešoji įstaiga Neįgaliųjų integracijos centras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1F8AB876"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27D33879"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70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D2A36DF"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70</w:t>
            </w:r>
          </w:p>
        </w:tc>
      </w:tr>
      <w:tr w:rsidR="00702C8A" w:rsidRPr="00510667" w14:paraId="42A244D3" w14:textId="77777777">
        <w:trPr>
          <w:cantSplit/>
          <w:trHeight w:val="225"/>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06F64A41"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318B5051"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Panevėžio neįgaliųjų draugija „Ave, Vita“</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48950FD0"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198C76FB"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68</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CBD3B8C"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68</w:t>
            </w:r>
          </w:p>
        </w:tc>
      </w:tr>
      <w:tr w:rsidR="00702C8A" w:rsidRPr="00510667" w14:paraId="7929C0EE" w14:textId="77777777">
        <w:trPr>
          <w:cantSplit/>
          <w:trHeight w:val="225"/>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63719C2"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6AE40FC6"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Panevėžio vyskupijos Caritas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4A3E1923"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4B573772"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30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BF6E12F"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4599D251" w14:textId="77777777">
        <w:trPr>
          <w:cantSplit/>
          <w:trHeight w:val="225"/>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51DB6A37"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69868E47"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Bendrija „Šviesos spindulys“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6A0D32E0"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1765A999"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30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2280D7A"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46AA0CE5" w14:textId="77777777">
        <w:trPr>
          <w:cantSplit/>
          <w:trHeight w:val="225"/>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392654D4"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0E9115F8"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Panevėžio aklųjų ir silpnaregių vaikų globos bendrija „Žvilgsnis“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6F049379"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1D9A74A2"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62</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9791F14"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3C21A14A" w14:textId="77777777">
        <w:trPr>
          <w:cantSplit/>
          <w:trHeight w:val="607"/>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04BD83BD"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75739544"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Panevėžio regiono sergančiųjų išsėtine skleroze asociacija</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6E3246F7"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19D955EA" w14:textId="77777777" w:rsidR="00702C8A" w:rsidRPr="00510667" w:rsidRDefault="008C30A3" w:rsidP="00E721F9">
            <w:pPr>
              <w:jc w:val="both"/>
              <w:rPr>
                <w:rFonts w:ascii="Times New Roman" w:hAnsi="Times New Roman" w:cs="Times New Roman"/>
                <w:color w:val="00000A"/>
                <w:sz w:val="24"/>
                <w:szCs w:val="24"/>
                <w:highlight w:val="yellow"/>
              </w:rPr>
            </w:pPr>
            <w:r w:rsidRPr="00510667">
              <w:rPr>
                <w:rFonts w:ascii="Times New Roman" w:hAnsi="Times New Roman" w:cs="Times New Roman"/>
                <w:color w:val="00000A"/>
                <w:sz w:val="24"/>
                <w:szCs w:val="24"/>
              </w:rPr>
              <w:t>Apie 50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1C19FF0"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6EF4A8BF" w14:textId="77777777">
        <w:trPr>
          <w:cantSplit/>
          <w:trHeight w:val="225"/>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71356B52"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29632805"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Neįgaliųjų žmonių centras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5C030BC6"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7BE7A177" w14:textId="77777777" w:rsidR="00702C8A" w:rsidRPr="00510667" w:rsidRDefault="008C30A3" w:rsidP="00E721F9">
            <w:pPr>
              <w:jc w:val="both"/>
              <w:rPr>
                <w:rFonts w:ascii="Times New Roman" w:hAnsi="Times New Roman" w:cs="Times New Roman"/>
                <w:color w:val="00000A"/>
                <w:sz w:val="24"/>
                <w:szCs w:val="24"/>
                <w:highlight w:val="yellow"/>
              </w:rPr>
            </w:pPr>
            <w:r w:rsidRPr="00510667">
              <w:rPr>
                <w:rFonts w:ascii="Times New Roman" w:hAnsi="Times New Roman" w:cs="Times New Roman"/>
                <w:color w:val="00000A"/>
                <w:sz w:val="24"/>
                <w:szCs w:val="24"/>
              </w:rPr>
              <w:t>107</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02A39B6"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1CDA8FE4" w14:textId="77777777">
        <w:trPr>
          <w:cantSplit/>
          <w:trHeight w:val="225"/>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3AFA98FB"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3ACBA522"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Tėvų su neįgaliais girdėti vaikais ir jų draugų bendrija „Adapta“</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318ADBEC"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3723CD05" w14:textId="77777777" w:rsidR="00702C8A" w:rsidRPr="00510667" w:rsidRDefault="008C30A3" w:rsidP="00E721F9">
            <w:pPr>
              <w:jc w:val="both"/>
              <w:rPr>
                <w:rFonts w:ascii="Times New Roman" w:hAnsi="Times New Roman" w:cs="Times New Roman"/>
                <w:color w:val="00000A"/>
                <w:sz w:val="24"/>
                <w:szCs w:val="24"/>
                <w:highlight w:val="yellow"/>
              </w:rPr>
            </w:pPr>
            <w:r w:rsidRPr="00510667">
              <w:rPr>
                <w:rFonts w:ascii="Times New Roman" w:hAnsi="Times New Roman" w:cs="Times New Roman"/>
                <w:color w:val="00000A"/>
                <w:sz w:val="24"/>
                <w:szCs w:val="24"/>
              </w:rPr>
              <w:t>50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37CFBF3"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18CD2465" w14:textId="77777777">
        <w:trPr>
          <w:cantSplit/>
          <w:trHeight w:val="70"/>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07CEE5FD"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2759CB51"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Maltos ordino pagalbos tarnybos Panevėžio skyrius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3AD9A2F1"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Nevyriausybinė organizacija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4A4CBA16"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70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C8BC338"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46640AF6" w14:textId="77777777">
        <w:trPr>
          <w:cantSplit/>
          <w:trHeight w:val="510"/>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10FA03A5"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C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626A9952"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VšĮ Šv. Juozapo globos namų</w:t>
            </w:r>
          </w:p>
          <w:p w14:paraId="2E88CA76"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,,Betliejaus“ valgyklėlė</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50CBEB61"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Viešoji įstaiga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3A11D243"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Apie 130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8BC2F00"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35EF1F89" w14:textId="77777777">
        <w:trPr>
          <w:cantSplit/>
          <w:trHeight w:val="291"/>
        </w:trPr>
        <w:tc>
          <w:tcPr>
            <w:tcW w:w="1605" w:type="dxa"/>
            <w:vMerge w:val="restart"/>
            <w:tcBorders>
              <w:top w:val="single" w:sz="4" w:space="0" w:color="000000"/>
              <w:left w:val="single" w:sz="4" w:space="0" w:color="000000"/>
              <w:bottom w:val="single" w:sz="4" w:space="0" w:color="000000"/>
            </w:tcBorders>
            <w:shd w:val="clear" w:color="auto" w:fill="FFFFFF"/>
            <w:tcMar>
              <w:left w:w="0" w:type="dxa"/>
              <w:right w:w="0" w:type="dxa"/>
            </w:tcMar>
          </w:tcPr>
          <w:p w14:paraId="070551CB"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 xml:space="preserve">Kitos akredituotos  socialinės priežiūros paslaugų įstaigos </w:t>
            </w:r>
          </w:p>
          <w:p w14:paraId="721F84BA" w14:textId="77777777" w:rsidR="00702C8A" w:rsidRPr="00510667" w:rsidRDefault="00702C8A" w:rsidP="00E721F9">
            <w:pPr>
              <w:jc w:val="both"/>
              <w:rPr>
                <w:rFonts w:ascii="Times New Roman" w:hAnsi="Times New Roman" w:cs="Times New Roman"/>
                <w:sz w:val="24"/>
                <w:szCs w:val="24"/>
              </w:rPr>
            </w:pPr>
          </w:p>
        </w:tc>
        <w:tc>
          <w:tcPr>
            <w:tcW w:w="2985" w:type="dxa"/>
            <w:tcBorders>
              <w:top w:val="single" w:sz="4" w:space="0" w:color="000000"/>
              <w:left w:val="single" w:sz="4" w:space="0" w:color="000000"/>
              <w:bottom w:val="single" w:sz="4" w:space="0" w:color="000000"/>
            </w:tcBorders>
            <w:shd w:val="clear" w:color="auto" w:fill="FFFFFF"/>
            <w:tcMar>
              <w:left w:w="0" w:type="dxa"/>
              <w:right w:w="0" w:type="dxa"/>
            </w:tcMar>
          </w:tcPr>
          <w:p w14:paraId="3E33C550"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Panevėžio socialinių paslaugų centro pagalbos į namus paslaugos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63255DB6"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Savivaldybė</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2B88EC2E" w14:textId="77777777" w:rsidR="00702C8A" w:rsidRPr="00510667" w:rsidRDefault="008C30A3" w:rsidP="00E721F9">
            <w:pPr>
              <w:jc w:val="both"/>
              <w:rPr>
                <w:rFonts w:ascii="Times New Roman" w:hAnsi="Times New Roman" w:cs="Times New Roman"/>
                <w:sz w:val="24"/>
                <w:szCs w:val="24"/>
                <w:shd w:val="clear" w:color="auto" w:fill="4A86E8"/>
              </w:rPr>
            </w:pPr>
            <w:r w:rsidRPr="00510667">
              <w:rPr>
                <w:rFonts w:ascii="Times New Roman" w:hAnsi="Times New Roman" w:cs="Times New Roman"/>
                <w:sz w:val="24"/>
                <w:szCs w:val="24"/>
              </w:rPr>
              <w:t>332</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ED96B1D" w14:textId="77777777" w:rsidR="00702C8A" w:rsidRPr="00510667" w:rsidRDefault="008C30A3" w:rsidP="00E721F9">
            <w:pPr>
              <w:jc w:val="both"/>
              <w:rPr>
                <w:rFonts w:ascii="Times New Roman" w:hAnsi="Times New Roman" w:cs="Times New Roman"/>
                <w:sz w:val="24"/>
                <w:szCs w:val="24"/>
                <w:shd w:val="clear" w:color="auto" w:fill="4A86E8"/>
              </w:rPr>
            </w:pPr>
            <w:r w:rsidRPr="00510667">
              <w:rPr>
                <w:rFonts w:ascii="Times New Roman" w:hAnsi="Times New Roman" w:cs="Times New Roman"/>
                <w:sz w:val="24"/>
                <w:szCs w:val="24"/>
              </w:rPr>
              <w:t>332</w:t>
            </w:r>
          </w:p>
        </w:tc>
      </w:tr>
      <w:tr w:rsidR="00702C8A" w:rsidRPr="00510667" w14:paraId="01C4E194" w14:textId="77777777">
        <w:trPr>
          <w:cantSplit/>
          <w:trHeight w:val="291"/>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3199A91B" w14:textId="77777777" w:rsidR="00702C8A" w:rsidRPr="00510667" w:rsidRDefault="00702C8A" w:rsidP="00E721F9">
            <w:pPr>
              <w:widowControl w:val="0"/>
              <w:pBdr>
                <w:top w:val="nil"/>
                <w:left w:val="nil"/>
                <w:bottom w:val="nil"/>
                <w:right w:val="nil"/>
                <w:between w:val="nil"/>
              </w:pBdr>
              <w:rPr>
                <w:rFonts w:ascii="Times New Roman" w:hAnsi="Times New Roman" w:cs="Times New Roman"/>
                <w:sz w:val="24"/>
                <w:szCs w:val="24"/>
                <w:shd w:val="clear" w:color="auto" w:fill="4A86E8"/>
              </w:rPr>
            </w:pPr>
          </w:p>
        </w:tc>
        <w:tc>
          <w:tcPr>
            <w:tcW w:w="2985" w:type="dxa"/>
            <w:tcBorders>
              <w:top w:val="single" w:sz="4" w:space="0" w:color="000000"/>
              <w:left w:val="single" w:sz="4" w:space="0" w:color="000000"/>
              <w:bottom w:val="single" w:sz="4" w:space="0" w:color="000000"/>
            </w:tcBorders>
            <w:shd w:val="clear" w:color="auto" w:fill="FFFFFF"/>
            <w:tcMar>
              <w:left w:w="0" w:type="dxa"/>
              <w:right w:w="0" w:type="dxa"/>
            </w:tcMar>
          </w:tcPr>
          <w:p w14:paraId="6EF93E95"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VšĮ Nacionalinis socialinės integracijos institutas</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6AE2C8CC"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Viešoji įstaiga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193E1EE4"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14</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F33D024" w14:textId="77777777" w:rsidR="00702C8A" w:rsidRPr="00510667" w:rsidRDefault="008C30A3" w:rsidP="00E721F9">
            <w:pPr>
              <w:jc w:val="both"/>
              <w:rPr>
                <w:rFonts w:ascii="Times New Roman" w:hAnsi="Times New Roman" w:cs="Times New Roman"/>
                <w:sz w:val="24"/>
                <w:szCs w:val="24"/>
                <w:highlight w:val="white"/>
              </w:rPr>
            </w:pPr>
            <w:r w:rsidRPr="00510667">
              <w:rPr>
                <w:rFonts w:ascii="Times New Roman" w:hAnsi="Times New Roman" w:cs="Times New Roman"/>
                <w:sz w:val="24"/>
                <w:szCs w:val="24"/>
                <w:highlight w:val="white"/>
              </w:rPr>
              <w:t>14</w:t>
            </w:r>
          </w:p>
        </w:tc>
      </w:tr>
      <w:tr w:rsidR="00702C8A" w:rsidRPr="00510667" w14:paraId="3340921C" w14:textId="77777777">
        <w:trPr>
          <w:cantSplit/>
          <w:trHeight w:val="291"/>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790E9ED6" w14:textId="77777777" w:rsidR="00702C8A" w:rsidRPr="00510667" w:rsidRDefault="00702C8A" w:rsidP="00E721F9">
            <w:pPr>
              <w:widowControl w:val="0"/>
              <w:pBdr>
                <w:top w:val="nil"/>
                <w:left w:val="nil"/>
                <w:bottom w:val="nil"/>
                <w:right w:val="nil"/>
                <w:between w:val="nil"/>
              </w:pBdr>
              <w:rPr>
                <w:rFonts w:ascii="Times New Roman" w:hAnsi="Times New Roman" w:cs="Times New Roman"/>
                <w:sz w:val="24"/>
                <w:szCs w:val="24"/>
                <w:highlight w:val="white"/>
              </w:rPr>
            </w:pPr>
          </w:p>
        </w:tc>
        <w:tc>
          <w:tcPr>
            <w:tcW w:w="2985" w:type="dxa"/>
            <w:tcBorders>
              <w:top w:val="single" w:sz="4" w:space="0" w:color="000000"/>
              <w:left w:val="single" w:sz="4" w:space="0" w:color="000000"/>
              <w:bottom w:val="single" w:sz="4" w:space="0" w:color="000000"/>
            </w:tcBorders>
            <w:shd w:val="clear" w:color="auto" w:fill="FFFFFF"/>
            <w:tcMar>
              <w:left w:w="0" w:type="dxa"/>
              <w:right w:w="0" w:type="dxa"/>
            </w:tcMar>
          </w:tcPr>
          <w:p w14:paraId="40F0812A" w14:textId="15D703AC"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VšĮ ,,Senior Panevėžys</w:t>
            </w:r>
            <w:r w:rsidR="004671D4">
              <w:rPr>
                <w:rFonts w:ascii="Times New Roman" w:hAnsi="Times New Roman" w:cs="Times New Roman"/>
                <w:sz w:val="24"/>
                <w:szCs w:val="24"/>
              </w:rPr>
              <w:t>“</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6597F7C1"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Viešoji įstaiga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12089C9B"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89</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F6C9297" w14:textId="77777777" w:rsidR="00702C8A" w:rsidRPr="00510667" w:rsidRDefault="008C30A3" w:rsidP="00E721F9">
            <w:pPr>
              <w:jc w:val="both"/>
              <w:rPr>
                <w:rFonts w:ascii="Times New Roman" w:hAnsi="Times New Roman" w:cs="Times New Roman"/>
                <w:sz w:val="24"/>
                <w:szCs w:val="24"/>
                <w:highlight w:val="white"/>
              </w:rPr>
            </w:pPr>
            <w:r w:rsidRPr="00510667">
              <w:rPr>
                <w:rFonts w:ascii="Times New Roman" w:hAnsi="Times New Roman" w:cs="Times New Roman"/>
                <w:sz w:val="24"/>
                <w:szCs w:val="24"/>
                <w:highlight w:val="white"/>
              </w:rPr>
              <w:t>89</w:t>
            </w:r>
          </w:p>
        </w:tc>
      </w:tr>
      <w:tr w:rsidR="00702C8A" w:rsidRPr="00510667" w14:paraId="01B97F18" w14:textId="77777777">
        <w:trPr>
          <w:cantSplit/>
          <w:trHeight w:val="291"/>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4F31FB56" w14:textId="77777777" w:rsidR="00702C8A" w:rsidRPr="00510667" w:rsidRDefault="00702C8A" w:rsidP="00E721F9">
            <w:pPr>
              <w:widowControl w:val="0"/>
              <w:pBdr>
                <w:top w:val="nil"/>
                <w:left w:val="nil"/>
                <w:bottom w:val="nil"/>
                <w:right w:val="nil"/>
                <w:between w:val="nil"/>
              </w:pBdr>
              <w:rPr>
                <w:rFonts w:ascii="Times New Roman" w:hAnsi="Times New Roman" w:cs="Times New Roman"/>
                <w:sz w:val="24"/>
                <w:szCs w:val="24"/>
                <w:highlight w:val="white"/>
              </w:rPr>
            </w:pPr>
          </w:p>
        </w:tc>
        <w:tc>
          <w:tcPr>
            <w:tcW w:w="2985" w:type="dxa"/>
            <w:tcBorders>
              <w:top w:val="single" w:sz="4" w:space="0" w:color="000000"/>
              <w:left w:val="single" w:sz="4" w:space="0" w:color="000000"/>
              <w:bottom w:val="single" w:sz="4" w:space="0" w:color="000000"/>
            </w:tcBorders>
            <w:shd w:val="clear" w:color="auto" w:fill="FFFFFF"/>
            <w:tcMar>
              <w:left w:w="0" w:type="dxa"/>
              <w:right w:w="0" w:type="dxa"/>
            </w:tcMar>
          </w:tcPr>
          <w:p w14:paraId="4B83F0CD" w14:textId="74B48C76"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AB ,,Victum”</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1FB9CB28"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Akcinė bendrovė</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35B3797A"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10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147FCC9" w14:textId="77777777" w:rsidR="00702C8A" w:rsidRPr="00510667" w:rsidRDefault="008C30A3" w:rsidP="00E721F9">
            <w:pPr>
              <w:jc w:val="both"/>
              <w:rPr>
                <w:rFonts w:ascii="Times New Roman" w:hAnsi="Times New Roman" w:cs="Times New Roman"/>
                <w:sz w:val="24"/>
                <w:szCs w:val="24"/>
                <w:highlight w:val="white"/>
              </w:rPr>
            </w:pPr>
            <w:r w:rsidRPr="00510667">
              <w:rPr>
                <w:rFonts w:ascii="Times New Roman" w:hAnsi="Times New Roman" w:cs="Times New Roman"/>
                <w:sz w:val="24"/>
                <w:szCs w:val="24"/>
                <w:highlight w:val="white"/>
              </w:rPr>
              <w:t>10</w:t>
            </w:r>
          </w:p>
        </w:tc>
      </w:tr>
      <w:tr w:rsidR="00702C8A" w:rsidRPr="00510667" w14:paraId="58762416" w14:textId="77777777">
        <w:trPr>
          <w:cantSplit/>
          <w:trHeight w:val="291"/>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444D678D" w14:textId="77777777" w:rsidR="00702C8A" w:rsidRPr="00510667" w:rsidRDefault="00702C8A" w:rsidP="00E721F9">
            <w:pPr>
              <w:widowControl w:val="0"/>
              <w:pBdr>
                <w:top w:val="nil"/>
                <w:left w:val="nil"/>
                <w:bottom w:val="nil"/>
                <w:right w:val="nil"/>
                <w:between w:val="nil"/>
              </w:pBdr>
              <w:rPr>
                <w:rFonts w:ascii="Times New Roman" w:hAnsi="Times New Roman" w:cs="Times New Roman"/>
                <w:sz w:val="24"/>
                <w:szCs w:val="24"/>
                <w:highlight w:val="white"/>
              </w:rPr>
            </w:pPr>
          </w:p>
        </w:tc>
        <w:tc>
          <w:tcPr>
            <w:tcW w:w="2985" w:type="dxa"/>
            <w:tcBorders>
              <w:top w:val="single" w:sz="4" w:space="0" w:color="000000"/>
              <w:left w:val="single" w:sz="4" w:space="0" w:color="000000"/>
              <w:bottom w:val="single" w:sz="4" w:space="0" w:color="000000"/>
            </w:tcBorders>
            <w:shd w:val="clear" w:color="auto" w:fill="FFFFFF"/>
            <w:tcMar>
              <w:left w:w="0" w:type="dxa"/>
              <w:right w:w="0" w:type="dxa"/>
            </w:tcMar>
          </w:tcPr>
          <w:p w14:paraId="688A7007"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VšĮ Šv. Juozapo globos namai</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21F8AB4A"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Viešoji įstaiga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5BCFFB31"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4</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4E46150" w14:textId="4B66155C" w:rsidR="00702C8A" w:rsidRPr="00510667" w:rsidRDefault="00A4342C" w:rsidP="00E721F9">
            <w:pPr>
              <w:jc w:val="both"/>
              <w:rPr>
                <w:rFonts w:ascii="Times New Roman" w:hAnsi="Times New Roman" w:cs="Times New Roman"/>
                <w:sz w:val="24"/>
                <w:szCs w:val="24"/>
                <w:highlight w:val="green"/>
              </w:rPr>
            </w:pPr>
            <w:r w:rsidRPr="00A4342C">
              <w:rPr>
                <w:rFonts w:ascii="Times New Roman" w:hAnsi="Times New Roman" w:cs="Times New Roman"/>
                <w:sz w:val="24"/>
                <w:szCs w:val="24"/>
              </w:rPr>
              <w:t>4</w:t>
            </w:r>
          </w:p>
        </w:tc>
      </w:tr>
      <w:tr w:rsidR="00702C8A" w:rsidRPr="00510667" w14:paraId="040BCB2C" w14:textId="77777777">
        <w:trPr>
          <w:cantSplit/>
          <w:trHeight w:val="291"/>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47533AA8" w14:textId="77777777" w:rsidR="00702C8A" w:rsidRPr="00510667" w:rsidRDefault="00702C8A" w:rsidP="00E721F9">
            <w:pPr>
              <w:widowControl w:val="0"/>
              <w:pBdr>
                <w:top w:val="nil"/>
                <w:left w:val="nil"/>
                <w:bottom w:val="nil"/>
                <w:right w:val="nil"/>
                <w:between w:val="nil"/>
              </w:pBdr>
              <w:rPr>
                <w:rFonts w:ascii="Times New Roman" w:hAnsi="Times New Roman" w:cs="Times New Roman"/>
                <w:sz w:val="24"/>
                <w:szCs w:val="24"/>
                <w:highlight w:val="green"/>
              </w:rPr>
            </w:pPr>
          </w:p>
        </w:tc>
        <w:tc>
          <w:tcPr>
            <w:tcW w:w="2985" w:type="dxa"/>
            <w:tcBorders>
              <w:top w:val="single" w:sz="4" w:space="0" w:color="000000"/>
              <w:left w:val="single" w:sz="4" w:space="0" w:color="000000"/>
              <w:bottom w:val="single" w:sz="4" w:space="0" w:color="000000"/>
            </w:tcBorders>
            <w:shd w:val="clear" w:color="auto" w:fill="FFFFFF"/>
            <w:tcMar>
              <w:left w:w="0" w:type="dxa"/>
              <w:right w:w="0" w:type="dxa"/>
            </w:tcMar>
          </w:tcPr>
          <w:p w14:paraId="5EFE10A0" w14:textId="06ABFB2E" w:rsidR="00702C8A" w:rsidRPr="00510667" w:rsidRDefault="008C30A3" w:rsidP="00E721F9">
            <w:pPr>
              <w:jc w:val="both"/>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VšĮ ,,Septynios akimirkos</w:t>
            </w:r>
            <w:r w:rsidR="004671D4">
              <w:rPr>
                <w:rFonts w:ascii="Times New Roman" w:hAnsi="Times New Roman" w:cs="Times New Roman"/>
                <w:color w:val="00000A"/>
                <w:sz w:val="24"/>
                <w:szCs w:val="24"/>
                <w:highlight w:val="white"/>
              </w:rPr>
              <w:t>“</w:t>
            </w: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53D0C2E9" w14:textId="77777777" w:rsidR="00702C8A" w:rsidRPr="00510667" w:rsidRDefault="008C30A3" w:rsidP="00E721F9">
            <w:pPr>
              <w:jc w:val="both"/>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Viešoji įstaiga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0AD236FF" w14:textId="77777777" w:rsidR="00702C8A" w:rsidRPr="00510667" w:rsidRDefault="008C30A3" w:rsidP="00E721F9">
            <w:pPr>
              <w:jc w:val="both"/>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28</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D9479A7" w14:textId="77777777" w:rsidR="00702C8A" w:rsidRPr="00510667" w:rsidRDefault="008C30A3" w:rsidP="00E721F9">
            <w:pPr>
              <w:jc w:val="both"/>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28</w:t>
            </w:r>
          </w:p>
        </w:tc>
      </w:tr>
      <w:tr w:rsidR="00702C8A" w:rsidRPr="00510667" w14:paraId="4501549E" w14:textId="77777777">
        <w:trPr>
          <w:cantSplit/>
          <w:trHeight w:val="597"/>
        </w:trPr>
        <w:tc>
          <w:tcPr>
            <w:tcW w:w="1605" w:type="dxa"/>
            <w:vMerge w:val="restart"/>
            <w:tcBorders>
              <w:top w:val="single" w:sz="4" w:space="0" w:color="000000"/>
              <w:left w:val="single" w:sz="4" w:space="0" w:color="000000"/>
              <w:bottom w:val="single" w:sz="4" w:space="0" w:color="000000"/>
            </w:tcBorders>
            <w:shd w:val="clear" w:color="auto" w:fill="FFFFFF"/>
            <w:tcMar>
              <w:left w:w="0" w:type="dxa"/>
              <w:right w:w="0" w:type="dxa"/>
            </w:tcMar>
          </w:tcPr>
          <w:p w14:paraId="537DFFBF" w14:textId="77777777" w:rsidR="00702C8A" w:rsidRPr="00510667" w:rsidRDefault="008C30A3" w:rsidP="00E721F9">
            <w:pPr>
              <w:widowControl w:val="0"/>
              <w:pBdr>
                <w:top w:val="nil"/>
                <w:left w:val="nil"/>
                <w:bottom w:val="nil"/>
                <w:right w:val="nil"/>
                <w:between w:val="nil"/>
              </w:pBdr>
              <w:rPr>
                <w:rFonts w:ascii="Times New Roman" w:hAnsi="Times New Roman" w:cs="Times New Roman"/>
                <w:color w:val="00000A"/>
                <w:sz w:val="24"/>
                <w:szCs w:val="24"/>
              </w:rPr>
            </w:pPr>
            <w:r w:rsidRPr="00510667">
              <w:rPr>
                <w:rFonts w:ascii="Times New Roman" w:hAnsi="Times New Roman" w:cs="Times New Roman"/>
                <w:color w:val="00000A"/>
                <w:sz w:val="24"/>
                <w:szCs w:val="24"/>
              </w:rPr>
              <w:t>Prevencinės paslaugos</w:t>
            </w:r>
          </w:p>
          <w:p w14:paraId="23C91509"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FF0000"/>
                <w:sz w:val="24"/>
                <w:szCs w:val="24"/>
              </w:rPr>
            </w:pPr>
          </w:p>
          <w:p w14:paraId="7438BB28"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FF0000"/>
                <w:sz w:val="24"/>
                <w:szCs w:val="24"/>
              </w:rPr>
            </w:pPr>
          </w:p>
          <w:p w14:paraId="3F70D2E9"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FF0000"/>
                <w:sz w:val="24"/>
                <w:szCs w:val="24"/>
              </w:rPr>
            </w:pPr>
          </w:p>
          <w:p w14:paraId="66580557"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FF0000"/>
                <w:sz w:val="24"/>
                <w:szCs w:val="24"/>
              </w:rPr>
            </w:pPr>
          </w:p>
          <w:p w14:paraId="59D1CC7F"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FF0000"/>
                <w:sz w:val="24"/>
                <w:szCs w:val="24"/>
              </w:rPr>
            </w:pPr>
          </w:p>
          <w:p w14:paraId="609F0192"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FF0000"/>
                <w:sz w:val="24"/>
                <w:szCs w:val="24"/>
              </w:rPr>
            </w:pPr>
          </w:p>
          <w:p w14:paraId="4F0C2B49"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FF0000"/>
                <w:sz w:val="24"/>
                <w:szCs w:val="24"/>
              </w:rPr>
            </w:pPr>
          </w:p>
          <w:p w14:paraId="20E562EB"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FF0000"/>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1B108B38"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Atvira jaunimo erdvė</w:t>
            </w:r>
          </w:p>
          <w:p w14:paraId="64B99F82" w14:textId="77777777" w:rsidR="00702C8A" w:rsidRPr="00510667" w:rsidRDefault="00702C8A" w:rsidP="00E721F9">
            <w:pPr>
              <w:jc w:val="both"/>
              <w:rPr>
                <w:rFonts w:ascii="Times New Roman" w:hAnsi="Times New Roman" w:cs="Times New Roman"/>
                <w:color w:val="00FF00"/>
                <w:sz w:val="24"/>
                <w:szCs w:val="24"/>
              </w:rPr>
            </w:pPr>
          </w:p>
          <w:p w14:paraId="402938F6" w14:textId="77777777" w:rsidR="00702C8A" w:rsidRPr="00510667" w:rsidRDefault="00702C8A" w:rsidP="00E721F9">
            <w:pPr>
              <w:jc w:val="both"/>
              <w:rPr>
                <w:rFonts w:ascii="Times New Roman" w:hAnsi="Times New Roman" w:cs="Times New Roman"/>
                <w:sz w:val="24"/>
                <w:szCs w:val="24"/>
              </w:rPr>
            </w:pP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087AFD14" w14:textId="77777777" w:rsidR="00702C8A" w:rsidRPr="00510667" w:rsidRDefault="008C30A3" w:rsidP="00E721F9">
            <w:pPr>
              <w:rPr>
                <w:rFonts w:ascii="Times New Roman" w:hAnsi="Times New Roman" w:cs="Times New Roman"/>
                <w:sz w:val="24"/>
                <w:szCs w:val="24"/>
              </w:rPr>
            </w:pPr>
            <w:r w:rsidRPr="00510667">
              <w:rPr>
                <w:rFonts w:ascii="Times New Roman" w:hAnsi="Times New Roman" w:cs="Times New Roman"/>
                <w:sz w:val="24"/>
                <w:szCs w:val="24"/>
              </w:rPr>
              <w:t>Panevėžio apskrities G. Petkevičaitės-Bitės viešoji biblioteka</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714B9538"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1586 (unikalių lankytojų)</w:t>
            </w:r>
          </w:p>
          <w:p w14:paraId="7BA884F1" w14:textId="5AE5C5F9" w:rsidR="00702C8A" w:rsidRPr="00510667" w:rsidRDefault="00702C8A" w:rsidP="00E721F9">
            <w:pPr>
              <w:jc w:val="both"/>
              <w:rPr>
                <w:rFonts w:ascii="Times New Roman" w:hAnsi="Times New Roman" w:cs="Times New Roman"/>
                <w:color w:val="00000A"/>
                <w:sz w:val="24"/>
                <w:szCs w:val="24"/>
              </w:rPr>
            </w:pP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B011EA5"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1586</w:t>
            </w:r>
          </w:p>
        </w:tc>
      </w:tr>
      <w:tr w:rsidR="00702C8A" w:rsidRPr="00510667" w14:paraId="7544D8F3" w14:textId="77777777">
        <w:trPr>
          <w:cantSplit/>
          <w:trHeight w:val="597"/>
        </w:trPr>
        <w:tc>
          <w:tcPr>
            <w:tcW w:w="1605" w:type="dxa"/>
            <w:vMerge/>
            <w:tcBorders>
              <w:top w:val="single" w:sz="4" w:space="0" w:color="000000"/>
              <w:left w:val="single" w:sz="4" w:space="0" w:color="000000"/>
              <w:bottom w:val="single" w:sz="4" w:space="0" w:color="000000"/>
            </w:tcBorders>
            <w:shd w:val="clear" w:color="auto" w:fill="FFFFFF"/>
            <w:tcMar>
              <w:left w:w="0" w:type="dxa"/>
              <w:right w:w="0" w:type="dxa"/>
            </w:tcMar>
          </w:tcPr>
          <w:p w14:paraId="5F17FF79"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4A86E8"/>
                <w:sz w:val="24"/>
                <w:szCs w:val="24"/>
              </w:rPr>
            </w:pPr>
          </w:p>
        </w:tc>
        <w:tc>
          <w:tcPr>
            <w:tcW w:w="2985" w:type="dxa"/>
            <w:tcBorders>
              <w:top w:val="single" w:sz="4" w:space="0" w:color="000000"/>
              <w:left w:val="single" w:sz="4" w:space="0" w:color="000000"/>
              <w:bottom w:val="single" w:sz="4" w:space="0" w:color="000000"/>
            </w:tcBorders>
            <w:shd w:val="clear" w:color="auto" w:fill="FFFFFF"/>
          </w:tcPr>
          <w:p w14:paraId="36B0A923"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Panevėžio atviras jaunimo centras</w:t>
            </w:r>
          </w:p>
          <w:p w14:paraId="325577EF" w14:textId="77777777" w:rsidR="00702C8A" w:rsidRPr="00510667" w:rsidRDefault="00702C8A" w:rsidP="00E721F9">
            <w:pPr>
              <w:jc w:val="both"/>
              <w:rPr>
                <w:rFonts w:ascii="Times New Roman" w:hAnsi="Times New Roman" w:cs="Times New Roman"/>
                <w:color w:val="00FF00"/>
                <w:sz w:val="24"/>
                <w:szCs w:val="24"/>
              </w:rPr>
            </w:pPr>
          </w:p>
        </w:tc>
        <w:tc>
          <w:tcPr>
            <w:tcW w:w="1755" w:type="dxa"/>
            <w:tcBorders>
              <w:top w:val="single" w:sz="4" w:space="0" w:color="000000"/>
              <w:left w:val="single" w:sz="4" w:space="0" w:color="000000"/>
              <w:bottom w:val="single" w:sz="4" w:space="0" w:color="000000"/>
            </w:tcBorders>
            <w:shd w:val="clear" w:color="auto" w:fill="FFFFFF"/>
            <w:tcMar>
              <w:left w:w="0" w:type="dxa"/>
              <w:right w:w="0" w:type="dxa"/>
            </w:tcMar>
          </w:tcPr>
          <w:p w14:paraId="13E6EBF6" w14:textId="77777777" w:rsidR="00702C8A" w:rsidRPr="00510667" w:rsidRDefault="008C30A3" w:rsidP="00E721F9">
            <w:pPr>
              <w:jc w:val="both"/>
              <w:rPr>
                <w:rFonts w:ascii="Times New Roman" w:hAnsi="Times New Roman" w:cs="Times New Roman"/>
                <w:sz w:val="24"/>
                <w:szCs w:val="24"/>
              </w:rPr>
            </w:pPr>
            <w:r w:rsidRPr="00510667">
              <w:rPr>
                <w:rFonts w:ascii="Times New Roman" w:hAnsi="Times New Roman" w:cs="Times New Roman"/>
                <w:sz w:val="24"/>
                <w:szCs w:val="24"/>
              </w:rPr>
              <w:t>Savivaldybė</w:t>
            </w:r>
          </w:p>
        </w:tc>
        <w:tc>
          <w:tcPr>
            <w:tcW w:w="1650" w:type="dxa"/>
            <w:tcBorders>
              <w:top w:val="single" w:sz="4" w:space="0" w:color="000000"/>
              <w:left w:val="single" w:sz="4" w:space="0" w:color="000000"/>
              <w:bottom w:val="single" w:sz="4" w:space="0" w:color="000000"/>
            </w:tcBorders>
            <w:shd w:val="clear" w:color="auto" w:fill="FFFFFF"/>
            <w:tcMar>
              <w:left w:w="0" w:type="dxa"/>
              <w:right w:w="0" w:type="dxa"/>
            </w:tcMar>
          </w:tcPr>
          <w:p w14:paraId="1CF6F192" w14:textId="3BE8C064"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 xml:space="preserve">1549 (unikalių lankytojų) </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89E202A" w14:textId="77777777" w:rsidR="00702C8A" w:rsidRPr="00510667" w:rsidRDefault="008C30A3" w:rsidP="00E721F9">
            <w:pPr>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1549</w:t>
            </w:r>
          </w:p>
        </w:tc>
      </w:tr>
    </w:tbl>
    <w:p w14:paraId="3A9DAE23" w14:textId="77777777" w:rsidR="00145CAB"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510667">
        <w:rPr>
          <w:rFonts w:ascii="Times New Roman" w:hAnsi="Times New Roman" w:cs="Times New Roman"/>
          <w:b/>
          <w:sz w:val="24"/>
          <w:szCs w:val="24"/>
        </w:rPr>
        <w:tab/>
      </w:r>
    </w:p>
    <w:p w14:paraId="6D43DF7B" w14:textId="0CF8946F" w:rsidR="00702C8A" w:rsidRDefault="00145CAB"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510667">
        <w:rPr>
          <w:rFonts w:ascii="Times New Roman" w:hAnsi="Times New Roman" w:cs="Times New Roman"/>
          <w:b/>
          <w:sz w:val="24"/>
          <w:szCs w:val="24"/>
        </w:rPr>
        <w:tab/>
      </w:r>
      <w:r w:rsidR="008C30A3" w:rsidRPr="00510667">
        <w:rPr>
          <w:rFonts w:ascii="Times New Roman" w:hAnsi="Times New Roman" w:cs="Times New Roman"/>
          <w:b/>
          <w:sz w:val="24"/>
          <w:szCs w:val="24"/>
        </w:rPr>
        <w:t>Socialinių paslaugų infrastruktūros išsidėstymas ir socialinių paslaugų teikimo savivaldybėje pakankamumo lygis</w:t>
      </w:r>
    </w:p>
    <w:p w14:paraId="6DE263E6" w14:textId="77777777" w:rsidR="004671D4" w:rsidRPr="00510667" w:rsidRDefault="004671D4"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00000A"/>
          <w:sz w:val="24"/>
          <w:szCs w:val="24"/>
        </w:rPr>
      </w:pPr>
    </w:p>
    <w:p w14:paraId="5FE15F9A" w14:textId="642CE873"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color w:val="000000"/>
          <w:sz w:val="24"/>
          <w:szCs w:val="24"/>
        </w:rPr>
        <w:t>Dauguma socialines paslaugas teikiančių institucijų yra sukoncentruotos miesto centrinėje, pietinėje, vakarinėje dalyse, retesnis tinklas – rytuose ir (ar) šiaurės rytuose. Sąlygiškai socialinių paslaugų infrastruktūros objektų išdėstymą galima laikyti tolygiu, įvertinus aplinkybę, kad Panevėžio miesto plotas per 50 km</w:t>
      </w:r>
      <w:r w:rsidRPr="00510667">
        <w:rPr>
          <w:rFonts w:ascii="Times New Roman" w:hAnsi="Times New Roman" w:cs="Times New Roman"/>
          <w:color w:val="000000"/>
          <w:sz w:val="24"/>
          <w:szCs w:val="24"/>
          <w:vertAlign w:val="superscript"/>
        </w:rPr>
        <w:t>2</w:t>
      </w:r>
      <w:r w:rsidRPr="00510667">
        <w:rPr>
          <w:rFonts w:ascii="Times New Roman" w:hAnsi="Times New Roman" w:cs="Times New Roman"/>
          <w:color w:val="000000"/>
          <w:sz w:val="24"/>
          <w:szCs w:val="24"/>
        </w:rPr>
        <w:t xml:space="preserve">, todėl patekti iš vieno miesto rajono į kitą nėra sudėtinga atstumo ir laiko atžvilgiu. Tačiau ši problema mieste iš dalies sprendžiama – socialinių paslaugų teikėjai socialinių paslaugų paketą orientuoja principu „kuo arčiau asmens (šeimos) gyvenamosios vietos“ atsižvelgiant į individualius interesus. </w:t>
      </w:r>
      <w:r w:rsidRPr="00510667">
        <w:rPr>
          <w:rFonts w:ascii="Times New Roman" w:hAnsi="Times New Roman" w:cs="Times New Roman"/>
          <w:sz w:val="24"/>
          <w:szCs w:val="24"/>
        </w:rPr>
        <w:t xml:space="preserve">Socialinių paslaugų įstaigų, teikiančių socialines paslaugas, išdėstymas pavaizduotas </w:t>
      </w:r>
      <w:r w:rsidR="004671D4">
        <w:rPr>
          <w:rFonts w:ascii="Times New Roman" w:hAnsi="Times New Roman" w:cs="Times New Roman"/>
          <w:sz w:val="24"/>
          <w:szCs w:val="24"/>
        </w:rPr>
        <w:t>2</w:t>
      </w:r>
      <w:r w:rsidRPr="00510667">
        <w:rPr>
          <w:rFonts w:ascii="Times New Roman" w:hAnsi="Times New Roman" w:cs="Times New Roman"/>
          <w:sz w:val="24"/>
          <w:szCs w:val="24"/>
        </w:rPr>
        <w:t xml:space="preserve"> paveikslėlyje. Interneto svetainėje šis žemėlapis pateikiamas interaktyviu būdu (nuoroda </w:t>
      </w:r>
      <w:r w:rsidRPr="004671D4">
        <w:rPr>
          <w:rFonts w:ascii="Times New Roman" w:hAnsi="Times New Roman" w:cs="Times New Roman"/>
          <w:sz w:val="24"/>
          <w:szCs w:val="24"/>
        </w:rPr>
        <w:t>https://www.google.com/maps/d/u/0/viewer?mid=1xNgIRMma_EOYpvO-q-8Rlpl0BPvm1ugG&amp;ll=55.73977779999998%2C24.36107029999994&amp;z=13</w:t>
      </w:r>
      <w:r w:rsidR="004671D4">
        <w:rPr>
          <w:rFonts w:ascii="Times New Roman" w:hAnsi="Times New Roman" w:cs="Times New Roman"/>
          <w:sz w:val="24"/>
          <w:szCs w:val="24"/>
        </w:rPr>
        <w:t>).</w:t>
      </w:r>
    </w:p>
    <w:p w14:paraId="641D82C4" w14:textId="77777777" w:rsidR="00702C8A" w:rsidRPr="00510667"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026C48D0" w14:textId="1B4C09EB" w:rsidR="007052B9" w:rsidRPr="00510667" w:rsidRDefault="004671D4"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column"/>
      </w:r>
      <w:r w:rsidR="007052B9">
        <w:rPr>
          <w:rFonts w:ascii="Times New Roman" w:hAnsi="Times New Roman" w:cs="Times New Roman"/>
          <w:sz w:val="24"/>
          <w:szCs w:val="24"/>
        </w:rPr>
        <w:t xml:space="preserve">                                                                                                                           </w:t>
      </w:r>
      <w:r w:rsidR="007052B9" w:rsidRPr="00510667">
        <w:rPr>
          <w:rFonts w:ascii="Times New Roman" w:hAnsi="Times New Roman" w:cs="Times New Roman"/>
          <w:sz w:val="24"/>
          <w:szCs w:val="24"/>
        </w:rPr>
        <w:t>2 paveikslėlis</w:t>
      </w:r>
    </w:p>
    <w:p w14:paraId="2230C574" w14:textId="03060281" w:rsidR="00702C8A" w:rsidRPr="00510667" w:rsidRDefault="00145CAB"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510667">
        <w:rPr>
          <w:rFonts w:ascii="Times New Roman" w:hAnsi="Times New Roman" w:cs="Times New Roman"/>
          <w:noProof/>
          <w:sz w:val="24"/>
          <w:szCs w:val="24"/>
        </w:rPr>
        <w:drawing>
          <wp:inline distT="0" distB="0" distL="0" distR="0" wp14:anchorId="762FD042" wp14:editId="0329A821">
            <wp:extent cx="5072743" cy="2633345"/>
            <wp:effectExtent l="0" t="0" r="0" b="0"/>
            <wp:docPr id="2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l="-3" t="-5" r="-3" b="-4"/>
                    <a:stretch>
                      <a:fillRect/>
                    </a:stretch>
                  </pic:blipFill>
                  <pic:spPr>
                    <a:xfrm>
                      <a:off x="0" y="0"/>
                      <a:ext cx="5107809" cy="2651548"/>
                    </a:xfrm>
                    <a:prstGeom prst="rect">
                      <a:avLst/>
                    </a:prstGeom>
                    <a:ln/>
                  </pic:spPr>
                </pic:pic>
              </a:graphicData>
            </a:graphic>
          </wp:inline>
        </w:drawing>
      </w:r>
    </w:p>
    <w:p w14:paraId="4413A831" w14:textId="541291C2" w:rsidR="00702C8A" w:rsidRPr="00510667" w:rsidRDefault="00702C8A"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14:paraId="41282A5B" w14:textId="16500136"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510667">
        <w:rPr>
          <w:rFonts w:ascii="Times New Roman" w:hAnsi="Times New Roman" w:cs="Times New Roman"/>
          <w:b/>
          <w:sz w:val="24"/>
          <w:szCs w:val="24"/>
        </w:rPr>
        <w:t xml:space="preserve"> </w:t>
      </w:r>
      <w:r w:rsidRPr="00510667">
        <w:rPr>
          <w:rFonts w:ascii="Times New Roman" w:hAnsi="Times New Roman" w:cs="Times New Roman"/>
          <w:sz w:val="24"/>
          <w:szCs w:val="24"/>
        </w:rPr>
        <w:t xml:space="preserve">       </w:t>
      </w:r>
    </w:p>
    <w:p w14:paraId="063780F3" w14:textId="77777777" w:rsidR="00702C8A" w:rsidRPr="00510667" w:rsidRDefault="008C30A3" w:rsidP="00E721F9">
      <w:pPr>
        <w:pBdr>
          <w:top w:val="nil"/>
          <w:left w:val="nil"/>
          <w:bottom w:val="nil"/>
          <w:right w:val="nil"/>
          <w:between w:val="nil"/>
        </w:pBdr>
        <w:tabs>
          <w:tab w:val="left" w:pos="0"/>
          <w:tab w:val="left" w:pos="851"/>
        </w:tabs>
        <w:spacing w:after="0" w:line="240" w:lineRule="auto"/>
        <w:ind w:firstLine="851"/>
        <w:jc w:val="both"/>
        <w:rPr>
          <w:rFonts w:ascii="Times New Roman" w:hAnsi="Times New Roman" w:cs="Times New Roman"/>
          <w:color w:val="000000" w:themeColor="text1"/>
          <w:sz w:val="24"/>
          <w:szCs w:val="24"/>
        </w:rPr>
      </w:pPr>
      <w:r w:rsidRPr="00510667">
        <w:rPr>
          <w:rFonts w:ascii="Times New Roman" w:hAnsi="Times New Roman" w:cs="Times New Roman"/>
          <w:color w:val="000000" w:themeColor="text1"/>
          <w:sz w:val="24"/>
          <w:szCs w:val="24"/>
        </w:rPr>
        <w:t>Mieste veikiantys vaikų dienos centrai išsidėstę tolygiai: miesto centre įkurdintas 1, pietrytinėje, šiaurinėje dalyse taip pat po 1, šiaurės vakaruose – 2 vaikų dienos centrai. Vakarinėje miesto dalyje – vaikų dienos centras LPF „Vilties arka“.</w:t>
      </w:r>
    </w:p>
    <w:p w14:paraId="1A5A9271" w14:textId="5D514D61" w:rsidR="00702C8A" w:rsidRPr="00510667" w:rsidRDefault="008C30A3" w:rsidP="00E721F9">
      <w:pPr>
        <w:pBdr>
          <w:top w:val="nil"/>
          <w:left w:val="nil"/>
          <w:bottom w:val="nil"/>
          <w:right w:val="nil"/>
          <w:between w:val="nil"/>
        </w:pBdr>
        <w:tabs>
          <w:tab w:val="left" w:pos="0"/>
          <w:tab w:val="left" w:pos="851"/>
        </w:tabs>
        <w:spacing w:after="0" w:line="240" w:lineRule="auto"/>
        <w:ind w:firstLine="851"/>
        <w:jc w:val="both"/>
        <w:rPr>
          <w:rFonts w:ascii="Times New Roman" w:hAnsi="Times New Roman" w:cs="Times New Roman"/>
          <w:color w:val="000000" w:themeColor="text1"/>
          <w:sz w:val="24"/>
          <w:szCs w:val="24"/>
        </w:rPr>
      </w:pPr>
      <w:r w:rsidRPr="00510667">
        <w:rPr>
          <w:rFonts w:ascii="Times New Roman" w:hAnsi="Times New Roman" w:cs="Times New Roman"/>
          <w:color w:val="000000" w:themeColor="text1"/>
          <w:sz w:val="24"/>
          <w:szCs w:val="24"/>
        </w:rPr>
        <w:t xml:space="preserve">Vienas iš </w:t>
      </w:r>
      <w:r w:rsidR="004671D4" w:rsidRPr="001645EC">
        <w:rPr>
          <w:rFonts w:ascii="Times New Roman" w:hAnsi="Times New Roman" w:cs="Times New Roman"/>
          <w:sz w:val="24"/>
          <w:szCs w:val="24"/>
        </w:rPr>
        <w:t xml:space="preserve">Socialinių </w:t>
      </w:r>
      <w:r w:rsidR="004671D4" w:rsidRPr="004671D4">
        <w:rPr>
          <w:rFonts w:ascii="Times New Roman" w:hAnsi="Times New Roman" w:cs="Times New Roman"/>
          <w:sz w:val="24"/>
          <w:szCs w:val="24"/>
        </w:rPr>
        <w:t>paslaugų</w:t>
      </w:r>
      <w:r w:rsidR="004671D4" w:rsidRPr="004671D4">
        <w:rPr>
          <w:rFonts w:ascii="Times New Roman" w:hAnsi="Times New Roman" w:cs="Times New Roman"/>
          <w:color w:val="000000" w:themeColor="text1"/>
          <w:sz w:val="24"/>
          <w:szCs w:val="24"/>
        </w:rPr>
        <w:t xml:space="preserve"> </w:t>
      </w:r>
      <w:r w:rsidRPr="004671D4">
        <w:rPr>
          <w:rFonts w:ascii="Times New Roman" w:hAnsi="Times New Roman" w:cs="Times New Roman"/>
          <w:color w:val="000000" w:themeColor="text1"/>
          <w:sz w:val="24"/>
          <w:szCs w:val="24"/>
        </w:rPr>
        <w:t>plano</w:t>
      </w:r>
      <w:r w:rsidRPr="00510667">
        <w:rPr>
          <w:rFonts w:ascii="Times New Roman" w:hAnsi="Times New Roman" w:cs="Times New Roman"/>
          <w:color w:val="000000" w:themeColor="text1"/>
          <w:sz w:val="24"/>
          <w:szCs w:val="24"/>
        </w:rPr>
        <w:t xml:space="preserve"> siekių – socialinių paslaugų prieinamumo šeimoms didinimas ir plėtra, paslaugų asmenims (šeimoms), patiriantiems socialinės rizikos veiksnius, gerinimas. Plečiant socialinės priežiūros paslaugas vaikų dienos centruose, suteikta akreditacija 6 vaikų dienos centrams.</w:t>
      </w:r>
    </w:p>
    <w:p w14:paraId="1FB0BA51" w14:textId="77777777" w:rsidR="00702C8A" w:rsidRPr="00510667" w:rsidRDefault="008C30A3" w:rsidP="00E721F9">
      <w:pPr>
        <w:spacing w:after="0" w:line="240" w:lineRule="auto"/>
        <w:ind w:firstLine="851"/>
        <w:jc w:val="both"/>
        <w:rPr>
          <w:rFonts w:ascii="Times New Roman" w:hAnsi="Times New Roman" w:cs="Times New Roman"/>
          <w:color w:val="000000" w:themeColor="text1"/>
          <w:sz w:val="24"/>
          <w:szCs w:val="24"/>
        </w:rPr>
      </w:pPr>
      <w:r w:rsidRPr="00510667">
        <w:rPr>
          <w:rFonts w:ascii="Times New Roman" w:hAnsi="Times New Roman" w:cs="Times New Roman"/>
          <w:color w:val="000000" w:themeColor="text1"/>
          <w:sz w:val="24"/>
          <w:szCs w:val="24"/>
        </w:rPr>
        <w:t xml:space="preserve">Darbas su jaunimu daugiausia vyksta centrinėje miesto dalyje – tiek Panevėžio atviras jaunimo centras, tiek Panevėžio apskrities Gabrielės Petkevičaitės-Bitės viešosios bibliotekos Atvira jaunimo erdvė veikia atitinkamai Ramygalos ir Respublikos g. Darbas su jaunimu vykdomas Nevėžio seniūnaitijoje (Vilties g., Marijonų g. kvartaluose). Mažiau galimybių turinčiam jaunimui teikiamų paslaugų trūkumas jaučiamas Klaipėdos–Kniaudiškių ir Aukštaičių–Žemaičių mikrorajonuose. </w:t>
      </w:r>
    </w:p>
    <w:p w14:paraId="59E870EB" w14:textId="61CA8367" w:rsidR="00702C8A" w:rsidRPr="00510667" w:rsidRDefault="008C30A3" w:rsidP="00E721F9">
      <w:pPr>
        <w:spacing w:after="0" w:line="240" w:lineRule="auto"/>
        <w:ind w:firstLine="851"/>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2020</w:t>
      </w:r>
      <w:r w:rsidR="004671D4">
        <w:rPr>
          <w:rFonts w:ascii="Times New Roman" w:hAnsi="Times New Roman" w:cs="Times New Roman"/>
          <w:color w:val="00000A"/>
          <w:sz w:val="24"/>
          <w:szCs w:val="24"/>
        </w:rPr>
        <w:t>–</w:t>
      </w:r>
      <w:r w:rsidRPr="00510667">
        <w:rPr>
          <w:rFonts w:ascii="Times New Roman" w:hAnsi="Times New Roman" w:cs="Times New Roman"/>
          <w:color w:val="00000A"/>
          <w:sz w:val="24"/>
          <w:szCs w:val="24"/>
        </w:rPr>
        <w:t>2022 m.</w:t>
      </w:r>
      <w:r w:rsidR="00F35F7A" w:rsidRPr="00510667">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Panevėžio mieste akreditavosi 1</w:t>
      </w:r>
      <w:r w:rsidR="00F35F7A" w:rsidRPr="00510667">
        <w:rPr>
          <w:rFonts w:ascii="Times New Roman" w:hAnsi="Times New Roman" w:cs="Times New Roman"/>
          <w:color w:val="00000A"/>
          <w:sz w:val="24"/>
          <w:szCs w:val="24"/>
        </w:rPr>
        <w:t>8</w:t>
      </w:r>
      <w:r w:rsidRPr="00510667">
        <w:rPr>
          <w:rFonts w:ascii="Times New Roman" w:hAnsi="Times New Roman" w:cs="Times New Roman"/>
          <w:color w:val="00000A"/>
          <w:sz w:val="24"/>
          <w:szCs w:val="24"/>
        </w:rPr>
        <w:t xml:space="preserve"> Įstaigų: </w:t>
      </w:r>
    </w:p>
    <w:p w14:paraId="6E50DC5D" w14:textId="77777777" w:rsidR="004671D4" w:rsidRDefault="008C30A3" w:rsidP="004671D4">
      <w:pPr>
        <w:spacing w:after="0" w:line="240" w:lineRule="auto"/>
        <w:ind w:firstLine="851"/>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 xml:space="preserve">Panevėžio socialinių paslaugų centras; VšĮ </w:t>
      </w:r>
      <w:r w:rsidR="004671D4">
        <w:rPr>
          <w:rFonts w:ascii="Times New Roman" w:hAnsi="Times New Roman" w:cs="Times New Roman"/>
          <w:color w:val="00000A"/>
          <w:sz w:val="24"/>
          <w:szCs w:val="24"/>
        </w:rPr>
        <w:t>„</w:t>
      </w:r>
      <w:r w:rsidRPr="00510667">
        <w:rPr>
          <w:rFonts w:ascii="Times New Roman" w:hAnsi="Times New Roman" w:cs="Times New Roman"/>
          <w:color w:val="00000A"/>
          <w:sz w:val="24"/>
          <w:szCs w:val="24"/>
        </w:rPr>
        <w:t>Senior Panevėžys</w:t>
      </w:r>
      <w:r w:rsidR="004671D4">
        <w:rPr>
          <w:rFonts w:ascii="Times New Roman" w:hAnsi="Times New Roman" w:cs="Times New Roman"/>
          <w:color w:val="00000A"/>
          <w:sz w:val="24"/>
          <w:szCs w:val="24"/>
        </w:rPr>
        <w:t>“</w:t>
      </w:r>
      <w:r w:rsidRPr="00510667">
        <w:rPr>
          <w:rFonts w:ascii="Times New Roman" w:hAnsi="Times New Roman" w:cs="Times New Roman"/>
          <w:color w:val="00000A"/>
          <w:sz w:val="24"/>
          <w:szCs w:val="24"/>
        </w:rPr>
        <w:t>; VšĮ Šv. Juozapo globos namai; VšĮ Šiaurės Lietuvos kolegija; VšĮ „Nacionalinis socialinės integracijos institutas“; UAB</w:t>
      </w:r>
      <w:r w:rsidR="004671D4">
        <w:rPr>
          <w:rFonts w:ascii="Times New Roman" w:hAnsi="Times New Roman" w:cs="Times New Roman"/>
          <w:color w:val="00000A"/>
          <w:sz w:val="24"/>
          <w:szCs w:val="24"/>
        </w:rPr>
        <w:t> </w:t>
      </w:r>
      <w:r w:rsidRPr="00510667">
        <w:rPr>
          <w:rFonts w:ascii="Times New Roman" w:hAnsi="Times New Roman" w:cs="Times New Roman"/>
          <w:color w:val="00000A"/>
          <w:sz w:val="24"/>
          <w:szCs w:val="24"/>
        </w:rPr>
        <w:t>„Victum“; VšĮ „Nuoširdus rūpestis“; VšĮ ,,Vilties žiedas“; VšĮ ,,Septynios akimirkos“; Lietuvos agentūros „SOS vaikai“ Panevėžio skyrius; VšĮ Žmogiškųjų išteklių stebėsenos ir plėtros biuras;</w:t>
      </w:r>
      <w:r w:rsidR="004671D4">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Sutrikusio intelekto žmonių globos bendrija ,,Panevėžio viltis</w:t>
      </w:r>
      <w:r w:rsidR="004671D4">
        <w:rPr>
          <w:rFonts w:ascii="Times New Roman" w:hAnsi="Times New Roman" w:cs="Times New Roman"/>
          <w:color w:val="00000A"/>
          <w:sz w:val="24"/>
          <w:szCs w:val="24"/>
        </w:rPr>
        <w:t>“</w:t>
      </w:r>
      <w:r w:rsidRPr="00510667">
        <w:rPr>
          <w:rFonts w:ascii="Times New Roman" w:hAnsi="Times New Roman" w:cs="Times New Roman"/>
          <w:color w:val="00000A"/>
          <w:sz w:val="24"/>
          <w:szCs w:val="24"/>
        </w:rPr>
        <w:t>; VšĮ ,,Debesų kiemas“</w:t>
      </w:r>
      <w:r w:rsidR="004671D4">
        <w:rPr>
          <w:rFonts w:ascii="Times New Roman" w:hAnsi="Times New Roman" w:cs="Times New Roman"/>
          <w:color w:val="00000A"/>
          <w:sz w:val="24"/>
          <w:szCs w:val="24"/>
        </w:rPr>
        <w:t>;</w:t>
      </w:r>
      <w:r w:rsidRPr="00510667">
        <w:rPr>
          <w:rFonts w:ascii="Times New Roman" w:hAnsi="Times New Roman" w:cs="Times New Roman"/>
          <w:color w:val="00000A"/>
          <w:sz w:val="24"/>
          <w:szCs w:val="24"/>
        </w:rPr>
        <w:t xml:space="preserve"> LPF ,,Vilties arka“; VšĮ Vaikų dienos užimtumo centras; VšĮ Vilniaus psichoterapijos ir psichoanalizės centras; VšĮ Šiaurės Lietuvos </w:t>
      </w:r>
      <w:r w:rsidR="004671D4">
        <w:rPr>
          <w:rFonts w:ascii="Times New Roman" w:hAnsi="Times New Roman" w:cs="Times New Roman"/>
          <w:color w:val="00000A"/>
          <w:sz w:val="24"/>
          <w:szCs w:val="24"/>
        </w:rPr>
        <w:t>k</w:t>
      </w:r>
      <w:r w:rsidRPr="00510667">
        <w:rPr>
          <w:rFonts w:ascii="Times New Roman" w:hAnsi="Times New Roman" w:cs="Times New Roman"/>
          <w:color w:val="00000A"/>
          <w:sz w:val="24"/>
          <w:szCs w:val="24"/>
        </w:rPr>
        <w:t>olegija.</w:t>
      </w:r>
      <w:r w:rsidR="00F35F7A" w:rsidRPr="00510667">
        <w:rPr>
          <w:rFonts w:ascii="Times New Roman" w:hAnsi="Times New Roman" w:cs="Times New Roman"/>
          <w:color w:val="00000A"/>
          <w:sz w:val="24"/>
          <w:szCs w:val="24"/>
        </w:rPr>
        <w:t xml:space="preserve"> </w:t>
      </w:r>
    </w:p>
    <w:p w14:paraId="54F645CF" w14:textId="51DBD98C" w:rsidR="00702C8A" w:rsidRPr="004671D4" w:rsidRDefault="004671D4" w:rsidP="004671D4">
      <w:pPr>
        <w:spacing w:after="0" w:line="240" w:lineRule="auto"/>
        <w:ind w:firstLine="851"/>
        <w:jc w:val="both"/>
        <w:rPr>
          <w:rFonts w:ascii="Times New Roman" w:hAnsi="Times New Roman" w:cs="Times New Roman"/>
          <w:sz w:val="24"/>
          <w:szCs w:val="24"/>
        </w:rPr>
      </w:pPr>
      <w:r>
        <w:rPr>
          <w:rFonts w:ascii="Times New Roman" w:eastAsiaTheme="minorHAnsi" w:hAnsi="Times New Roman" w:cs="Times New Roman"/>
          <w:sz w:val="24"/>
          <w:szCs w:val="24"/>
          <w:lang w:eastAsia="en-US"/>
        </w:rPr>
        <w:t>I</w:t>
      </w:r>
      <w:r w:rsidR="006612E3" w:rsidRPr="00510667">
        <w:rPr>
          <w:rFonts w:ascii="Times New Roman" w:eastAsiaTheme="minorHAnsi" w:hAnsi="Times New Roman" w:cs="Times New Roman"/>
          <w:sz w:val="24"/>
          <w:szCs w:val="24"/>
          <w:lang w:eastAsia="en-US"/>
        </w:rPr>
        <w:t>nformacija apie Panevėžio miesto savivaldybės teritorijoje veikiančias socialinių paslaugų įstaigas, teikiančias akredituotą socialinę priežiūrą</w:t>
      </w:r>
      <w:r>
        <w:rPr>
          <w:rFonts w:ascii="Times New Roman" w:eastAsiaTheme="minorHAnsi" w:hAnsi="Times New Roman" w:cs="Times New Roman"/>
          <w:sz w:val="24"/>
          <w:szCs w:val="24"/>
          <w:lang w:eastAsia="en-US"/>
        </w:rPr>
        <w:t>, prieinama Savivaldybės interento svetainėje</w:t>
      </w:r>
      <w:r>
        <w:rPr>
          <w:rFonts w:ascii="Times New Roman" w:hAnsi="Times New Roman" w:cs="Times New Roman"/>
          <w:sz w:val="24"/>
          <w:szCs w:val="24"/>
        </w:rPr>
        <w:t xml:space="preserve"> </w:t>
      </w:r>
      <w:r w:rsidRPr="004671D4">
        <w:rPr>
          <w:rFonts w:ascii="Times New Roman" w:hAnsi="Times New Roman" w:cs="Times New Roman"/>
          <w:sz w:val="24"/>
          <w:szCs w:val="24"/>
        </w:rPr>
        <w:t xml:space="preserve">panevezys.lt </w:t>
      </w:r>
      <w:r>
        <w:rPr>
          <w:rFonts w:ascii="Times New Roman" w:hAnsi="Times New Roman" w:cs="Times New Roman"/>
          <w:sz w:val="24"/>
          <w:szCs w:val="24"/>
        </w:rPr>
        <w:t>(</w:t>
      </w:r>
      <w:hyperlink r:id="rId12" w:history="1">
        <w:r w:rsidR="006612E3" w:rsidRPr="004671D4">
          <w:rPr>
            <w:rFonts w:ascii="Times New Roman" w:hAnsi="Times New Roman" w:cs="Times New Roman"/>
            <w:sz w:val="24"/>
            <w:szCs w:val="24"/>
          </w:rPr>
          <w:t xml:space="preserve">Panevėžio miesto savivaldybė </w:t>
        </w:r>
        <w:r>
          <w:rPr>
            <w:rFonts w:ascii="Times New Roman" w:hAnsi="Times New Roman" w:cs="Times New Roman"/>
            <w:sz w:val="24"/>
            <w:szCs w:val="24"/>
          </w:rPr>
          <w:t>–</w:t>
        </w:r>
        <w:r w:rsidR="006612E3" w:rsidRPr="004671D4">
          <w:rPr>
            <w:rFonts w:ascii="Times New Roman" w:hAnsi="Times New Roman" w:cs="Times New Roman"/>
            <w:sz w:val="24"/>
            <w:szCs w:val="24"/>
          </w:rPr>
          <w:t xml:space="preserve"> VEIKLOS SRITYS » Socialinė sritis » Socialinės paslaugos)</w:t>
        </w:r>
      </w:hyperlink>
      <w:r>
        <w:rPr>
          <w:rFonts w:ascii="Times New Roman" w:hAnsi="Times New Roman" w:cs="Times New Roman"/>
          <w:sz w:val="24"/>
          <w:szCs w:val="24"/>
        </w:rPr>
        <w:t>.</w:t>
      </w:r>
    </w:p>
    <w:p w14:paraId="42CAAE22" w14:textId="748719BA" w:rsidR="00A42113" w:rsidRPr="004671D4" w:rsidRDefault="00A42113" w:rsidP="00E721F9">
      <w:pPr>
        <w:shd w:val="clear" w:color="auto" w:fill="FFFFFF"/>
        <w:spacing w:after="0" w:line="240" w:lineRule="auto"/>
        <w:jc w:val="both"/>
        <w:outlineLvl w:val="0"/>
        <w:rPr>
          <w:rFonts w:ascii="Times New Roman" w:hAnsi="Times New Roman" w:cs="Times New Roman"/>
          <w:sz w:val="24"/>
          <w:szCs w:val="24"/>
        </w:rPr>
      </w:pPr>
    </w:p>
    <w:p w14:paraId="7DF2EA6E" w14:textId="6B187385" w:rsidR="00A42113" w:rsidRPr="004671D4" w:rsidRDefault="00A42113" w:rsidP="00E721F9">
      <w:pPr>
        <w:shd w:val="clear" w:color="auto" w:fill="FFFFFF"/>
        <w:spacing w:after="0" w:line="240" w:lineRule="auto"/>
        <w:jc w:val="both"/>
        <w:outlineLvl w:val="0"/>
        <w:rPr>
          <w:rFonts w:ascii="Times New Roman" w:hAnsi="Times New Roman" w:cs="Times New Roman"/>
          <w:sz w:val="24"/>
          <w:szCs w:val="24"/>
        </w:rPr>
      </w:pPr>
    </w:p>
    <w:p w14:paraId="2414B55F" w14:textId="497EC152" w:rsidR="00A42113" w:rsidRPr="004671D4" w:rsidRDefault="00A42113" w:rsidP="00E721F9">
      <w:pPr>
        <w:shd w:val="clear" w:color="auto" w:fill="FFFFFF"/>
        <w:spacing w:after="0" w:line="240" w:lineRule="auto"/>
        <w:jc w:val="both"/>
        <w:outlineLvl w:val="0"/>
        <w:rPr>
          <w:rFonts w:ascii="Times New Roman" w:hAnsi="Times New Roman" w:cs="Times New Roman"/>
          <w:sz w:val="24"/>
          <w:szCs w:val="24"/>
        </w:rPr>
      </w:pPr>
    </w:p>
    <w:p w14:paraId="1ECB4F64" w14:textId="78B178AE" w:rsidR="00A42113" w:rsidRPr="004671D4" w:rsidRDefault="00A42113" w:rsidP="00E721F9">
      <w:pPr>
        <w:shd w:val="clear" w:color="auto" w:fill="FFFFFF"/>
        <w:spacing w:after="0" w:line="240" w:lineRule="auto"/>
        <w:jc w:val="both"/>
        <w:outlineLvl w:val="0"/>
        <w:rPr>
          <w:rFonts w:ascii="Times New Roman" w:hAnsi="Times New Roman" w:cs="Times New Roman"/>
          <w:sz w:val="24"/>
          <w:szCs w:val="24"/>
        </w:rPr>
      </w:pPr>
    </w:p>
    <w:p w14:paraId="4B6FA4BF" w14:textId="150FFED8" w:rsidR="00A42113" w:rsidRPr="004671D4" w:rsidRDefault="00A42113" w:rsidP="00E721F9">
      <w:pPr>
        <w:shd w:val="clear" w:color="auto" w:fill="FFFFFF"/>
        <w:spacing w:after="0" w:line="240" w:lineRule="auto"/>
        <w:jc w:val="both"/>
        <w:outlineLvl w:val="0"/>
        <w:rPr>
          <w:rFonts w:ascii="Times New Roman" w:hAnsi="Times New Roman" w:cs="Times New Roman"/>
          <w:sz w:val="24"/>
          <w:szCs w:val="24"/>
        </w:rPr>
      </w:pPr>
    </w:p>
    <w:p w14:paraId="21B05493" w14:textId="04A95669" w:rsidR="00A42113" w:rsidRPr="004671D4" w:rsidRDefault="00A42113" w:rsidP="00E721F9">
      <w:pPr>
        <w:shd w:val="clear" w:color="auto" w:fill="FFFFFF"/>
        <w:spacing w:after="0" w:line="240" w:lineRule="auto"/>
        <w:jc w:val="both"/>
        <w:outlineLvl w:val="0"/>
        <w:rPr>
          <w:rFonts w:ascii="Times New Roman" w:hAnsi="Times New Roman" w:cs="Times New Roman"/>
          <w:sz w:val="24"/>
          <w:szCs w:val="24"/>
        </w:rPr>
      </w:pPr>
    </w:p>
    <w:p w14:paraId="6F64A6CD" w14:textId="035FEA35" w:rsidR="00A42113" w:rsidRPr="004671D4" w:rsidRDefault="00A42113" w:rsidP="00E721F9">
      <w:pPr>
        <w:shd w:val="clear" w:color="auto" w:fill="FFFFFF"/>
        <w:spacing w:after="0" w:line="240" w:lineRule="auto"/>
        <w:jc w:val="both"/>
        <w:outlineLvl w:val="0"/>
        <w:rPr>
          <w:rFonts w:ascii="Times New Roman" w:hAnsi="Times New Roman" w:cs="Times New Roman"/>
          <w:sz w:val="24"/>
          <w:szCs w:val="24"/>
        </w:rPr>
      </w:pPr>
    </w:p>
    <w:p w14:paraId="11A89DBE" w14:textId="0CB83521" w:rsidR="00A42113" w:rsidRPr="004671D4" w:rsidRDefault="00A42113" w:rsidP="00E721F9">
      <w:pPr>
        <w:shd w:val="clear" w:color="auto" w:fill="FFFFFF"/>
        <w:spacing w:after="0" w:line="240" w:lineRule="auto"/>
        <w:jc w:val="both"/>
        <w:outlineLvl w:val="0"/>
        <w:rPr>
          <w:rFonts w:ascii="Times New Roman" w:hAnsi="Times New Roman" w:cs="Times New Roman"/>
          <w:sz w:val="24"/>
          <w:szCs w:val="24"/>
        </w:rPr>
      </w:pPr>
    </w:p>
    <w:p w14:paraId="5E302DF9" w14:textId="77777777" w:rsidR="00A42113" w:rsidRPr="00510667" w:rsidRDefault="00A42113" w:rsidP="00E721F9">
      <w:pPr>
        <w:shd w:val="clear" w:color="auto" w:fill="FFFFFF"/>
        <w:spacing w:after="0" w:line="240" w:lineRule="auto"/>
        <w:jc w:val="both"/>
        <w:outlineLvl w:val="0"/>
        <w:rPr>
          <w:rFonts w:ascii="Times New Roman" w:hAnsi="Times New Roman" w:cs="Times New Roman"/>
          <w:color w:val="00FF00"/>
          <w:sz w:val="24"/>
          <w:szCs w:val="24"/>
        </w:rPr>
      </w:pPr>
    </w:p>
    <w:p w14:paraId="06E0E8C6" w14:textId="7B1D42C5" w:rsidR="00702C8A" w:rsidRPr="00510667" w:rsidRDefault="006612E3" w:rsidP="00E721F9">
      <w:pPr>
        <w:spacing w:after="0" w:line="240" w:lineRule="auto"/>
        <w:ind w:firstLine="851"/>
        <w:jc w:val="both"/>
        <w:rPr>
          <w:rFonts w:ascii="Times New Roman" w:hAnsi="Times New Roman" w:cs="Times New Roman"/>
          <w:color w:val="00FF00"/>
          <w:sz w:val="24"/>
          <w:szCs w:val="24"/>
        </w:rPr>
      </w:pPr>
      <w:r w:rsidRPr="00510667">
        <w:rPr>
          <w:rFonts w:ascii="Times New Roman" w:hAnsi="Times New Roman" w:cs="Times New Roman"/>
          <w:color w:val="00FF00"/>
          <w:sz w:val="24"/>
          <w:szCs w:val="24"/>
        </w:rPr>
        <w:tab/>
      </w:r>
      <w:r w:rsidRPr="00510667">
        <w:rPr>
          <w:rFonts w:ascii="Times New Roman" w:hAnsi="Times New Roman" w:cs="Times New Roman"/>
          <w:color w:val="00FF00"/>
          <w:sz w:val="24"/>
          <w:szCs w:val="24"/>
        </w:rPr>
        <w:tab/>
      </w:r>
      <w:r w:rsidRPr="00510667">
        <w:rPr>
          <w:rFonts w:ascii="Times New Roman" w:hAnsi="Times New Roman" w:cs="Times New Roman"/>
          <w:color w:val="00FF00"/>
          <w:sz w:val="24"/>
          <w:szCs w:val="24"/>
        </w:rPr>
        <w:tab/>
      </w:r>
      <w:r w:rsidRPr="00510667">
        <w:rPr>
          <w:rFonts w:ascii="Times New Roman" w:hAnsi="Times New Roman" w:cs="Times New Roman"/>
          <w:color w:val="00FF00"/>
          <w:sz w:val="24"/>
          <w:szCs w:val="24"/>
        </w:rPr>
        <w:tab/>
      </w:r>
      <w:r w:rsidRPr="00510667">
        <w:rPr>
          <w:rFonts w:ascii="Times New Roman" w:hAnsi="Times New Roman" w:cs="Times New Roman"/>
          <w:color w:val="00FF00"/>
          <w:sz w:val="24"/>
          <w:szCs w:val="24"/>
        </w:rPr>
        <w:tab/>
      </w:r>
      <w:r w:rsidRPr="00510667">
        <w:rPr>
          <w:rFonts w:ascii="Times New Roman" w:hAnsi="Times New Roman" w:cs="Times New Roman"/>
          <w:color w:val="00FF00"/>
          <w:sz w:val="24"/>
          <w:szCs w:val="24"/>
        </w:rPr>
        <w:tab/>
      </w:r>
      <w:r w:rsidRPr="00510667">
        <w:rPr>
          <w:rFonts w:ascii="Times New Roman" w:hAnsi="Times New Roman" w:cs="Times New Roman"/>
          <w:color w:val="00FF00"/>
          <w:sz w:val="24"/>
          <w:szCs w:val="24"/>
        </w:rPr>
        <w:tab/>
      </w:r>
      <w:r w:rsidRPr="00510667">
        <w:rPr>
          <w:rFonts w:ascii="Times New Roman" w:hAnsi="Times New Roman" w:cs="Times New Roman"/>
          <w:color w:val="00FF00"/>
          <w:sz w:val="24"/>
          <w:szCs w:val="24"/>
        </w:rPr>
        <w:tab/>
      </w:r>
      <w:r w:rsidRPr="00510667">
        <w:rPr>
          <w:rFonts w:ascii="Times New Roman" w:hAnsi="Times New Roman" w:cs="Times New Roman"/>
          <w:color w:val="00FF00"/>
          <w:sz w:val="24"/>
          <w:szCs w:val="24"/>
        </w:rPr>
        <w:tab/>
      </w:r>
      <w:r w:rsidRPr="00510667">
        <w:rPr>
          <w:rFonts w:ascii="Times New Roman" w:hAnsi="Times New Roman" w:cs="Times New Roman"/>
          <w:color w:val="00000A"/>
          <w:sz w:val="24"/>
          <w:szCs w:val="24"/>
        </w:rPr>
        <w:t>3 paveikslėlis</w:t>
      </w:r>
    </w:p>
    <w:p w14:paraId="7D4EADD9" w14:textId="77777777" w:rsidR="00702C8A" w:rsidRPr="00510667" w:rsidRDefault="008C30A3" w:rsidP="00E721F9">
      <w:pPr>
        <w:spacing w:after="0" w:line="240" w:lineRule="auto"/>
        <w:ind w:firstLine="851"/>
        <w:jc w:val="both"/>
        <w:rPr>
          <w:rFonts w:ascii="Times New Roman" w:hAnsi="Times New Roman" w:cs="Times New Roman"/>
          <w:color w:val="00FF00"/>
          <w:sz w:val="24"/>
          <w:szCs w:val="24"/>
        </w:rPr>
      </w:pPr>
      <w:r w:rsidRPr="00510667">
        <w:rPr>
          <w:rFonts w:ascii="Times New Roman" w:hAnsi="Times New Roman" w:cs="Times New Roman"/>
          <w:noProof/>
          <w:color w:val="00FF00"/>
          <w:sz w:val="24"/>
          <w:szCs w:val="24"/>
        </w:rPr>
        <w:drawing>
          <wp:inline distT="114300" distB="114300" distL="114300" distR="114300" wp14:anchorId="2B0E1AA6" wp14:editId="54F07219">
            <wp:extent cx="4669972" cy="2819400"/>
            <wp:effectExtent l="0" t="0" r="0" b="0"/>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693140" cy="2833387"/>
                    </a:xfrm>
                    <a:prstGeom prst="rect">
                      <a:avLst/>
                    </a:prstGeom>
                    <a:ln/>
                  </pic:spPr>
                </pic:pic>
              </a:graphicData>
            </a:graphic>
          </wp:inline>
        </w:drawing>
      </w:r>
    </w:p>
    <w:p w14:paraId="4E704755" w14:textId="77777777" w:rsidR="00702C8A" w:rsidRPr="00510667" w:rsidRDefault="00702C8A" w:rsidP="00E721F9">
      <w:pPr>
        <w:spacing w:after="0" w:line="240" w:lineRule="auto"/>
        <w:ind w:firstLine="851"/>
        <w:jc w:val="both"/>
        <w:rPr>
          <w:rFonts w:ascii="Times New Roman" w:hAnsi="Times New Roman" w:cs="Times New Roman"/>
          <w:color w:val="00FF00"/>
          <w:sz w:val="24"/>
          <w:szCs w:val="24"/>
        </w:rPr>
      </w:pPr>
    </w:p>
    <w:p w14:paraId="446D5821" w14:textId="0EB162AB" w:rsidR="00702C8A" w:rsidRPr="00510667" w:rsidRDefault="008C30A3" w:rsidP="00E721F9">
      <w:pPr>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b/>
          <w:sz w:val="24"/>
          <w:szCs w:val="24"/>
        </w:rPr>
        <w:t xml:space="preserve">Socialinių paslaugų teikimo savivaldybėje pakankamumo lygis. </w:t>
      </w:r>
      <w:r w:rsidRPr="00510667">
        <w:rPr>
          <w:rFonts w:ascii="Times New Roman" w:hAnsi="Times New Roman" w:cs="Times New Roman"/>
          <w:sz w:val="24"/>
          <w:szCs w:val="24"/>
        </w:rPr>
        <w:t xml:space="preserve">Panevėžyje teikiamų socialinių paslaugų infrastruktūros pakankamumą paslaugų rūšių požiūriu lemia tokios tendencijos: senyvo amžiaus asmenims paslaugas teikia įstaigos, kurios specializuojasi išskirtinai socialinės reabilitacijos neįgaliesiems srityje, vienydamos specifinių poreikių turinčius asmenis – </w:t>
      </w:r>
      <w:r w:rsidR="004671D4">
        <w:rPr>
          <w:rFonts w:ascii="Times New Roman" w:hAnsi="Times New Roman" w:cs="Times New Roman"/>
          <w:sz w:val="24"/>
          <w:szCs w:val="24"/>
        </w:rPr>
        <w:t xml:space="preserve">iš </w:t>
      </w:r>
      <w:r w:rsidRPr="00510667">
        <w:rPr>
          <w:rFonts w:ascii="Times New Roman" w:hAnsi="Times New Roman" w:cs="Times New Roman"/>
          <w:sz w:val="24"/>
          <w:szCs w:val="24"/>
        </w:rPr>
        <w:t>jų net 13</w:t>
      </w:r>
      <w:r w:rsidRPr="00510667">
        <w:rPr>
          <w:rFonts w:ascii="Times New Roman" w:hAnsi="Times New Roman" w:cs="Times New Roman"/>
          <w:color w:val="C00000"/>
          <w:sz w:val="24"/>
          <w:szCs w:val="24"/>
        </w:rPr>
        <w:t xml:space="preserve"> </w:t>
      </w:r>
      <w:r w:rsidRPr="00510667">
        <w:rPr>
          <w:rFonts w:ascii="Times New Roman" w:hAnsi="Times New Roman" w:cs="Times New Roman"/>
          <w:sz w:val="24"/>
          <w:szCs w:val="24"/>
        </w:rPr>
        <w:t xml:space="preserve">(vykdančios socialinės reabilitacijos paslaugų neįgaliesiems bendruomenėje projektus). 7 institucijos siūlo kitas be išvardytųjų paslaugas, tokias kaip: pavėžėjimo, asmens higienos ir priežiūros, integralios pagalbos asmens namuose, paramos maisto produktais ir kt. </w:t>
      </w:r>
      <w:r w:rsidRPr="00510667">
        <w:rPr>
          <w:rFonts w:ascii="Times New Roman" w:hAnsi="Times New Roman" w:cs="Times New Roman"/>
          <w:color w:val="000000"/>
          <w:sz w:val="24"/>
          <w:szCs w:val="24"/>
        </w:rPr>
        <w:t>Asmenims, gaunantiems ir siekiantiems gauti socialines paslaugas, konkrečių socialinių paslaugų infrastruktūros atžvilgiu pakanka, prieinamumo prasme – miesto gyventojai gali pasirinkti paslaugų teikėją, atsižvelgdami ne tik į geografinį kriterijų, bet ir į finansines galimybes.</w:t>
      </w:r>
    </w:p>
    <w:p w14:paraId="31DAB212" w14:textId="189BF362" w:rsidR="00702C8A" w:rsidRPr="00510667" w:rsidRDefault="008C30A3" w:rsidP="00E721F9">
      <w:pPr>
        <w:spacing w:after="0" w:line="240" w:lineRule="auto"/>
        <w:ind w:firstLine="851"/>
        <w:jc w:val="both"/>
        <w:rPr>
          <w:rFonts w:ascii="Times New Roman" w:hAnsi="Times New Roman" w:cs="Times New Roman"/>
          <w:strike/>
          <w:color w:val="00000A"/>
          <w:sz w:val="24"/>
          <w:szCs w:val="24"/>
        </w:rPr>
      </w:pPr>
      <w:r w:rsidRPr="00510667">
        <w:rPr>
          <w:rFonts w:ascii="Times New Roman" w:hAnsi="Times New Roman" w:cs="Times New Roman"/>
          <w:sz w:val="24"/>
          <w:szCs w:val="24"/>
        </w:rPr>
        <w:t xml:space="preserve">Pagrindinės socialines paslaugas teikiančios institucijos: Panevėžio socialinių paslaugų centras, Algimanto Bandzos socialinių paslaugų namai, Jaunuolių dienos centras, Šv. Juozapo globos namai, </w:t>
      </w:r>
      <w:r w:rsidRPr="00510667">
        <w:rPr>
          <w:rFonts w:ascii="Times New Roman" w:hAnsi="Times New Roman" w:cs="Times New Roman"/>
          <w:color w:val="00000A"/>
          <w:sz w:val="24"/>
          <w:szCs w:val="24"/>
        </w:rPr>
        <w:t xml:space="preserve">Panevėžio specialioji mokykla-daugiafunkcis centras. Akredituoto </w:t>
      </w:r>
      <w:r w:rsidR="00194491">
        <w:rPr>
          <w:rFonts w:ascii="Times New Roman" w:hAnsi="Times New Roman" w:cs="Times New Roman"/>
          <w:color w:val="00000A"/>
          <w:sz w:val="24"/>
          <w:szCs w:val="24"/>
        </w:rPr>
        <w:t>s</w:t>
      </w:r>
      <w:r w:rsidRPr="00510667">
        <w:rPr>
          <w:rFonts w:ascii="Times New Roman" w:hAnsi="Times New Roman" w:cs="Times New Roman"/>
          <w:color w:val="00000A"/>
          <w:sz w:val="24"/>
          <w:szCs w:val="24"/>
        </w:rPr>
        <w:t>ocialinės priežiūros įstaigos</w:t>
      </w:r>
      <w:r w:rsidR="00194491">
        <w:rPr>
          <w:rFonts w:ascii="Times New Roman" w:hAnsi="Times New Roman" w:cs="Times New Roman"/>
          <w:color w:val="00000A"/>
          <w:sz w:val="24"/>
          <w:szCs w:val="24"/>
        </w:rPr>
        <w:t>:</w:t>
      </w:r>
      <w:r w:rsidRPr="00510667">
        <w:rPr>
          <w:rFonts w:ascii="Times New Roman" w:hAnsi="Times New Roman" w:cs="Times New Roman"/>
          <w:color w:val="00000A"/>
          <w:sz w:val="24"/>
          <w:szCs w:val="24"/>
        </w:rPr>
        <w:t xml:space="preserve"> VšĮ ,,Septynios akimirkos</w:t>
      </w:r>
      <w:r w:rsidR="00194491">
        <w:rPr>
          <w:rFonts w:ascii="Times New Roman" w:hAnsi="Times New Roman" w:cs="Times New Roman"/>
          <w:color w:val="00000A"/>
          <w:sz w:val="24"/>
          <w:szCs w:val="24"/>
        </w:rPr>
        <w:t>“</w:t>
      </w:r>
      <w:r w:rsidRPr="00510667">
        <w:rPr>
          <w:rFonts w:ascii="Times New Roman" w:hAnsi="Times New Roman" w:cs="Times New Roman"/>
          <w:color w:val="00000A"/>
          <w:sz w:val="24"/>
          <w:szCs w:val="24"/>
        </w:rPr>
        <w:t>, VšĮ  Neįgaliųjų socialinės integracijos institutas</w:t>
      </w:r>
      <w:r w:rsidR="00194491">
        <w:rPr>
          <w:rFonts w:ascii="Times New Roman" w:hAnsi="Times New Roman" w:cs="Times New Roman"/>
          <w:color w:val="00000A"/>
          <w:sz w:val="24"/>
          <w:szCs w:val="24"/>
        </w:rPr>
        <w:t>.</w:t>
      </w:r>
    </w:p>
    <w:p w14:paraId="2DEE2C57" w14:textId="77777777" w:rsidR="00702C8A" w:rsidRPr="00510667" w:rsidRDefault="008C30A3" w:rsidP="00E721F9">
      <w:pPr>
        <w:spacing w:after="0" w:line="240" w:lineRule="auto"/>
        <w:ind w:firstLine="851"/>
        <w:jc w:val="both"/>
        <w:rPr>
          <w:rFonts w:ascii="Times New Roman" w:hAnsi="Times New Roman" w:cs="Times New Roman"/>
          <w:color w:val="FF0000"/>
          <w:sz w:val="24"/>
          <w:szCs w:val="24"/>
          <w:highlight w:val="white"/>
        </w:rPr>
      </w:pPr>
      <w:r w:rsidRPr="00510667">
        <w:rPr>
          <w:rFonts w:ascii="Times New Roman" w:hAnsi="Times New Roman" w:cs="Times New Roman"/>
          <w:color w:val="000000"/>
          <w:sz w:val="24"/>
          <w:szCs w:val="24"/>
          <w:highlight w:val="white"/>
        </w:rPr>
        <w:t>202</w:t>
      </w:r>
      <w:r w:rsidRPr="00510667">
        <w:rPr>
          <w:rFonts w:ascii="Times New Roman" w:hAnsi="Times New Roman" w:cs="Times New Roman"/>
          <w:sz w:val="24"/>
          <w:szCs w:val="24"/>
          <w:highlight w:val="white"/>
        </w:rPr>
        <w:t>2</w:t>
      </w:r>
      <w:r w:rsidRPr="00510667">
        <w:rPr>
          <w:rFonts w:ascii="Times New Roman" w:hAnsi="Times New Roman" w:cs="Times New Roman"/>
          <w:color w:val="000000"/>
          <w:sz w:val="24"/>
          <w:szCs w:val="24"/>
          <w:highlight w:val="white"/>
        </w:rPr>
        <w:t xml:space="preserve"> m. Panevėžio mieste teikiamų socialinių paslaugų paketas, iš principo, atitinka Socialinių paslaugų kataloge nurodytąjį, kurį gauna visos socialinės asmenų grupės pagal poreikį.</w:t>
      </w:r>
    </w:p>
    <w:p w14:paraId="2527CA3E" w14:textId="1574C2A9" w:rsidR="00702C8A" w:rsidRPr="00510667" w:rsidRDefault="008C30A3" w:rsidP="00E721F9">
      <w:pPr>
        <w:spacing w:after="0" w:line="240" w:lineRule="auto"/>
        <w:ind w:firstLine="720"/>
        <w:jc w:val="both"/>
        <w:rPr>
          <w:rFonts w:ascii="Times New Roman" w:hAnsi="Times New Roman" w:cs="Times New Roman"/>
          <w:color w:val="00000A"/>
          <w:sz w:val="24"/>
          <w:szCs w:val="24"/>
        </w:rPr>
      </w:pPr>
      <w:r w:rsidRPr="00510667">
        <w:rPr>
          <w:rFonts w:ascii="Times New Roman" w:hAnsi="Times New Roman" w:cs="Times New Roman"/>
          <w:sz w:val="24"/>
          <w:szCs w:val="24"/>
        </w:rPr>
        <w:t>Nuo 2021 m. sausio 1 d. teikiama tik akredituota vaikų dienos socialinė priežiūra. 6 įstaigos (</w:t>
      </w:r>
      <w:r w:rsidR="00194491">
        <w:rPr>
          <w:rFonts w:ascii="Times New Roman" w:hAnsi="Times New Roman" w:cs="Times New Roman"/>
          <w:sz w:val="24"/>
          <w:szCs w:val="24"/>
        </w:rPr>
        <w:t>5</w:t>
      </w:r>
      <w:r w:rsidRPr="00510667">
        <w:rPr>
          <w:rFonts w:ascii="Times New Roman" w:hAnsi="Times New Roman" w:cs="Times New Roman"/>
          <w:sz w:val="24"/>
          <w:szCs w:val="24"/>
        </w:rPr>
        <w:t xml:space="preserve"> nevyriausybinės organizacijos ir </w:t>
      </w:r>
      <w:r w:rsidR="00194491">
        <w:rPr>
          <w:rFonts w:ascii="Times New Roman" w:hAnsi="Times New Roman" w:cs="Times New Roman"/>
          <w:sz w:val="24"/>
          <w:szCs w:val="24"/>
        </w:rPr>
        <w:t>1</w:t>
      </w:r>
      <w:r w:rsidRPr="00510667">
        <w:rPr>
          <w:rFonts w:ascii="Times New Roman" w:hAnsi="Times New Roman" w:cs="Times New Roman"/>
          <w:sz w:val="24"/>
          <w:szCs w:val="24"/>
        </w:rPr>
        <w:t xml:space="preserve"> biudžetinė įstaiga) 2023 m. </w:t>
      </w:r>
      <w:r w:rsidR="00194491" w:rsidRPr="00510667">
        <w:rPr>
          <w:rFonts w:ascii="Times New Roman" w:hAnsi="Times New Roman" w:cs="Times New Roman"/>
          <w:sz w:val="24"/>
          <w:szCs w:val="24"/>
        </w:rPr>
        <w:t xml:space="preserve">gavo </w:t>
      </w:r>
      <w:r w:rsidRPr="00510667">
        <w:rPr>
          <w:rFonts w:ascii="Times New Roman" w:hAnsi="Times New Roman" w:cs="Times New Roman"/>
          <w:sz w:val="24"/>
          <w:szCs w:val="24"/>
        </w:rPr>
        <w:t>finansavimą. Vaikų dienos socialinė priežiūra teikiama: labdaros paramos fonde „Vilties arka“ (Dariaus ir Girėno g. 6 ir Staniūnų g. 72C-111), VšĮ „Debesų kiemas“ (Pušyno g. 19), Lietuvos agentūros „SOS vaikai“ Panevėžio skyriuje (Rožių g. 19), VšĮ Panevėžio vaikų dienos užimtumo centre (M.</w:t>
      </w:r>
      <w:r w:rsidR="00194491">
        <w:rPr>
          <w:rFonts w:ascii="Times New Roman" w:hAnsi="Times New Roman" w:cs="Times New Roman"/>
          <w:sz w:val="24"/>
          <w:szCs w:val="24"/>
        </w:rPr>
        <w:t> </w:t>
      </w:r>
      <w:r w:rsidRPr="00510667">
        <w:rPr>
          <w:rFonts w:ascii="Times New Roman" w:hAnsi="Times New Roman" w:cs="Times New Roman"/>
          <w:sz w:val="24"/>
          <w:szCs w:val="24"/>
        </w:rPr>
        <w:t>Tiškevičiaus</w:t>
      </w:r>
      <w:r w:rsidR="00194491">
        <w:rPr>
          <w:rFonts w:ascii="Times New Roman" w:hAnsi="Times New Roman" w:cs="Times New Roman"/>
          <w:sz w:val="24"/>
          <w:szCs w:val="24"/>
        </w:rPr>
        <w:t> </w:t>
      </w:r>
      <w:r w:rsidRPr="00510667">
        <w:rPr>
          <w:rFonts w:ascii="Times New Roman" w:hAnsi="Times New Roman" w:cs="Times New Roman"/>
          <w:sz w:val="24"/>
          <w:szCs w:val="24"/>
        </w:rPr>
        <w:t>g. 15), Panevėžio socialinių paslaugų centr</w:t>
      </w:r>
      <w:r w:rsidR="00194491">
        <w:rPr>
          <w:rFonts w:ascii="Times New Roman" w:hAnsi="Times New Roman" w:cs="Times New Roman"/>
          <w:sz w:val="24"/>
          <w:szCs w:val="24"/>
        </w:rPr>
        <w:t>o</w:t>
      </w:r>
      <w:r w:rsidRPr="00510667">
        <w:rPr>
          <w:rFonts w:ascii="Times New Roman" w:hAnsi="Times New Roman" w:cs="Times New Roman"/>
          <w:sz w:val="24"/>
          <w:szCs w:val="24"/>
        </w:rPr>
        <w:t xml:space="preserve"> vaikams (A. Mackevičiaus g. 55A). Akreditacija įstaigoms suteikta 3 metams. Panevėžyje veikiančius vaikų dienos centrus lanko</w:t>
      </w:r>
      <w:r w:rsidRPr="00510667">
        <w:rPr>
          <w:rFonts w:ascii="Times New Roman" w:hAnsi="Times New Roman" w:cs="Times New Roman"/>
          <w:color w:val="00000A"/>
          <w:sz w:val="24"/>
          <w:szCs w:val="24"/>
        </w:rPr>
        <w:t xml:space="preserve"> 210 </w:t>
      </w:r>
      <w:r w:rsidRPr="00510667">
        <w:rPr>
          <w:rFonts w:ascii="Times New Roman" w:hAnsi="Times New Roman" w:cs="Times New Roman"/>
          <w:sz w:val="24"/>
          <w:szCs w:val="24"/>
        </w:rPr>
        <w:t xml:space="preserve">vaikų. </w:t>
      </w:r>
      <w:r w:rsidRPr="00510667">
        <w:rPr>
          <w:rFonts w:ascii="Times New Roman" w:hAnsi="Times New Roman" w:cs="Times New Roman"/>
          <w:color w:val="00000A"/>
          <w:sz w:val="24"/>
          <w:szCs w:val="24"/>
        </w:rPr>
        <w:t>Svarbu pažymėti, kad Savivaldybė pirko socialinės priežiūros paslaugas iš VšĮ ,,Debesų kiemas</w:t>
      </w:r>
      <w:r w:rsidR="00194491">
        <w:rPr>
          <w:rFonts w:ascii="Times New Roman" w:hAnsi="Times New Roman" w:cs="Times New Roman"/>
          <w:color w:val="00000A"/>
          <w:sz w:val="24"/>
          <w:szCs w:val="24"/>
        </w:rPr>
        <w:t>“</w:t>
      </w:r>
      <w:r w:rsidRPr="00510667">
        <w:rPr>
          <w:rFonts w:ascii="Times New Roman" w:hAnsi="Times New Roman" w:cs="Times New Roman"/>
          <w:color w:val="00000A"/>
          <w:sz w:val="24"/>
          <w:szCs w:val="24"/>
        </w:rPr>
        <w:t xml:space="preserve"> (buv. Karsakiškio seniūnija) </w:t>
      </w:r>
      <w:r w:rsidR="00194491">
        <w:rPr>
          <w:rFonts w:ascii="Times New Roman" w:hAnsi="Times New Roman" w:cs="Times New Roman"/>
          <w:color w:val="00000A"/>
          <w:sz w:val="24"/>
          <w:szCs w:val="24"/>
        </w:rPr>
        <w:t xml:space="preserve"> – </w:t>
      </w:r>
      <w:r w:rsidRPr="00510667">
        <w:rPr>
          <w:rFonts w:ascii="Times New Roman" w:hAnsi="Times New Roman" w:cs="Times New Roman"/>
          <w:color w:val="00000A"/>
          <w:sz w:val="24"/>
          <w:szCs w:val="24"/>
        </w:rPr>
        <w:t>22 vaikams, VšĮ ,,Jaunoji versmė</w:t>
      </w:r>
      <w:r w:rsidR="00194491">
        <w:rPr>
          <w:rFonts w:ascii="Times New Roman" w:hAnsi="Times New Roman" w:cs="Times New Roman"/>
          <w:color w:val="00000A"/>
          <w:sz w:val="24"/>
          <w:szCs w:val="24"/>
        </w:rPr>
        <w:t>“</w:t>
      </w:r>
      <w:r w:rsidRPr="00510667">
        <w:rPr>
          <w:rFonts w:ascii="Times New Roman" w:hAnsi="Times New Roman" w:cs="Times New Roman"/>
          <w:color w:val="00000A"/>
          <w:sz w:val="24"/>
          <w:szCs w:val="24"/>
        </w:rPr>
        <w:t xml:space="preserve"> </w:t>
      </w:r>
      <w:r w:rsidR="00194491">
        <w:rPr>
          <w:rFonts w:ascii="Times New Roman" w:hAnsi="Times New Roman" w:cs="Times New Roman"/>
          <w:color w:val="00000A"/>
          <w:sz w:val="24"/>
          <w:szCs w:val="24"/>
        </w:rPr>
        <w:t>–</w:t>
      </w:r>
      <w:r w:rsidRPr="00510667">
        <w:rPr>
          <w:rFonts w:ascii="Times New Roman" w:hAnsi="Times New Roman" w:cs="Times New Roman"/>
          <w:color w:val="00000A"/>
          <w:sz w:val="24"/>
          <w:szCs w:val="24"/>
        </w:rPr>
        <w:t xml:space="preserve"> 10 vaikų. Taip pat nuo 2022 m. sausio mėn. akreditavosi 17 </w:t>
      </w:r>
      <w:r w:rsidR="00194491">
        <w:rPr>
          <w:rFonts w:ascii="Times New Roman" w:hAnsi="Times New Roman" w:cs="Times New Roman"/>
          <w:color w:val="00000A"/>
          <w:sz w:val="24"/>
          <w:szCs w:val="24"/>
        </w:rPr>
        <w:t>s</w:t>
      </w:r>
      <w:r w:rsidRPr="00510667">
        <w:rPr>
          <w:rFonts w:ascii="Times New Roman" w:hAnsi="Times New Roman" w:cs="Times New Roman"/>
          <w:color w:val="00000A"/>
          <w:sz w:val="24"/>
          <w:szCs w:val="24"/>
        </w:rPr>
        <w:t>ocialinės priežiūros paslaugas teikianči</w:t>
      </w:r>
      <w:r w:rsidR="00194491">
        <w:rPr>
          <w:rFonts w:ascii="Times New Roman" w:hAnsi="Times New Roman" w:cs="Times New Roman"/>
          <w:color w:val="00000A"/>
          <w:sz w:val="24"/>
          <w:szCs w:val="24"/>
        </w:rPr>
        <w:t>ų</w:t>
      </w:r>
      <w:r w:rsidRPr="00510667">
        <w:rPr>
          <w:rFonts w:ascii="Times New Roman" w:hAnsi="Times New Roman" w:cs="Times New Roman"/>
          <w:color w:val="00000A"/>
          <w:sz w:val="24"/>
          <w:szCs w:val="24"/>
        </w:rPr>
        <w:t xml:space="preserve"> įstaig</w:t>
      </w:r>
      <w:r w:rsidR="00194491">
        <w:rPr>
          <w:rFonts w:ascii="Times New Roman" w:hAnsi="Times New Roman" w:cs="Times New Roman"/>
          <w:color w:val="00000A"/>
          <w:sz w:val="24"/>
          <w:szCs w:val="24"/>
        </w:rPr>
        <w:t>ų</w:t>
      </w:r>
      <w:r w:rsidRPr="00510667">
        <w:rPr>
          <w:rFonts w:ascii="Times New Roman" w:hAnsi="Times New Roman" w:cs="Times New Roman"/>
          <w:color w:val="00000A"/>
          <w:sz w:val="24"/>
          <w:szCs w:val="24"/>
        </w:rPr>
        <w:t>.</w:t>
      </w:r>
    </w:p>
    <w:p w14:paraId="02866EB0" w14:textId="6F58FAF2" w:rsidR="00702C8A" w:rsidRPr="00510667" w:rsidRDefault="008C30A3" w:rsidP="00E721F9">
      <w:pPr>
        <w:spacing w:after="0" w:line="240" w:lineRule="auto"/>
        <w:ind w:firstLine="720"/>
        <w:jc w:val="both"/>
        <w:rPr>
          <w:rFonts w:ascii="Times New Roman" w:hAnsi="Times New Roman" w:cs="Times New Roman"/>
          <w:color w:val="00000A"/>
          <w:sz w:val="24"/>
          <w:szCs w:val="24"/>
        </w:rPr>
      </w:pPr>
      <w:r w:rsidRPr="00510667">
        <w:rPr>
          <w:rFonts w:ascii="Times New Roman" w:hAnsi="Times New Roman" w:cs="Times New Roman"/>
          <w:sz w:val="24"/>
          <w:szCs w:val="24"/>
        </w:rPr>
        <w:t xml:space="preserve">2022 m. socialinės globos paslaugos vaikams, likusiems be tėvų globos, buvo teikiamos Panevėžio socialinių paslaugų centro </w:t>
      </w:r>
      <w:r w:rsidRPr="00510667">
        <w:rPr>
          <w:rFonts w:ascii="Times New Roman" w:hAnsi="Times New Roman" w:cs="Times New Roman"/>
          <w:color w:val="000000"/>
          <w:sz w:val="24"/>
          <w:szCs w:val="24"/>
        </w:rPr>
        <w:t xml:space="preserve">6 </w:t>
      </w:r>
      <w:r w:rsidRPr="00510667">
        <w:rPr>
          <w:rFonts w:ascii="Times New Roman" w:hAnsi="Times New Roman" w:cs="Times New Roman"/>
          <w:sz w:val="24"/>
          <w:szCs w:val="24"/>
        </w:rPr>
        <w:t>bendruomeniniuose vaikų globos namuose, 1 šeimai – vaiko laikinoji priežiūra socialinę priežiūrą teikiančioje socialinių paslaugų įstaigoje. Kitoms 3 šeimoms, kurių vaikams buvo nustatyta laikinoji priežiūra, atitinkamos paslaugos buvo suteiktos (nupirktos) VšĮ Motinos Teresės šeimų namuose Šiauliuose. Be tėvų globos likusiems vaikams paslaugos teikiamos skirtinguose Panevėžio miesto mikrorajonuose. Sudaryta galimybė vaikus, turinčius negalią, laikinai likusius be tėvų globos</w:t>
      </w:r>
      <w:r w:rsidR="00194491">
        <w:rPr>
          <w:rFonts w:ascii="Times New Roman" w:hAnsi="Times New Roman" w:cs="Times New Roman"/>
          <w:sz w:val="24"/>
          <w:szCs w:val="24"/>
        </w:rPr>
        <w:t>,</w:t>
      </w:r>
      <w:r w:rsidRPr="00510667">
        <w:rPr>
          <w:rFonts w:ascii="Times New Roman" w:hAnsi="Times New Roman" w:cs="Times New Roman"/>
          <w:sz w:val="24"/>
          <w:szCs w:val="24"/>
        </w:rPr>
        <w:t xml:space="preserve"> laikinai apgyvendinti bendruomeninius globos namus atitinkančioje aplinkoje, galinčioje suteikti specializuotas paslaugas </w:t>
      </w:r>
      <w:r w:rsidR="00194491">
        <w:rPr>
          <w:rFonts w:ascii="Times New Roman" w:hAnsi="Times New Roman" w:cs="Times New Roman"/>
          <w:sz w:val="24"/>
          <w:szCs w:val="24"/>
        </w:rPr>
        <w:t>–</w:t>
      </w:r>
      <w:r w:rsidRPr="00510667">
        <w:rPr>
          <w:rFonts w:ascii="Times New Roman" w:hAnsi="Times New Roman" w:cs="Times New Roman"/>
          <w:sz w:val="24"/>
          <w:szCs w:val="24"/>
        </w:rPr>
        <w:t xml:space="preserve"> </w:t>
      </w:r>
      <w:r w:rsidRPr="00510667">
        <w:rPr>
          <w:rFonts w:ascii="Times New Roman" w:hAnsi="Times New Roman" w:cs="Times New Roman"/>
          <w:color w:val="00000A"/>
          <w:sz w:val="24"/>
          <w:szCs w:val="24"/>
        </w:rPr>
        <w:t>Specialioj</w:t>
      </w:r>
      <w:r w:rsidR="00194491">
        <w:rPr>
          <w:rFonts w:ascii="Times New Roman" w:hAnsi="Times New Roman" w:cs="Times New Roman"/>
          <w:color w:val="00000A"/>
          <w:sz w:val="24"/>
          <w:szCs w:val="24"/>
        </w:rPr>
        <w:t>oje</w:t>
      </w:r>
      <w:r w:rsidRPr="00510667">
        <w:rPr>
          <w:rFonts w:ascii="Times New Roman" w:hAnsi="Times New Roman" w:cs="Times New Roman"/>
          <w:color w:val="00000A"/>
          <w:sz w:val="24"/>
          <w:szCs w:val="24"/>
        </w:rPr>
        <w:t xml:space="preserve"> mokykl</w:t>
      </w:r>
      <w:r w:rsidR="00194491">
        <w:rPr>
          <w:rFonts w:ascii="Times New Roman" w:hAnsi="Times New Roman" w:cs="Times New Roman"/>
          <w:color w:val="00000A"/>
          <w:sz w:val="24"/>
          <w:szCs w:val="24"/>
        </w:rPr>
        <w:t>oje-</w:t>
      </w:r>
      <w:r w:rsidRPr="00510667">
        <w:rPr>
          <w:rFonts w:ascii="Times New Roman" w:hAnsi="Times New Roman" w:cs="Times New Roman"/>
          <w:color w:val="00000A"/>
          <w:sz w:val="24"/>
          <w:szCs w:val="24"/>
        </w:rPr>
        <w:t>daugiafunkci</w:t>
      </w:r>
      <w:r w:rsidR="00194491">
        <w:rPr>
          <w:rFonts w:ascii="Times New Roman" w:hAnsi="Times New Roman" w:cs="Times New Roman"/>
          <w:color w:val="00000A"/>
          <w:sz w:val="24"/>
          <w:szCs w:val="24"/>
        </w:rPr>
        <w:t>ame</w:t>
      </w:r>
      <w:r w:rsidRPr="00510667">
        <w:rPr>
          <w:rFonts w:ascii="Times New Roman" w:hAnsi="Times New Roman" w:cs="Times New Roman"/>
          <w:color w:val="00000A"/>
          <w:sz w:val="24"/>
          <w:szCs w:val="24"/>
        </w:rPr>
        <w:t xml:space="preserve"> centr</w:t>
      </w:r>
      <w:r w:rsidR="00194491">
        <w:rPr>
          <w:rFonts w:ascii="Times New Roman" w:hAnsi="Times New Roman" w:cs="Times New Roman"/>
          <w:color w:val="00000A"/>
          <w:sz w:val="24"/>
          <w:szCs w:val="24"/>
        </w:rPr>
        <w:t>e</w:t>
      </w:r>
      <w:r w:rsidRPr="00510667">
        <w:rPr>
          <w:rFonts w:ascii="Times New Roman" w:hAnsi="Times New Roman" w:cs="Times New Roman"/>
          <w:color w:val="00000A"/>
          <w:sz w:val="24"/>
          <w:szCs w:val="24"/>
        </w:rPr>
        <w:t xml:space="preserve"> (2 vietos).  </w:t>
      </w:r>
    </w:p>
    <w:p w14:paraId="7A511852" w14:textId="77777777" w:rsidR="00702C8A" w:rsidRPr="00510667" w:rsidRDefault="008C30A3" w:rsidP="00E721F9">
      <w:pPr>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sz w:val="24"/>
          <w:szCs w:val="24"/>
        </w:rPr>
        <w:t>Integralios pagalbos asmens namuose asmenims, turintiems negalią, paslaugas teikia 3 įstaigos: Socialinių paslaugų centras, VšĮ Integruotų sveikatos paslaugų centras ir Šv. Juozapo globos namai (tik integralią pagalbą asmens namuose). Pasibaigus integralios pagalbos projektui, paslauga buvo perorganizuota į dienos socialinės globos asmens namuose paslaugą. Gyventojai gali pasirinkti paslaugų teikėją.</w:t>
      </w:r>
    </w:p>
    <w:p w14:paraId="141EFF73" w14:textId="77777777" w:rsidR="00702C8A" w:rsidRPr="00510667" w:rsidRDefault="008C30A3" w:rsidP="00E721F9">
      <w:pPr>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sz w:val="24"/>
          <w:szCs w:val="24"/>
        </w:rPr>
        <w:t>Trumpalaikę ir ilgalaikę socialinę globą Panevėžio mieste teikia VšĮ Šv. Juozapo globos namai, Algimanto Bandzos socialinių paslaugų namai, Panevėžio socialinių paslaugų centras.</w:t>
      </w:r>
    </w:p>
    <w:p w14:paraId="043A9A59" w14:textId="77777777" w:rsidR="00702C8A" w:rsidRPr="00510667" w:rsidRDefault="008C30A3" w:rsidP="00E721F9">
      <w:pPr>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color w:val="00000A"/>
          <w:sz w:val="24"/>
          <w:szCs w:val="24"/>
        </w:rPr>
        <w:t>2022</w:t>
      </w:r>
      <w:r w:rsidRPr="00510667">
        <w:rPr>
          <w:rFonts w:ascii="Times New Roman" w:hAnsi="Times New Roman" w:cs="Times New Roman"/>
          <w:sz w:val="24"/>
          <w:szCs w:val="24"/>
        </w:rPr>
        <w:t xml:space="preserve"> m. gruodžio duomenimis, trumpalaikės socialinės globos paslaugų eilėje laukiančių asmenų nebuvo. Panevėžio socialinių paslaugų centre teikiama trumpalaikė socialinė globa – visuma paslaugų, kuriomis visiškai nesavarankiškam asmeniui teikiama kompleksinė, nuolatinės specialistų priežiūros reikalaujanti pagalba, pagalba šeimos nariams (rūpintojams). </w:t>
      </w:r>
    </w:p>
    <w:p w14:paraId="57400B51" w14:textId="77777777" w:rsidR="00702C8A" w:rsidRPr="00510667" w:rsidRDefault="008C30A3" w:rsidP="00E721F9">
      <w:pPr>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sz w:val="24"/>
          <w:szCs w:val="24"/>
        </w:rPr>
        <w:t xml:space="preserve">Ilgalaikės socialinės globos paslaugų poreikis </w:t>
      </w:r>
      <w:r w:rsidRPr="00510667">
        <w:rPr>
          <w:rFonts w:ascii="Times New Roman" w:hAnsi="Times New Roman" w:cs="Times New Roman"/>
          <w:color w:val="00000A"/>
          <w:sz w:val="24"/>
          <w:szCs w:val="24"/>
        </w:rPr>
        <w:t>2022 m.</w:t>
      </w:r>
      <w:r w:rsidRPr="00510667">
        <w:rPr>
          <w:rFonts w:ascii="Times New Roman" w:hAnsi="Times New Roman" w:cs="Times New Roman"/>
          <w:sz w:val="24"/>
          <w:szCs w:val="24"/>
        </w:rPr>
        <w:t xml:space="preserve"> Panevėžio mieste esančiose globos įstaigose – Šv. Juozapo globos namuose eilėje laukia 12 asmenų (2022 m. gruodžio mėn. duomenimis). Panevėžio mieste ilgalaikės socialinės globos paslaugas taip pat teikia A. Bandzos socialinių paslaugų namai. Į minėtą globos įstaigą laukiančių eilėje Panevėžio miesto gyventojų – 7. </w:t>
      </w:r>
    </w:p>
    <w:p w14:paraId="4EFF0B1A" w14:textId="77777777" w:rsidR="00702C8A" w:rsidRPr="00510667" w:rsidRDefault="008C30A3" w:rsidP="00E721F9">
      <w:pPr>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sz w:val="24"/>
          <w:szCs w:val="24"/>
        </w:rPr>
        <w:t>Dienos socialinę globą institucijoje teikia 4 Panevėžio mieste veikiančios įstaigos:</w:t>
      </w:r>
    </w:p>
    <w:p w14:paraId="2959B4C5" w14:textId="77777777" w:rsidR="00702C8A" w:rsidRPr="00510667" w:rsidRDefault="008C30A3" w:rsidP="00E721F9">
      <w:pPr>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sz w:val="24"/>
          <w:szCs w:val="24"/>
        </w:rPr>
        <w:t>1.</w:t>
      </w:r>
      <w:r w:rsidRPr="00510667">
        <w:rPr>
          <w:rFonts w:ascii="Times New Roman" w:hAnsi="Times New Roman" w:cs="Times New Roman"/>
          <w:sz w:val="24"/>
          <w:szCs w:val="24"/>
        </w:rPr>
        <w:tab/>
        <w:t>Jaunuolių dienos centras teikia paslaugas suaugusiems asmenims, turintiems negalią, jame yra 70 vietų.</w:t>
      </w:r>
    </w:p>
    <w:p w14:paraId="7178B89D" w14:textId="77777777" w:rsidR="00702C8A" w:rsidRPr="00510667" w:rsidRDefault="008C30A3" w:rsidP="00E721F9">
      <w:pPr>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sz w:val="24"/>
          <w:szCs w:val="24"/>
        </w:rPr>
        <w:t>2. Panevėžio socialinių paslaugų centras teikia paslaugas suaugusiems asmenims, turintiems negalią, jame yra 15 vietų.</w:t>
      </w:r>
    </w:p>
    <w:p w14:paraId="3F4F5114" w14:textId="77777777" w:rsidR="00702C8A" w:rsidRPr="00510667" w:rsidRDefault="008C30A3" w:rsidP="00E721F9">
      <w:pPr>
        <w:widowControl w:val="0"/>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sz w:val="24"/>
          <w:szCs w:val="24"/>
        </w:rPr>
        <w:t>3.</w:t>
      </w:r>
      <w:r w:rsidRPr="00510667">
        <w:rPr>
          <w:rFonts w:ascii="Times New Roman" w:hAnsi="Times New Roman" w:cs="Times New Roman"/>
          <w:sz w:val="24"/>
          <w:szCs w:val="24"/>
        </w:rPr>
        <w:tab/>
        <w:t>Panevėžio specialioji mokykla-daugiafunkcis centras. Čia veikia dvi grupės: vaikų ir jaunimo nuo 1 iki 21 metų (28 vietos, iš jų laisvos 4) ir suaugusiųjų, turinčių sunkių psichikos ir motorikos sutrikimų (12 vietų), 2 vietos be tėvų globos likusiems vaikams (turintiems negalią).</w:t>
      </w:r>
    </w:p>
    <w:p w14:paraId="60E6316C" w14:textId="77777777" w:rsidR="00702C8A" w:rsidRPr="00510667" w:rsidRDefault="008C30A3" w:rsidP="00E721F9">
      <w:pPr>
        <w:widowControl w:val="0"/>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sz w:val="24"/>
          <w:szCs w:val="24"/>
        </w:rPr>
        <w:t>4.</w:t>
      </w:r>
      <w:r w:rsidRPr="00510667">
        <w:rPr>
          <w:rFonts w:ascii="Times New Roman" w:hAnsi="Times New Roman" w:cs="Times New Roman"/>
          <w:sz w:val="24"/>
          <w:szCs w:val="24"/>
        </w:rPr>
        <w:tab/>
        <w:t>Algimanto Bandzos socialinių paslaugų namai. Dienos socialinės globos paslaugas gauna 17 vaikų, turinčių autizmo spektro sutrikimus.</w:t>
      </w:r>
    </w:p>
    <w:p w14:paraId="7A02EF2C" w14:textId="2EC7021A" w:rsidR="00702C8A" w:rsidRPr="00510667" w:rsidRDefault="008C30A3" w:rsidP="00E721F9">
      <w:pPr>
        <w:widowControl w:val="0"/>
        <w:spacing w:after="0" w:line="240" w:lineRule="auto"/>
        <w:ind w:firstLine="851"/>
        <w:jc w:val="both"/>
        <w:rPr>
          <w:rFonts w:ascii="Times New Roman" w:hAnsi="Times New Roman" w:cs="Times New Roman"/>
          <w:color w:val="000000"/>
          <w:sz w:val="24"/>
          <w:szCs w:val="24"/>
        </w:rPr>
      </w:pPr>
      <w:r w:rsidRPr="00510667">
        <w:rPr>
          <w:rFonts w:ascii="Times New Roman" w:hAnsi="Times New Roman" w:cs="Times New Roman"/>
          <w:b/>
          <w:sz w:val="24"/>
          <w:szCs w:val="24"/>
        </w:rPr>
        <w:t xml:space="preserve">6. Savivaldybės galimybių teikti socialines paslaugas ir socialinių paslaugų poreikio įvertinimas. </w:t>
      </w:r>
      <w:r w:rsidRPr="00510667">
        <w:rPr>
          <w:rFonts w:ascii="Times New Roman" w:hAnsi="Times New Roman" w:cs="Times New Roman"/>
          <w:sz w:val="24"/>
          <w:szCs w:val="24"/>
        </w:rPr>
        <w:t>1</w:t>
      </w:r>
      <w:r w:rsidR="00572A94" w:rsidRPr="00510667">
        <w:rPr>
          <w:rFonts w:ascii="Times New Roman" w:hAnsi="Times New Roman" w:cs="Times New Roman"/>
          <w:sz w:val="24"/>
          <w:szCs w:val="24"/>
        </w:rPr>
        <w:t>2</w:t>
      </w:r>
      <w:r w:rsidRPr="00510667">
        <w:rPr>
          <w:rFonts w:ascii="Times New Roman" w:hAnsi="Times New Roman" w:cs="Times New Roman"/>
          <w:sz w:val="24"/>
          <w:szCs w:val="24"/>
        </w:rPr>
        <w:t xml:space="preserve"> lentelėje pateikiama informacija: Panevėžio miesto gyventojams teikiamų paslaugų rūšys, mastas ir palyginimas su Lietuvos Respublikos socialinių paslaugų išvystymo</w:t>
      </w:r>
      <w:r w:rsidRPr="00510667">
        <w:rPr>
          <w:rFonts w:ascii="Times New Roman" w:hAnsi="Times New Roman" w:cs="Times New Roman"/>
          <w:color w:val="000000"/>
          <w:sz w:val="24"/>
          <w:szCs w:val="24"/>
        </w:rPr>
        <w:t> normatyvais.</w:t>
      </w:r>
    </w:p>
    <w:p w14:paraId="5D9E5D40" w14:textId="77777777" w:rsidR="00702C8A" w:rsidRPr="00510667" w:rsidRDefault="00702C8A" w:rsidP="00E721F9">
      <w:pPr>
        <w:widowControl w:val="0"/>
        <w:spacing w:after="0" w:line="240" w:lineRule="auto"/>
        <w:ind w:firstLine="851"/>
        <w:jc w:val="both"/>
        <w:rPr>
          <w:rFonts w:ascii="Times New Roman" w:hAnsi="Times New Roman" w:cs="Times New Roman"/>
          <w:color w:val="000000"/>
          <w:sz w:val="24"/>
          <w:szCs w:val="24"/>
        </w:rPr>
      </w:pPr>
    </w:p>
    <w:p w14:paraId="160315C6" w14:textId="165E9E67" w:rsidR="00702C8A" w:rsidRPr="00510667" w:rsidRDefault="008C30A3" w:rsidP="00E721F9">
      <w:pPr>
        <w:widowControl w:val="0"/>
        <w:spacing w:after="0" w:line="240" w:lineRule="auto"/>
        <w:ind w:firstLine="851"/>
        <w:jc w:val="center"/>
        <w:rPr>
          <w:rFonts w:ascii="Times New Roman" w:hAnsi="Times New Roman" w:cs="Times New Roman"/>
          <w:sz w:val="24"/>
          <w:szCs w:val="24"/>
        </w:rPr>
      </w:pPr>
      <w:r w:rsidRPr="00510667">
        <w:rPr>
          <w:rFonts w:ascii="Times New Roman" w:hAnsi="Times New Roman" w:cs="Times New Roman"/>
          <w:sz w:val="24"/>
          <w:szCs w:val="24"/>
        </w:rPr>
        <w:t xml:space="preserve">Panevėžio miesto gyventojams teikiamų paslaugų rūšys, mastas </w:t>
      </w:r>
      <w:r w:rsidRPr="00510667">
        <w:rPr>
          <w:rFonts w:ascii="Times New Roman" w:hAnsi="Times New Roman" w:cs="Times New Roman"/>
          <w:color w:val="000000"/>
          <w:sz w:val="24"/>
          <w:szCs w:val="24"/>
        </w:rPr>
        <w:tab/>
      </w:r>
      <w:r w:rsidRPr="00510667">
        <w:rPr>
          <w:rFonts w:ascii="Times New Roman" w:hAnsi="Times New Roman" w:cs="Times New Roman"/>
          <w:color w:val="000000"/>
          <w:sz w:val="24"/>
          <w:szCs w:val="24"/>
        </w:rPr>
        <w:tab/>
      </w:r>
      <w:r w:rsidRPr="00510667">
        <w:rPr>
          <w:rFonts w:ascii="Times New Roman" w:hAnsi="Times New Roman" w:cs="Times New Roman"/>
          <w:color w:val="000000"/>
          <w:sz w:val="24"/>
          <w:szCs w:val="24"/>
        </w:rPr>
        <w:tab/>
      </w:r>
      <w:r w:rsidRPr="00510667">
        <w:rPr>
          <w:rFonts w:ascii="Times New Roman" w:hAnsi="Times New Roman" w:cs="Times New Roman"/>
          <w:color w:val="000000"/>
          <w:sz w:val="24"/>
          <w:szCs w:val="24"/>
        </w:rPr>
        <w:tab/>
      </w:r>
      <w:r w:rsidRPr="00510667">
        <w:rPr>
          <w:rFonts w:ascii="Times New Roman" w:hAnsi="Times New Roman" w:cs="Times New Roman"/>
          <w:color w:val="000000"/>
          <w:sz w:val="24"/>
          <w:szCs w:val="24"/>
        </w:rPr>
        <w:tab/>
      </w:r>
      <w:r w:rsidRPr="00510667">
        <w:rPr>
          <w:rFonts w:ascii="Times New Roman" w:hAnsi="Times New Roman" w:cs="Times New Roman"/>
          <w:color w:val="000000"/>
          <w:sz w:val="24"/>
          <w:szCs w:val="24"/>
        </w:rPr>
        <w:tab/>
      </w:r>
      <w:r w:rsidRPr="00510667">
        <w:rPr>
          <w:rFonts w:ascii="Times New Roman" w:hAnsi="Times New Roman" w:cs="Times New Roman"/>
          <w:color w:val="000000"/>
          <w:sz w:val="24"/>
          <w:szCs w:val="24"/>
        </w:rPr>
        <w:tab/>
      </w:r>
      <w:r w:rsidRPr="00510667">
        <w:rPr>
          <w:rFonts w:ascii="Times New Roman" w:hAnsi="Times New Roman" w:cs="Times New Roman"/>
          <w:color w:val="000000"/>
          <w:sz w:val="24"/>
          <w:szCs w:val="24"/>
        </w:rPr>
        <w:tab/>
      </w:r>
      <w:r w:rsidRPr="00510667">
        <w:rPr>
          <w:rFonts w:ascii="Times New Roman" w:hAnsi="Times New Roman" w:cs="Times New Roman"/>
          <w:color w:val="000000"/>
          <w:sz w:val="24"/>
          <w:szCs w:val="24"/>
        </w:rPr>
        <w:tab/>
      </w:r>
      <w:r w:rsidRPr="00510667">
        <w:rPr>
          <w:rFonts w:ascii="Times New Roman" w:hAnsi="Times New Roman" w:cs="Times New Roman"/>
          <w:color w:val="000000"/>
          <w:sz w:val="24"/>
          <w:szCs w:val="24"/>
        </w:rPr>
        <w:tab/>
      </w:r>
      <w:r w:rsidRPr="00510667">
        <w:rPr>
          <w:rFonts w:ascii="Times New Roman" w:hAnsi="Times New Roman" w:cs="Times New Roman"/>
          <w:color w:val="000000"/>
          <w:sz w:val="24"/>
          <w:szCs w:val="24"/>
        </w:rPr>
        <w:tab/>
      </w:r>
      <w:r w:rsidRPr="00510667">
        <w:rPr>
          <w:rFonts w:ascii="Times New Roman" w:hAnsi="Times New Roman" w:cs="Times New Roman"/>
          <w:color w:val="000000"/>
          <w:sz w:val="24"/>
          <w:szCs w:val="24"/>
        </w:rPr>
        <w:tab/>
      </w:r>
      <w:r w:rsidRPr="00510667">
        <w:rPr>
          <w:rFonts w:ascii="Times New Roman" w:hAnsi="Times New Roman" w:cs="Times New Roman"/>
          <w:color w:val="000000"/>
          <w:sz w:val="24"/>
          <w:szCs w:val="24"/>
        </w:rPr>
        <w:tab/>
      </w:r>
      <w:r w:rsidRPr="00510667">
        <w:rPr>
          <w:rFonts w:ascii="Times New Roman" w:hAnsi="Times New Roman" w:cs="Times New Roman"/>
          <w:sz w:val="24"/>
          <w:szCs w:val="24"/>
        </w:rPr>
        <w:t>1</w:t>
      </w:r>
      <w:r w:rsidR="00F35F7A" w:rsidRPr="00510667">
        <w:rPr>
          <w:rFonts w:ascii="Times New Roman" w:hAnsi="Times New Roman" w:cs="Times New Roman"/>
          <w:sz w:val="24"/>
          <w:szCs w:val="24"/>
        </w:rPr>
        <w:t>2</w:t>
      </w:r>
      <w:r w:rsidRPr="00510667">
        <w:rPr>
          <w:rFonts w:ascii="Times New Roman" w:hAnsi="Times New Roman" w:cs="Times New Roman"/>
          <w:sz w:val="24"/>
          <w:szCs w:val="24"/>
        </w:rPr>
        <w:t xml:space="preserve"> lentelė</w:t>
      </w:r>
    </w:p>
    <w:tbl>
      <w:tblPr>
        <w:tblStyle w:val="14"/>
        <w:tblW w:w="9678" w:type="dxa"/>
        <w:tblInd w:w="-47" w:type="dxa"/>
        <w:tblLayout w:type="fixed"/>
        <w:tblLook w:val="0400" w:firstRow="0" w:lastRow="0" w:firstColumn="0" w:lastColumn="0" w:noHBand="0" w:noVBand="1"/>
      </w:tblPr>
      <w:tblGrid>
        <w:gridCol w:w="510"/>
        <w:gridCol w:w="2910"/>
        <w:gridCol w:w="1530"/>
        <w:gridCol w:w="1485"/>
        <w:gridCol w:w="1155"/>
        <w:gridCol w:w="2088"/>
      </w:tblGrid>
      <w:tr w:rsidR="00702C8A" w:rsidRPr="00510667" w14:paraId="12A3CE08" w14:textId="77777777" w:rsidTr="00F35F7A">
        <w:trPr>
          <w:cantSplit/>
          <w:trHeight w:val="893"/>
        </w:trPr>
        <w:tc>
          <w:tcPr>
            <w:tcW w:w="510" w:type="dxa"/>
            <w:vMerge w:val="restart"/>
            <w:tcBorders>
              <w:top w:val="single" w:sz="6" w:space="0" w:color="000000"/>
              <w:left w:val="single" w:sz="6" w:space="0" w:color="000000"/>
              <w:bottom w:val="single" w:sz="6" w:space="0" w:color="000000"/>
            </w:tcBorders>
            <w:shd w:val="clear" w:color="auto" w:fill="FFFFFF"/>
            <w:vAlign w:val="center"/>
          </w:tcPr>
          <w:p w14:paraId="0F66F7B8" w14:textId="77777777" w:rsidR="00702C8A" w:rsidRPr="00510667" w:rsidRDefault="008C30A3" w:rsidP="00E721F9">
            <w:pPr>
              <w:widowControl w:val="0"/>
              <w:shd w:val="clear" w:color="auto" w:fill="FFFFFF"/>
              <w:jc w:val="both"/>
              <w:rPr>
                <w:rFonts w:ascii="Times New Roman" w:hAnsi="Times New Roman" w:cs="Times New Roman"/>
                <w:b/>
                <w:color w:val="000000"/>
                <w:sz w:val="24"/>
                <w:szCs w:val="24"/>
              </w:rPr>
            </w:pPr>
            <w:r w:rsidRPr="00510667">
              <w:rPr>
                <w:rFonts w:ascii="Times New Roman" w:hAnsi="Times New Roman" w:cs="Times New Roman"/>
                <w:b/>
                <w:color w:val="000000"/>
                <w:sz w:val="24"/>
                <w:szCs w:val="24"/>
              </w:rPr>
              <w:t>Eil. Nr.</w:t>
            </w:r>
          </w:p>
        </w:tc>
        <w:tc>
          <w:tcPr>
            <w:tcW w:w="2910" w:type="dxa"/>
            <w:vMerge w:val="restart"/>
            <w:tcBorders>
              <w:top w:val="single" w:sz="6" w:space="0" w:color="000000"/>
              <w:left w:val="single" w:sz="6" w:space="0" w:color="000000"/>
              <w:bottom w:val="single" w:sz="6" w:space="0" w:color="000000"/>
            </w:tcBorders>
            <w:shd w:val="clear" w:color="auto" w:fill="FFFFFF"/>
            <w:vAlign w:val="center"/>
          </w:tcPr>
          <w:p w14:paraId="7C39F674" w14:textId="77777777" w:rsidR="00702C8A" w:rsidRPr="00510667" w:rsidRDefault="008C30A3" w:rsidP="00E721F9">
            <w:pPr>
              <w:widowControl w:val="0"/>
              <w:shd w:val="clear" w:color="auto" w:fill="FFFFFF"/>
              <w:jc w:val="both"/>
              <w:rPr>
                <w:rFonts w:ascii="Times New Roman" w:hAnsi="Times New Roman" w:cs="Times New Roman"/>
                <w:b/>
                <w:color w:val="000000"/>
                <w:sz w:val="24"/>
                <w:szCs w:val="24"/>
              </w:rPr>
            </w:pPr>
            <w:r w:rsidRPr="00510667">
              <w:rPr>
                <w:rFonts w:ascii="Times New Roman" w:hAnsi="Times New Roman" w:cs="Times New Roman"/>
                <w:b/>
                <w:color w:val="000000"/>
                <w:sz w:val="24"/>
                <w:szCs w:val="24"/>
              </w:rPr>
              <w:t>Socialinių paslaugų rūšys pagal žmonių socialines grupes</w:t>
            </w:r>
            <w:r w:rsidRPr="00510667">
              <w:rPr>
                <w:rFonts w:ascii="Times New Roman" w:hAnsi="Times New Roman" w:cs="Times New Roman"/>
                <w:b/>
                <w:color w:val="000000"/>
                <w:sz w:val="24"/>
                <w:szCs w:val="24"/>
                <w:vertAlign w:val="superscript"/>
              </w:rPr>
              <w:footnoteReference w:id="1"/>
            </w:r>
          </w:p>
        </w:tc>
        <w:tc>
          <w:tcPr>
            <w:tcW w:w="3015" w:type="dxa"/>
            <w:gridSpan w:val="2"/>
            <w:tcBorders>
              <w:top w:val="single" w:sz="6" w:space="0" w:color="000000"/>
              <w:left w:val="single" w:sz="6" w:space="0" w:color="000000"/>
              <w:bottom w:val="single" w:sz="6" w:space="0" w:color="000000"/>
            </w:tcBorders>
            <w:shd w:val="clear" w:color="auto" w:fill="FFFFFF"/>
            <w:vAlign w:val="center"/>
          </w:tcPr>
          <w:p w14:paraId="56B0AB36" w14:textId="77777777" w:rsidR="00702C8A" w:rsidRPr="00510667" w:rsidRDefault="008C30A3" w:rsidP="00E721F9">
            <w:pPr>
              <w:widowControl w:val="0"/>
              <w:shd w:val="clear" w:color="auto" w:fill="FFFFFF"/>
              <w:jc w:val="both"/>
              <w:rPr>
                <w:rFonts w:ascii="Times New Roman" w:hAnsi="Times New Roman" w:cs="Times New Roman"/>
                <w:b/>
                <w:color w:val="000000"/>
                <w:sz w:val="24"/>
                <w:szCs w:val="24"/>
              </w:rPr>
            </w:pPr>
            <w:r w:rsidRPr="00510667">
              <w:rPr>
                <w:rFonts w:ascii="Times New Roman" w:hAnsi="Times New Roman" w:cs="Times New Roman"/>
                <w:b/>
                <w:color w:val="000000"/>
                <w:sz w:val="24"/>
                <w:szCs w:val="24"/>
              </w:rPr>
              <w:t>Asmenų (šeimų) skaičius, kuriems nustatytas socialinių paslaugų poreikis</w:t>
            </w:r>
          </w:p>
        </w:tc>
        <w:tc>
          <w:tcPr>
            <w:tcW w:w="1155" w:type="dxa"/>
            <w:vMerge w:val="restart"/>
            <w:tcBorders>
              <w:top w:val="single" w:sz="6" w:space="0" w:color="000000"/>
              <w:left w:val="single" w:sz="6" w:space="0" w:color="000000"/>
              <w:bottom w:val="single" w:sz="6" w:space="0" w:color="000000"/>
            </w:tcBorders>
            <w:shd w:val="clear" w:color="auto" w:fill="FFFFFF"/>
            <w:vAlign w:val="center"/>
          </w:tcPr>
          <w:p w14:paraId="52A5262F" w14:textId="77777777" w:rsidR="00702C8A" w:rsidRPr="00510667" w:rsidRDefault="008C30A3" w:rsidP="00E721F9">
            <w:pPr>
              <w:widowControl w:val="0"/>
              <w:shd w:val="clear" w:color="auto" w:fill="FFFFFF"/>
              <w:jc w:val="both"/>
              <w:rPr>
                <w:rFonts w:ascii="Times New Roman" w:hAnsi="Times New Roman" w:cs="Times New Roman"/>
                <w:b/>
                <w:color w:val="000000"/>
                <w:sz w:val="24"/>
                <w:szCs w:val="24"/>
              </w:rPr>
            </w:pPr>
            <w:r w:rsidRPr="00510667">
              <w:rPr>
                <w:rFonts w:ascii="Times New Roman" w:hAnsi="Times New Roman" w:cs="Times New Roman"/>
                <w:b/>
                <w:color w:val="000000"/>
                <w:sz w:val="24"/>
                <w:szCs w:val="24"/>
              </w:rPr>
              <w:t>1000 gyventojų tenka vietų</w:t>
            </w:r>
          </w:p>
        </w:tc>
        <w:tc>
          <w:tcPr>
            <w:tcW w:w="208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4B6C4AC" w14:textId="77777777" w:rsidR="00702C8A" w:rsidRPr="00510667" w:rsidRDefault="008C30A3" w:rsidP="00E721F9">
            <w:pPr>
              <w:widowControl w:val="0"/>
              <w:shd w:val="clear" w:color="auto" w:fill="FFFFFF"/>
              <w:jc w:val="both"/>
              <w:rPr>
                <w:rFonts w:ascii="Times New Roman" w:hAnsi="Times New Roman" w:cs="Times New Roman"/>
                <w:b/>
                <w:color w:val="000000"/>
                <w:sz w:val="24"/>
                <w:szCs w:val="24"/>
              </w:rPr>
            </w:pPr>
            <w:r w:rsidRPr="00510667">
              <w:rPr>
                <w:rFonts w:ascii="Times New Roman" w:hAnsi="Times New Roman" w:cs="Times New Roman"/>
                <w:b/>
                <w:color w:val="000000"/>
                <w:sz w:val="24"/>
                <w:szCs w:val="24"/>
              </w:rPr>
              <w:t>Iš jų finansuoja Savivaldybė</w:t>
            </w:r>
          </w:p>
        </w:tc>
      </w:tr>
      <w:tr w:rsidR="00702C8A" w:rsidRPr="00510667" w14:paraId="44FAB3D2" w14:textId="77777777" w:rsidTr="00F35F7A">
        <w:trPr>
          <w:cantSplit/>
          <w:trHeight w:val="23"/>
        </w:trPr>
        <w:tc>
          <w:tcPr>
            <w:tcW w:w="510" w:type="dxa"/>
            <w:vMerge/>
            <w:tcBorders>
              <w:top w:val="single" w:sz="6" w:space="0" w:color="000000"/>
              <w:left w:val="single" w:sz="6" w:space="0" w:color="000000"/>
              <w:bottom w:val="single" w:sz="6" w:space="0" w:color="000000"/>
            </w:tcBorders>
            <w:shd w:val="clear" w:color="auto" w:fill="FFFFFF"/>
            <w:vAlign w:val="center"/>
          </w:tcPr>
          <w:p w14:paraId="3123D0B0" w14:textId="77777777" w:rsidR="00702C8A" w:rsidRPr="00510667" w:rsidRDefault="00702C8A" w:rsidP="00E721F9">
            <w:pPr>
              <w:widowControl w:val="0"/>
              <w:pBdr>
                <w:top w:val="nil"/>
                <w:left w:val="nil"/>
                <w:bottom w:val="nil"/>
                <w:right w:val="nil"/>
                <w:between w:val="nil"/>
              </w:pBdr>
              <w:rPr>
                <w:rFonts w:ascii="Times New Roman" w:hAnsi="Times New Roman" w:cs="Times New Roman"/>
                <w:b/>
                <w:color w:val="000000"/>
                <w:sz w:val="24"/>
                <w:szCs w:val="24"/>
              </w:rPr>
            </w:pPr>
          </w:p>
        </w:tc>
        <w:tc>
          <w:tcPr>
            <w:tcW w:w="2910" w:type="dxa"/>
            <w:vMerge/>
            <w:tcBorders>
              <w:top w:val="single" w:sz="6" w:space="0" w:color="000000"/>
              <w:left w:val="single" w:sz="6" w:space="0" w:color="000000"/>
              <w:bottom w:val="single" w:sz="6" w:space="0" w:color="000000"/>
            </w:tcBorders>
            <w:shd w:val="clear" w:color="auto" w:fill="FFFFFF"/>
            <w:vAlign w:val="center"/>
          </w:tcPr>
          <w:p w14:paraId="4609CA3A" w14:textId="77777777" w:rsidR="00702C8A" w:rsidRPr="00510667" w:rsidRDefault="00702C8A" w:rsidP="00E721F9">
            <w:pPr>
              <w:widowControl w:val="0"/>
              <w:pBdr>
                <w:top w:val="nil"/>
                <w:left w:val="nil"/>
                <w:bottom w:val="nil"/>
                <w:right w:val="nil"/>
                <w:between w:val="nil"/>
              </w:pBdr>
              <w:rPr>
                <w:rFonts w:ascii="Times New Roman" w:hAnsi="Times New Roman" w:cs="Times New Roman"/>
                <w:b/>
                <w:color w:val="000000"/>
                <w:sz w:val="24"/>
                <w:szCs w:val="24"/>
              </w:rPr>
            </w:pPr>
          </w:p>
        </w:tc>
        <w:tc>
          <w:tcPr>
            <w:tcW w:w="1530" w:type="dxa"/>
            <w:tcBorders>
              <w:top w:val="single" w:sz="6" w:space="0" w:color="000000"/>
              <w:left w:val="single" w:sz="6" w:space="0" w:color="000000"/>
              <w:bottom w:val="single" w:sz="6" w:space="0" w:color="000000"/>
            </w:tcBorders>
            <w:shd w:val="clear" w:color="auto" w:fill="FFFFFF"/>
            <w:vAlign w:val="center"/>
          </w:tcPr>
          <w:p w14:paraId="009FE831"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įvertintas</w:t>
            </w:r>
          </w:p>
        </w:tc>
        <w:tc>
          <w:tcPr>
            <w:tcW w:w="1485" w:type="dxa"/>
            <w:tcBorders>
              <w:top w:val="single" w:sz="6" w:space="0" w:color="000000"/>
              <w:left w:val="single" w:sz="6" w:space="0" w:color="000000"/>
              <w:bottom w:val="single" w:sz="6" w:space="0" w:color="000000"/>
            </w:tcBorders>
            <w:shd w:val="clear" w:color="auto" w:fill="FFFFFF"/>
            <w:vAlign w:val="center"/>
          </w:tcPr>
          <w:p w14:paraId="119B6078"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nepatenkintas</w:t>
            </w:r>
          </w:p>
        </w:tc>
        <w:tc>
          <w:tcPr>
            <w:tcW w:w="1155" w:type="dxa"/>
            <w:vMerge/>
            <w:tcBorders>
              <w:top w:val="single" w:sz="6" w:space="0" w:color="000000"/>
              <w:left w:val="single" w:sz="6" w:space="0" w:color="000000"/>
              <w:bottom w:val="single" w:sz="6" w:space="0" w:color="000000"/>
            </w:tcBorders>
            <w:shd w:val="clear" w:color="auto" w:fill="FFFFFF"/>
            <w:vAlign w:val="center"/>
          </w:tcPr>
          <w:p w14:paraId="10D085B5"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000000"/>
                <w:sz w:val="24"/>
                <w:szCs w:val="24"/>
              </w:rPr>
            </w:pPr>
          </w:p>
        </w:tc>
        <w:tc>
          <w:tcPr>
            <w:tcW w:w="2088"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AA632E1"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000000"/>
                <w:sz w:val="24"/>
                <w:szCs w:val="24"/>
              </w:rPr>
            </w:pPr>
          </w:p>
        </w:tc>
      </w:tr>
      <w:tr w:rsidR="00702C8A" w:rsidRPr="00510667" w14:paraId="6BC3D454" w14:textId="77777777" w:rsidTr="00F35F7A">
        <w:trPr>
          <w:cantSplit/>
          <w:trHeight w:val="23"/>
        </w:trPr>
        <w:tc>
          <w:tcPr>
            <w:tcW w:w="510" w:type="dxa"/>
            <w:tcBorders>
              <w:top w:val="single" w:sz="6" w:space="0" w:color="000000"/>
              <w:left w:val="single" w:sz="6" w:space="0" w:color="000000"/>
              <w:bottom w:val="single" w:sz="6" w:space="0" w:color="000000"/>
            </w:tcBorders>
            <w:shd w:val="clear" w:color="auto" w:fill="FFFFFF"/>
            <w:vAlign w:val="center"/>
          </w:tcPr>
          <w:p w14:paraId="60D16BD2" w14:textId="77777777" w:rsidR="00702C8A" w:rsidRPr="00510667" w:rsidRDefault="008C30A3" w:rsidP="00E721F9">
            <w:pPr>
              <w:widowControl w:val="0"/>
              <w:shd w:val="clear" w:color="auto" w:fill="FFFFFF"/>
              <w:jc w:val="center"/>
              <w:rPr>
                <w:rFonts w:ascii="Times New Roman" w:hAnsi="Times New Roman" w:cs="Times New Roman"/>
                <w:color w:val="000000"/>
                <w:sz w:val="24"/>
                <w:szCs w:val="24"/>
              </w:rPr>
            </w:pPr>
            <w:r w:rsidRPr="00510667">
              <w:rPr>
                <w:rFonts w:ascii="Times New Roman" w:hAnsi="Times New Roman" w:cs="Times New Roman"/>
                <w:i/>
                <w:color w:val="000000"/>
                <w:sz w:val="24"/>
                <w:szCs w:val="24"/>
              </w:rPr>
              <w:t>1</w:t>
            </w:r>
          </w:p>
        </w:tc>
        <w:tc>
          <w:tcPr>
            <w:tcW w:w="2910" w:type="dxa"/>
            <w:tcBorders>
              <w:top w:val="single" w:sz="6" w:space="0" w:color="000000"/>
              <w:left w:val="single" w:sz="6" w:space="0" w:color="000000"/>
              <w:bottom w:val="single" w:sz="6" w:space="0" w:color="000000"/>
            </w:tcBorders>
            <w:shd w:val="clear" w:color="auto" w:fill="FFFFFF"/>
            <w:vAlign w:val="center"/>
          </w:tcPr>
          <w:p w14:paraId="5D22486E" w14:textId="77777777" w:rsidR="00702C8A" w:rsidRPr="00510667" w:rsidRDefault="008C30A3" w:rsidP="00E721F9">
            <w:pPr>
              <w:widowControl w:val="0"/>
              <w:shd w:val="clear" w:color="auto" w:fill="FFFFFF"/>
              <w:jc w:val="center"/>
              <w:rPr>
                <w:rFonts w:ascii="Times New Roman" w:hAnsi="Times New Roman" w:cs="Times New Roman"/>
                <w:color w:val="000000"/>
                <w:sz w:val="24"/>
                <w:szCs w:val="24"/>
              </w:rPr>
            </w:pPr>
            <w:r w:rsidRPr="00510667">
              <w:rPr>
                <w:rFonts w:ascii="Times New Roman" w:hAnsi="Times New Roman" w:cs="Times New Roman"/>
                <w:i/>
                <w:color w:val="000000"/>
                <w:sz w:val="24"/>
                <w:szCs w:val="24"/>
              </w:rPr>
              <w:t>2</w:t>
            </w:r>
          </w:p>
        </w:tc>
        <w:tc>
          <w:tcPr>
            <w:tcW w:w="1530" w:type="dxa"/>
            <w:tcBorders>
              <w:top w:val="single" w:sz="6" w:space="0" w:color="000000"/>
              <w:left w:val="single" w:sz="6" w:space="0" w:color="000000"/>
              <w:bottom w:val="single" w:sz="6" w:space="0" w:color="000000"/>
            </w:tcBorders>
            <w:shd w:val="clear" w:color="auto" w:fill="FFFFFF"/>
            <w:vAlign w:val="center"/>
          </w:tcPr>
          <w:p w14:paraId="07418872" w14:textId="77777777" w:rsidR="00702C8A" w:rsidRPr="00510667" w:rsidRDefault="008C30A3" w:rsidP="00E721F9">
            <w:pPr>
              <w:widowControl w:val="0"/>
              <w:shd w:val="clear" w:color="auto" w:fill="FFFFFF"/>
              <w:jc w:val="center"/>
              <w:rPr>
                <w:rFonts w:ascii="Times New Roman" w:hAnsi="Times New Roman" w:cs="Times New Roman"/>
                <w:color w:val="000000"/>
                <w:sz w:val="24"/>
                <w:szCs w:val="24"/>
              </w:rPr>
            </w:pPr>
            <w:r w:rsidRPr="00510667">
              <w:rPr>
                <w:rFonts w:ascii="Times New Roman" w:hAnsi="Times New Roman" w:cs="Times New Roman"/>
                <w:i/>
                <w:color w:val="000000"/>
                <w:sz w:val="24"/>
                <w:szCs w:val="24"/>
              </w:rPr>
              <w:t>3</w:t>
            </w:r>
          </w:p>
        </w:tc>
        <w:tc>
          <w:tcPr>
            <w:tcW w:w="1485" w:type="dxa"/>
            <w:tcBorders>
              <w:top w:val="single" w:sz="6" w:space="0" w:color="000000"/>
              <w:left w:val="single" w:sz="6" w:space="0" w:color="000000"/>
              <w:bottom w:val="single" w:sz="6" w:space="0" w:color="000000"/>
            </w:tcBorders>
            <w:shd w:val="clear" w:color="auto" w:fill="FFFFFF"/>
            <w:vAlign w:val="center"/>
          </w:tcPr>
          <w:p w14:paraId="781C20C7" w14:textId="77777777" w:rsidR="00702C8A" w:rsidRPr="00510667" w:rsidRDefault="008C30A3" w:rsidP="00E721F9">
            <w:pPr>
              <w:widowControl w:val="0"/>
              <w:shd w:val="clear" w:color="auto" w:fill="FFFFFF"/>
              <w:jc w:val="center"/>
              <w:rPr>
                <w:rFonts w:ascii="Times New Roman" w:hAnsi="Times New Roman" w:cs="Times New Roman"/>
                <w:color w:val="000000"/>
                <w:sz w:val="24"/>
                <w:szCs w:val="24"/>
              </w:rPr>
            </w:pPr>
            <w:r w:rsidRPr="00510667">
              <w:rPr>
                <w:rFonts w:ascii="Times New Roman" w:hAnsi="Times New Roman" w:cs="Times New Roman"/>
                <w:i/>
                <w:color w:val="000000"/>
                <w:sz w:val="24"/>
                <w:szCs w:val="24"/>
              </w:rPr>
              <w:t>4</w:t>
            </w:r>
          </w:p>
        </w:tc>
        <w:tc>
          <w:tcPr>
            <w:tcW w:w="1155" w:type="dxa"/>
            <w:tcBorders>
              <w:top w:val="single" w:sz="6" w:space="0" w:color="000000"/>
              <w:left w:val="single" w:sz="6" w:space="0" w:color="000000"/>
              <w:bottom w:val="single" w:sz="6" w:space="0" w:color="000000"/>
            </w:tcBorders>
            <w:shd w:val="clear" w:color="auto" w:fill="FFFFFF"/>
            <w:vAlign w:val="center"/>
          </w:tcPr>
          <w:p w14:paraId="6A22684E" w14:textId="77777777" w:rsidR="00702C8A" w:rsidRPr="00510667" w:rsidRDefault="008C30A3" w:rsidP="00E721F9">
            <w:pPr>
              <w:widowControl w:val="0"/>
              <w:shd w:val="clear" w:color="auto" w:fill="FFFFFF"/>
              <w:jc w:val="center"/>
              <w:rPr>
                <w:rFonts w:ascii="Times New Roman" w:hAnsi="Times New Roman" w:cs="Times New Roman"/>
                <w:color w:val="000000"/>
                <w:sz w:val="24"/>
                <w:szCs w:val="24"/>
              </w:rPr>
            </w:pPr>
            <w:r w:rsidRPr="00510667">
              <w:rPr>
                <w:rFonts w:ascii="Times New Roman" w:hAnsi="Times New Roman" w:cs="Times New Roman"/>
                <w:i/>
                <w:color w:val="000000"/>
                <w:sz w:val="24"/>
                <w:szCs w:val="24"/>
              </w:rPr>
              <w:t>5</w:t>
            </w:r>
          </w:p>
        </w:tc>
        <w:tc>
          <w:tcPr>
            <w:tcW w:w="20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085579" w14:textId="77777777" w:rsidR="00702C8A" w:rsidRPr="00510667" w:rsidRDefault="008C30A3" w:rsidP="00E721F9">
            <w:pPr>
              <w:widowControl w:val="0"/>
              <w:shd w:val="clear" w:color="auto" w:fill="FFFFFF"/>
              <w:jc w:val="center"/>
              <w:rPr>
                <w:rFonts w:ascii="Times New Roman" w:hAnsi="Times New Roman" w:cs="Times New Roman"/>
                <w:color w:val="000000"/>
                <w:sz w:val="24"/>
                <w:szCs w:val="24"/>
              </w:rPr>
            </w:pPr>
            <w:r w:rsidRPr="00510667">
              <w:rPr>
                <w:rFonts w:ascii="Times New Roman" w:hAnsi="Times New Roman" w:cs="Times New Roman"/>
                <w:i/>
                <w:color w:val="000000"/>
                <w:sz w:val="24"/>
                <w:szCs w:val="24"/>
              </w:rPr>
              <w:t>6</w:t>
            </w:r>
          </w:p>
        </w:tc>
      </w:tr>
      <w:tr w:rsidR="00702C8A" w:rsidRPr="00510667" w14:paraId="5A9F2CBC" w14:textId="77777777" w:rsidTr="00F35F7A">
        <w:trPr>
          <w:cantSplit/>
          <w:trHeight w:val="23"/>
        </w:trPr>
        <w:tc>
          <w:tcPr>
            <w:tcW w:w="510" w:type="dxa"/>
            <w:tcBorders>
              <w:top w:val="single" w:sz="6" w:space="0" w:color="000000"/>
              <w:left w:val="single" w:sz="6" w:space="0" w:color="000000"/>
              <w:bottom w:val="single" w:sz="6" w:space="0" w:color="000000"/>
            </w:tcBorders>
            <w:shd w:val="clear" w:color="auto" w:fill="FFFFFF"/>
          </w:tcPr>
          <w:p w14:paraId="52B57E65"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1.</w:t>
            </w:r>
          </w:p>
        </w:tc>
        <w:tc>
          <w:tcPr>
            <w:tcW w:w="2910" w:type="dxa"/>
            <w:tcBorders>
              <w:top w:val="single" w:sz="6" w:space="0" w:color="000000"/>
              <w:left w:val="single" w:sz="6" w:space="0" w:color="000000"/>
              <w:bottom w:val="single" w:sz="6" w:space="0" w:color="000000"/>
            </w:tcBorders>
            <w:shd w:val="clear" w:color="auto" w:fill="FFFFFF"/>
          </w:tcPr>
          <w:p w14:paraId="17BEC77A"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Ilgalaikė socialinė globa (suaugusiems asmenims, turintiems negalią, ir senyvo amžiaus asmenims)</w:t>
            </w:r>
          </w:p>
        </w:tc>
        <w:tc>
          <w:tcPr>
            <w:tcW w:w="1530" w:type="dxa"/>
            <w:tcBorders>
              <w:top w:val="single" w:sz="6" w:space="0" w:color="000000"/>
              <w:left w:val="single" w:sz="6" w:space="0" w:color="000000"/>
              <w:bottom w:val="single" w:sz="6" w:space="0" w:color="000000"/>
            </w:tcBorders>
            <w:shd w:val="clear" w:color="auto" w:fill="FFFFFF"/>
          </w:tcPr>
          <w:p w14:paraId="0CF7648C"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178</w:t>
            </w:r>
          </w:p>
        </w:tc>
        <w:tc>
          <w:tcPr>
            <w:tcW w:w="1485" w:type="dxa"/>
            <w:tcBorders>
              <w:top w:val="single" w:sz="6" w:space="0" w:color="000000"/>
              <w:left w:val="single" w:sz="6" w:space="0" w:color="000000"/>
              <w:bottom w:val="single" w:sz="6" w:space="0" w:color="000000"/>
            </w:tcBorders>
            <w:shd w:val="clear" w:color="auto" w:fill="FFFFFF"/>
          </w:tcPr>
          <w:p w14:paraId="09D8FE71"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31</w:t>
            </w:r>
          </w:p>
        </w:tc>
        <w:tc>
          <w:tcPr>
            <w:tcW w:w="1155" w:type="dxa"/>
            <w:tcBorders>
              <w:top w:val="single" w:sz="6" w:space="0" w:color="000000"/>
              <w:left w:val="single" w:sz="6" w:space="0" w:color="000000"/>
              <w:bottom w:val="single" w:sz="6" w:space="0" w:color="000000"/>
            </w:tcBorders>
            <w:shd w:val="clear" w:color="auto" w:fill="FFFFFF"/>
          </w:tcPr>
          <w:p w14:paraId="64A5F5A3"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2,03</w:t>
            </w:r>
          </w:p>
        </w:tc>
        <w:tc>
          <w:tcPr>
            <w:tcW w:w="2088" w:type="dxa"/>
            <w:tcBorders>
              <w:top w:val="single" w:sz="6" w:space="0" w:color="000000"/>
              <w:left w:val="single" w:sz="6" w:space="0" w:color="000000"/>
              <w:bottom w:val="single" w:sz="6" w:space="0" w:color="000000"/>
              <w:right w:val="single" w:sz="6" w:space="0" w:color="000000"/>
            </w:tcBorders>
            <w:shd w:val="clear" w:color="auto" w:fill="FFFFFF"/>
          </w:tcPr>
          <w:p w14:paraId="4DCD5E15"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100</w:t>
            </w:r>
          </w:p>
        </w:tc>
      </w:tr>
      <w:tr w:rsidR="00702C8A" w:rsidRPr="00510667" w14:paraId="4A7ECDCB" w14:textId="77777777" w:rsidTr="00F35F7A">
        <w:trPr>
          <w:cantSplit/>
          <w:trHeight w:val="23"/>
        </w:trPr>
        <w:tc>
          <w:tcPr>
            <w:tcW w:w="510" w:type="dxa"/>
            <w:tcBorders>
              <w:top w:val="single" w:sz="6" w:space="0" w:color="000000"/>
              <w:left w:val="single" w:sz="6" w:space="0" w:color="000000"/>
              <w:bottom w:val="single" w:sz="6" w:space="0" w:color="000000"/>
            </w:tcBorders>
            <w:shd w:val="clear" w:color="auto" w:fill="FFFFFF"/>
          </w:tcPr>
          <w:p w14:paraId="278411B9"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2.</w:t>
            </w:r>
          </w:p>
        </w:tc>
        <w:tc>
          <w:tcPr>
            <w:tcW w:w="2910" w:type="dxa"/>
            <w:tcBorders>
              <w:top w:val="single" w:sz="6" w:space="0" w:color="000000"/>
              <w:left w:val="single" w:sz="6" w:space="0" w:color="000000"/>
              <w:bottom w:val="single" w:sz="6" w:space="0" w:color="000000"/>
            </w:tcBorders>
            <w:shd w:val="clear" w:color="auto" w:fill="FFFFFF"/>
          </w:tcPr>
          <w:p w14:paraId="10A8AF7D"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Trumpalaikė socialinė globa (suaugusiems asmenims, turintiems negalią, ir senyvo amžiaus asmenims)</w:t>
            </w:r>
          </w:p>
        </w:tc>
        <w:tc>
          <w:tcPr>
            <w:tcW w:w="1530" w:type="dxa"/>
            <w:tcBorders>
              <w:top w:val="single" w:sz="6" w:space="0" w:color="000000"/>
              <w:left w:val="single" w:sz="6" w:space="0" w:color="000000"/>
              <w:bottom w:val="single" w:sz="6" w:space="0" w:color="000000"/>
            </w:tcBorders>
            <w:shd w:val="clear" w:color="auto" w:fill="FFFFFF"/>
          </w:tcPr>
          <w:p w14:paraId="32611A9D"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70</w:t>
            </w:r>
          </w:p>
        </w:tc>
        <w:tc>
          <w:tcPr>
            <w:tcW w:w="1485" w:type="dxa"/>
            <w:tcBorders>
              <w:top w:val="single" w:sz="6" w:space="0" w:color="000000"/>
              <w:left w:val="single" w:sz="6" w:space="0" w:color="000000"/>
              <w:bottom w:val="single" w:sz="6" w:space="0" w:color="000000"/>
            </w:tcBorders>
            <w:shd w:val="clear" w:color="auto" w:fill="FFFFFF"/>
          </w:tcPr>
          <w:p w14:paraId="5246C875"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4</w:t>
            </w:r>
          </w:p>
        </w:tc>
        <w:tc>
          <w:tcPr>
            <w:tcW w:w="1155" w:type="dxa"/>
            <w:tcBorders>
              <w:top w:val="single" w:sz="6" w:space="0" w:color="000000"/>
              <w:left w:val="single" w:sz="6" w:space="0" w:color="000000"/>
              <w:bottom w:val="single" w:sz="6" w:space="0" w:color="000000"/>
            </w:tcBorders>
            <w:shd w:val="clear" w:color="auto" w:fill="FFFFFF"/>
          </w:tcPr>
          <w:p w14:paraId="00851F07"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0,80</w:t>
            </w:r>
          </w:p>
        </w:tc>
        <w:tc>
          <w:tcPr>
            <w:tcW w:w="2088" w:type="dxa"/>
            <w:tcBorders>
              <w:top w:val="single" w:sz="6" w:space="0" w:color="000000"/>
              <w:left w:val="single" w:sz="6" w:space="0" w:color="000000"/>
              <w:bottom w:val="single" w:sz="6" w:space="0" w:color="000000"/>
              <w:right w:val="single" w:sz="6" w:space="0" w:color="000000"/>
            </w:tcBorders>
            <w:shd w:val="clear" w:color="auto" w:fill="FFFFFF"/>
          </w:tcPr>
          <w:p w14:paraId="0E03FFF3"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20</w:t>
            </w:r>
          </w:p>
        </w:tc>
      </w:tr>
      <w:tr w:rsidR="00702C8A" w:rsidRPr="00510667" w14:paraId="1B452A0F" w14:textId="77777777" w:rsidTr="00F35F7A">
        <w:trPr>
          <w:cantSplit/>
          <w:trHeight w:val="23"/>
        </w:trPr>
        <w:tc>
          <w:tcPr>
            <w:tcW w:w="510" w:type="dxa"/>
            <w:tcBorders>
              <w:top w:val="single" w:sz="6" w:space="0" w:color="000000"/>
              <w:left w:val="single" w:sz="6" w:space="0" w:color="000000"/>
              <w:bottom w:val="single" w:sz="6" w:space="0" w:color="000000"/>
            </w:tcBorders>
            <w:shd w:val="clear" w:color="auto" w:fill="FFFFFF"/>
          </w:tcPr>
          <w:p w14:paraId="7DA9B2C8"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3.</w:t>
            </w:r>
          </w:p>
        </w:tc>
        <w:tc>
          <w:tcPr>
            <w:tcW w:w="2910" w:type="dxa"/>
            <w:tcBorders>
              <w:top w:val="single" w:sz="6" w:space="0" w:color="000000"/>
              <w:left w:val="single" w:sz="6" w:space="0" w:color="000000"/>
              <w:bottom w:val="single" w:sz="6" w:space="0" w:color="000000"/>
            </w:tcBorders>
            <w:shd w:val="clear" w:color="auto" w:fill="FFFFFF"/>
          </w:tcPr>
          <w:p w14:paraId="723C967E"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Dienos socialinė globa institucijoje</w:t>
            </w:r>
          </w:p>
        </w:tc>
        <w:tc>
          <w:tcPr>
            <w:tcW w:w="1530" w:type="dxa"/>
            <w:tcBorders>
              <w:top w:val="single" w:sz="6" w:space="0" w:color="000000"/>
              <w:left w:val="single" w:sz="6" w:space="0" w:color="000000"/>
              <w:bottom w:val="single" w:sz="6" w:space="0" w:color="000000"/>
            </w:tcBorders>
            <w:shd w:val="clear" w:color="auto" w:fill="FFFFFF"/>
          </w:tcPr>
          <w:p w14:paraId="19665916"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128</w:t>
            </w:r>
          </w:p>
        </w:tc>
        <w:tc>
          <w:tcPr>
            <w:tcW w:w="1485" w:type="dxa"/>
            <w:tcBorders>
              <w:top w:val="single" w:sz="6" w:space="0" w:color="000000"/>
              <w:left w:val="single" w:sz="6" w:space="0" w:color="000000"/>
              <w:bottom w:val="single" w:sz="6" w:space="0" w:color="000000"/>
            </w:tcBorders>
            <w:shd w:val="clear" w:color="auto" w:fill="FFFFFF"/>
          </w:tcPr>
          <w:p w14:paraId="06745778"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c>
          <w:tcPr>
            <w:tcW w:w="1155" w:type="dxa"/>
            <w:tcBorders>
              <w:top w:val="single" w:sz="6" w:space="0" w:color="000000"/>
              <w:left w:val="single" w:sz="6" w:space="0" w:color="000000"/>
              <w:bottom w:val="single" w:sz="6" w:space="0" w:color="000000"/>
            </w:tcBorders>
            <w:shd w:val="clear" w:color="auto" w:fill="FFFFFF"/>
          </w:tcPr>
          <w:p w14:paraId="384C4C18"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1,46</w:t>
            </w:r>
          </w:p>
        </w:tc>
        <w:tc>
          <w:tcPr>
            <w:tcW w:w="2088" w:type="dxa"/>
            <w:tcBorders>
              <w:top w:val="single" w:sz="6" w:space="0" w:color="000000"/>
              <w:left w:val="single" w:sz="6" w:space="0" w:color="000000"/>
              <w:bottom w:val="single" w:sz="6" w:space="0" w:color="000000"/>
              <w:right w:val="single" w:sz="6" w:space="0" w:color="000000"/>
            </w:tcBorders>
            <w:shd w:val="clear" w:color="auto" w:fill="FFFFFF"/>
          </w:tcPr>
          <w:p w14:paraId="621002B8"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42</w:t>
            </w:r>
          </w:p>
        </w:tc>
      </w:tr>
      <w:tr w:rsidR="00702C8A" w:rsidRPr="00510667" w14:paraId="011A1082" w14:textId="77777777" w:rsidTr="00F35F7A">
        <w:trPr>
          <w:cantSplit/>
          <w:trHeight w:val="23"/>
        </w:trPr>
        <w:tc>
          <w:tcPr>
            <w:tcW w:w="510" w:type="dxa"/>
            <w:tcBorders>
              <w:top w:val="single" w:sz="6" w:space="0" w:color="000000"/>
              <w:left w:val="single" w:sz="6" w:space="0" w:color="000000"/>
              <w:bottom w:val="single" w:sz="6" w:space="0" w:color="000000"/>
            </w:tcBorders>
            <w:shd w:val="clear" w:color="auto" w:fill="FFFFFF"/>
          </w:tcPr>
          <w:p w14:paraId="476B336D"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4.</w:t>
            </w:r>
          </w:p>
        </w:tc>
        <w:tc>
          <w:tcPr>
            <w:tcW w:w="2910" w:type="dxa"/>
            <w:tcBorders>
              <w:top w:val="single" w:sz="6" w:space="0" w:color="000000"/>
              <w:left w:val="single" w:sz="6" w:space="0" w:color="000000"/>
              <w:bottom w:val="single" w:sz="6" w:space="0" w:color="000000"/>
            </w:tcBorders>
            <w:shd w:val="clear" w:color="auto" w:fill="FFFFFF"/>
          </w:tcPr>
          <w:p w14:paraId="76A0BC5A"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Dienos socialinė globa asmens namuose</w:t>
            </w:r>
          </w:p>
        </w:tc>
        <w:tc>
          <w:tcPr>
            <w:tcW w:w="1530" w:type="dxa"/>
            <w:tcBorders>
              <w:top w:val="single" w:sz="6" w:space="0" w:color="000000"/>
              <w:left w:val="single" w:sz="6" w:space="0" w:color="000000"/>
              <w:bottom w:val="single" w:sz="6" w:space="0" w:color="000000"/>
            </w:tcBorders>
            <w:shd w:val="clear" w:color="auto" w:fill="FFFFFF"/>
          </w:tcPr>
          <w:p w14:paraId="0F66CE25"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74</w:t>
            </w:r>
          </w:p>
        </w:tc>
        <w:tc>
          <w:tcPr>
            <w:tcW w:w="1485" w:type="dxa"/>
            <w:tcBorders>
              <w:top w:val="single" w:sz="6" w:space="0" w:color="000000"/>
              <w:left w:val="single" w:sz="6" w:space="0" w:color="000000"/>
              <w:bottom w:val="single" w:sz="6" w:space="0" w:color="000000"/>
            </w:tcBorders>
            <w:shd w:val="clear" w:color="auto" w:fill="FFFFFF"/>
          </w:tcPr>
          <w:p w14:paraId="75FF283F"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c>
          <w:tcPr>
            <w:tcW w:w="1155" w:type="dxa"/>
            <w:tcBorders>
              <w:top w:val="single" w:sz="6" w:space="0" w:color="000000"/>
              <w:left w:val="single" w:sz="6" w:space="0" w:color="000000"/>
              <w:bottom w:val="single" w:sz="6" w:space="0" w:color="000000"/>
            </w:tcBorders>
            <w:shd w:val="clear" w:color="auto" w:fill="FFFFFF"/>
          </w:tcPr>
          <w:p w14:paraId="58B7EBAD"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0,84</w:t>
            </w:r>
          </w:p>
        </w:tc>
        <w:tc>
          <w:tcPr>
            <w:tcW w:w="2088" w:type="dxa"/>
            <w:tcBorders>
              <w:top w:val="single" w:sz="6" w:space="0" w:color="000000"/>
              <w:left w:val="single" w:sz="6" w:space="0" w:color="000000"/>
              <w:bottom w:val="single" w:sz="6" w:space="0" w:color="000000"/>
              <w:right w:val="single" w:sz="6" w:space="0" w:color="000000"/>
            </w:tcBorders>
            <w:shd w:val="clear" w:color="auto" w:fill="FFFFFF"/>
          </w:tcPr>
          <w:p w14:paraId="22D9302E"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438C1B01" w14:textId="77777777" w:rsidTr="00F35F7A">
        <w:trPr>
          <w:cantSplit/>
          <w:trHeight w:val="23"/>
        </w:trPr>
        <w:tc>
          <w:tcPr>
            <w:tcW w:w="510" w:type="dxa"/>
            <w:tcBorders>
              <w:top w:val="single" w:sz="6" w:space="0" w:color="000000"/>
              <w:left w:val="single" w:sz="6" w:space="0" w:color="000000"/>
              <w:bottom w:val="single" w:sz="6" w:space="0" w:color="000000"/>
            </w:tcBorders>
            <w:shd w:val="clear" w:color="auto" w:fill="FFFFFF"/>
          </w:tcPr>
          <w:p w14:paraId="5FF7FCC1"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5.</w:t>
            </w:r>
          </w:p>
        </w:tc>
        <w:tc>
          <w:tcPr>
            <w:tcW w:w="2910" w:type="dxa"/>
            <w:tcBorders>
              <w:top w:val="single" w:sz="6" w:space="0" w:color="000000"/>
              <w:left w:val="single" w:sz="6" w:space="0" w:color="000000"/>
              <w:bottom w:val="single" w:sz="6" w:space="0" w:color="000000"/>
            </w:tcBorders>
            <w:shd w:val="clear" w:color="auto" w:fill="FFFFFF"/>
          </w:tcPr>
          <w:p w14:paraId="47A8546D" w14:textId="77777777" w:rsidR="00702C8A" w:rsidRPr="00510667" w:rsidRDefault="008C30A3" w:rsidP="00E721F9">
            <w:pPr>
              <w:widowControl w:val="0"/>
              <w:shd w:val="clear" w:color="auto" w:fill="FFFFFF"/>
              <w:jc w:val="both"/>
              <w:rPr>
                <w:rFonts w:ascii="Times New Roman" w:hAnsi="Times New Roman" w:cs="Times New Roman"/>
                <w:color w:val="4A86E8"/>
                <w:sz w:val="24"/>
                <w:szCs w:val="24"/>
              </w:rPr>
            </w:pPr>
            <w:r w:rsidRPr="00510667">
              <w:rPr>
                <w:rFonts w:ascii="Times New Roman" w:hAnsi="Times New Roman" w:cs="Times New Roman"/>
                <w:color w:val="000000"/>
                <w:sz w:val="24"/>
                <w:szCs w:val="24"/>
              </w:rPr>
              <w:t xml:space="preserve">Apgyvendinimas savarankiško gyvenimo namuose. </w:t>
            </w:r>
            <w:r w:rsidRPr="00510667">
              <w:rPr>
                <w:rFonts w:ascii="Times New Roman" w:hAnsi="Times New Roman" w:cs="Times New Roman"/>
                <w:sz w:val="24"/>
                <w:szCs w:val="24"/>
              </w:rPr>
              <w:t>Intensyvi krizių įveikimo pagalba</w:t>
            </w:r>
          </w:p>
        </w:tc>
        <w:tc>
          <w:tcPr>
            <w:tcW w:w="1530" w:type="dxa"/>
            <w:tcBorders>
              <w:top w:val="single" w:sz="6" w:space="0" w:color="000000"/>
              <w:left w:val="single" w:sz="6" w:space="0" w:color="000000"/>
              <w:bottom w:val="single" w:sz="6" w:space="0" w:color="000000"/>
            </w:tcBorders>
            <w:shd w:val="clear" w:color="auto" w:fill="FFFFFF"/>
          </w:tcPr>
          <w:p w14:paraId="1FBBB683"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8</w:t>
            </w:r>
          </w:p>
        </w:tc>
        <w:tc>
          <w:tcPr>
            <w:tcW w:w="1485" w:type="dxa"/>
            <w:tcBorders>
              <w:top w:val="single" w:sz="6" w:space="0" w:color="000000"/>
              <w:left w:val="single" w:sz="6" w:space="0" w:color="000000"/>
              <w:bottom w:val="single" w:sz="6" w:space="0" w:color="000000"/>
            </w:tcBorders>
            <w:shd w:val="clear" w:color="auto" w:fill="FFFFFF"/>
          </w:tcPr>
          <w:p w14:paraId="7F557C0E"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c>
          <w:tcPr>
            <w:tcW w:w="1155" w:type="dxa"/>
            <w:tcBorders>
              <w:top w:val="single" w:sz="6" w:space="0" w:color="000000"/>
              <w:left w:val="single" w:sz="6" w:space="0" w:color="000000"/>
              <w:bottom w:val="single" w:sz="6" w:space="0" w:color="000000"/>
            </w:tcBorders>
            <w:shd w:val="clear" w:color="auto" w:fill="FFFFFF"/>
          </w:tcPr>
          <w:p w14:paraId="0D851555"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0,09</w:t>
            </w:r>
          </w:p>
        </w:tc>
        <w:tc>
          <w:tcPr>
            <w:tcW w:w="2088" w:type="dxa"/>
            <w:tcBorders>
              <w:top w:val="single" w:sz="6" w:space="0" w:color="000000"/>
              <w:left w:val="single" w:sz="6" w:space="0" w:color="000000"/>
              <w:bottom w:val="single" w:sz="6" w:space="0" w:color="000000"/>
              <w:right w:val="single" w:sz="6" w:space="0" w:color="000000"/>
            </w:tcBorders>
            <w:shd w:val="clear" w:color="auto" w:fill="FFFFFF"/>
          </w:tcPr>
          <w:p w14:paraId="45901540"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8</w:t>
            </w:r>
          </w:p>
        </w:tc>
      </w:tr>
      <w:tr w:rsidR="00702C8A" w:rsidRPr="00510667" w14:paraId="40187458" w14:textId="77777777" w:rsidTr="00F35F7A">
        <w:trPr>
          <w:cantSplit/>
          <w:trHeight w:val="23"/>
        </w:trPr>
        <w:tc>
          <w:tcPr>
            <w:tcW w:w="510" w:type="dxa"/>
            <w:tcBorders>
              <w:top w:val="single" w:sz="6" w:space="0" w:color="000000"/>
              <w:left w:val="single" w:sz="6" w:space="0" w:color="000000"/>
              <w:bottom w:val="single" w:sz="6" w:space="0" w:color="000000"/>
            </w:tcBorders>
            <w:shd w:val="clear" w:color="auto" w:fill="FFFFFF"/>
          </w:tcPr>
          <w:p w14:paraId="70F4DEA3"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6.</w:t>
            </w:r>
          </w:p>
        </w:tc>
        <w:tc>
          <w:tcPr>
            <w:tcW w:w="2910" w:type="dxa"/>
            <w:tcBorders>
              <w:top w:val="single" w:sz="6" w:space="0" w:color="000000"/>
              <w:left w:val="single" w:sz="6" w:space="0" w:color="000000"/>
              <w:bottom w:val="single" w:sz="6" w:space="0" w:color="000000"/>
            </w:tcBorders>
            <w:shd w:val="clear" w:color="auto" w:fill="FFFFFF"/>
          </w:tcPr>
          <w:p w14:paraId="7D0DF4EB"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Pagalba į namus</w:t>
            </w:r>
          </w:p>
        </w:tc>
        <w:tc>
          <w:tcPr>
            <w:tcW w:w="1530" w:type="dxa"/>
            <w:tcBorders>
              <w:top w:val="single" w:sz="6" w:space="0" w:color="000000"/>
              <w:left w:val="single" w:sz="6" w:space="0" w:color="000000"/>
              <w:bottom w:val="single" w:sz="6" w:space="0" w:color="000000"/>
            </w:tcBorders>
            <w:shd w:val="clear" w:color="auto" w:fill="FFFFFF"/>
          </w:tcPr>
          <w:p w14:paraId="1B79D62E"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shd w:val="clear" w:color="auto" w:fill="92D050"/>
              </w:rPr>
            </w:pPr>
            <w:r w:rsidRPr="00510667">
              <w:rPr>
                <w:rFonts w:ascii="Times New Roman" w:hAnsi="Times New Roman" w:cs="Times New Roman"/>
                <w:color w:val="00000A"/>
                <w:sz w:val="24"/>
                <w:szCs w:val="24"/>
              </w:rPr>
              <w:t>439</w:t>
            </w:r>
          </w:p>
        </w:tc>
        <w:tc>
          <w:tcPr>
            <w:tcW w:w="1485" w:type="dxa"/>
            <w:tcBorders>
              <w:top w:val="single" w:sz="6" w:space="0" w:color="000000"/>
              <w:left w:val="single" w:sz="6" w:space="0" w:color="000000"/>
              <w:bottom w:val="single" w:sz="6" w:space="0" w:color="000000"/>
            </w:tcBorders>
            <w:shd w:val="clear" w:color="auto" w:fill="FFFFFF"/>
          </w:tcPr>
          <w:p w14:paraId="2C1A7176"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shd w:val="clear" w:color="auto" w:fill="92D050"/>
              </w:rPr>
            </w:pPr>
            <w:r w:rsidRPr="00510667">
              <w:rPr>
                <w:rFonts w:ascii="Times New Roman" w:hAnsi="Times New Roman" w:cs="Times New Roman"/>
                <w:color w:val="00000A"/>
                <w:sz w:val="24"/>
                <w:szCs w:val="24"/>
              </w:rPr>
              <w:t>–</w:t>
            </w:r>
          </w:p>
        </w:tc>
        <w:tc>
          <w:tcPr>
            <w:tcW w:w="1155" w:type="dxa"/>
            <w:tcBorders>
              <w:top w:val="single" w:sz="6" w:space="0" w:color="000000"/>
              <w:left w:val="single" w:sz="6" w:space="0" w:color="000000"/>
              <w:bottom w:val="single" w:sz="6" w:space="0" w:color="000000"/>
            </w:tcBorders>
            <w:shd w:val="clear" w:color="auto" w:fill="FFFFFF"/>
          </w:tcPr>
          <w:p w14:paraId="0D7F920A"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shd w:val="clear" w:color="auto" w:fill="92D050"/>
              </w:rPr>
            </w:pPr>
            <w:r w:rsidRPr="00510667">
              <w:rPr>
                <w:rFonts w:ascii="Times New Roman" w:hAnsi="Times New Roman" w:cs="Times New Roman"/>
                <w:color w:val="00000A"/>
                <w:sz w:val="24"/>
                <w:szCs w:val="24"/>
              </w:rPr>
              <w:t>5,01</w:t>
            </w:r>
          </w:p>
        </w:tc>
        <w:tc>
          <w:tcPr>
            <w:tcW w:w="2088" w:type="dxa"/>
            <w:tcBorders>
              <w:top w:val="single" w:sz="6" w:space="0" w:color="000000"/>
              <w:left w:val="single" w:sz="6" w:space="0" w:color="000000"/>
              <w:bottom w:val="single" w:sz="6" w:space="0" w:color="000000"/>
              <w:right w:val="single" w:sz="6" w:space="0" w:color="000000"/>
            </w:tcBorders>
            <w:shd w:val="clear" w:color="auto" w:fill="FFFFFF"/>
          </w:tcPr>
          <w:p w14:paraId="721238C3"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shd w:val="clear" w:color="auto" w:fill="92D050"/>
              </w:rPr>
            </w:pPr>
            <w:r w:rsidRPr="00510667">
              <w:rPr>
                <w:rFonts w:ascii="Times New Roman" w:hAnsi="Times New Roman" w:cs="Times New Roman"/>
                <w:color w:val="00000A"/>
                <w:sz w:val="24"/>
                <w:szCs w:val="24"/>
              </w:rPr>
              <w:t>439</w:t>
            </w:r>
          </w:p>
        </w:tc>
      </w:tr>
      <w:tr w:rsidR="00702C8A" w:rsidRPr="00510667" w14:paraId="2CC2C2C3" w14:textId="77777777" w:rsidTr="00F35F7A">
        <w:trPr>
          <w:cantSplit/>
          <w:trHeight w:val="23"/>
        </w:trPr>
        <w:tc>
          <w:tcPr>
            <w:tcW w:w="510" w:type="dxa"/>
            <w:tcBorders>
              <w:top w:val="single" w:sz="6" w:space="0" w:color="000000"/>
              <w:left w:val="single" w:sz="6" w:space="0" w:color="000000"/>
              <w:bottom w:val="single" w:sz="6" w:space="0" w:color="000000"/>
            </w:tcBorders>
            <w:shd w:val="clear" w:color="auto" w:fill="FFFFFF"/>
          </w:tcPr>
          <w:p w14:paraId="05343634"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7.</w:t>
            </w:r>
          </w:p>
        </w:tc>
        <w:tc>
          <w:tcPr>
            <w:tcW w:w="2910" w:type="dxa"/>
            <w:tcBorders>
              <w:top w:val="single" w:sz="6" w:space="0" w:color="000000"/>
              <w:left w:val="single" w:sz="6" w:space="0" w:color="000000"/>
              <w:bottom w:val="single" w:sz="6" w:space="0" w:color="000000"/>
            </w:tcBorders>
            <w:shd w:val="clear" w:color="auto" w:fill="FFFFFF"/>
          </w:tcPr>
          <w:p w14:paraId="3F102163"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Socialinių įgūdžių ugdymas ir palaikymas institucijoje</w:t>
            </w:r>
          </w:p>
        </w:tc>
        <w:tc>
          <w:tcPr>
            <w:tcW w:w="1530" w:type="dxa"/>
            <w:tcBorders>
              <w:top w:val="single" w:sz="6" w:space="0" w:color="000000"/>
              <w:left w:val="single" w:sz="6" w:space="0" w:color="000000"/>
              <w:bottom w:val="single" w:sz="6" w:space="0" w:color="000000"/>
            </w:tcBorders>
            <w:shd w:val="clear" w:color="auto" w:fill="FFFFFF"/>
          </w:tcPr>
          <w:p w14:paraId="68DDAB27"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c>
          <w:tcPr>
            <w:tcW w:w="1485" w:type="dxa"/>
            <w:tcBorders>
              <w:top w:val="single" w:sz="6" w:space="0" w:color="000000"/>
              <w:left w:val="single" w:sz="6" w:space="0" w:color="000000"/>
              <w:bottom w:val="single" w:sz="6" w:space="0" w:color="000000"/>
            </w:tcBorders>
            <w:shd w:val="clear" w:color="auto" w:fill="FFFFFF"/>
          </w:tcPr>
          <w:p w14:paraId="1AFBEF5B"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c>
          <w:tcPr>
            <w:tcW w:w="1155" w:type="dxa"/>
            <w:tcBorders>
              <w:top w:val="single" w:sz="6" w:space="0" w:color="000000"/>
              <w:left w:val="single" w:sz="6" w:space="0" w:color="000000"/>
              <w:bottom w:val="single" w:sz="6" w:space="0" w:color="000000"/>
            </w:tcBorders>
            <w:shd w:val="clear" w:color="auto" w:fill="FFFFFF"/>
          </w:tcPr>
          <w:p w14:paraId="4E1A3705"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c>
          <w:tcPr>
            <w:tcW w:w="2088" w:type="dxa"/>
            <w:tcBorders>
              <w:top w:val="single" w:sz="6" w:space="0" w:color="000000"/>
              <w:left w:val="single" w:sz="6" w:space="0" w:color="000000"/>
              <w:bottom w:val="single" w:sz="6" w:space="0" w:color="000000"/>
              <w:right w:val="single" w:sz="6" w:space="0" w:color="000000"/>
            </w:tcBorders>
            <w:shd w:val="clear" w:color="auto" w:fill="FFFFFF"/>
          </w:tcPr>
          <w:p w14:paraId="5EBDA729"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r>
      <w:tr w:rsidR="00702C8A" w:rsidRPr="00510667" w14:paraId="00BCBA26" w14:textId="77777777" w:rsidTr="00F35F7A">
        <w:trPr>
          <w:cantSplit/>
          <w:trHeight w:val="23"/>
        </w:trPr>
        <w:tc>
          <w:tcPr>
            <w:tcW w:w="510" w:type="dxa"/>
            <w:tcBorders>
              <w:top w:val="single" w:sz="6" w:space="0" w:color="000000"/>
              <w:left w:val="single" w:sz="6" w:space="0" w:color="000000"/>
              <w:bottom w:val="single" w:sz="6" w:space="0" w:color="000000"/>
            </w:tcBorders>
            <w:shd w:val="clear" w:color="auto" w:fill="FFFFFF"/>
          </w:tcPr>
          <w:p w14:paraId="46B677C6"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8.</w:t>
            </w:r>
          </w:p>
        </w:tc>
        <w:tc>
          <w:tcPr>
            <w:tcW w:w="2910" w:type="dxa"/>
            <w:tcBorders>
              <w:top w:val="single" w:sz="6" w:space="0" w:color="000000"/>
              <w:left w:val="single" w:sz="6" w:space="0" w:color="000000"/>
              <w:bottom w:val="single" w:sz="6" w:space="0" w:color="000000"/>
            </w:tcBorders>
            <w:shd w:val="clear" w:color="auto" w:fill="FFFFFF"/>
          </w:tcPr>
          <w:p w14:paraId="611DC4F7"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Socialinių įgūdžių ugdymas ir palaikymas asmens (šeimos) namuose</w:t>
            </w:r>
          </w:p>
        </w:tc>
        <w:tc>
          <w:tcPr>
            <w:tcW w:w="1530" w:type="dxa"/>
            <w:tcBorders>
              <w:top w:val="single" w:sz="6" w:space="0" w:color="000000"/>
              <w:left w:val="single" w:sz="6" w:space="0" w:color="000000"/>
              <w:bottom w:val="single" w:sz="6" w:space="0" w:color="000000"/>
            </w:tcBorders>
            <w:shd w:val="clear" w:color="auto" w:fill="FFFFFF"/>
          </w:tcPr>
          <w:p w14:paraId="4E1A0FFF"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241</w:t>
            </w:r>
          </w:p>
        </w:tc>
        <w:tc>
          <w:tcPr>
            <w:tcW w:w="1485" w:type="dxa"/>
            <w:tcBorders>
              <w:top w:val="single" w:sz="6" w:space="0" w:color="000000"/>
              <w:left w:val="single" w:sz="6" w:space="0" w:color="000000"/>
              <w:bottom w:val="single" w:sz="6" w:space="0" w:color="000000"/>
            </w:tcBorders>
            <w:shd w:val="clear" w:color="auto" w:fill="FFFFFF"/>
          </w:tcPr>
          <w:p w14:paraId="58E4826D"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c>
          <w:tcPr>
            <w:tcW w:w="1155" w:type="dxa"/>
            <w:tcBorders>
              <w:top w:val="single" w:sz="6" w:space="0" w:color="000000"/>
              <w:left w:val="single" w:sz="6" w:space="0" w:color="000000"/>
              <w:bottom w:val="single" w:sz="6" w:space="0" w:color="000000"/>
            </w:tcBorders>
            <w:shd w:val="clear" w:color="auto" w:fill="FFFFFF"/>
          </w:tcPr>
          <w:p w14:paraId="516C72CD"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2,75</w:t>
            </w:r>
          </w:p>
        </w:tc>
        <w:tc>
          <w:tcPr>
            <w:tcW w:w="2088" w:type="dxa"/>
            <w:tcBorders>
              <w:top w:val="single" w:sz="6" w:space="0" w:color="000000"/>
              <w:left w:val="single" w:sz="6" w:space="0" w:color="000000"/>
              <w:bottom w:val="single" w:sz="6" w:space="0" w:color="000000"/>
              <w:right w:val="single" w:sz="6" w:space="0" w:color="000000"/>
            </w:tcBorders>
            <w:shd w:val="clear" w:color="auto" w:fill="FFFFFF"/>
          </w:tcPr>
          <w:p w14:paraId="487D0F32"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241</w:t>
            </w:r>
          </w:p>
        </w:tc>
      </w:tr>
      <w:tr w:rsidR="00702C8A" w:rsidRPr="00510667" w14:paraId="52EBDF3F" w14:textId="77777777" w:rsidTr="00F35F7A">
        <w:trPr>
          <w:cantSplit/>
          <w:trHeight w:val="23"/>
        </w:trPr>
        <w:tc>
          <w:tcPr>
            <w:tcW w:w="510" w:type="dxa"/>
            <w:tcBorders>
              <w:top w:val="single" w:sz="6" w:space="0" w:color="000000"/>
              <w:left w:val="single" w:sz="6" w:space="0" w:color="000000"/>
              <w:bottom w:val="single" w:sz="6" w:space="0" w:color="000000"/>
            </w:tcBorders>
            <w:shd w:val="clear" w:color="auto" w:fill="FFFFFF"/>
          </w:tcPr>
          <w:p w14:paraId="633DF422"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9.</w:t>
            </w:r>
          </w:p>
        </w:tc>
        <w:tc>
          <w:tcPr>
            <w:tcW w:w="2910" w:type="dxa"/>
            <w:tcBorders>
              <w:top w:val="single" w:sz="6" w:space="0" w:color="000000"/>
              <w:left w:val="single" w:sz="6" w:space="0" w:color="000000"/>
              <w:bottom w:val="single" w:sz="6" w:space="0" w:color="000000"/>
            </w:tcBorders>
            <w:shd w:val="clear" w:color="auto" w:fill="FFFFFF"/>
          </w:tcPr>
          <w:p w14:paraId="5ACB9C42"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Laikinas apnakvindinimas</w:t>
            </w:r>
          </w:p>
        </w:tc>
        <w:tc>
          <w:tcPr>
            <w:tcW w:w="1530" w:type="dxa"/>
            <w:tcBorders>
              <w:top w:val="single" w:sz="6" w:space="0" w:color="000000"/>
              <w:left w:val="single" w:sz="6" w:space="0" w:color="000000"/>
              <w:bottom w:val="single" w:sz="6" w:space="0" w:color="000000"/>
            </w:tcBorders>
            <w:shd w:val="clear" w:color="auto" w:fill="FFFFFF"/>
          </w:tcPr>
          <w:p w14:paraId="50368876"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shd w:val="clear" w:color="auto" w:fill="92D050"/>
              </w:rPr>
            </w:pPr>
            <w:r w:rsidRPr="00510667">
              <w:rPr>
                <w:rFonts w:ascii="Times New Roman" w:hAnsi="Times New Roman" w:cs="Times New Roman"/>
                <w:color w:val="00000A"/>
                <w:sz w:val="24"/>
                <w:szCs w:val="24"/>
              </w:rPr>
              <w:t>116</w:t>
            </w:r>
          </w:p>
        </w:tc>
        <w:tc>
          <w:tcPr>
            <w:tcW w:w="1485" w:type="dxa"/>
            <w:tcBorders>
              <w:top w:val="single" w:sz="6" w:space="0" w:color="000000"/>
              <w:left w:val="single" w:sz="6" w:space="0" w:color="000000"/>
              <w:bottom w:val="single" w:sz="6" w:space="0" w:color="000000"/>
            </w:tcBorders>
            <w:shd w:val="clear" w:color="auto" w:fill="FFFFFF"/>
          </w:tcPr>
          <w:p w14:paraId="571DF3B4"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shd w:val="clear" w:color="auto" w:fill="92D050"/>
              </w:rPr>
            </w:pPr>
            <w:r w:rsidRPr="00510667">
              <w:rPr>
                <w:rFonts w:ascii="Times New Roman" w:hAnsi="Times New Roman" w:cs="Times New Roman"/>
                <w:color w:val="00000A"/>
                <w:sz w:val="24"/>
                <w:szCs w:val="24"/>
              </w:rPr>
              <w:t>–</w:t>
            </w:r>
          </w:p>
        </w:tc>
        <w:tc>
          <w:tcPr>
            <w:tcW w:w="1155" w:type="dxa"/>
            <w:tcBorders>
              <w:top w:val="single" w:sz="6" w:space="0" w:color="000000"/>
              <w:left w:val="single" w:sz="6" w:space="0" w:color="000000"/>
              <w:bottom w:val="single" w:sz="6" w:space="0" w:color="000000"/>
            </w:tcBorders>
            <w:shd w:val="clear" w:color="auto" w:fill="FFFFFF"/>
          </w:tcPr>
          <w:p w14:paraId="331B1C41"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1,32</w:t>
            </w:r>
          </w:p>
        </w:tc>
        <w:tc>
          <w:tcPr>
            <w:tcW w:w="2088" w:type="dxa"/>
            <w:tcBorders>
              <w:top w:val="single" w:sz="6" w:space="0" w:color="000000"/>
              <w:left w:val="single" w:sz="6" w:space="0" w:color="000000"/>
              <w:bottom w:val="single" w:sz="6" w:space="0" w:color="000000"/>
              <w:right w:val="single" w:sz="6" w:space="0" w:color="000000"/>
            </w:tcBorders>
            <w:shd w:val="clear" w:color="auto" w:fill="FFFFFF"/>
          </w:tcPr>
          <w:p w14:paraId="3217B79D"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shd w:val="clear" w:color="auto" w:fill="92D050"/>
              </w:rPr>
            </w:pPr>
            <w:r w:rsidRPr="00510667">
              <w:rPr>
                <w:rFonts w:ascii="Times New Roman" w:hAnsi="Times New Roman" w:cs="Times New Roman"/>
                <w:color w:val="00000A"/>
                <w:sz w:val="24"/>
                <w:szCs w:val="24"/>
              </w:rPr>
              <w:t>116</w:t>
            </w:r>
          </w:p>
        </w:tc>
      </w:tr>
      <w:tr w:rsidR="00702C8A" w:rsidRPr="00510667" w14:paraId="71E4BC51" w14:textId="77777777" w:rsidTr="00F35F7A">
        <w:trPr>
          <w:cantSplit/>
          <w:trHeight w:val="23"/>
        </w:trPr>
        <w:tc>
          <w:tcPr>
            <w:tcW w:w="510" w:type="dxa"/>
            <w:tcBorders>
              <w:top w:val="single" w:sz="6" w:space="0" w:color="000000"/>
              <w:left w:val="single" w:sz="6" w:space="0" w:color="000000"/>
              <w:bottom w:val="single" w:sz="6" w:space="0" w:color="000000"/>
            </w:tcBorders>
            <w:shd w:val="clear" w:color="auto" w:fill="FFFFFF"/>
          </w:tcPr>
          <w:p w14:paraId="3DE04C3A"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10.</w:t>
            </w:r>
          </w:p>
        </w:tc>
        <w:tc>
          <w:tcPr>
            <w:tcW w:w="2910" w:type="dxa"/>
            <w:tcBorders>
              <w:top w:val="single" w:sz="6" w:space="0" w:color="000000"/>
              <w:left w:val="single" w:sz="6" w:space="0" w:color="000000"/>
              <w:bottom w:val="single" w:sz="6" w:space="0" w:color="000000"/>
            </w:tcBorders>
            <w:shd w:val="clear" w:color="auto" w:fill="FFFFFF"/>
          </w:tcPr>
          <w:p w14:paraId="60D92CD4"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Kitos socialinės priežiūros paslaugos (apgyvendinimas Nakvynėse namuose)</w:t>
            </w:r>
          </w:p>
        </w:tc>
        <w:tc>
          <w:tcPr>
            <w:tcW w:w="1530" w:type="dxa"/>
            <w:tcBorders>
              <w:top w:val="single" w:sz="6" w:space="0" w:color="000000"/>
              <w:left w:val="single" w:sz="6" w:space="0" w:color="000000"/>
              <w:bottom w:val="single" w:sz="6" w:space="0" w:color="000000"/>
            </w:tcBorders>
            <w:shd w:val="clear" w:color="auto" w:fill="FFFFFF"/>
          </w:tcPr>
          <w:p w14:paraId="0699A01A"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shd w:val="clear" w:color="auto" w:fill="92D050"/>
              </w:rPr>
            </w:pPr>
            <w:r w:rsidRPr="00510667">
              <w:rPr>
                <w:rFonts w:ascii="Times New Roman" w:hAnsi="Times New Roman" w:cs="Times New Roman"/>
                <w:color w:val="00000A"/>
                <w:sz w:val="24"/>
                <w:szCs w:val="24"/>
              </w:rPr>
              <w:t>77</w:t>
            </w:r>
          </w:p>
        </w:tc>
        <w:tc>
          <w:tcPr>
            <w:tcW w:w="1485" w:type="dxa"/>
            <w:tcBorders>
              <w:top w:val="single" w:sz="6" w:space="0" w:color="000000"/>
              <w:left w:val="single" w:sz="6" w:space="0" w:color="000000"/>
              <w:bottom w:val="single" w:sz="6" w:space="0" w:color="000000"/>
            </w:tcBorders>
            <w:shd w:val="clear" w:color="auto" w:fill="FFFFFF"/>
          </w:tcPr>
          <w:p w14:paraId="4E9FCC2D"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shd w:val="clear" w:color="auto" w:fill="92D050"/>
              </w:rPr>
            </w:pPr>
            <w:r w:rsidRPr="00510667">
              <w:rPr>
                <w:rFonts w:ascii="Times New Roman" w:hAnsi="Times New Roman" w:cs="Times New Roman"/>
                <w:color w:val="00000A"/>
                <w:sz w:val="24"/>
                <w:szCs w:val="24"/>
              </w:rPr>
              <w:t>–</w:t>
            </w:r>
          </w:p>
        </w:tc>
        <w:tc>
          <w:tcPr>
            <w:tcW w:w="1155" w:type="dxa"/>
            <w:tcBorders>
              <w:top w:val="single" w:sz="6" w:space="0" w:color="000000"/>
              <w:left w:val="single" w:sz="6" w:space="0" w:color="000000"/>
              <w:bottom w:val="single" w:sz="6" w:space="0" w:color="000000"/>
            </w:tcBorders>
            <w:shd w:val="clear" w:color="auto" w:fill="FFFFFF"/>
          </w:tcPr>
          <w:p w14:paraId="6368C62B"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0,88</w:t>
            </w:r>
          </w:p>
        </w:tc>
        <w:tc>
          <w:tcPr>
            <w:tcW w:w="2088" w:type="dxa"/>
            <w:tcBorders>
              <w:top w:val="single" w:sz="6" w:space="0" w:color="000000"/>
              <w:left w:val="single" w:sz="6" w:space="0" w:color="000000"/>
              <w:bottom w:val="single" w:sz="6" w:space="0" w:color="000000"/>
              <w:right w:val="single" w:sz="6" w:space="0" w:color="000000"/>
            </w:tcBorders>
            <w:shd w:val="clear" w:color="auto" w:fill="FFFFFF"/>
          </w:tcPr>
          <w:p w14:paraId="45874812"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shd w:val="clear" w:color="auto" w:fill="92D050"/>
              </w:rPr>
            </w:pPr>
            <w:r w:rsidRPr="00510667">
              <w:rPr>
                <w:rFonts w:ascii="Times New Roman" w:hAnsi="Times New Roman" w:cs="Times New Roman"/>
                <w:color w:val="00000A"/>
                <w:sz w:val="24"/>
                <w:szCs w:val="24"/>
              </w:rPr>
              <w:t>77</w:t>
            </w:r>
          </w:p>
        </w:tc>
      </w:tr>
      <w:tr w:rsidR="00702C8A" w:rsidRPr="00510667" w14:paraId="19FB5995" w14:textId="77777777" w:rsidTr="00F35F7A">
        <w:trPr>
          <w:cantSplit/>
          <w:trHeight w:val="23"/>
        </w:trPr>
        <w:tc>
          <w:tcPr>
            <w:tcW w:w="510" w:type="dxa"/>
            <w:tcBorders>
              <w:top w:val="single" w:sz="6" w:space="0" w:color="000000"/>
              <w:left w:val="single" w:sz="6" w:space="0" w:color="000000"/>
              <w:bottom w:val="single" w:sz="6" w:space="0" w:color="000000"/>
            </w:tcBorders>
            <w:shd w:val="clear" w:color="auto" w:fill="FFFFFF"/>
          </w:tcPr>
          <w:p w14:paraId="6F197133"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11.</w:t>
            </w:r>
          </w:p>
        </w:tc>
        <w:tc>
          <w:tcPr>
            <w:tcW w:w="2910" w:type="dxa"/>
            <w:tcBorders>
              <w:top w:val="single" w:sz="6" w:space="0" w:color="000000"/>
              <w:left w:val="single" w:sz="6" w:space="0" w:color="000000"/>
              <w:bottom w:val="single" w:sz="6" w:space="0" w:color="000000"/>
            </w:tcBorders>
            <w:shd w:val="clear" w:color="auto" w:fill="FFFFFF"/>
          </w:tcPr>
          <w:p w14:paraId="3E18A272" w14:textId="77777777" w:rsidR="00702C8A" w:rsidRPr="00510667" w:rsidRDefault="008C30A3" w:rsidP="00E721F9">
            <w:pPr>
              <w:widowControl w:val="0"/>
              <w:shd w:val="clear" w:color="auto" w:fill="FFFFFF"/>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Bendrosios socialinės paslaugos</w:t>
            </w:r>
          </w:p>
        </w:tc>
        <w:tc>
          <w:tcPr>
            <w:tcW w:w="1530" w:type="dxa"/>
            <w:tcBorders>
              <w:top w:val="single" w:sz="6" w:space="0" w:color="000000"/>
              <w:left w:val="single" w:sz="6" w:space="0" w:color="000000"/>
              <w:bottom w:val="single" w:sz="6" w:space="0" w:color="000000"/>
            </w:tcBorders>
            <w:shd w:val="clear" w:color="auto" w:fill="FFFFFF"/>
          </w:tcPr>
          <w:p w14:paraId="521CBF10"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9587</w:t>
            </w:r>
          </w:p>
        </w:tc>
        <w:tc>
          <w:tcPr>
            <w:tcW w:w="1485" w:type="dxa"/>
            <w:tcBorders>
              <w:top w:val="single" w:sz="6" w:space="0" w:color="000000"/>
              <w:left w:val="single" w:sz="6" w:space="0" w:color="000000"/>
              <w:bottom w:val="single" w:sz="6" w:space="0" w:color="000000"/>
            </w:tcBorders>
            <w:shd w:val="clear" w:color="auto" w:fill="FFFFFF"/>
          </w:tcPr>
          <w:p w14:paraId="33DAA5E0"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w:t>
            </w:r>
          </w:p>
        </w:tc>
        <w:tc>
          <w:tcPr>
            <w:tcW w:w="1155" w:type="dxa"/>
            <w:tcBorders>
              <w:top w:val="single" w:sz="6" w:space="0" w:color="000000"/>
              <w:left w:val="single" w:sz="6" w:space="0" w:color="000000"/>
              <w:bottom w:val="single" w:sz="6" w:space="0" w:color="000000"/>
            </w:tcBorders>
            <w:shd w:val="clear" w:color="auto" w:fill="FFFFFF"/>
          </w:tcPr>
          <w:p w14:paraId="661A4CC7"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109,45</w:t>
            </w:r>
          </w:p>
        </w:tc>
        <w:tc>
          <w:tcPr>
            <w:tcW w:w="2088" w:type="dxa"/>
            <w:tcBorders>
              <w:top w:val="single" w:sz="6" w:space="0" w:color="000000"/>
              <w:left w:val="single" w:sz="6" w:space="0" w:color="000000"/>
              <w:bottom w:val="single" w:sz="6" w:space="0" w:color="000000"/>
              <w:right w:val="single" w:sz="6" w:space="0" w:color="000000"/>
            </w:tcBorders>
            <w:shd w:val="clear" w:color="auto" w:fill="FFFFFF"/>
          </w:tcPr>
          <w:p w14:paraId="1A00564C"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highlight w:val="yellow"/>
              </w:rPr>
            </w:pPr>
            <w:r w:rsidRPr="00510667">
              <w:rPr>
                <w:rFonts w:ascii="Times New Roman" w:hAnsi="Times New Roman" w:cs="Times New Roman"/>
                <w:color w:val="00000A"/>
                <w:sz w:val="24"/>
                <w:szCs w:val="24"/>
              </w:rPr>
              <w:t>9587</w:t>
            </w:r>
          </w:p>
        </w:tc>
      </w:tr>
    </w:tbl>
    <w:p w14:paraId="5AA876E7" w14:textId="77777777" w:rsidR="00702C8A" w:rsidRPr="00510667" w:rsidRDefault="00702C8A" w:rsidP="00E721F9">
      <w:pPr>
        <w:widowControl w:val="0"/>
        <w:shd w:val="clear" w:color="auto" w:fill="FFFFFF"/>
        <w:spacing w:after="0" w:line="240" w:lineRule="auto"/>
        <w:jc w:val="both"/>
        <w:rPr>
          <w:rFonts w:ascii="Times New Roman" w:hAnsi="Times New Roman" w:cs="Times New Roman"/>
          <w:color w:val="000000"/>
          <w:sz w:val="24"/>
          <w:szCs w:val="24"/>
        </w:rPr>
      </w:pPr>
    </w:p>
    <w:p w14:paraId="413319CC" w14:textId="5F05E23E" w:rsidR="00702C8A" w:rsidRPr="00510667" w:rsidRDefault="008C30A3" w:rsidP="00341C20">
      <w:pPr>
        <w:widowControl w:val="0"/>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b/>
          <w:sz w:val="24"/>
          <w:szCs w:val="24"/>
        </w:rPr>
        <w:t>Savivaldybės organizuojamų socialinių paslaugų analizė.</w:t>
      </w:r>
      <w:r w:rsidRPr="00510667">
        <w:rPr>
          <w:rFonts w:ascii="Times New Roman" w:hAnsi="Times New Roman" w:cs="Times New Roman"/>
          <w:i/>
          <w:sz w:val="24"/>
          <w:szCs w:val="24"/>
        </w:rPr>
        <w:t xml:space="preserve"> </w:t>
      </w:r>
      <w:r w:rsidRPr="00510667">
        <w:rPr>
          <w:rFonts w:ascii="Times New Roman" w:hAnsi="Times New Roman" w:cs="Times New Roman"/>
          <w:sz w:val="24"/>
          <w:szCs w:val="24"/>
        </w:rPr>
        <w:t>Vertinamas socialinių paslaugų poreikio tenkinimas (palyginamas su galimybėmis), palyginamos socialinių paslaugų teikimo galimybės su socialinių paslaugų išvystymo normatyvais) (žr. 1</w:t>
      </w:r>
      <w:r w:rsidR="00F35F7A" w:rsidRPr="00510667">
        <w:rPr>
          <w:rFonts w:ascii="Times New Roman" w:hAnsi="Times New Roman" w:cs="Times New Roman"/>
          <w:sz w:val="24"/>
          <w:szCs w:val="24"/>
        </w:rPr>
        <w:t>3</w:t>
      </w:r>
      <w:r w:rsidRPr="00510667">
        <w:rPr>
          <w:rFonts w:ascii="Times New Roman" w:hAnsi="Times New Roman" w:cs="Times New Roman"/>
          <w:sz w:val="24"/>
          <w:szCs w:val="24"/>
        </w:rPr>
        <w:t xml:space="preserve"> lentelę).</w:t>
      </w:r>
    </w:p>
    <w:p w14:paraId="74716AB0" w14:textId="77777777" w:rsidR="00F35F7A" w:rsidRPr="00510667" w:rsidRDefault="00F35F7A" w:rsidP="00E721F9">
      <w:pPr>
        <w:widowControl w:val="0"/>
        <w:shd w:val="clear" w:color="auto" w:fill="FFFFFF"/>
        <w:spacing w:after="0" w:line="240" w:lineRule="auto"/>
        <w:ind w:firstLine="1559"/>
        <w:jc w:val="both"/>
        <w:rPr>
          <w:rFonts w:ascii="Times New Roman" w:hAnsi="Times New Roman" w:cs="Times New Roman"/>
          <w:sz w:val="24"/>
          <w:szCs w:val="24"/>
        </w:rPr>
      </w:pPr>
    </w:p>
    <w:p w14:paraId="7FCB40A8" w14:textId="3A9BB494" w:rsidR="00702C8A" w:rsidRPr="00510667" w:rsidRDefault="008C30A3" w:rsidP="00E721F9">
      <w:pPr>
        <w:widowControl w:val="0"/>
        <w:shd w:val="clear" w:color="auto" w:fill="FFFFFF"/>
        <w:spacing w:after="0" w:line="240" w:lineRule="auto"/>
        <w:ind w:firstLine="1559"/>
        <w:jc w:val="center"/>
        <w:rPr>
          <w:rFonts w:ascii="Times New Roman" w:hAnsi="Times New Roman" w:cs="Times New Roman"/>
          <w:bCs/>
          <w:sz w:val="24"/>
          <w:szCs w:val="24"/>
        </w:rPr>
      </w:pPr>
      <w:r w:rsidRPr="00510667">
        <w:rPr>
          <w:rFonts w:ascii="Times New Roman" w:hAnsi="Times New Roman" w:cs="Times New Roman"/>
          <w:sz w:val="24"/>
          <w:szCs w:val="24"/>
        </w:rPr>
        <w:t>Socialinių paslaugų poreikio tenkinimas</w:t>
      </w:r>
      <w:r w:rsidRPr="00510667">
        <w:rPr>
          <w:rFonts w:ascii="Times New Roman" w:hAnsi="Times New Roman" w:cs="Times New Roman"/>
          <w:b/>
          <w:sz w:val="24"/>
          <w:szCs w:val="24"/>
        </w:rPr>
        <w:tab/>
      </w:r>
      <w:r w:rsidRPr="00510667">
        <w:rPr>
          <w:rFonts w:ascii="Times New Roman" w:hAnsi="Times New Roman" w:cs="Times New Roman"/>
          <w:b/>
          <w:sz w:val="24"/>
          <w:szCs w:val="24"/>
        </w:rPr>
        <w:tab/>
      </w:r>
      <w:r w:rsidRPr="00510667">
        <w:rPr>
          <w:rFonts w:ascii="Times New Roman" w:hAnsi="Times New Roman" w:cs="Times New Roman"/>
          <w:b/>
          <w:sz w:val="24"/>
          <w:szCs w:val="24"/>
        </w:rPr>
        <w:tab/>
      </w:r>
      <w:r w:rsidRPr="00510667">
        <w:rPr>
          <w:rFonts w:ascii="Times New Roman" w:hAnsi="Times New Roman" w:cs="Times New Roman"/>
          <w:b/>
          <w:sz w:val="24"/>
          <w:szCs w:val="24"/>
        </w:rPr>
        <w:tab/>
      </w:r>
      <w:r w:rsidRPr="00510667">
        <w:rPr>
          <w:rFonts w:ascii="Times New Roman" w:hAnsi="Times New Roman" w:cs="Times New Roman"/>
          <w:b/>
          <w:sz w:val="24"/>
          <w:szCs w:val="24"/>
        </w:rPr>
        <w:tab/>
      </w:r>
      <w:r w:rsidR="00F35F7A" w:rsidRPr="00510667">
        <w:rPr>
          <w:rFonts w:ascii="Times New Roman" w:hAnsi="Times New Roman" w:cs="Times New Roman"/>
          <w:b/>
          <w:sz w:val="24"/>
          <w:szCs w:val="24"/>
        </w:rPr>
        <w:tab/>
      </w:r>
      <w:r w:rsidR="00F35F7A" w:rsidRPr="00510667">
        <w:rPr>
          <w:rFonts w:ascii="Times New Roman" w:hAnsi="Times New Roman" w:cs="Times New Roman"/>
          <w:b/>
          <w:sz w:val="24"/>
          <w:szCs w:val="24"/>
        </w:rPr>
        <w:tab/>
      </w:r>
      <w:r w:rsidR="00F35F7A" w:rsidRPr="00510667">
        <w:rPr>
          <w:rFonts w:ascii="Times New Roman" w:hAnsi="Times New Roman" w:cs="Times New Roman"/>
          <w:b/>
          <w:sz w:val="24"/>
          <w:szCs w:val="24"/>
        </w:rPr>
        <w:tab/>
      </w:r>
      <w:r w:rsidR="00F35F7A" w:rsidRPr="00510667">
        <w:rPr>
          <w:rFonts w:ascii="Times New Roman" w:hAnsi="Times New Roman" w:cs="Times New Roman"/>
          <w:b/>
          <w:sz w:val="24"/>
          <w:szCs w:val="24"/>
        </w:rPr>
        <w:tab/>
      </w:r>
      <w:r w:rsidR="00F35F7A" w:rsidRPr="00510667">
        <w:rPr>
          <w:rFonts w:ascii="Times New Roman" w:hAnsi="Times New Roman" w:cs="Times New Roman"/>
          <w:b/>
          <w:sz w:val="24"/>
          <w:szCs w:val="24"/>
        </w:rPr>
        <w:tab/>
      </w:r>
      <w:r w:rsidR="00F35F7A" w:rsidRPr="00510667">
        <w:rPr>
          <w:rFonts w:ascii="Times New Roman" w:hAnsi="Times New Roman" w:cs="Times New Roman"/>
          <w:b/>
          <w:sz w:val="24"/>
          <w:szCs w:val="24"/>
        </w:rPr>
        <w:tab/>
      </w:r>
      <w:r w:rsidR="00F35F7A" w:rsidRPr="00510667">
        <w:rPr>
          <w:rFonts w:ascii="Times New Roman" w:hAnsi="Times New Roman" w:cs="Times New Roman"/>
          <w:b/>
          <w:sz w:val="24"/>
          <w:szCs w:val="24"/>
        </w:rPr>
        <w:tab/>
      </w:r>
      <w:r w:rsidR="00F35F7A" w:rsidRPr="00510667">
        <w:rPr>
          <w:rFonts w:ascii="Times New Roman" w:hAnsi="Times New Roman" w:cs="Times New Roman"/>
          <w:b/>
          <w:sz w:val="24"/>
          <w:szCs w:val="24"/>
        </w:rPr>
        <w:tab/>
      </w:r>
      <w:r w:rsidR="00F35F7A" w:rsidRPr="00510667">
        <w:rPr>
          <w:rFonts w:ascii="Times New Roman" w:hAnsi="Times New Roman" w:cs="Times New Roman"/>
          <w:b/>
          <w:sz w:val="24"/>
          <w:szCs w:val="24"/>
        </w:rPr>
        <w:tab/>
      </w:r>
      <w:r w:rsidR="00F35F7A" w:rsidRPr="00510667">
        <w:rPr>
          <w:rFonts w:ascii="Times New Roman" w:hAnsi="Times New Roman" w:cs="Times New Roman"/>
          <w:b/>
          <w:sz w:val="24"/>
          <w:szCs w:val="24"/>
        </w:rPr>
        <w:tab/>
      </w:r>
      <w:r w:rsidR="00F35F7A" w:rsidRPr="00510667">
        <w:rPr>
          <w:rFonts w:ascii="Times New Roman" w:hAnsi="Times New Roman" w:cs="Times New Roman"/>
          <w:bCs/>
          <w:sz w:val="24"/>
          <w:szCs w:val="24"/>
        </w:rPr>
        <w:t>13</w:t>
      </w:r>
      <w:r w:rsidRPr="00510667">
        <w:rPr>
          <w:rFonts w:ascii="Times New Roman" w:hAnsi="Times New Roman" w:cs="Times New Roman"/>
          <w:bCs/>
          <w:sz w:val="24"/>
          <w:szCs w:val="24"/>
        </w:rPr>
        <w:t xml:space="preserve"> lentelė</w:t>
      </w:r>
    </w:p>
    <w:p w14:paraId="337C7999" w14:textId="77777777" w:rsidR="00702C8A" w:rsidRPr="00510667" w:rsidRDefault="00702C8A" w:rsidP="00E721F9">
      <w:pPr>
        <w:widowControl w:val="0"/>
        <w:shd w:val="clear" w:color="auto" w:fill="FFFFFF"/>
        <w:spacing w:after="0" w:line="240" w:lineRule="auto"/>
        <w:ind w:firstLine="851"/>
        <w:rPr>
          <w:rFonts w:ascii="Times New Roman" w:hAnsi="Times New Roman" w:cs="Times New Roman"/>
          <w:sz w:val="24"/>
          <w:szCs w:val="24"/>
        </w:rPr>
      </w:pPr>
    </w:p>
    <w:tbl>
      <w:tblPr>
        <w:tblStyle w:val="13"/>
        <w:tblW w:w="100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4253"/>
        <w:gridCol w:w="1417"/>
        <w:gridCol w:w="1418"/>
        <w:gridCol w:w="1701"/>
      </w:tblGrid>
      <w:tr w:rsidR="00EE30C6" w:rsidRPr="00510667" w14:paraId="13F51BA5" w14:textId="77777777">
        <w:tc>
          <w:tcPr>
            <w:tcW w:w="1275" w:type="dxa"/>
            <w:shd w:val="clear" w:color="auto" w:fill="F2F2F2"/>
            <w:vAlign w:val="center"/>
          </w:tcPr>
          <w:p w14:paraId="4951B321"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rPr>
                <w:rFonts w:ascii="Times New Roman" w:hAnsi="Times New Roman" w:cs="Times New Roman"/>
                <w:b/>
                <w:sz w:val="24"/>
                <w:szCs w:val="24"/>
              </w:rPr>
            </w:pPr>
            <w:r w:rsidRPr="00510667">
              <w:rPr>
                <w:rFonts w:ascii="Times New Roman" w:hAnsi="Times New Roman" w:cs="Times New Roman"/>
                <w:b/>
                <w:sz w:val="24"/>
                <w:szCs w:val="24"/>
              </w:rPr>
              <w:t>Eil.</w:t>
            </w:r>
          </w:p>
          <w:p w14:paraId="5E51DCF1"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rPr>
                <w:rFonts w:ascii="Times New Roman" w:hAnsi="Times New Roman" w:cs="Times New Roman"/>
                <w:b/>
                <w:sz w:val="24"/>
                <w:szCs w:val="24"/>
              </w:rPr>
            </w:pPr>
            <w:r w:rsidRPr="00510667">
              <w:rPr>
                <w:rFonts w:ascii="Times New Roman" w:hAnsi="Times New Roman" w:cs="Times New Roman"/>
                <w:b/>
                <w:sz w:val="24"/>
                <w:szCs w:val="24"/>
              </w:rPr>
              <w:t>Nr.</w:t>
            </w:r>
          </w:p>
        </w:tc>
        <w:tc>
          <w:tcPr>
            <w:tcW w:w="4253" w:type="dxa"/>
            <w:shd w:val="clear" w:color="auto" w:fill="F2F2F2"/>
            <w:vAlign w:val="center"/>
          </w:tcPr>
          <w:p w14:paraId="0595EF3B"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510667">
              <w:rPr>
                <w:rFonts w:ascii="Times New Roman" w:hAnsi="Times New Roman" w:cs="Times New Roman"/>
                <w:b/>
                <w:sz w:val="24"/>
                <w:szCs w:val="24"/>
              </w:rPr>
              <w:t>Socialinės paslaugos pagal gavėjų grupes</w:t>
            </w:r>
          </w:p>
        </w:tc>
        <w:tc>
          <w:tcPr>
            <w:tcW w:w="1417" w:type="dxa"/>
            <w:shd w:val="clear" w:color="auto" w:fill="F2F2F2"/>
          </w:tcPr>
          <w:p w14:paraId="64077091" w14:textId="77777777" w:rsidR="00EE30C6" w:rsidRPr="00510667" w:rsidRDefault="00EE30C6" w:rsidP="00E721F9">
            <w:pPr>
              <w:jc w:val="center"/>
              <w:rPr>
                <w:rFonts w:ascii="Times New Roman" w:hAnsi="Times New Roman" w:cs="Times New Roman"/>
                <w:b/>
                <w:sz w:val="24"/>
                <w:szCs w:val="24"/>
              </w:rPr>
            </w:pPr>
            <w:r w:rsidRPr="00510667">
              <w:rPr>
                <w:rFonts w:ascii="Times New Roman" w:hAnsi="Times New Roman" w:cs="Times New Roman"/>
                <w:b/>
                <w:sz w:val="24"/>
                <w:szCs w:val="24"/>
              </w:rPr>
              <w:t>Minimalus rodiklis Lietuvoje</w:t>
            </w:r>
          </w:p>
        </w:tc>
        <w:tc>
          <w:tcPr>
            <w:tcW w:w="1418" w:type="dxa"/>
            <w:shd w:val="clear" w:color="auto" w:fill="F2F2F2"/>
          </w:tcPr>
          <w:p w14:paraId="0C76451E" w14:textId="77777777" w:rsidR="00EE30C6" w:rsidRPr="00510667" w:rsidRDefault="00EE30C6" w:rsidP="00E721F9">
            <w:pPr>
              <w:jc w:val="center"/>
              <w:rPr>
                <w:rFonts w:ascii="Times New Roman" w:hAnsi="Times New Roman" w:cs="Times New Roman"/>
                <w:b/>
                <w:sz w:val="24"/>
                <w:szCs w:val="24"/>
              </w:rPr>
            </w:pPr>
            <w:r w:rsidRPr="00510667">
              <w:rPr>
                <w:rFonts w:ascii="Times New Roman" w:hAnsi="Times New Roman" w:cs="Times New Roman"/>
                <w:b/>
                <w:sz w:val="24"/>
                <w:szCs w:val="24"/>
              </w:rPr>
              <w:t>Siektinas rodiklis Lietuvoje</w:t>
            </w:r>
          </w:p>
        </w:tc>
        <w:tc>
          <w:tcPr>
            <w:tcW w:w="1701" w:type="dxa"/>
            <w:vMerge w:val="restart"/>
            <w:shd w:val="clear" w:color="auto" w:fill="EBF1DD"/>
          </w:tcPr>
          <w:p w14:paraId="30464C97" w14:textId="77777777" w:rsidR="00EE30C6" w:rsidRPr="00510667" w:rsidRDefault="00EE30C6" w:rsidP="00E721F9">
            <w:pPr>
              <w:jc w:val="center"/>
              <w:rPr>
                <w:rFonts w:ascii="Times New Roman" w:hAnsi="Times New Roman" w:cs="Times New Roman"/>
                <w:b/>
                <w:sz w:val="24"/>
                <w:szCs w:val="24"/>
              </w:rPr>
            </w:pPr>
            <w:r w:rsidRPr="00510667">
              <w:rPr>
                <w:rFonts w:ascii="Times New Roman" w:hAnsi="Times New Roman" w:cs="Times New Roman"/>
                <w:b/>
                <w:sz w:val="24"/>
                <w:szCs w:val="24"/>
              </w:rPr>
              <w:t>Rodiklis Panevėžio miesto savivaldybėje</w:t>
            </w:r>
          </w:p>
        </w:tc>
      </w:tr>
      <w:tr w:rsidR="00EE30C6" w:rsidRPr="00510667" w14:paraId="1F0669D3" w14:textId="77777777">
        <w:tc>
          <w:tcPr>
            <w:tcW w:w="1275" w:type="dxa"/>
            <w:shd w:val="clear" w:color="auto" w:fill="F2F2F2"/>
            <w:vAlign w:val="center"/>
          </w:tcPr>
          <w:p w14:paraId="3D3233CD"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rPr>
                <w:rFonts w:ascii="Times New Roman" w:hAnsi="Times New Roman" w:cs="Times New Roman"/>
                <w:b/>
                <w:sz w:val="24"/>
                <w:szCs w:val="24"/>
              </w:rPr>
            </w:pPr>
            <w:bookmarkStart w:id="9" w:name="_Hlk129350027"/>
            <w:r w:rsidRPr="00510667">
              <w:rPr>
                <w:rFonts w:ascii="Times New Roman" w:hAnsi="Times New Roman" w:cs="Times New Roman"/>
                <w:b/>
                <w:sz w:val="24"/>
                <w:szCs w:val="24"/>
              </w:rPr>
              <w:t>1.</w:t>
            </w:r>
          </w:p>
        </w:tc>
        <w:tc>
          <w:tcPr>
            <w:tcW w:w="4253" w:type="dxa"/>
            <w:shd w:val="clear" w:color="auto" w:fill="F2F2F2"/>
            <w:vAlign w:val="center"/>
          </w:tcPr>
          <w:p w14:paraId="49FA156A"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bookmarkStart w:id="10" w:name="_Hlk129332315"/>
            <w:r w:rsidRPr="00510667">
              <w:rPr>
                <w:rFonts w:ascii="Times New Roman" w:hAnsi="Times New Roman" w:cs="Times New Roman"/>
                <w:b/>
                <w:sz w:val="24"/>
                <w:szCs w:val="24"/>
              </w:rPr>
              <w:t>Socialinės paslaugos senyvo amžiaus asmenims</w:t>
            </w:r>
          </w:p>
          <w:p w14:paraId="1A146A76"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510667">
              <w:rPr>
                <w:rFonts w:ascii="Times New Roman" w:hAnsi="Times New Roman" w:cs="Times New Roman"/>
                <w:b/>
                <w:sz w:val="24"/>
                <w:szCs w:val="24"/>
              </w:rPr>
              <w:t>(jų šeimoms)</w:t>
            </w:r>
            <w:bookmarkEnd w:id="10"/>
          </w:p>
        </w:tc>
        <w:tc>
          <w:tcPr>
            <w:tcW w:w="2835" w:type="dxa"/>
            <w:gridSpan w:val="2"/>
            <w:shd w:val="clear" w:color="auto" w:fill="F2F2F2"/>
          </w:tcPr>
          <w:p w14:paraId="1C44FA60" w14:textId="77777777" w:rsidR="00EE30C6" w:rsidRPr="00510667" w:rsidRDefault="00EE30C6" w:rsidP="00E721F9">
            <w:pPr>
              <w:jc w:val="center"/>
              <w:rPr>
                <w:rFonts w:ascii="Times New Roman" w:hAnsi="Times New Roman" w:cs="Times New Roman"/>
                <w:b/>
                <w:color w:val="00000A"/>
                <w:sz w:val="24"/>
                <w:szCs w:val="24"/>
              </w:rPr>
            </w:pPr>
            <w:r w:rsidRPr="00510667">
              <w:rPr>
                <w:rFonts w:ascii="Times New Roman" w:hAnsi="Times New Roman" w:cs="Times New Roman"/>
                <w:b/>
                <w:sz w:val="24"/>
                <w:szCs w:val="24"/>
              </w:rPr>
              <w:t xml:space="preserve">Gavėjų skaičius, tenkantis 1 000 senyvo amžiaus asmenų savivaldybėje </w:t>
            </w:r>
            <w:r w:rsidRPr="00510667">
              <w:rPr>
                <w:rFonts w:ascii="Times New Roman" w:hAnsi="Times New Roman" w:cs="Times New Roman"/>
                <w:b/>
                <w:color w:val="00000A"/>
                <w:sz w:val="24"/>
                <w:szCs w:val="24"/>
              </w:rPr>
              <w:t>(19200)</w:t>
            </w:r>
          </w:p>
        </w:tc>
        <w:tc>
          <w:tcPr>
            <w:tcW w:w="1701" w:type="dxa"/>
            <w:vMerge/>
            <w:shd w:val="clear" w:color="auto" w:fill="EBF1DD"/>
          </w:tcPr>
          <w:p w14:paraId="1D45EF9F" w14:textId="77777777" w:rsidR="00EE30C6" w:rsidRPr="00510667" w:rsidRDefault="00EE30C6" w:rsidP="00E721F9">
            <w:pPr>
              <w:jc w:val="center"/>
              <w:rPr>
                <w:rFonts w:ascii="Times New Roman" w:hAnsi="Times New Roman" w:cs="Times New Roman"/>
                <w:b/>
                <w:sz w:val="24"/>
                <w:szCs w:val="24"/>
              </w:rPr>
            </w:pPr>
          </w:p>
        </w:tc>
      </w:tr>
      <w:tr w:rsidR="00702C8A" w:rsidRPr="00510667" w14:paraId="5D786F7F" w14:textId="77777777">
        <w:tc>
          <w:tcPr>
            <w:tcW w:w="1275" w:type="dxa"/>
            <w:shd w:val="clear" w:color="auto" w:fill="auto"/>
          </w:tcPr>
          <w:p w14:paraId="54168CEE"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trike/>
                <w:sz w:val="24"/>
                <w:szCs w:val="24"/>
              </w:rPr>
            </w:pPr>
            <w:r w:rsidRPr="00510667">
              <w:rPr>
                <w:rFonts w:ascii="Times New Roman" w:hAnsi="Times New Roman" w:cs="Times New Roman"/>
                <w:sz w:val="24"/>
                <w:szCs w:val="24"/>
              </w:rPr>
              <w:t>1.1.</w:t>
            </w:r>
          </w:p>
        </w:tc>
        <w:tc>
          <w:tcPr>
            <w:tcW w:w="4253" w:type="dxa"/>
            <w:shd w:val="clear" w:color="auto" w:fill="auto"/>
          </w:tcPr>
          <w:p w14:paraId="00297908"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sz w:val="24"/>
                <w:szCs w:val="24"/>
              </w:rPr>
              <w:t>Pagalba į namus</w:t>
            </w:r>
          </w:p>
        </w:tc>
        <w:tc>
          <w:tcPr>
            <w:tcW w:w="1417" w:type="dxa"/>
            <w:vAlign w:val="center"/>
          </w:tcPr>
          <w:p w14:paraId="5214D0F7"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25</w:t>
            </w:r>
          </w:p>
        </w:tc>
        <w:tc>
          <w:tcPr>
            <w:tcW w:w="1418" w:type="dxa"/>
            <w:vAlign w:val="center"/>
          </w:tcPr>
          <w:p w14:paraId="03A18241"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35</w:t>
            </w:r>
          </w:p>
        </w:tc>
        <w:tc>
          <w:tcPr>
            <w:tcW w:w="1701" w:type="dxa"/>
            <w:shd w:val="clear" w:color="auto" w:fill="EBF1DD"/>
          </w:tcPr>
          <w:p w14:paraId="660EB667" w14:textId="77777777" w:rsidR="00702C8A" w:rsidRPr="00510667" w:rsidRDefault="008C30A3" w:rsidP="00E721F9">
            <w:pPr>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33,28</w:t>
            </w:r>
          </w:p>
        </w:tc>
      </w:tr>
      <w:tr w:rsidR="00702C8A" w:rsidRPr="00510667" w14:paraId="43FB9EF5" w14:textId="77777777">
        <w:tc>
          <w:tcPr>
            <w:tcW w:w="1275" w:type="dxa"/>
            <w:shd w:val="clear" w:color="auto" w:fill="auto"/>
          </w:tcPr>
          <w:p w14:paraId="705A526C"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bookmarkStart w:id="11" w:name="_Hlk129332285"/>
            <w:r w:rsidRPr="00510667">
              <w:rPr>
                <w:rFonts w:ascii="Times New Roman" w:hAnsi="Times New Roman" w:cs="Times New Roman"/>
                <w:sz w:val="24"/>
                <w:szCs w:val="24"/>
              </w:rPr>
              <w:t>1.2.</w:t>
            </w:r>
          </w:p>
        </w:tc>
        <w:tc>
          <w:tcPr>
            <w:tcW w:w="4253" w:type="dxa"/>
            <w:shd w:val="clear" w:color="auto" w:fill="auto"/>
          </w:tcPr>
          <w:p w14:paraId="5418D9AB"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sz w:val="24"/>
                <w:szCs w:val="24"/>
              </w:rPr>
              <w:t>Laikinas atokvėpis (socialinė priežiūra asmens namuose)</w:t>
            </w:r>
          </w:p>
        </w:tc>
        <w:tc>
          <w:tcPr>
            <w:tcW w:w="1417" w:type="dxa"/>
            <w:vAlign w:val="center"/>
          </w:tcPr>
          <w:p w14:paraId="58634644"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1</w:t>
            </w:r>
          </w:p>
        </w:tc>
        <w:tc>
          <w:tcPr>
            <w:tcW w:w="1418" w:type="dxa"/>
            <w:vAlign w:val="center"/>
          </w:tcPr>
          <w:p w14:paraId="738B940A"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w:t>
            </w:r>
          </w:p>
        </w:tc>
        <w:tc>
          <w:tcPr>
            <w:tcW w:w="1701" w:type="dxa"/>
            <w:shd w:val="clear" w:color="auto" w:fill="EBF1DD"/>
          </w:tcPr>
          <w:p w14:paraId="4CBB2EB4" w14:textId="77777777" w:rsidR="00702C8A" w:rsidRPr="00510667" w:rsidRDefault="008C30A3" w:rsidP="00E721F9">
            <w:pPr>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0,05</w:t>
            </w:r>
          </w:p>
        </w:tc>
      </w:tr>
      <w:bookmarkEnd w:id="11"/>
      <w:tr w:rsidR="00702C8A" w:rsidRPr="00510667" w14:paraId="252D87F3" w14:textId="77777777">
        <w:tc>
          <w:tcPr>
            <w:tcW w:w="1275" w:type="dxa"/>
            <w:shd w:val="clear" w:color="auto" w:fill="auto"/>
          </w:tcPr>
          <w:p w14:paraId="270E089A"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1.3.</w:t>
            </w:r>
          </w:p>
        </w:tc>
        <w:tc>
          <w:tcPr>
            <w:tcW w:w="4253" w:type="dxa"/>
            <w:shd w:val="clear" w:color="auto" w:fill="auto"/>
          </w:tcPr>
          <w:p w14:paraId="606CCF7D"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trike/>
                <w:sz w:val="24"/>
                <w:szCs w:val="24"/>
              </w:rPr>
            </w:pPr>
            <w:bookmarkStart w:id="12" w:name="_Hlk129332369"/>
            <w:r w:rsidRPr="00510667">
              <w:rPr>
                <w:rFonts w:ascii="Times New Roman" w:hAnsi="Times New Roman" w:cs="Times New Roman"/>
                <w:sz w:val="24"/>
                <w:szCs w:val="24"/>
              </w:rPr>
              <w:t>Dienos socialinė globa asmens namuose</w:t>
            </w:r>
            <w:bookmarkEnd w:id="12"/>
          </w:p>
        </w:tc>
        <w:tc>
          <w:tcPr>
            <w:tcW w:w="1417" w:type="dxa"/>
            <w:vAlign w:val="center"/>
          </w:tcPr>
          <w:p w14:paraId="4960DC8E"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trike/>
                <w:sz w:val="24"/>
                <w:szCs w:val="24"/>
              </w:rPr>
            </w:pPr>
            <w:r w:rsidRPr="00510667">
              <w:rPr>
                <w:rFonts w:ascii="Times New Roman" w:hAnsi="Times New Roman" w:cs="Times New Roman"/>
                <w:sz w:val="24"/>
                <w:szCs w:val="24"/>
              </w:rPr>
              <w:t>6</w:t>
            </w:r>
          </w:p>
        </w:tc>
        <w:tc>
          <w:tcPr>
            <w:tcW w:w="1418" w:type="dxa"/>
            <w:vAlign w:val="center"/>
          </w:tcPr>
          <w:p w14:paraId="23FA0DE0" w14:textId="77777777" w:rsidR="00702C8A" w:rsidRPr="00510667" w:rsidRDefault="008C30A3" w:rsidP="00E721F9">
            <w:pPr>
              <w:ind w:left="2"/>
              <w:jc w:val="center"/>
              <w:rPr>
                <w:rFonts w:ascii="Times New Roman" w:hAnsi="Times New Roman" w:cs="Times New Roman"/>
                <w:sz w:val="24"/>
                <w:szCs w:val="24"/>
              </w:rPr>
            </w:pPr>
            <w:r w:rsidRPr="00510667">
              <w:rPr>
                <w:rFonts w:ascii="Times New Roman" w:hAnsi="Times New Roman" w:cs="Times New Roman"/>
                <w:sz w:val="24"/>
                <w:szCs w:val="24"/>
              </w:rPr>
              <w:t>12</w:t>
            </w:r>
          </w:p>
        </w:tc>
        <w:tc>
          <w:tcPr>
            <w:tcW w:w="1701" w:type="dxa"/>
            <w:shd w:val="clear" w:color="auto" w:fill="EBF1DD"/>
          </w:tcPr>
          <w:p w14:paraId="6C0C0BCC" w14:textId="30A3B96B" w:rsidR="00702C8A" w:rsidRPr="00510667" w:rsidRDefault="008C30A3" w:rsidP="00FD4831">
            <w:pPr>
              <w:ind w:left="2"/>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2,24</w:t>
            </w:r>
          </w:p>
        </w:tc>
      </w:tr>
      <w:tr w:rsidR="00702C8A" w:rsidRPr="00510667" w14:paraId="162836BF" w14:textId="77777777">
        <w:tc>
          <w:tcPr>
            <w:tcW w:w="1275" w:type="dxa"/>
            <w:shd w:val="clear" w:color="auto" w:fill="auto"/>
          </w:tcPr>
          <w:p w14:paraId="5EC52C0C"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1.4.</w:t>
            </w:r>
          </w:p>
        </w:tc>
        <w:tc>
          <w:tcPr>
            <w:tcW w:w="4253" w:type="dxa"/>
            <w:shd w:val="clear" w:color="auto" w:fill="auto"/>
          </w:tcPr>
          <w:p w14:paraId="4D37C018"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bookmarkStart w:id="13" w:name="_Hlk129332391"/>
            <w:r w:rsidRPr="00510667">
              <w:rPr>
                <w:rFonts w:ascii="Times New Roman" w:hAnsi="Times New Roman" w:cs="Times New Roman"/>
                <w:sz w:val="24"/>
                <w:szCs w:val="24"/>
              </w:rPr>
              <w:t>Socialinių įgūdžių ugdymas, palaikymas ir (ar) atkūrimas įstaigoje (socialinių paslaugų centre, dienos centre, šeimos paramos centre, paramos šeimai tarnyboje ir kt.)</w:t>
            </w:r>
            <w:bookmarkEnd w:id="13"/>
          </w:p>
        </w:tc>
        <w:tc>
          <w:tcPr>
            <w:tcW w:w="1417" w:type="dxa"/>
            <w:vAlign w:val="center"/>
          </w:tcPr>
          <w:p w14:paraId="6ED13C98"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6</w:t>
            </w:r>
          </w:p>
        </w:tc>
        <w:tc>
          <w:tcPr>
            <w:tcW w:w="1418" w:type="dxa"/>
            <w:vAlign w:val="center"/>
          </w:tcPr>
          <w:p w14:paraId="6C0E984A" w14:textId="77777777" w:rsidR="00702C8A" w:rsidRPr="00510667" w:rsidRDefault="008C30A3" w:rsidP="00E721F9">
            <w:pPr>
              <w:ind w:left="2"/>
              <w:jc w:val="center"/>
              <w:rPr>
                <w:rFonts w:ascii="Times New Roman" w:hAnsi="Times New Roman" w:cs="Times New Roman"/>
                <w:sz w:val="24"/>
                <w:szCs w:val="24"/>
              </w:rPr>
            </w:pPr>
            <w:r w:rsidRPr="00510667">
              <w:rPr>
                <w:rFonts w:ascii="Times New Roman" w:hAnsi="Times New Roman" w:cs="Times New Roman"/>
                <w:sz w:val="24"/>
                <w:szCs w:val="24"/>
              </w:rPr>
              <w:t>10</w:t>
            </w:r>
          </w:p>
        </w:tc>
        <w:tc>
          <w:tcPr>
            <w:tcW w:w="1701" w:type="dxa"/>
            <w:shd w:val="clear" w:color="auto" w:fill="EBF1DD"/>
          </w:tcPr>
          <w:p w14:paraId="06F53F81" w14:textId="77777777" w:rsidR="00702C8A" w:rsidRPr="00510667" w:rsidRDefault="00702C8A" w:rsidP="00E721F9">
            <w:pPr>
              <w:ind w:left="2"/>
              <w:jc w:val="center"/>
              <w:rPr>
                <w:rFonts w:ascii="Times New Roman" w:hAnsi="Times New Roman" w:cs="Times New Roman"/>
                <w:sz w:val="24"/>
                <w:szCs w:val="24"/>
              </w:rPr>
            </w:pPr>
          </w:p>
          <w:p w14:paraId="0991EBA4" w14:textId="77777777" w:rsidR="00702C8A" w:rsidRPr="00510667" w:rsidRDefault="00702C8A" w:rsidP="00E721F9">
            <w:pPr>
              <w:ind w:left="2"/>
              <w:jc w:val="center"/>
              <w:rPr>
                <w:rFonts w:ascii="Times New Roman" w:hAnsi="Times New Roman" w:cs="Times New Roman"/>
                <w:sz w:val="24"/>
                <w:szCs w:val="24"/>
              </w:rPr>
            </w:pPr>
          </w:p>
          <w:p w14:paraId="3E09B9C3" w14:textId="77777777" w:rsidR="00702C8A" w:rsidRPr="00510667" w:rsidRDefault="008C30A3" w:rsidP="00E721F9">
            <w:pPr>
              <w:ind w:left="2"/>
              <w:jc w:val="center"/>
              <w:rPr>
                <w:rFonts w:ascii="Times New Roman" w:hAnsi="Times New Roman" w:cs="Times New Roman"/>
                <w:sz w:val="24"/>
                <w:szCs w:val="24"/>
              </w:rPr>
            </w:pPr>
            <w:r w:rsidRPr="00510667">
              <w:rPr>
                <w:rFonts w:ascii="Times New Roman" w:hAnsi="Times New Roman" w:cs="Times New Roman"/>
                <w:sz w:val="24"/>
                <w:szCs w:val="24"/>
              </w:rPr>
              <w:t>0</w:t>
            </w:r>
          </w:p>
        </w:tc>
      </w:tr>
      <w:tr w:rsidR="00702C8A" w:rsidRPr="00510667" w14:paraId="29A0991D" w14:textId="77777777">
        <w:tc>
          <w:tcPr>
            <w:tcW w:w="1275" w:type="dxa"/>
            <w:shd w:val="clear" w:color="auto" w:fill="auto"/>
          </w:tcPr>
          <w:p w14:paraId="1FC90D1D"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1.5.</w:t>
            </w:r>
          </w:p>
        </w:tc>
        <w:tc>
          <w:tcPr>
            <w:tcW w:w="4253" w:type="dxa"/>
            <w:shd w:val="clear" w:color="auto" w:fill="auto"/>
          </w:tcPr>
          <w:p w14:paraId="7F08CF33"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bookmarkStart w:id="14" w:name="_Hlk129332411"/>
            <w:r w:rsidRPr="00510667">
              <w:rPr>
                <w:rFonts w:ascii="Times New Roman" w:hAnsi="Times New Roman" w:cs="Times New Roman"/>
                <w:sz w:val="24"/>
                <w:szCs w:val="24"/>
              </w:rPr>
              <w:t>Dienos socialinė globa įstaigoje (dienos centre)</w:t>
            </w:r>
            <w:bookmarkEnd w:id="14"/>
          </w:p>
        </w:tc>
        <w:tc>
          <w:tcPr>
            <w:tcW w:w="1417" w:type="dxa"/>
            <w:vAlign w:val="center"/>
          </w:tcPr>
          <w:p w14:paraId="1001C42D"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2</w:t>
            </w:r>
          </w:p>
        </w:tc>
        <w:tc>
          <w:tcPr>
            <w:tcW w:w="1418" w:type="dxa"/>
            <w:vAlign w:val="center"/>
          </w:tcPr>
          <w:p w14:paraId="2ECFB483" w14:textId="77777777" w:rsidR="00702C8A" w:rsidRPr="00510667" w:rsidRDefault="008C30A3" w:rsidP="00E721F9">
            <w:pPr>
              <w:ind w:left="2"/>
              <w:jc w:val="center"/>
              <w:rPr>
                <w:rFonts w:ascii="Times New Roman" w:hAnsi="Times New Roman" w:cs="Times New Roman"/>
                <w:sz w:val="24"/>
                <w:szCs w:val="24"/>
              </w:rPr>
            </w:pPr>
            <w:r w:rsidRPr="00510667">
              <w:rPr>
                <w:rFonts w:ascii="Times New Roman" w:hAnsi="Times New Roman" w:cs="Times New Roman"/>
                <w:sz w:val="24"/>
                <w:szCs w:val="24"/>
              </w:rPr>
              <w:t>3</w:t>
            </w:r>
          </w:p>
        </w:tc>
        <w:tc>
          <w:tcPr>
            <w:tcW w:w="1701" w:type="dxa"/>
            <w:shd w:val="clear" w:color="auto" w:fill="EBF1DD"/>
          </w:tcPr>
          <w:p w14:paraId="714CC7F9" w14:textId="77777777" w:rsidR="00702C8A" w:rsidRPr="00510667" w:rsidRDefault="008C30A3" w:rsidP="00E721F9">
            <w:pPr>
              <w:ind w:left="2"/>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0</w:t>
            </w:r>
          </w:p>
        </w:tc>
      </w:tr>
      <w:tr w:rsidR="00702C8A" w:rsidRPr="00510667" w14:paraId="356D497B" w14:textId="77777777">
        <w:tc>
          <w:tcPr>
            <w:tcW w:w="1275" w:type="dxa"/>
            <w:shd w:val="clear" w:color="auto" w:fill="auto"/>
          </w:tcPr>
          <w:p w14:paraId="111EB88B"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1.6.</w:t>
            </w:r>
          </w:p>
        </w:tc>
        <w:tc>
          <w:tcPr>
            <w:tcW w:w="4253" w:type="dxa"/>
            <w:shd w:val="clear" w:color="auto" w:fill="auto"/>
          </w:tcPr>
          <w:p w14:paraId="629A5927"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bookmarkStart w:id="15" w:name="_Hlk129332434"/>
            <w:r w:rsidRPr="00510667">
              <w:rPr>
                <w:rFonts w:ascii="Times New Roman" w:hAnsi="Times New Roman" w:cs="Times New Roman"/>
                <w:sz w:val="24"/>
                <w:szCs w:val="24"/>
              </w:rPr>
              <w:t>Apgyvendinimas savarankiško gyvenimo namuose</w:t>
            </w:r>
            <w:bookmarkEnd w:id="15"/>
          </w:p>
        </w:tc>
        <w:tc>
          <w:tcPr>
            <w:tcW w:w="1417" w:type="dxa"/>
            <w:vAlign w:val="center"/>
          </w:tcPr>
          <w:p w14:paraId="565B10E6"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1</w:t>
            </w:r>
          </w:p>
        </w:tc>
        <w:tc>
          <w:tcPr>
            <w:tcW w:w="1418" w:type="dxa"/>
            <w:vAlign w:val="center"/>
          </w:tcPr>
          <w:p w14:paraId="7EA41853" w14:textId="77777777" w:rsidR="00702C8A" w:rsidRPr="00510667" w:rsidRDefault="008C30A3" w:rsidP="00E721F9">
            <w:pPr>
              <w:ind w:left="2"/>
              <w:jc w:val="center"/>
              <w:rPr>
                <w:rFonts w:ascii="Times New Roman" w:hAnsi="Times New Roman" w:cs="Times New Roman"/>
                <w:sz w:val="24"/>
                <w:szCs w:val="24"/>
              </w:rPr>
            </w:pPr>
            <w:r w:rsidRPr="00510667">
              <w:rPr>
                <w:rFonts w:ascii="Times New Roman" w:hAnsi="Times New Roman" w:cs="Times New Roman"/>
                <w:sz w:val="24"/>
                <w:szCs w:val="24"/>
              </w:rPr>
              <w:t>2</w:t>
            </w:r>
          </w:p>
        </w:tc>
        <w:tc>
          <w:tcPr>
            <w:tcW w:w="1701" w:type="dxa"/>
            <w:shd w:val="clear" w:color="auto" w:fill="EBF1DD"/>
          </w:tcPr>
          <w:p w14:paraId="78462102" w14:textId="77777777" w:rsidR="00702C8A" w:rsidRPr="00510667" w:rsidRDefault="008C30A3" w:rsidP="00E721F9">
            <w:pPr>
              <w:ind w:left="2"/>
              <w:jc w:val="center"/>
              <w:rPr>
                <w:rFonts w:ascii="Times New Roman" w:hAnsi="Times New Roman" w:cs="Times New Roman"/>
                <w:sz w:val="24"/>
                <w:szCs w:val="24"/>
              </w:rPr>
            </w:pPr>
            <w:r w:rsidRPr="00510667">
              <w:rPr>
                <w:rFonts w:ascii="Times New Roman" w:hAnsi="Times New Roman" w:cs="Times New Roman"/>
                <w:sz w:val="24"/>
                <w:szCs w:val="24"/>
              </w:rPr>
              <w:t>0</w:t>
            </w:r>
          </w:p>
        </w:tc>
      </w:tr>
      <w:tr w:rsidR="00702C8A" w:rsidRPr="00510667" w14:paraId="436E628C" w14:textId="77777777">
        <w:tc>
          <w:tcPr>
            <w:tcW w:w="1275" w:type="dxa"/>
            <w:shd w:val="clear" w:color="auto" w:fill="auto"/>
          </w:tcPr>
          <w:p w14:paraId="3CA8C1FC"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1.7.</w:t>
            </w:r>
          </w:p>
        </w:tc>
        <w:tc>
          <w:tcPr>
            <w:tcW w:w="4253" w:type="dxa"/>
            <w:shd w:val="clear" w:color="auto" w:fill="auto"/>
          </w:tcPr>
          <w:p w14:paraId="3126B345"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sz w:val="24"/>
                <w:szCs w:val="24"/>
              </w:rPr>
              <w:t>Trumpalaikė socialinė globa (asmens namuose arba įstaigoje)</w:t>
            </w:r>
          </w:p>
        </w:tc>
        <w:tc>
          <w:tcPr>
            <w:tcW w:w="1417" w:type="dxa"/>
            <w:vAlign w:val="center"/>
          </w:tcPr>
          <w:p w14:paraId="34B825EC"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1</w:t>
            </w:r>
          </w:p>
        </w:tc>
        <w:tc>
          <w:tcPr>
            <w:tcW w:w="1418" w:type="dxa"/>
            <w:vAlign w:val="center"/>
          </w:tcPr>
          <w:p w14:paraId="1793AFFE" w14:textId="77777777" w:rsidR="00702C8A" w:rsidRPr="00510667" w:rsidRDefault="008C30A3" w:rsidP="00E721F9">
            <w:pPr>
              <w:ind w:left="2"/>
              <w:jc w:val="center"/>
              <w:rPr>
                <w:rFonts w:ascii="Times New Roman" w:hAnsi="Times New Roman" w:cs="Times New Roman"/>
                <w:sz w:val="24"/>
                <w:szCs w:val="24"/>
              </w:rPr>
            </w:pPr>
            <w:r w:rsidRPr="00510667">
              <w:rPr>
                <w:rFonts w:ascii="Times New Roman" w:hAnsi="Times New Roman" w:cs="Times New Roman"/>
                <w:sz w:val="24"/>
                <w:szCs w:val="24"/>
              </w:rPr>
              <w:t>2</w:t>
            </w:r>
          </w:p>
        </w:tc>
        <w:tc>
          <w:tcPr>
            <w:tcW w:w="1701" w:type="dxa"/>
            <w:shd w:val="clear" w:color="auto" w:fill="EBF1DD"/>
          </w:tcPr>
          <w:p w14:paraId="4C7F3027" w14:textId="77777777" w:rsidR="00FD4831" w:rsidRDefault="00FD4831" w:rsidP="00FD4831">
            <w:pPr>
              <w:ind w:left="2"/>
              <w:jc w:val="center"/>
              <w:rPr>
                <w:rFonts w:ascii="Times New Roman" w:hAnsi="Times New Roman" w:cs="Times New Roman"/>
                <w:color w:val="00000A"/>
                <w:sz w:val="24"/>
                <w:szCs w:val="24"/>
              </w:rPr>
            </w:pPr>
          </w:p>
          <w:p w14:paraId="26206278" w14:textId="6159C8F4" w:rsidR="00FD4831" w:rsidRPr="00510667" w:rsidRDefault="008C30A3" w:rsidP="00FD4831">
            <w:pPr>
              <w:ind w:left="2"/>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3,85</w:t>
            </w:r>
          </w:p>
        </w:tc>
      </w:tr>
      <w:tr w:rsidR="00702C8A" w:rsidRPr="00510667" w14:paraId="262C4FB9" w14:textId="77777777">
        <w:tc>
          <w:tcPr>
            <w:tcW w:w="1275" w:type="dxa"/>
            <w:shd w:val="clear" w:color="auto" w:fill="auto"/>
          </w:tcPr>
          <w:p w14:paraId="7CC75D3D"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1.8.</w:t>
            </w:r>
          </w:p>
        </w:tc>
        <w:tc>
          <w:tcPr>
            <w:tcW w:w="4253" w:type="dxa"/>
            <w:shd w:val="clear" w:color="auto" w:fill="auto"/>
          </w:tcPr>
          <w:p w14:paraId="0750D8D6"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bookmarkStart w:id="16" w:name="_Hlk129332459"/>
            <w:r w:rsidRPr="00510667">
              <w:rPr>
                <w:rFonts w:ascii="Times New Roman" w:hAnsi="Times New Roman" w:cs="Times New Roman"/>
                <w:sz w:val="24"/>
                <w:szCs w:val="24"/>
              </w:rPr>
              <w:t>Laikinas atokvėpis (trumpalaikė ar (ir) dienos socialinė globa)</w:t>
            </w:r>
            <w:bookmarkEnd w:id="16"/>
          </w:p>
        </w:tc>
        <w:tc>
          <w:tcPr>
            <w:tcW w:w="1417" w:type="dxa"/>
            <w:vAlign w:val="center"/>
          </w:tcPr>
          <w:p w14:paraId="439B3DF8"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2</w:t>
            </w:r>
          </w:p>
        </w:tc>
        <w:tc>
          <w:tcPr>
            <w:tcW w:w="1418" w:type="dxa"/>
            <w:vAlign w:val="center"/>
          </w:tcPr>
          <w:p w14:paraId="35A51DB9" w14:textId="77777777" w:rsidR="00702C8A" w:rsidRPr="00510667" w:rsidRDefault="008C30A3" w:rsidP="00E721F9">
            <w:pPr>
              <w:ind w:left="2"/>
              <w:jc w:val="center"/>
              <w:rPr>
                <w:rFonts w:ascii="Times New Roman" w:hAnsi="Times New Roman" w:cs="Times New Roman"/>
                <w:sz w:val="24"/>
                <w:szCs w:val="24"/>
              </w:rPr>
            </w:pPr>
            <w:r w:rsidRPr="00510667">
              <w:rPr>
                <w:rFonts w:ascii="Times New Roman" w:hAnsi="Times New Roman" w:cs="Times New Roman"/>
                <w:sz w:val="24"/>
                <w:szCs w:val="24"/>
              </w:rPr>
              <w:t>6</w:t>
            </w:r>
          </w:p>
        </w:tc>
        <w:tc>
          <w:tcPr>
            <w:tcW w:w="1701" w:type="dxa"/>
            <w:shd w:val="clear" w:color="auto" w:fill="EBF1DD"/>
          </w:tcPr>
          <w:p w14:paraId="1A7218C0" w14:textId="77777777" w:rsidR="00702C8A" w:rsidRPr="00510667" w:rsidRDefault="008C30A3" w:rsidP="00E721F9">
            <w:pPr>
              <w:ind w:left="2"/>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0,02</w:t>
            </w:r>
          </w:p>
        </w:tc>
      </w:tr>
      <w:tr w:rsidR="00702C8A" w:rsidRPr="00510667" w14:paraId="474275C6" w14:textId="77777777">
        <w:tc>
          <w:tcPr>
            <w:tcW w:w="1275" w:type="dxa"/>
            <w:shd w:val="clear" w:color="auto" w:fill="auto"/>
          </w:tcPr>
          <w:p w14:paraId="0CFB3B1C"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1.9.</w:t>
            </w:r>
          </w:p>
        </w:tc>
        <w:tc>
          <w:tcPr>
            <w:tcW w:w="4253" w:type="dxa"/>
            <w:shd w:val="clear" w:color="auto" w:fill="auto"/>
          </w:tcPr>
          <w:p w14:paraId="1D175EEA"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sz w:val="24"/>
                <w:szCs w:val="24"/>
              </w:rPr>
              <w:t xml:space="preserve">Ilgalaikė socialinė globa </w:t>
            </w:r>
          </w:p>
        </w:tc>
        <w:tc>
          <w:tcPr>
            <w:tcW w:w="1417" w:type="dxa"/>
            <w:vAlign w:val="center"/>
          </w:tcPr>
          <w:p w14:paraId="24A10443"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12,5</w:t>
            </w:r>
          </w:p>
        </w:tc>
        <w:tc>
          <w:tcPr>
            <w:tcW w:w="1418" w:type="dxa"/>
            <w:vAlign w:val="center"/>
          </w:tcPr>
          <w:p w14:paraId="502D3C3B" w14:textId="77777777" w:rsidR="00702C8A" w:rsidRPr="00510667" w:rsidRDefault="008C30A3" w:rsidP="00E721F9">
            <w:pPr>
              <w:ind w:left="2"/>
              <w:jc w:val="center"/>
              <w:rPr>
                <w:rFonts w:ascii="Times New Roman" w:hAnsi="Times New Roman" w:cs="Times New Roman"/>
                <w:sz w:val="24"/>
                <w:szCs w:val="24"/>
              </w:rPr>
            </w:pPr>
            <w:r w:rsidRPr="00510667">
              <w:rPr>
                <w:rFonts w:ascii="Times New Roman" w:hAnsi="Times New Roman" w:cs="Times New Roman"/>
                <w:sz w:val="24"/>
                <w:szCs w:val="24"/>
              </w:rPr>
              <w:t>15</w:t>
            </w:r>
          </w:p>
        </w:tc>
        <w:tc>
          <w:tcPr>
            <w:tcW w:w="1701" w:type="dxa"/>
            <w:shd w:val="clear" w:color="auto" w:fill="EBF1DD"/>
          </w:tcPr>
          <w:p w14:paraId="726C7E9E" w14:textId="77777777" w:rsidR="00702C8A" w:rsidRPr="00510667" w:rsidRDefault="008C30A3" w:rsidP="00E721F9">
            <w:pPr>
              <w:ind w:left="2"/>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11,04</w:t>
            </w:r>
          </w:p>
        </w:tc>
      </w:tr>
      <w:tr w:rsidR="00702C8A" w:rsidRPr="00510667" w14:paraId="2BD9A5AF" w14:textId="77777777">
        <w:tc>
          <w:tcPr>
            <w:tcW w:w="1275" w:type="dxa"/>
            <w:shd w:val="clear" w:color="auto" w:fill="auto"/>
          </w:tcPr>
          <w:p w14:paraId="5BAD08DE"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b/>
                <w:sz w:val="24"/>
                <w:szCs w:val="24"/>
              </w:rPr>
            </w:pPr>
            <w:bookmarkStart w:id="17" w:name="_Hlk129332491"/>
            <w:r w:rsidRPr="00510667">
              <w:rPr>
                <w:rFonts w:ascii="Times New Roman" w:hAnsi="Times New Roman" w:cs="Times New Roman"/>
                <w:b/>
                <w:sz w:val="24"/>
                <w:szCs w:val="24"/>
              </w:rPr>
              <w:t>1.10.</w:t>
            </w:r>
          </w:p>
        </w:tc>
        <w:tc>
          <w:tcPr>
            <w:tcW w:w="4253" w:type="dxa"/>
            <w:shd w:val="clear" w:color="auto" w:fill="auto"/>
          </w:tcPr>
          <w:p w14:paraId="183A019F"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510667">
              <w:rPr>
                <w:rFonts w:ascii="Times New Roman" w:hAnsi="Times New Roman" w:cs="Times New Roman"/>
                <w:b/>
                <w:sz w:val="24"/>
                <w:szCs w:val="24"/>
              </w:rPr>
              <w:t xml:space="preserve">Socialinių paslaugų gavėjų – senyvo amžiaus asmenų – skaičius, tenkantis 1 000 senyvo amžiaus asmenų savivaldybėje, iš viso: </w:t>
            </w:r>
          </w:p>
        </w:tc>
        <w:tc>
          <w:tcPr>
            <w:tcW w:w="1417" w:type="dxa"/>
            <w:vAlign w:val="center"/>
          </w:tcPr>
          <w:p w14:paraId="045CE37E" w14:textId="77777777" w:rsidR="00702C8A" w:rsidRPr="00510667" w:rsidRDefault="008C30A3"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510667">
              <w:rPr>
                <w:rFonts w:ascii="Times New Roman" w:hAnsi="Times New Roman" w:cs="Times New Roman"/>
                <w:b/>
                <w:sz w:val="24"/>
                <w:szCs w:val="24"/>
              </w:rPr>
              <w:t>56,5</w:t>
            </w:r>
          </w:p>
        </w:tc>
        <w:tc>
          <w:tcPr>
            <w:tcW w:w="1418" w:type="dxa"/>
            <w:vAlign w:val="center"/>
          </w:tcPr>
          <w:p w14:paraId="7A900B1F" w14:textId="77777777" w:rsidR="00702C8A" w:rsidRPr="00510667" w:rsidRDefault="008C30A3" w:rsidP="00E721F9">
            <w:pPr>
              <w:ind w:left="2"/>
              <w:jc w:val="center"/>
              <w:rPr>
                <w:rFonts w:ascii="Times New Roman" w:hAnsi="Times New Roman" w:cs="Times New Roman"/>
                <w:b/>
                <w:sz w:val="24"/>
                <w:szCs w:val="24"/>
              </w:rPr>
            </w:pPr>
            <w:r w:rsidRPr="00510667">
              <w:rPr>
                <w:rFonts w:ascii="Times New Roman" w:hAnsi="Times New Roman" w:cs="Times New Roman"/>
                <w:b/>
                <w:sz w:val="24"/>
                <w:szCs w:val="24"/>
              </w:rPr>
              <w:t>87</w:t>
            </w:r>
          </w:p>
        </w:tc>
        <w:tc>
          <w:tcPr>
            <w:tcW w:w="1701" w:type="dxa"/>
            <w:shd w:val="clear" w:color="auto" w:fill="EBF1DD"/>
          </w:tcPr>
          <w:p w14:paraId="0307A6DE" w14:textId="77777777" w:rsidR="00702C8A" w:rsidRPr="00510667" w:rsidRDefault="00702C8A" w:rsidP="00E721F9">
            <w:pPr>
              <w:ind w:left="2"/>
              <w:jc w:val="center"/>
              <w:rPr>
                <w:rFonts w:ascii="Times New Roman" w:hAnsi="Times New Roman" w:cs="Times New Roman"/>
                <w:b/>
                <w:color w:val="00000A"/>
                <w:sz w:val="24"/>
                <w:szCs w:val="24"/>
              </w:rPr>
            </w:pPr>
          </w:p>
          <w:p w14:paraId="579936D6" w14:textId="77777777" w:rsidR="00702C8A" w:rsidRPr="00510667" w:rsidRDefault="008C30A3" w:rsidP="00E721F9">
            <w:pPr>
              <w:ind w:left="2"/>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47,57</w:t>
            </w:r>
          </w:p>
        </w:tc>
      </w:tr>
      <w:tr w:rsidR="00EE30C6" w:rsidRPr="00510667" w14:paraId="0FC3C7E3" w14:textId="77777777">
        <w:tc>
          <w:tcPr>
            <w:tcW w:w="1275" w:type="dxa"/>
            <w:shd w:val="clear" w:color="auto" w:fill="F2F2F2"/>
            <w:vAlign w:val="center"/>
          </w:tcPr>
          <w:p w14:paraId="57B5F14E"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rPr>
                <w:rFonts w:ascii="Times New Roman" w:hAnsi="Times New Roman" w:cs="Times New Roman"/>
                <w:sz w:val="24"/>
                <w:szCs w:val="24"/>
              </w:rPr>
            </w:pPr>
            <w:r w:rsidRPr="00510667">
              <w:rPr>
                <w:rFonts w:ascii="Times New Roman" w:hAnsi="Times New Roman" w:cs="Times New Roman"/>
                <w:b/>
                <w:sz w:val="24"/>
                <w:szCs w:val="24"/>
              </w:rPr>
              <w:t>2.</w:t>
            </w:r>
          </w:p>
        </w:tc>
        <w:tc>
          <w:tcPr>
            <w:tcW w:w="4253" w:type="dxa"/>
            <w:shd w:val="clear" w:color="auto" w:fill="F2F2F2"/>
            <w:vAlign w:val="center"/>
          </w:tcPr>
          <w:p w14:paraId="79F72928"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bookmarkStart w:id="18" w:name="_Hlk129332518"/>
            <w:r w:rsidRPr="00510667">
              <w:rPr>
                <w:rFonts w:ascii="Times New Roman" w:hAnsi="Times New Roman" w:cs="Times New Roman"/>
                <w:b/>
                <w:sz w:val="24"/>
                <w:szCs w:val="24"/>
              </w:rPr>
              <w:t>Socialinės paslaugos darbingo amžiaus asmenims, turintiems negalią (jų šeimoms)</w:t>
            </w:r>
            <w:bookmarkEnd w:id="18"/>
          </w:p>
        </w:tc>
        <w:tc>
          <w:tcPr>
            <w:tcW w:w="2835" w:type="dxa"/>
            <w:gridSpan w:val="2"/>
            <w:shd w:val="clear" w:color="auto" w:fill="F2F2F2"/>
          </w:tcPr>
          <w:p w14:paraId="19F2CBFC" w14:textId="7393138F" w:rsidR="00EE30C6" w:rsidRPr="00510667" w:rsidRDefault="00EE30C6" w:rsidP="00E721F9">
            <w:pPr>
              <w:jc w:val="center"/>
              <w:rPr>
                <w:rFonts w:ascii="Times New Roman" w:hAnsi="Times New Roman" w:cs="Times New Roman"/>
                <w:b/>
                <w:color w:val="00000A"/>
                <w:sz w:val="24"/>
                <w:szCs w:val="24"/>
              </w:rPr>
            </w:pPr>
            <w:r w:rsidRPr="00510667">
              <w:rPr>
                <w:rFonts w:ascii="Times New Roman" w:hAnsi="Times New Roman" w:cs="Times New Roman"/>
                <w:b/>
                <w:sz w:val="24"/>
                <w:szCs w:val="24"/>
              </w:rPr>
              <w:t xml:space="preserve">Gavėjų skaičius, tenkantis 1 000 darbingo amžiaus asmenų, turinčių negalią, savivaldybėje </w:t>
            </w:r>
            <w:r w:rsidRPr="00510667">
              <w:rPr>
                <w:rFonts w:ascii="Times New Roman" w:hAnsi="Times New Roman" w:cs="Times New Roman"/>
                <w:b/>
                <w:color w:val="00000A"/>
                <w:sz w:val="24"/>
                <w:szCs w:val="24"/>
              </w:rPr>
              <w:t>(495</w:t>
            </w:r>
            <w:r w:rsidR="0031011F" w:rsidRPr="00510667">
              <w:rPr>
                <w:rFonts w:ascii="Times New Roman" w:hAnsi="Times New Roman" w:cs="Times New Roman"/>
                <w:b/>
                <w:color w:val="00000A"/>
                <w:sz w:val="24"/>
                <w:szCs w:val="24"/>
              </w:rPr>
              <w:t>2</w:t>
            </w:r>
            <w:r w:rsidRPr="00510667">
              <w:rPr>
                <w:rFonts w:ascii="Times New Roman" w:hAnsi="Times New Roman" w:cs="Times New Roman"/>
                <w:b/>
                <w:color w:val="00000A"/>
                <w:sz w:val="24"/>
                <w:szCs w:val="24"/>
              </w:rPr>
              <w:t>)</w:t>
            </w:r>
          </w:p>
        </w:tc>
        <w:tc>
          <w:tcPr>
            <w:tcW w:w="1701" w:type="dxa"/>
            <w:shd w:val="clear" w:color="auto" w:fill="EBF1DD"/>
          </w:tcPr>
          <w:p w14:paraId="12883E1E" w14:textId="4AD0A80A" w:rsidR="00EE30C6" w:rsidRPr="00510667" w:rsidRDefault="00EE30C6" w:rsidP="00E721F9">
            <w:pPr>
              <w:jc w:val="center"/>
              <w:rPr>
                <w:rFonts w:ascii="Times New Roman" w:hAnsi="Times New Roman" w:cs="Times New Roman"/>
                <w:b/>
                <w:sz w:val="24"/>
                <w:szCs w:val="24"/>
              </w:rPr>
            </w:pPr>
            <w:r w:rsidRPr="00510667">
              <w:rPr>
                <w:rFonts w:ascii="Times New Roman" w:hAnsi="Times New Roman" w:cs="Times New Roman"/>
                <w:b/>
                <w:sz w:val="24"/>
                <w:szCs w:val="24"/>
              </w:rPr>
              <w:t>Rodiklis Panevėžio miesto savivaldybėje</w:t>
            </w:r>
          </w:p>
        </w:tc>
      </w:tr>
      <w:bookmarkEnd w:id="17"/>
      <w:tr w:rsidR="00EE30C6" w:rsidRPr="00510667" w14:paraId="683088F3" w14:textId="77777777">
        <w:tc>
          <w:tcPr>
            <w:tcW w:w="1275" w:type="dxa"/>
            <w:shd w:val="clear" w:color="auto" w:fill="auto"/>
          </w:tcPr>
          <w:p w14:paraId="64D811C6"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2.1.</w:t>
            </w:r>
          </w:p>
        </w:tc>
        <w:tc>
          <w:tcPr>
            <w:tcW w:w="4253" w:type="dxa"/>
            <w:shd w:val="clear" w:color="auto" w:fill="auto"/>
          </w:tcPr>
          <w:p w14:paraId="502ECF9E"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sz w:val="24"/>
                <w:szCs w:val="24"/>
              </w:rPr>
              <w:t>Pagalba į namus, socialinių įgūdžių ugdymas, palaikymas ir (ar) atkūrimas asmens namuose</w:t>
            </w:r>
          </w:p>
        </w:tc>
        <w:tc>
          <w:tcPr>
            <w:tcW w:w="1417" w:type="dxa"/>
            <w:vAlign w:val="center"/>
          </w:tcPr>
          <w:p w14:paraId="2EDFAF73"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10</w:t>
            </w:r>
          </w:p>
        </w:tc>
        <w:tc>
          <w:tcPr>
            <w:tcW w:w="1418" w:type="dxa"/>
            <w:vAlign w:val="center"/>
          </w:tcPr>
          <w:p w14:paraId="565A9A74" w14:textId="77777777" w:rsidR="00EE30C6" w:rsidRPr="00510667" w:rsidRDefault="00EE30C6" w:rsidP="00E721F9">
            <w:pPr>
              <w:tabs>
                <w:tab w:val="left" w:pos="459"/>
              </w:tabs>
              <w:ind w:left="459" w:hanging="428"/>
              <w:jc w:val="center"/>
              <w:rPr>
                <w:rFonts w:ascii="Times New Roman" w:hAnsi="Times New Roman" w:cs="Times New Roman"/>
                <w:sz w:val="24"/>
                <w:szCs w:val="24"/>
              </w:rPr>
            </w:pPr>
            <w:r w:rsidRPr="00510667">
              <w:rPr>
                <w:rFonts w:ascii="Times New Roman" w:hAnsi="Times New Roman" w:cs="Times New Roman"/>
                <w:sz w:val="24"/>
                <w:szCs w:val="24"/>
              </w:rPr>
              <w:t>20</w:t>
            </w:r>
          </w:p>
        </w:tc>
        <w:tc>
          <w:tcPr>
            <w:tcW w:w="1701" w:type="dxa"/>
            <w:shd w:val="clear" w:color="auto" w:fill="EBF1DD"/>
          </w:tcPr>
          <w:p w14:paraId="6CE43F83" w14:textId="77777777" w:rsidR="00EE30C6" w:rsidRPr="00510667" w:rsidRDefault="00EE30C6" w:rsidP="00E721F9">
            <w:pPr>
              <w:tabs>
                <w:tab w:val="left" w:pos="459"/>
              </w:tabs>
              <w:ind w:left="459" w:hanging="428"/>
              <w:jc w:val="center"/>
              <w:rPr>
                <w:rFonts w:ascii="Times New Roman" w:hAnsi="Times New Roman" w:cs="Times New Roman"/>
                <w:sz w:val="24"/>
                <w:szCs w:val="24"/>
              </w:rPr>
            </w:pPr>
          </w:p>
          <w:p w14:paraId="0B656999" w14:textId="77777777" w:rsidR="00EE30C6" w:rsidRPr="00510667" w:rsidRDefault="00EE30C6" w:rsidP="00E721F9">
            <w:pPr>
              <w:tabs>
                <w:tab w:val="left" w:pos="459"/>
              </w:tabs>
              <w:ind w:left="459" w:hanging="428"/>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4,24</w:t>
            </w:r>
          </w:p>
          <w:p w14:paraId="4C90C05D" w14:textId="77777777" w:rsidR="00EE30C6" w:rsidRPr="00510667" w:rsidRDefault="00EE30C6" w:rsidP="00E721F9">
            <w:pPr>
              <w:tabs>
                <w:tab w:val="left" w:pos="459"/>
              </w:tabs>
              <w:ind w:left="459" w:hanging="428"/>
              <w:jc w:val="center"/>
              <w:rPr>
                <w:rFonts w:ascii="Times New Roman" w:hAnsi="Times New Roman" w:cs="Times New Roman"/>
                <w:color w:val="3C78D8"/>
                <w:sz w:val="24"/>
                <w:szCs w:val="24"/>
              </w:rPr>
            </w:pPr>
          </w:p>
        </w:tc>
      </w:tr>
      <w:tr w:rsidR="00EE30C6" w:rsidRPr="00510667" w14:paraId="2CD9A318" w14:textId="77777777">
        <w:tc>
          <w:tcPr>
            <w:tcW w:w="1275" w:type="dxa"/>
            <w:shd w:val="clear" w:color="auto" w:fill="auto"/>
          </w:tcPr>
          <w:p w14:paraId="2902B1F6"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 xml:space="preserve">2.2. </w:t>
            </w:r>
          </w:p>
        </w:tc>
        <w:tc>
          <w:tcPr>
            <w:tcW w:w="4253" w:type="dxa"/>
            <w:shd w:val="clear" w:color="auto" w:fill="auto"/>
          </w:tcPr>
          <w:p w14:paraId="6772027B"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bookmarkStart w:id="19" w:name="_Hlk129332544"/>
            <w:r w:rsidRPr="00510667">
              <w:rPr>
                <w:rFonts w:ascii="Times New Roman" w:hAnsi="Times New Roman" w:cs="Times New Roman"/>
                <w:sz w:val="24"/>
                <w:szCs w:val="24"/>
              </w:rPr>
              <w:t>Laikinas atokvėpis (socialinė priežiūra asmens namuose</w:t>
            </w:r>
            <w:bookmarkEnd w:id="19"/>
            <w:r w:rsidRPr="00510667">
              <w:rPr>
                <w:rFonts w:ascii="Times New Roman" w:hAnsi="Times New Roman" w:cs="Times New Roman"/>
                <w:sz w:val="24"/>
                <w:szCs w:val="24"/>
              </w:rPr>
              <w:t>)</w:t>
            </w:r>
          </w:p>
        </w:tc>
        <w:tc>
          <w:tcPr>
            <w:tcW w:w="1417" w:type="dxa"/>
            <w:vAlign w:val="center"/>
          </w:tcPr>
          <w:p w14:paraId="1BD619E7"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1</w:t>
            </w:r>
          </w:p>
        </w:tc>
        <w:tc>
          <w:tcPr>
            <w:tcW w:w="1418" w:type="dxa"/>
            <w:vAlign w:val="center"/>
          </w:tcPr>
          <w:p w14:paraId="7FAC7800" w14:textId="77777777" w:rsidR="00EE30C6" w:rsidRPr="00510667" w:rsidRDefault="00EE30C6" w:rsidP="00E721F9">
            <w:pPr>
              <w:tabs>
                <w:tab w:val="left" w:pos="459"/>
              </w:tabs>
              <w:ind w:left="459" w:hanging="428"/>
              <w:jc w:val="center"/>
              <w:rPr>
                <w:rFonts w:ascii="Times New Roman" w:hAnsi="Times New Roman" w:cs="Times New Roman"/>
                <w:sz w:val="24"/>
                <w:szCs w:val="24"/>
              </w:rPr>
            </w:pPr>
            <w:r w:rsidRPr="00510667">
              <w:rPr>
                <w:rFonts w:ascii="Times New Roman" w:hAnsi="Times New Roman" w:cs="Times New Roman"/>
                <w:sz w:val="24"/>
                <w:szCs w:val="24"/>
              </w:rPr>
              <w:t>2</w:t>
            </w:r>
          </w:p>
        </w:tc>
        <w:tc>
          <w:tcPr>
            <w:tcW w:w="1701" w:type="dxa"/>
            <w:shd w:val="clear" w:color="auto" w:fill="EBF1DD"/>
          </w:tcPr>
          <w:p w14:paraId="168483F9" w14:textId="77777777" w:rsidR="00EE30C6" w:rsidRPr="00510667" w:rsidRDefault="00EE30C6" w:rsidP="00E721F9">
            <w:pPr>
              <w:tabs>
                <w:tab w:val="left" w:pos="459"/>
              </w:tabs>
              <w:ind w:left="459" w:hanging="428"/>
              <w:jc w:val="center"/>
              <w:rPr>
                <w:rFonts w:ascii="Times New Roman" w:hAnsi="Times New Roman" w:cs="Times New Roman"/>
                <w:color w:val="000000" w:themeColor="text1"/>
                <w:sz w:val="24"/>
                <w:szCs w:val="24"/>
              </w:rPr>
            </w:pPr>
          </w:p>
          <w:p w14:paraId="74C7B78D" w14:textId="77777777" w:rsidR="00EE30C6" w:rsidRPr="00510667" w:rsidRDefault="00EE30C6" w:rsidP="00E721F9">
            <w:pPr>
              <w:tabs>
                <w:tab w:val="left" w:pos="459"/>
              </w:tabs>
              <w:ind w:left="459" w:hanging="428"/>
              <w:jc w:val="center"/>
              <w:rPr>
                <w:rFonts w:ascii="Times New Roman" w:hAnsi="Times New Roman" w:cs="Times New Roman"/>
                <w:color w:val="000000" w:themeColor="text1"/>
                <w:sz w:val="24"/>
                <w:szCs w:val="24"/>
              </w:rPr>
            </w:pPr>
            <w:r w:rsidRPr="00510667">
              <w:rPr>
                <w:rFonts w:ascii="Times New Roman" w:hAnsi="Times New Roman" w:cs="Times New Roman"/>
                <w:color w:val="000000" w:themeColor="text1"/>
                <w:sz w:val="24"/>
                <w:szCs w:val="24"/>
              </w:rPr>
              <w:t>0,40</w:t>
            </w:r>
          </w:p>
        </w:tc>
      </w:tr>
      <w:tr w:rsidR="00EE30C6" w:rsidRPr="00510667" w14:paraId="4703ACA3" w14:textId="77777777">
        <w:tc>
          <w:tcPr>
            <w:tcW w:w="1275" w:type="dxa"/>
            <w:shd w:val="clear" w:color="auto" w:fill="auto"/>
          </w:tcPr>
          <w:p w14:paraId="3452A7C3"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2.3.</w:t>
            </w:r>
          </w:p>
        </w:tc>
        <w:tc>
          <w:tcPr>
            <w:tcW w:w="4253" w:type="dxa"/>
            <w:shd w:val="clear" w:color="auto" w:fill="auto"/>
          </w:tcPr>
          <w:p w14:paraId="61FAA7B9"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bookmarkStart w:id="20" w:name="_Hlk129332572"/>
            <w:r w:rsidRPr="00510667">
              <w:rPr>
                <w:rFonts w:ascii="Times New Roman" w:hAnsi="Times New Roman" w:cs="Times New Roman"/>
                <w:sz w:val="24"/>
                <w:szCs w:val="24"/>
              </w:rPr>
              <w:t>Dienos socialinė globa asmens namuose</w:t>
            </w:r>
            <w:bookmarkEnd w:id="20"/>
          </w:p>
        </w:tc>
        <w:tc>
          <w:tcPr>
            <w:tcW w:w="1417" w:type="dxa"/>
            <w:vAlign w:val="center"/>
          </w:tcPr>
          <w:p w14:paraId="680153C6"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6</w:t>
            </w:r>
          </w:p>
        </w:tc>
        <w:tc>
          <w:tcPr>
            <w:tcW w:w="1418" w:type="dxa"/>
            <w:vAlign w:val="center"/>
          </w:tcPr>
          <w:p w14:paraId="15F7BE88" w14:textId="77777777" w:rsidR="00EE30C6" w:rsidRPr="00510667" w:rsidRDefault="00EE30C6"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sz w:val="24"/>
                <w:szCs w:val="24"/>
              </w:rPr>
            </w:pPr>
            <w:r w:rsidRPr="00510667">
              <w:rPr>
                <w:rFonts w:ascii="Times New Roman" w:hAnsi="Times New Roman" w:cs="Times New Roman"/>
                <w:sz w:val="24"/>
                <w:szCs w:val="24"/>
              </w:rPr>
              <w:t>9</w:t>
            </w:r>
          </w:p>
        </w:tc>
        <w:tc>
          <w:tcPr>
            <w:tcW w:w="1701" w:type="dxa"/>
            <w:shd w:val="clear" w:color="auto" w:fill="EBF1DD"/>
          </w:tcPr>
          <w:p w14:paraId="5C551496" w14:textId="77777777" w:rsidR="00EE30C6" w:rsidRPr="00510667" w:rsidRDefault="00EE30C6"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color w:val="000000" w:themeColor="text1"/>
                <w:sz w:val="24"/>
                <w:szCs w:val="24"/>
              </w:rPr>
            </w:pPr>
            <w:r w:rsidRPr="00510667">
              <w:rPr>
                <w:rFonts w:ascii="Times New Roman" w:hAnsi="Times New Roman" w:cs="Times New Roman"/>
                <w:color w:val="000000" w:themeColor="text1"/>
                <w:sz w:val="24"/>
                <w:szCs w:val="24"/>
              </w:rPr>
              <w:t>0,98</w:t>
            </w:r>
          </w:p>
        </w:tc>
      </w:tr>
      <w:tr w:rsidR="00EE30C6" w:rsidRPr="00510667" w14:paraId="0655F58C" w14:textId="77777777">
        <w:tc>
          <w:tcPr>
            <w:tcW w:w="1275" w:type="dxa"/>
            <w:shd w:val="clear" w:color="auto" w:fill="auto"/>
          </w:tcPr>
          <w:p w14:paraId="7302C380"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2.4.</w:t>
            </w:r>
          </w:p>
        </w:tc>
        <w:tc>
          <w:tcPr>
            <w:tcW w:w="4253" w:type="dxa"/>
            <w:shd w:val="clear" w:color="auto" w:fill="auto"/>
          </w:tcPr>
          <w:p w14:paraId="4C1300FB"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bookmarkStart w:id="21" w:name="_Hlk129332594"/>
            <w:r w:rsidRPr="00510667">
              <w:rPr>
                <w:rFonts w:ascii="Times New Roman" w:hAnsi="Times New Roman" w:cs="Times New Roman"/>
                <w:sz w:val="24"/>
                <w:szCs w:val="24"/>
              </w:rPr>
              <w:t>Socialinių įgūdžių ugdymas, palaikymas ir (ar) atkūrimas įstaigoje (socialinių paslaugų centre, dienos centre, šeimos paramos centre, paramos šeimai tarnyboje ir kt.)</w:t>
            </w:r>
            <w:bookmarkEnd w:id="21"/>
          </w:p>
        </w:tc>
        <w:tc>
          <w:tcPr>
            <w:tcW w:w="1417" w:type="dxa"/>
            <w:vAlign w:val="center"/>
          </w:tcPr>
          <w:p w14:paraId="10198437"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40</w:t>
            </w:r>
          </w:p>
        </w:tc>
        <w:tc>
          <w:tcPr>
            <w:tcW w:w="1418" w:type="dxa"/>
            <w:vAlign w:val="center"/>
          </w:tcPr>
          <w:p w14:paraId="3DF1DC17" w14:textId="77777777" w:rsidR="00EE30C6" w:rsidRPr="00510667" w:rsidRDefault="00EE30C6"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sz w:val="24"/>
                <w:szCs w:val="24"/>
              </w:rPr>
            </w:pPr>
            <w:r w:rsidRPr="00510667">
              <w:rPr>
                <w:rFonts w:ascii="Times New Roman" w:hAnsi="Times New Roman" w:cs="Times New Roman"/>
                <w:sz w:val="24"/>
                <w:szCs w:val="24"/>
              </w:rPr>
              <w:t>52</w:t>
            </w:r>
          </w:p>
        </w:tc>
        <w:tc>
          <w:tcPr>
            <w:tcW w:w="1701" w:type="dxa"/>
            <w:shd w:val="clear" w:color="auto" w:fill="EBF1DD"/>
          </w:tcPr>
          <w:p w14:paraId="02953B58" w14:textId="77777777" w:rsidR="00EE30C6" w:rsidRPr="00510667" w:rsidRDefault="00EE30C6"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sz w:val="24"/>
                <w:szCs w:val="24"/>
              </w:rPr>
            </w:pPr>
          </w:p>
          <w:p w14:paraId="32126268" w14:textId="77777777" w:rsidR="00EE30C6" w:rsidRPr="00510667" w:rsidRDefault="00EE30C6"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sz w:val="24"/>
                <w:szCs w:val="24"/>
              </w:rPr>
            </w:pPr>
            <w:r w:rsidRPr="00510667">
              <w:rPr>
                <w:rFonts w:ascii="Times New Roman" w:hAnsi="Times New Roman" w:cs="Times New Roman"/>
                <w:sz w:val="24"/>
                <w:szCs w:val="24"/>
              </w:rPr>
              <w:t>0</w:t>
            </w:r>
          </w:p>
        </w:tc>
      </w:tr>
      <w:tr w:rsidR="00EE30C6" w:rsidRPr="00510667" w14:paraId="5E8F3BA7" w14:textId="77777777">
        <w:tc>
          <w:tcPr>
            <w:tcW w:w="1275" w:type="dxa"/>
            <w:shd w:val="clear" w:color="auto" w:fill="auto"/>
          </w:tcPr>
          <w:p w14:paraId="2AB9A419"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trike/>
                <w:sz w:val="24"/>
                <w:szCs w:val="24"/>
              </w:rPr>
            </w:pPr>
            <w:r w:rsidRPr="00510667">
              <w:rPr>
                <w:rFonts w:ascii="Times New Roman" w:hAnsi="Times New Roman" w:cs="Times New Roman"/>
                <w:sz w:val="24"/>
                <w:szCs w:val="24"/>
              </w:rPr>
              <w:t>2.5.</w:t>
            </w:r>
          </w:p>
        </w:tc>
        <w:tc>
          <w:tcPr>
            <w:tcW w:w="4253" w:type="dxa"/>
            <w:shd w:val="clear" w:color="auto" w:fill="auto"/>
          </w:tcPr>
          <w:p w14:paraId="2ED91B50"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sz w:val="24"/>
                <w:szCs w:val="24"/>
              </w:rPr>
              <w:t>Dienos socialinė globa įstaigoje (dienos centre)</w:t>
            </w:r>
          </w:p>
        </w:tc>
        <w:tc>
          <w:tcPr>
            <w:tcW w:w="1417" w:type="dxa"/>
            <w:vAlign w:val="center"/>
          </w:tcPr>
          <w:p w14:paraId="59F9A9CC"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13</w:t>
            </w:r>
          </w:p>
        </w:tc>
        <w:tc>
          <w:tcPr>
            <w:tcW w:w="1418" w:type="dxa"/>
            <w:vAlign w:val="center"/>
          </w:tcPr>
          <w:p w14:paraId="59F3D9DD" w14:textId="77777777" w:rsidR="00EE30C6" w:rsidRPr="00510667" w:rsidRDefault="00EE30C6"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sz w:val="24"/>
                <w:szCs w:val="24"/>
              </w:rPr>
            </w:pPr>
            <w:r w:rsidRPr="00510667">
              <w:rPr>
                <w:rFonts w:ascii="Times New Roman" w:hAnsi="Times New Roman" w:cs="Times New Roman"/>
                <w:sz w:val="24"/>
                <w:szCs w:val="24"/>
              </w:rPr>
              <w:t>18</w:t>
            </w:r>
          </w:p>
        </w:tc>
        <w:tc>
          <w:tcPr>
            <w:tcW w:w="1701" w:type="dxa"/>
            <w:shd w:val="clear" w:color="auto" w:fill="EBF1DD"/>
          </w:tcPr>
          <w:p w14:paraId="1F060649" w14:textId="77777777" w:rsidR="00BB7A87" w:rsidRPr="00510667" w:rsidRDefault="00BB7A87"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color w:val="00000A"/>
                <w:sz w:val="24"/>
                <w:szCs w:val="24"/>
              </w:rPr>
            </w:pPr>
          </w:p>
          <w:p w14:paraId="7AF9DC8E" w14:textId="3FE155C1" w:rsidR="00EE30C6" w:rsidRPr="00510667" w:rsidRDefault="00BB7A87"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w:t>
            </w:r>
            <w:r w:rsidR="00EE30C6" w:rsidRPr="00510667">
              <w:rPr>
                <w:rFonts w:ascii="Times New Roman" w:hAnsi="Times New Roman" w:cs="Times New Roman"/>
                <w:color w:val="00000A"/>
                <w:sz w:val="24"/>
                <w:szCs w:val="24"/>
              </w:rPr>
              <w:t>8,98</w:t>
            </w:r>
          </w:p>
        </w:tc>
      </w:tr>
      <w:tr w:rsidR="00EE30C6" w:rsidRPr="00510667" w14:paraId="551B8FC6" w14:textId="77777777">
        <w:tc>
          <w:tcPr>
            <w:tcW w:w="1275" w:type="dxa"/>
            <w:shd w:val="clear" w:color="auto" w:fill="auto"/>
          </w:tcPr>
          <w:p w14:paraId="37F0707A"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2.6.</w:t>
            </w:r>
          </w:p>
        </w:tc>
        <w:tc>
          <w:tcPr>
            <w:tcW w:w="4253" w:type="dxa"/>
            <w:shd w:val="clear" w:color="auto" w:fill="auto"/>
          </w:tcPr>
          <w:p w14:paraId="1E17C6FF"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bookmarkStart w:id="22" w:name="_Hlk129332621"/>
            <w:r w:rsidRPr="00510667">
              <w:rPr>
                <w:rFonts w:ascii="Times New Roman" w:hAnsi="Times New Roman" w:cs="Times New Roman"/>
                <w:sz w:val="24"/>
                <w:szCs w:val="24"/>
              </w:rPr>
              <w:t>Apgyvendinimas savarankiško gyvenimo namuose</w:t>
            </w:r>
            <w:bookmarkEnd w:id="22"/>
          </w:p>
        </w:tc>
        <w:tc>
          <w:tcPr>
            <w:tcW w:w="1417" w:type="dxa"/>
            <w:vAlign w:val="center"/>
          </w:tcPr>
          <w:p w14:paraId="1139F3D7"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3</w:t>
            </w:r>
          </w:p>
        </w:tc>
        <w:tc>
          <w:tcPr>
            <w:tcW w:w="1418" w:type="dxa"/>
            <w:vAlign w:val="center"/>
          </w:tcPr>
          <w:p w14:paraId="774C325A" w14:textId="77777777" w:rsidR="00EE30C6" w:rsidRPr="00510667" w:rsidRDefault="00EE30C6"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sz w:val="24"/>
                <w:szCs w:val="24"/>
              </w:rPr>
            </w:pPr>
            <w:r w:rsidRPr="00510667">
              <w:rPr>
                <w:rFonts w:ascii="Times New Roman" w:hAnsi="Times New Roman" w:cs="Times New Roman"/>
                <w:sz w:val="24"/>
                <w:szCs w:val="24"/>
              </w:rPr>
              <w:t>9</w:t>
            </w:r>
          </w:p>
        </w:tc>
        <w:tc>
          <w:tcPr>
            <w:tcW w:w="1701" w:type="dxa"/>
            <w:shd w:val="clear" w:color="auto" w:fill="EBF1DD"/>
          </w:tcPr>
          <w:p w14:paraId="4134B030" w14:textId="77777777" w:rsidR="00EE30C6" w:rsidRPr="00510667" w:rsidRDefault="00EE30C6"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color w:val="00000A"/>
                <w:sz w:val="24"/>
                <w:szCs w:val="24"/>
              </w:rPr>
            </w:pPr>
          </w:p>
          <w:p w14:paraId="1D580744" w14:textId="77777777" w:rsidR="00EE30C6" w:rsidRPr="00510667" w:rsidRDefault="00EE30C6"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1,62</w:t>
            </w:r>
          </w:p>
        </w:tc>
      </w:tr>
      <w:tr w:rsidR="00EE30C6" w:rsidRPr="00510667" w14:paraId="4D2253BB" w14:textId="77777777">
        <w:tc>
          <w:tcPr>
            <w:tcW w:w="1275" w:type="dxa"/>
            <w:shd w:val="clear" w:color="auto" w:fill="auto"/>
          </w:tcPr>
          <w:p w14:paraId="1D677121"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2.7.</w:t>
            </w:r>
          </w:p>
        </w:tc>
        <w:tc>
          <w:tcPr>
            <w:tcW w:w="4253" w:type="dxa"/>
            <w:shd w:val="clear" w:color="auto" w:fill="auto"/>
          </w:tcPr>
          <w:p w14:paraId="246BBC6E"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bookmarkStart w:id="23" w:name="_Hlk129332643"/>
            <w:r w:rsidRPr="00510667">
              <w:rPr>
                <w:rFonts w:ascii="Times New Roman" w:hAnsi="Times New Roman" w:cs="Times New Roman"/>
                <w:sz w:val="24"/>
                <w:szCs w:val="24"/>
              </w:rPr>
              <w:t>Apgyvendinimas apsaugotame būste</w:t>
            </w:r>
            <w:bookmarkEnd w:id="23"/>
          </w:p>
        </w:tc>
        <w:tc>
          <w:tcPr>
            <w:tcW w:w="1417" w:type="dxa"/>
            <w:vAlign w:val="center"/>
          </w:tcPr>
          <w:p w14:paraId="54289FB3"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2</w:t>
            </w:r>
          </w:p>
        </w:tc>
        <w:tc>
          <w:tcPr>
            <w:tcW w:w="1418" w:type="dxa"/>
            <w:vAlign w:val="center"/>
          </w:tcPr>
          <w:p w14:paraId="35838AC4" w14:textId="77777777" w:rsidR="00EE30C6" w:rsidRPr="00510667" w:rsidRDefault="00EE30C6"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sz w:val="24"/>
                <w:szCs w:val="24"/>
              </w:rPr>
            </w:pPr>
            <w:r w:rsidRPr="00510667">
              <w:rPr>
                <w:rFonts w:ascii="Times New Roman" w:hAnsi="Times New Roman" w:cs="Times New Roman"/>
                <w:sz w:val="24"/>
                <w:szCs w:val="24"/>
              </w:rPr>
              <w:t>5</w:t>
            </w:r>
          </w:p>
        </w:tc>
        <w:tc>
          <w:tcPr>
            <w:tcW w:w="1701" w:type="dxa"/>
            <w:shd w:val="clear" w:color="auto" w:fill="EBF1DD"/>
          </w:tcPr>
          <w:p w14:paraId="4BA42FFA" w14:textId="77777777" w:rsidR="00BB7A87" w:rsidRPr="00510667" w:rsidRDefault="00BB7A87"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color w:val="00000A"/>
                <w:sz w:val="24"/>
                <w:szCs w:val="24"/>
              </w:rPr>
            </w:pPr>
          </w:p>
          <w:p w14:paraId="126F5AE5" w14:textId="52DEE280" w:rsidR="00EE30C6" w:rsidRPr="00510667" w:rsidRDefault="00EE30C6"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0,61</w:t>
            </w:r>
          </w:p>
          <w:p w14:paraId="54FEC6ED" w14:textId="77777777" w:rsidR="00EE30C6" w:rsidRPr="00510667" w:rsidRDefault="00EE30C6"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color w:val="00000A"/>
                <w:sz w:val="24"/>
                <w:szCs w:val="24"/>
              </w:rPr>
            </w:pPr>
          </w:p>
        </w:tc>
      </w:tr>
      <w:tr w:rsidR="00EE30C6" w:rsidRPr="00510667" w14:paraId="45FD82BF" w14:textId="77777777">
        <w:tc>
          <w:tcPr>
            <w:tcW w:w="1275" w:type="dxa"/>
            <w:shd w:val="clear" w:color="auto" w:fill="auto"/>
          </w:tcPr>
          <w:p w14:paraId="38F2FA69"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2.8.</w:t>
            </w:r>
          </w:p>
        </w:tc>
        <w:tc>
          <w:tcPr>
            <w:tcW w:w="4253" w:type="dxa"/>
            <w:shd w:val="clear" w:color="auto" w:fill="auto"/>
          </w:tcPr>
          <w:p w14:paraId="5C7D60F0"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sz w:val="24"/>
                <w:szCs w:val="24"/>
              </w:rPr>
              <w:t>Trumpalaikė socialinė globa</w:t>
            </w:r>
          </w:p>
        </w:tc>
        <w:tc>
          <w:tcPr>
            <w:tcW w:w="1417" w:type="dxa"/>
            <w:vAlign w:val="center"/>
          </w:tcPr>
          <w:p w14:paraId="50FCCC60"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3</w:t>
            </w:r>
          </w:p>
        </w:tc>
        <w:tc>
          <w:tcPr>
            <w:tcW w:w="1418" w:type="dxa"/>
            <w:vAlign w:val="center"/>
          </w:tcPr>
          <w:p w14:paraId="0D395C04" w14:textId="77777777" w:rsidR="00EE30C6" w:rsidRPr="00510667" w:rsidRDefault="00EE30C6"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sz w:val="24"/>
                <w:szCs w:val="24"/>
              </w:rPr>
            </w:pPr>
            <w:r w:rsidRPr="00510667">
              <w:rPr>
                <w:rFonts w:ascii="Times New Roman" w:hAnsi="Times New Roman" w:cs="Times New Roman"/>
                <w:sz w:val="24"/>
                <w:szCs w:val="24"/>
              </w:rPr>
              <w:t>5</w:t>
            </w:r>
          </w:p>
        </w:tc>
        <w:tc>
          <w:tcPr>
            <w:tcW w:w="1701" w:type="dxa"/>
            <w:shd w:val="clear" w:color="auto" w:fill="EBF1DD"/>
          </w:tcPr>
          <w:p w14:paraId="6C8BB076" w14:textId="77777777" w:rsidR="00EE30C6" w:rsidRPr="00510667" w:rsidRDefault="00EE30C6"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1,82</w:t>
            </w:r>
          </w:p>
        </w:tc>
      </w:tr>
      <w:tr w:rsidR="00EE30C6" w:rsidRPr="00510667" w14:paraId="1AF2B987" w14:textId="77777777">
        <w:tc>
          <w:tcPr>
            <w:tcW w:w="1275" w:type="dxa"/>
            <w:shd w:val="clear" w:color="auto" w:fill="auto"/>
          </w:tcPr>
          <w:p w14:paraId="298DB82C"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right="-107"/>
              <w:jc w:val="both"/>
              <w:rPr>
                <w:rFonts w:ascii="Times New Roman" w:hAnsi="Times New Roman" w:cs="Times New Roman"/>
                <w:sz w:val="24"/>
                <w:szCs w:val="24"/>
              </w:rPr>
            </w:pPr>
            <w:r w:rsidRPr="00510667">
              <w:rPr>
                <w:rFonts w:ascii="Times New Roman" w:hAnsi="Times New Roman" w:cs="Times New Roman"/>
                <w:sz w:val="24"/>
                <w:szCs w:val="24"/>
              </w:rPr>
              <w:t>2.9.</w:t>
            </w:r>
          </w:p>
        </w:tc>
        <w:tc>
          <w:tcPr>
            <w:tcW w:w="4253" w:type="dxa"/>
            <w:shd w:val="clear" w:color="auto" w:fill="auto"/>
          </w:tcPr>
          <w:p w14:paraId="3CDF4135"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bookmarkStart w:id="24" w:name="_Hlk129332663"/>
            <w:r w:rsidRPr="00510667">
              <w:rPr>
                <w:rFonts w:ascii="Times New Roman" w:hAnsi="Times New Roman" w:cs="Times New Roman"/>
                <w:sz w:val="24"/>
                <w:szCs w:val="24"/>
              </w:rPr>
              <w:t>Laikinas atokvėpis (trumpalaikė ar (ir) dienos socialinė globa)</w:t>
            </w:r>
            <w:bookmarkEnd w:id="24"/>
          </w:p>
        </w:tc>
        <w:tc>
          <w:tcPr>
            <w:tcW w:w="1417" w:type="dxa"/>
            <w:vAlign w:val="center"/>
          </w:tcPr>
          <w:p w14:paraId="5BD56432"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10</w:t>
            </w:r>
          </w:p>
        </w:tc>
        <w:tc>
          <w:tcPr>
            <w:tcW w:w="1418" w:type="dxa"/>
            <w:vAlign w:val="center"/>
          </w:tcPr>
          <w:p w14:paraId="2471B91E" w14:textId="77777777" w:rsidR="00EE30C6" w:rsidRPr="00510667" w:rsidRDefault="00EE30C6"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sz w:val="24"/>
                <w:szCs w:val="24"/>
              </w:rPr>
            </w:pPr>
            <w:r w:rsidRPr="00510667">
              <w:rPr>
                <w:rFonts w:ascii="Times New Roman" w:hAnsi="Times New Roman" w:cs="Times New Roman"/>
                <w:sz w:val="24"/>
                <w:szCs w:val="24"/>
              </w:rPr>
              <w:t>25</w:t>
            </w:r>
          </w:p>
        </w:tc>
        <w:tc>
          <w:tcPr>
            <w:tcW w:w="1701" w:type="dxa"/>
            <w:shd w:val="clear" w:color="auto" w:fill="EBF1DD"/>
          </w:tcPr>
          <w:p w14:paraId="39D77D67" w14:textId="77777777" w:rsidR="00EE30C6" w:rsidRPr="00510667" w:rsidRDefault="00EE30C6"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sz w:val="24"/>
                <w:szCs w:val="24"/>
              </w:rPr>
            </w:pPr>
            <w:r w:rsidRPr="00510667">
              <w:rPr>
                <w:rFonts w:ascii="Times New Roman" w:hAnsi="Times New Roman" w:cs="Times New Roman"/>
                <w:sz w:val="24"/>
                <w:szCs w:val="24"/>
              </w:rPr>
              <w:t>0</w:t>
            </w:r>
          </w:p>
        </w:tc>
      </w:tr>
      <w:tr w:rsidR="00EE30C6" w:rsidRPr="00510667" w14:paraId="260D5F1A" w14:textId="77777777">
        <w:tc>
          <w:tcPr>
            <w:tcW w:w="1275" w:type="dxa"/>
            <w:shd w:val="clear" w:color="auto" w:fill="auto"/>
          </w:tcPr>
          <w:p w14:paraId="6CC4331A"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2.10</w:t>
            </w:r>
          </w:p>
        </w:tc>
        <w:tc>
          <w:tcPr>
            <w:tcW w:w="4253" w:type="dxa"/>
            <w:shd w:val="clear" w:color="auto" w:fill="auto"/>
          </w:tcPr>
          <w:p w14:paraId="3DE95C17"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sz w:val="24"/>
                <w:szCs w:val="24"/>
              </w:rPr>
              <w:t>Ilgalaikė socialinė globa:</w:t>
            </w:r>
          </w:p>
        </w:tc>
        <w:tc>
          <w:tcPr>
            <w:tcW w:w="1417" w:type="dxa"/>
            <w:vAlign w:val="center"/>
          </w:tcPr>
          <w:p w14:paraId="3C7EAAB5"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tc>
        <w:tc>
          <w:tcPr>
            <w:tcW w:w="1418" w:type="dxa"/>
            <w:vAlign w:val="center"/>
          </w:tcPr>
          <w:p w14:paraId="6267BF1D" w14:textId="77777777" w:rsidR="00EE30C6" w:rsidRPr="00510667" w:rsidRDefault="00EE30C6"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sz w:val="24"/>
                <w:szCs w:val="24"/>
              </w:rPr>
            </w:pPr>
          </w:p>
        </w:tc>
        <w:tc>
          <w:tcPr>
            <w:tcW w:w="1701" w:type="dxa"/>
            <w:shd w:val="clear" w:color="auto" w:fill="EBF1DD"/>
          </w:tcPr>
          <w:p w14:paraId="411BA1D0" w14:textId="77777777" w:rsidR="00EE30C6" w:rsidRPr="00510667" w:rsidRDefault="00EE30C6"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rPr>
                <w:rFonts w:ascii="Times New Roman" w:hAnsi="Times New Roman" w:cs="Times New Roman"/>
                <w:color w:val="00000A"/>
                <w:sz w:val="24"/>
                <w:szCs w:val="24"/>
              </w:rPr>
            </w:pPr>
          </w:p>
          <w:p w14:paraId="5C1B8014" w14:textId="77777777" w:rsidR="00EE30C6" w:rsidRPr="00510667" w:rsidRDefault="00EE30C6"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rPr>
                <w:rFonts w:ascii="Times New Roman" w:hAnsi="Times New Roman" w:cs="Times New Roman"/>
                <w:color w:val="3C78D8"/>
                <w:sz w:val="24"/>
                <w:szCs w:val="24"/>
              </w:rPr>
            </w:pPr>
          </w:p>
        </w:tc>
      </w:tr>
      <w:tr w:rsidR="00EE30C6" w:rsidRPr="00510667" w14:paraId="0109B83E" w14:textId="77777777">
        <w:tc>
          <w:tcPr>
            <w:tcW w:w="1275" w:type="dxa"/>
            <w:shd w:val="clear" w:color="auto" w:fill="auto"/>
          </w:tcPr>
          <w:p w14:paraId="6A062822"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rPr>
                <w:rFonts w:ascii="Times New Roman" w:hAnsi="Times New Roman" w:cs="Times New Roman"/>
                <w:sz w:val="24"/>
                <w:szCs w:val="24"/>
              </w:rPr>
            </w:pPr>
            <w:r w:rsidRPr="00510667">
              <w:rPr>
                <w:rFonts w:ascii="Times New Roman" w:hAnsi="Times New Roman" w:cs="Times New Roman"/>
                <w:sz w:val="24"/>
                <w:szCs w:val="24"/>
              </w:rPr>
              <w:t>2.10.1</w:t>
            </w:r>
          </w:p>
        </w:tc>
        <w:tc>
          <w:tcPr>
            <w:tcW w:w="4253" w:type="dxa"/>
            <w:shd w:val="clear" w:color="auto" w:fill="auto"/>
          </w:tcPr>
          <w:p w14:paraId="093E8954"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bookmarkStart w:id="25" w:name="_Hlk129332688"/>
            <w:r w:rsidRPr="00510667">
              <w:rPr>
                <w:rFonts w:ascii="Times New Roman" w:hAnsi="Times New Roman" w:cs="Times New Roman"/>
                <w:sz w:val="24"/>
                <w:szCs w:val="24"/>
              </w:rPr>
              <w:t>grupinio gyvenimo namuose</w:t>
            </w:r>
            <w:bookmarkEnd w:id="25"/>
          </w:p>
        </w:tc>
        <w:tc>
          <w:tcPr>
            <w:tcW w:w="1417" w:type="dxa"/>
            <w:vAlign w:val="center"/>
          </w:tcPr>
          <w:p w14:paraId="3F272159"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3</w:t>
            </w:r>
          </w:p>
        </w:tc>
        <w:tc>
          <w:tcPr>
            <w:tcW w:w="1418" w:type="dxa"/>
            <w:vAlign w:val="center"/>
          </w:tcPr>
          <w:p w14:paraId="5B373842" w14:textId="77777777" w:rsidR="00EE30C6" w:rsidRPr="00510667" w:rsidRDefault="00EE30C6"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sz w:val="24"/>
                <w:szCs w:val="24"/>
              </w:rPr>
            </w:pPr>
            <w:r w:rsidRPr="00510667">
              <w:rPr>
                <w:rFonts w:ascii="Times New Roman" w:hAnsi="Times New Roman" w:cs="Times New Roman"/>
                <w:sz w:val="24"/>
                <w:szCs w:val="24"/>
              </w:rPr>
              <w:t>13</w:t>
            </w:r>
          </w:p>
        </w:tc>
        <w:tc>
          <w:tcPr>
            <w:tcW w:w="1701" w:type="dxa"/>
            <w:shd w:val="clear" w:color="auto" w:fill="EBF1DD"/>
          </w:tcPr>
          <w:p w14:paraId="70762F83" w14:textId="77777777" w:rsidR="00EE30C6" w:rsidRPr="00510667" w:rsidRDefault="00EE30C6" w:rsidP="00E721F9">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0</w:t>
            </w:r>
          </w:p>
        </w:tc>
      </w:tr>
      <w:tr w:rsidR="00EE30C6" w:rsidRPr="00510667" w14:paraId="3D40C298" w14:textId="77777777">
        <w:tc>
          <w:tcPr>
            <w:tcW w:w="1275" w:type="dxa"/>
            <w:shd w:val="clear" w:color="auto" w:fill="auto"/>
          </w:tcPr>
          <w:p w14:paraId="6CEDDB8B"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2.10.2</w:t>
            </w:r>
          </w:p>
        </w:tc>
        <w:tc>
          <w:tcPr>
            <w:tcW w:w="4253" w:type="dxa"/>
            <w:shd w:val="clear" w:color="auto" w:fill="auto"/>
          </w:tcPr>
          <w:p w14:paraId="7C0C4619"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sz w:val="24"/>
                <w:szCs w:val="24"/>
              </w:rPr>
              <w:t>socialinės globos namuose, specializuotuose slaugos ir socialinės globos namuose</w:t>
            </w:r>
          </w:p>
        </w:tc>
        <w:tc>
          <w:tcPr>
            <w:tcW w:w="1417" w:type="dxa"/>
            <w:vAlign w:val="center"/>
          </w:tcPr>
          <w:p w14:paraId="7DEA3A52"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30</w:t>
            </w:r>
          </w:p>
        </w:tc>
        <w:tc>
          <w:tcPr>
            <w:tcW w:w="1418" w:type="dxa"/>
            <w:vAlign w:val="center"/>
          </w:tcPr>
          <w:p w14:paraId="1DCC44C4"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16</w:t>
            </w:r>
          </w:p>
        </w:tc>
        <w:tc>
          <w:tcPr>
            <w:tcW w:w="1701" w:type="dxa"/>
            <w:shd w:val="clear" w:color="auto" w:fill="EBF1DD"/>
          </w:tcPr>
          <w:p w14:paraId="4076D91D"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A"/>
                <w:sz w:val="24"/>
                <w:szCs w:val="24"/>
              </w:rPr>
            </w:pPr>
          </w:p>
          <w:p w14:paraId="2A73F312"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24,8</w:t>
            </w:r>
          </w:p>
        </w:tc>
      </w:tr>
      <w:tr w:rsidR="00EE30C6" w:rsidRPr="00510667" w14:paraId="416FAA53" w14:textId="77777777">
        <w:tc>
          <w:tcPr>
            <w:tcW w:w="1275" w:type="dxa"/>
            <w:shd w:val="clear" w:color="auto" w:fill="auto"/>
          </w:tcPr>
          <w:p w14:paraId="78761EE0"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2.10.3</w:t>
            </w:r>
          </w:p>
        </w:tc>
        <w:tc>
          <w:tcPr>
            <w:tcW w:w="4253" w:type="dxa"/>
            <w:shd w:val="clear" w:color="auto" w:fill="auto"/>
          </w:tcPr>
          <w:p w14:paraId="668B7986"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bookmarkStart w:id="26" w:name="_Hlk129332714"/>
            <w:r w:rsidRPr="00510667">
              <w:rPr>
                <w:rFonts w:ascii="Times New Roman" w:hAnsi="Times New Roman" w:cs="Times New Roman"/>
                <w:sz w:val="24"/>
                <w:szCs w:val="24"/>
              </w:rPr>
              <w:t>Socialinių įgūdžių ugdymas, palaikymas ir (ar) atkūrimas socialinėse dirbtuvėse</w:t>
            </w:r>
            <w:bookmarkEnd w:id="26"/>
          </w:p>
        </w:tc>
        <w:tc>
          <w:tcPr>
            <w:tcW w:w="1417" w:type="dxa"/>
            <w:vAlign w:val="center"/>
          </w:tcPr>
          <w:p w14:paraId="0FC1F727"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4</w:t>
            </w:r>
          </w:p>
        </w:tc>
        <w:tc>
          <w:tcPr>
            <w:tcW w:w="1418" w:type="dxa"/>
            <w:vAlign w:val="center"/>
          </w:tcPr>
          <w:p w14:paraId="1F33551B"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6</w:t>
            </w:r>
          </w:p>
        </w:tc>
        <w:tc>
          <w:tcPr>
            <w:tcW w:w="1701" w:type="dxa"/>
            <w:shd w:val="clear" w:color="auto" w:fill="EBF1DD"/>
          </w:tcPr>
          <w:p w14:paraId="0F54C0A8"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0</w:t>
            </w:r>
          </w:p>
        </w:tc>
      </w:tr>
      <w:tr w:rsidR="00EE30C6" w:rsidRPr="00510667" w14:paraId="7B7C866E" w14:textId="77777777">
        <w:tc>
          <w:tcPr>
            <w:tcW w:w="1275" w:type="dxa"/>
            <w:shd w:val="clear" w:color="auto" w:fill="auto"/>
          </w:tcPr>
          <w:p w14:paraId="73E5FBF4"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b/>
                <w:sz w:val="24"/>
                <w:szCs w:val="24"/>
              </w:rPr>
            </w:pPr>
            <w:r w:rsidRPr="00510667">
              <w:rPr>
                <w:rFonts w:ascii="Times New Roman" w:hAnsi="Times New Roman" w:cs="Times New Roman"/>
                <w:b/>
                <w:sz w:val="24"/>
                <w:szCs w:val="24"/>
              </w:rPr>
              <w:t>2.14</w:t>
            </w:r>
          </w:p>
        </w:tc>
        <w:tc>
          <w:tcPr>
            <w:tcW w:w="4253" w:type="dxa"/>
            <w:shd w:val="clear" w:color="auto" w:fill="auto"/>
          </w:tcPr>
          <w:p w14:paraId="58FFBC9F" w14:textId="0A2F083E"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510667">
              <w:rPr>
                <w:rFonts w:ascii="Times New Roman" w:hAnsi="Times New Roman" w:cs="Times New Roman"/>
                <w:b/>
                <w:sz w:val="24"/>
                <w:szCs w:val="24"/>
              </w:rPr>
              <w:t>Socialinių paslaugų gavėjų – darbingo amžiaus asmenų, turinčių negalią, skaičius, tenkantis 1 000 darbingo amžiaus asmenų, turinčių negalią, savivaldybėje, iš viso</w:t>
            </w:r>
          </w:p>
        </w:tc>
        <w:tc>
          <w:tcPr>
            <w:tcW w:w="1417" w:type="dxa"/>
            <w:vAlign w:val="center"/>
          </w:tcPr>
          <w:p w14:paraId="65F3F8B3"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510667">
              <w:rPr>
                <w:rFonts w:ascii="Times New Roman" w:hAnsi="Times New Roman" w:cs="Times New Roman"/>
                <w:b/>
                <w:sz w:val="24"/>
                <w:szCs w:val="24"/>
              </w:rPr>
              <w:t>125</w:t>
            </w:r>
          </w:p>
        </w:tc>
        <w:tc>
          <w:tcPr>
            <w:tcW w:w="1418" w:type="dxa"/>
            <w:vAlign w:val="center"/>
          </w:tcPr>
          <w:p w14:paraId="5B98DC2B"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510667">
              <w:rPr>
                <w:rFonts w:ascii="Times New Roman" w:hAnsi="Times New Roman" w:cs="Times New Roman"/>
                <w:b/>
                <w:sz w:val="24"/>
                <w:szCs w:val="24"/>
              </w:rPr>
              <w:t>180</w:t>
            </w:r>
          </w:p>
        </w:tc>
        <w:tc>
          <w:tcPr>
            <w:tcW w:w="1701" w:type="dxa"/>
            <w:shd w:val="clear" w:color="auto" w:fill="EBF1DD"/>
          </w:tcPr>
          <w:p w14:paraId="1243421A"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A"/>
                <w:sz w:val="24"/>
                <w:szCs w:val="24"/>
              </w:rPr>
            </w:pPr>
          </w:p>
          <w:p w14:paraId="394BA92D"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A"/>
                <w:sz w:val="24"/>
                <w:szCs w:val="24"/>
              </w:rPr>
            </w:pPr>
          </w:p>
          <w:p w14:paraId="26A5F300"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53,42</w:t>
            </w:r>
          </w:p>
          <w:p w14:paraId="4767FDB3"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A"/>
                <w:sz w:val="24"/>
                <w:szCs w:val="24"/>
              </w:rPr>
            </w:pPr>
          </w:p>
        </w:tc>
      </w:tr>
      <w:tr w:rsidR="00EE30C6" w:rsidRPr="00510667" w14:paraId="14A24EB2" w14:textId="77777777">
        <w:tc>
          <w:tcPr>
            <w:tcW w:w="1275" w:type="dxa"/>
            <w:shd w:val="clear" w:color="auto" w:fill="F2F2F2"/>
            <w:vAlign w:val="center"/>
          </w:tcPr>
          <w:p w14:paraId="733E11F5"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rPr>
                <w:rFonts w:ascii="Times New Roman" w:hAnsi="Times New Roman" w:cs="Times New Roman"/>
                <w:b/>
                <w:sz w:val="24"/>
                <w:szCs w:val="24"/>
              </w:rPr>
            </w:pPr>
            <w:r w:rsidRPr="00510667">
              <w:rPr>
                <w:rFonts w:ascii="Times New Roman" w:hAnsi="Times New Roman" w:cs="Times New Roman"/>
                <w:b/>
                <w:sz w:val="24"/>
                <w:szCs w:val="24"/>
              </w:rPr>
              <w:t>3.</w:t>
            </w:r>
          </w:p>
        </w:tc>
        <w:tc>
          <w:tcPr>
            <w:tcW w:w="4253" w:type="dxa"/>
            <w:shd w:val="clear" w:color="auto" w:fill="F2F2F2"/>
            <w:vAlign w:val="center"/>
          </w:tcPr>
          <w:p w14:paraId="2F43E8B4"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bookmarkStart w:id="27" w:name="_Hlk129332755"/>
            <w:r w:rsidRPr="00510667">
              <w:rPr>
                <w:rFonts w:ascii="Times New Roman" w:hAnsi="Times New Roman" w:cs="Times New Roman"/>
                <w:b/>
                <w:sz w:val="24"/>
                <w:szCs w:val="24"/>
              </w:rPr>
              <w:t xml:space="preserve">Socialinės paslaugos vaikams (jų šeimoms) </w:t>
            </w:r>
            <w:bookmarkEnd w:id="27"/>
          </w:p>
        </w:tc>
        <w:tc>
          <w:tcPr>
            <w:tcW w:w="2835" w:type="dxa"/>
            <w:gridSpan w:val="2"/>
            <w:shd w:val="clear" w:color="auto" w:fill="F2F2F2"/>
          </w:tcPr>
          <w:p w14:paraId="5B430F3D"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A"/>
                <w:sz w:val="24"/>
                <w:szCs w:val="24"/>
              </w:rPr>
            </w:pPr>
            <w:r w:rsidRPr="00510667">
              <w:rPr>
                <w:rFonts w:ascii="Times New Roman" w:hAnsi="Times New Roman" w:cs="Times New Roman"/>
                <w:b/>
                <w:sz w:val="24"/>
                <w:szCs w:val="24"/>
              </w:rPr>
              <w:t>Gavėjų skaičius, tenkantis 1 000 vaikų savivaldybėje</w:t>
            </w:r>
            <w:r w:rsidRPr="00510667">
              <w:rPr>
                <w:rFonts w:ascii="Times New Roman" w:hAnsi="Times New Roman" w:cs="Times New Roman"/>
                <w:b/>
                <w:color w:val="00000A"/>
                <w:sz w:val="24"/>
                <w:szCs w:val="24"/>
              </w:rPr>
              <w:t>(12998)</w:t>
            </w:r>
          </w:p>
        </w:tc>
        <w:tc>
          <w:tcPr>
            <w:tcW w:w="1701" w:type="dxa"/>
            <w:shd w:val="clear" w:color="auto" w:fill="EBF1DD"/>
          </w:tcPr>
          <w:p w14:paraId="36AC8CCC" w14:textId="6DE42F46"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510667">
              <w:rPr>
                <w:rFonts w:ascii="Times New Roman" w:hAnsi="Times New Roman" w:cs="Times New Roman"/>
                <w:b/>
                <w:sz w:val="24"/>
                <w:szCs w:val="24"/>
              </w:rPr>
              <w:t>Rodiklis Panevėžio miesto savivaldybėje</w:t>
            </w:r>
          </w:p>
        </w:tc>
      </w:tr>
      <w:tr w:rsidR="00EE30C6" w:rsidRPr="00510667" w14:paraId="55F2D60D"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1B1BB50"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3.1.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A6BABD4"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sz w:val="24"/>
                <w:szCs w:val="24"/>
              </w:rPr>
              <w:t xml:space="preserve">Socialinių įgūdžių ugdymas, palaikymas ir (ar) atkūrimas) asmens (šeimos) namuose (gavėjai – vaikai, kurių šeimoms teikiama socialinė priežiūra) </w:t>
            </w:r>
          </w:p>
        </w:tc>
        <w:tc>
          <w:tcPr>
            <w:tcW w:w="1417" w:type="dxa"/>
            <w:tcBorders>
              <w:top w:val="single" w:sz="4" w:space="0" w:color="000000"/>
              <w:left w:val="single" w:sz="4" w:space="0" w:color="000000"/>
              <w:bottom w:val="single" w:sz="4" w:space="0" w:color="000000"/>
              <w:right w:val="single" w:sz="4" w:space="0" w:color="000000"/>
            </w:tcBorders>
            <w:vAlign w:val="center"/>
          </w:tcPr>
          <w:p w14:paraId="5FABAD98" w14:textId="77777777" w:rsidR="00EE30C6" w:rsidRPr="00510667"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50</w:t>
            </w:r>
          </w:p>
        </w:tc>
        <w:tc>
          <w:tcPr>
            <w:tcW w:w="1418" w:type="dxa"/>
            <w:tcBorders>
              <w:left w:val="single" w:sz="4" w:space="0" w:color="000000"/>
              <w:right w:val="single" w:sz="4" w:space="0" w:color="000000"/>
            </w:tcBorders>
            <w:vAlign w:val="center"/>
          </w:tcPr>
          <w:p w14:paraId="582F884B" w14:textId="77777777" w:rsidR="00EE30C6" w:rsidRPr="00510667" w:rsidRDefault="00EE30C6" w:rsidP="00E721F9">
            <w:pPr>
              <w:tabs>
                <w:tab w:val="left" w:pos="1344"/>
              </w:tabs>
              <w:jc w:val="center"/>
              <w:rPr>
                <w:rFonts w:ascii="Times New Roman" w:hAnsi="Times New Roman" w:cs="Times New Roman"/>
                <w:sz w:val="24"/>
                <w:szCs w:val="24"/>
              </w:rPr>
            </w:pPr>
            <w:r w:rsidRPr="00510667">
              <w:rPr>
                <w:rFonts w:ascii="Times New Roman" w:hAnsi="Times New Roman" w:cs="Times New Roman"/>
                <w:sz w:val="24"/>
                <w:szCs w:val="24"/>
              </w:rPr>
              <w:t>56</w:t>
            </w:r>
          </w:p>
        </w:tc>
        <w:tc>
          <w:tcPr>
            <w:tcW w:w="1701" w:type="dxa"/>
            <w:tcBorders>
              <w:left w:val="single" w:sz="4" w:space="0" w:color="000000"/>
              <w:right w:val="single" w:sz="4" w:space="0" w:color="000000"/>
            </w:tcBorders>
            <w:shd w:val="clear" w:color="auto" w:fill="EBF1DD"/>
          </w:tcPr>
          <w:p w14:paraId="328C8A8D" w14:textId="77777777" w:rsidR="00EE30C6" w:rsidRPr="00510667" w:rsidRDefault="00EE30C6" w:rsidP="00E721F9">
            <w:pPr>
              <w:tabs>
                <w:tab w:val="left" w:pos="1344"/>
              </w:tabs>
              <w:jc w:val="center"/>
              <w:rPr>
                <w:rFonts w:ascii="Times New Roman" w:hAnsi="Times New Roman" w:cs="Times New Roman"/>
                <w:color w:val="00000A"/>
                <w:sz w:val="24"/>
                <w:szCs w:val="24"/>
              </w:rPr>
            </w:pPr>
          </w:p>
          <w:p w14:paraId="54AC0CE0" w14:textId="77777777" w:rsidR="00EE30C6" w:rsidRPr="00510667" w:rsidRDefault="00EE30C6" w:rsidP="00E721F9">
            <w:pPr>
              <w:tabs>
                <w:tab w:val="left" w:pos="1344"/>
              </w:tabs>
              <w:jc w:val="center"/>
              <w:rPr>
                <w:rFonts w:ascii="Times New Roman" w:hAnsi="Times New Roman" w:cs="Times New Roman"/>
                <w:color w:val="00000A"/>
                <w:sz w:val="24"/>
                <w:szCs w:val="24"/>
              </w:rPr>
            </w:pPr>
          </w:p>
          <w:p w14:paraId="6776DC6B" w14:textId="77777777" w:rsidR="00EE30C6" w:rsidRPr="00510667" w:rsidRDefault="00EE30C6" w:rsidP="00E721F9">
            <w:pPr>
              <w:tabs>
                <w:tab w:val="left" w:pos="1344"/>
              </w:tabs>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16,61</w:t>
            </w:r>
          </w:p>
        </w:tc>
      </w:tr>
      <w:tr w:rsidR="00EE30C6" w:rsidRPr="00510667" w14:paraId="62FCA727"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00AA11D"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3.2.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2D3C10F"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sz w:val="24"/>
                <w:szCs w:val="24"/>
              </w:rPr>
              <w:t xml:space="preserve">Vaikų dienos socialinė priežiūra </w:t>
            </w:r>
          </w:p>
        </w:tc>
        <w:tc>
          <w:tcPr>
            <w:tcW w:w="1417" w:type="dxa"/>
            <w:tcBorders>
              <w:top w:val="single" w:sz="4" w:space="0" w:color="000000"/>
              <w:left w:val="single" w:sz="4" w:space="0" w:color="000000"/>
              <w:bottom w:val="single" w:sz="4" w:space="0" w:color="000000"/>
              <w:right w:val="single" w:sz="4" w:space="0" w:color="000000"/>
            </w:tcBorders>
            <w:vAlign w:val="center"/>
          </w:tcPr>
          <w:p w14:paraId="60A22906" w14:textId="77777777" w:rsidR="00EE30C6" w:rsidRPr="00510667"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23</w:t>
            </w:r>
          </w:p>
        </w:tc>
        <w:tc>
          <w:tcPr>
            <w:tcW w:w="1418" w:type="dxa"/>
            <w:tcBorders>
              <w:left w:val="single" w:sz="4" w:space="0" w:color="000000"/>
              <w:right w:val="single" w:sz="4" w:space="0" w:color="000000"/>
            </w:tcBorders>
            <w:vAlign w:val="center"/>
          </w:tcPr>
          <w:p w14:paraId="480CBD72" w14:textId="77777777" w:rsidR="00EE30C6" w:rsidRPr="00510667" w:rsidRDefault="00EE30C6" w:rsidP="00E721F9">
            <w:pPr>
              <w:tabs>
                <w:tab w:val="left" w:pos="1344"/>
              </w:tabs>
              <w:jc w:val="center"/>
              <w:rPr>
                <w:rFonts w:ascii="Times New Roman" w:hAnsi="Times New Roman" w:cs="Times New Roman"/>
                <w:sz w:val="24"/>
                <w:szCs w:val="24"/>
              </w:rPr>
            </w:pPr>
            <w:r w:rsidRPr="00510667">
              <w:rPr>
                <w:rFonts w:ascii="Times New Roman" w:hAnsi="Times New Roman" w:cs="Times New Roman"/>
                <w:sz w:val="24"/>
                <w:szCs w:val="24"/>
              </w:rPr>
              <w:t>26</w:t>
            </w:r>
          </w:p>
        </w:tc>
        <w:tc>
          <w:tcPr>
            <w:tcW w:w="1701" w:type="dxa"/>
            <w:tcBorders>
              <w:left w:val="single" w:sz="4" w:space="0" w:color="000000"/>
              <w:right w:val="single" w:sz="4" w:space="0" w:color="000000"/>
            </w:tcBorders>
            <w:shd w:val="clear" w:color="auto" w:fill="EBF1DD"/>
          </w:tcPr>
          <w:p w14:paraId="2BCC9854" w14:textId="77777777" w:rsidR="00EE30C6" w:rsidRPr="00510667" w:rsidRDefault="00EE30C6" w:rsidP="00E721F9">
            <w:pPr>
              <w:tabs>
                <w:tab w:val="left" w:pos="1344"/>
              </w:tabs>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18,23</w:t>
            </w:r>
          </w:p>
        </w:tc>
      </w:tr>
      <w:tr w:rsidR="00EE30C6" w:rsidRPr="00510667" w14:paraId="28EF2336"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1A57ECE"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3.3.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4FE4D13"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bookmarkStart w:id="28" w:name="_Hlk129332789"/>
            <w:r w:rsidRPr="00510667">
              <w:rPr>
                <w:rFonts w:ascii="Times New Roman" w:hAnsi="Times New Roman" w:cs="Times New Roman"/>
                <w:sz w:val="24"/>
                <w:szCs w:val="24"/>
              </w:rPr>
              <w:t>Intensyvi krizių įveikimo pagalba (krizių centre, laikino apgyvendinimo įstaigoje šeimoms, turinčioms vaikų, savarankiško gyvenimo namuose, kitose socialinių paslaugų įstaigose) (gavėjai – vaikai, kuriems pagal Lietuvos Respublikos vaiko teisių apsaugos pagrindų įstatymą nustatyta laikinoji priežiūra)</w:t>
            </w:r>
            <w:bookmarkEnd w:id="28"/>
          </w:p>
        </w:tc>
        <w:tc>
          <w:tcPr>
            <w:tcW w:w="1417" w:type="dxa"/>
            <w:tcBorders>
              <w:top w:val="single" w:sz="4" w:space="0" w:color="000000"/>
              <w:left w:val="single" w:sz="4" w:space="0" w:color="000000"/>
              <w:bottom w:val="single" w:sz="4" w:space="0" w:color="000000"/>
              <w:right w:val="single" w:sz="4" w:space="0" w:color="000000"/>
            </w:tcBorders>
            <w:vAlign w:val="center"/>
          </w:tcPr>
          <w:p w14:paraId="7ADF9A21" w14:textId="77777777" w:rsidR="00EE30C6" w:rsidRPr="00510667"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3</w:t>
            </w:r>
          </w:p>
        </w:tc>
        <w:tc>
          <w:tcPr>
            <w:tcW w:w="1418" w:type="dxa"/>
            <w:tcBorders>
              <w:left w:val="single" w:sz="4" w:space="0" w:color="000000"/>
              <w:right w:val="single" w:sz="4" w:space="0" w:color="000000"/>
            </w:tcBorders>
            <w:vAlign w:val="center"/>
          </w:tcPr>
          <w:p w14:paraId="6F28E816" w14:textId="77777777" w:rsidR="00EE30C6" w:rsidRPr="00510667" w:rsidRDefault="00EE30C6" w:rsidP="00E721F9">
            <w:pPr>
              <w:tabs>
                <w:tab w:val="left" w:pos="1344"/>
              </w:tabs>
              <w:jc w:val="center"/>
              <w:rPr>
                <w:rFonts w:ascii="Times New Roman" w:hAnsi="Times New Roman" w:cs="Times New Roman"/>
                <w:sz w:val="24"/>
                <w:szCs w:val="24"/>
              </w:rPr>
            </w:pPr>
            <w:r w:rsidRPr="00510667">
              <w:rPr>
                <w:rFonts w:ascii="Times New Roman" w:hAnsi="Times New Roman" w:cs="Times New Roman"/>
                <w:sz w:val="24"/>
                <w:szCs w:val="24"/>
              </w:rPr>
              <w:t>5</w:t>
            </w:r>
          </w:p>
        </w:tc>
        <w:tc>
          <w:tcPr>
            <w:tcW w:w="1701" w:type="dxa"/>
            <w:tcBorders>
              <w:left w:val="single" w:sz="4" w:space="0" w:color="000000"/>
              <w:right w:val="single" w:sz="4" w:space="0" w:color="000000"/>
            </w:tcBorders>
            <w:shd w:val="clear" w:color="auto" w:fill="EBF1DD"/>
          </w:tcPr>
          <w:p w14:paraId="0F5C76D3" w14:textId="77777777" w:rsidR="00EE30C6" w:rsidRPr="00510667" w:rsidRDefault="00EE30C6" w:rsidP="00E721F9">
            <w:pPr>
              <w:tabs>
                <w:tab w:val="left" w:pos="1344"/>
              </w:tabs>
              <w:jc w:val="center"/>
              <w:rPr>
                <w:rFonts w:ascii="Times New Roman" w:hAnsi="Times New Roman" w:cs="Times New Roman"/>
                <w:color w:val="00000A"/>
                <w:sz w:val="24"/>
                <w:szCs w:val="24"/>
              </w:rPr>
            </w:pPr>
          </w:p>
          <w:p w14:paraId="6947469B" w14:textId="77777777" w:rsidR="00EE30C6" w:rsidRPr="00510667" w:rsidRDefault="00EE30C6" w:rsidP="00E721F9">
            <w:pPr>
              <w:tabs>
                <w:tab w:val="left" w:pos="1344"/>
              </w:tabs>
              <w:jc w:val="center"/>
              <w:rPr>
                <w:rFonts w:ascii="Times New Roman" w:hAnsi="Times New Roman" w:cs="Times New Roman"/>
                <w:color w:val="00000A"/>
                <w:sz w:val="24"/>
                <w:szCs w:val="24"/>
              </w:rPr>
            </w:pPr>
          </w:p>
          <w:p w14:paraId="6E6C8CDC" w14:textId="77777777" w:rsidR="00EE30C6" w:rsidRPr="00510667" w:rsidRDefault="00EE30C6" w:rsidP="00E721F9">
            <w:pPr>
              <w:tabs>
                <w:tab w:val="left" w:pos="1344"/>
              </w:tabs>
              <w:jc w:val="center"/>
              <w:rPr>
                <w:rFonts w:ascii="Times New Roman" w:hAnsi="Times New Roman" w:cs="Times New Roman"/>
                <w:color w:val="00000A"/>
                <w:sz w:val="24"/>
                <w:szCs w:val="24"/>
              </w:rPr>
            </w:pPr>
          </w:p>
          <w:p w14:paraId="5564CAFB" w14:textId="77777777" w:rsidR="00EE30C6" w:rsidRPr="00510667" w:rsidRDefault="00EE30C6" w:rsidP="00E721F9">
            <w:pPr>
              <w:tabs>
                <w:tab w:val="left" w:pos="1344"/>
              </w:tabs>
              <w:jc w:val="center"/>
              <w:rPr>
                <w:rFonts w:ascii="Times New Roman" w:hAnsi="Times New Roman" w:cs="Times New Roman"/>
                <w:color w:val="00000A"/>
                <w:sz w:val="24"/>
                <w:szCs w:val="24"/>
              </w:rPr>
            </w:pPr>
          </w:p>
          <w:p w14:paraId="16CBF127" w14:textId="7BEFAB26" w:rsidR="00EE30C6" w:rsidRPr="00510667" w:rsidRDefault="00EE30C6" w:rsidP="00E721F9">
            <w:pPr>
              <w:tabs>
                <w:tab w:val="left" w:pos="1344"/>
              </w:tabs>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w:t>
            </w:r>
            <w:r w:rsidR="00FD4831">
              <w:rPr>
                <w:rFonts w:ascii="Times New Roman" w:hAnsi="Times New Roman" w:cs="Times New Roman"/>
                <w:color w:val="00000A"/>
                <w:sz w:val="24"/>
                <w:szCs w:val="24"/>
              </w:rPr>
              <w:t>,</w:t>
            </w:r>
            <w:r w:rsidRPr="00510667">
              <w:rPr>
                <w:rFonts w:ascii="Times New Roman" w:hAnsi="Times New Roman" w:cs="Times New Roman"/>
                <w:color w:val="00000A"/>
                <w:sz w:val="24"/>
                <w:szCs w:val="24"/>
              </w:rPr>
              <w:t>31</w:t>
            </w:r>
          </w:p>
        </w:tc>
      </w:tr>
      <w:tr w:rsidR="00EE30C6" w:rsidRPr="00510667" w14:paraId="09F1F68C"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9269160"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b/>
                <w:sz w:val="24"/>
                <w:szCs w:val="24"/>
              </w:rPr>
            </w:pPr>
            <w:r w:rsidRPr="00510667">
              <w:rPr>
                <w:rFonts w:ascii="Times New Roman" w:hAnsi="Times New Roman" w:cs="Times New Roman"/>
                <w:b/>
                <w:sz w:val="24"/>
                <w:szCs w:val="24"/>
              </w:rPr>
              <w:t>3.4.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7A40A02" w14:textId="495BE3D3"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510667">
              <w:rPr>
                <w:rFonts w:ascii="Times New Roman" w:hAnsi="Times New Roman" w:cs="Times New Roman"/>
                <w:b/>
                <w:sz w:val="24"/>
                <w:szCs w:val="24"/>
              </w:rPr>
              <w:t>Socialinių paslaugų gavėjų – vaikų – skaičius, tenkantis 1 000 vaikų savivaldybėje, iš viso</w:t>
            </w:r>
          </w:p>
        </w:tc>
        <w:tc>
          <w:tcPr>
            <w:tcW w:w="1417" w:type="dxa"/>
            <w:tcBorders>
              <w:top w:val="single" w:sz="4" w:space="0" w:color="000000"/>
              <w:left w:val="single" w:sz="4" w:space="0" w:color="000000"/>
              <w:bottom w:val="single" w:sz="4" w:space="0" w:color="000000"/>
              <w:right w:val="single" w:sz="4" w:space="0" w:color="000000"/>
            </w:tcBorders>
          </w:tcPr>
          <w:p w14:paraId="4B20CB90" w14:textId="77777777" w:rsidR="00EE30C6" w:rsidRPr="00510667"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510667">
              <w:rPr>
                <w:rFonts w:ascii="Times New Roman" w:hAnsi="Times New Roman" w:cs="Times New Roman"/>
                <w:b/>
                <w:sz w:val="24"/>
                <w:szCs w:val="24"/>
              </w:rPr>
              <w:t>76</w:t>
            </w:r>
          </w:p>
        </w:tc>
        <w:tc>
          <w:tcPr>
            <w:tcW w:w="1418" w:type="dxa"/>
            <w:tcBorders>
              <w:left w:val="single" w:sz="4" w:space="0" w:color="000000"/>
              <w:right w:val="single" w:sz="4" w:space="0" w:color="000000"/>
            </w:tcBorders>
          </w:tcPr>
          <w:p w14:paraId="442E2F2D" w14:textId="77777777" w:rsidR="00EE30C6" w:rsidRPr="00510667" w:rsidRDefault="00EE30C6" w:rsidP="00E721F9">
            <w:pPr>
              <w:tabs>
                <w:tab w:val="left" w:pos="1344"/>
              </w:tabs>
              <w:jc w:val="center"/>
              <w:rPr>
                <w:rFonts w:ascii="Times New Roman" w:hAnsi="Times New Roman" w:cs="Times New Roman"/>
                <w:b/>
                <w:sz w:val="24"/>
                <w:szCs w:val="24"/>
              </w:rPr>
            </w:pPr>
            <w:r w:rsidRPr="00510667">
              <w:rPr>
                <w:rFonts w:ascii="Times New Roman" w:hAnsi="Times New Roman" w:cs="Times New Roman"/>
                <w:b/>
                <w:sz w:val="24"/>
                <w:szCs w:val="24"/>
              </w:rPr>
              <w:t>87</w:t>
            </w:r>
          </w:p>
        </w:tc>
        <w:tc>
          <w:tcPr>
            <w:tcW w:w="1701" w:type="dxa"/>
            <w:tcBorders>
              <w:left w:val="single" w:sz="4" w:space="0" w:color="000000"/>
              <w:right w:val="single" w:sz="4" w:space="0" w:color="000000"/>
            </w:tcBorders>
            <w:shd w:val="clear" w:color="auto" w:fill="EBF1DD"/>
          </w:tcPr>
          <w:p w14:paraId="3AD49F59" w14:textId="77777777" w:rsidR="00EE30C6" w:rsidRPr="00510667" w:rsidRDefault="00EE30C6" w:rsidP="00E721F9">
            <w:pPr>
              <w:tabs>
                <w:tab w:val="left" w:pos="1344"/>
              </w:tabs>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36,15</w:t>
            </w:r>
          </w:p>
        </w:tc>
      </w:tr>
      <w:tr w:rsidR="00EE30C6" w:rsidRPr="00510667" w14:paraId="6ED30766" w14:textId="77777777">
        <w:tc>
          <w:tcPr>
            <w:tcW w:w="127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28C0AD7"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rPr>
                <w:rFonts w:ascii="Times New Roman" w:hAnsi="Times New Roman" w:cs="Times New Roman"/>
                <w:b/>
                <w:sz w:val="24"/>
                <w:szCs w:val="24"/>
              </w:rPr>
            </w:pPr>
            <w:r w:rsidRPr="00510667">
              <w:rPr>
                <w:rFonts w:ascii="Times New Roman" w:hAnsi="Times New Roman" w:cs="Times New Roman"/>
                <w:b/>
                <w:sz w:val="24"/>
                <w:szCs w:val="24"/>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188937F" w14:textId="6540036C"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bookmarkStart w:id="29" w:name="_Hlk129332814"/>
            <w:r w:rsidRPr="00510667">
              <w:rPr>
                <w:rFonts w:ascii="Times New Roman" w:hAnsi="Times New Roman" w:cs="Times New Roman"/>
                <w:b/>
                <w:sz w:val="24"/>
                <w:szCs w:val="24"/>
              </w:rPr>
              <w:t>Socialinės paslaugos vaikams, turintiems negalią (jų šeimoms</w:t>
            </w:r>
            <w:bookmarkEnd w:id="29"/>
            <w:r w:rsidRPr="00510667">
              <w:rPr>
                <w:rFonts w:ascii="Times New Roman" w:hAnsi="Times New Roman" w:cs="Times New Roman"/>
                <w:b/>
                <w:sz w:val="24"/>
                <w:szCs w:val="24"/>
              </w:rPr>
              <w:t>)</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1F8F7496" w14:textId="63D0240B" w:rsidR="00EE30C6" w:rsidRPr="00510667" w:rsidRDefault="00EE30C6" w:rsidP="00E721F9">
            <w:pPr>
              <w:tabs>
                <w:tab w:val="left" w:pos="1344"/>
              </w:tabs>
              <w:jc w:val="center"/>
              <w:rPr>
                <w:rFonts w:ascii="Times New Roman" w:hAnsi="Times New Roman" w:cs="Times New Roman"/>
                <w:b/>
                <w:sz w:val="24"/>
                <w:szCs w:val="24"/>
              </w:rPr>
            </w:pPr>
            <w:r w:rsidRPr="00510667">
              <w:rPr>
                <w:rFonts w:ascii="Times New Roman" w:hAnsi="Times New Roman" w:cs="Times New Roman"/>
                <w:b/>
                <w:sz w:val="24"/>
                <w:szCs w:val="24"/>
              </w:rPr>
              <w:t>Gavėjų skaičius, tenkantis 1 000 vaikų, turinčių negalią, savivaldybėje</w:t>
            </w:r>
            <w:r w:rsidR="00FD4831">
              <w:rPr>
                <w:rFonts w:ascii="Times New Roman" w:hAnsi="Times New Roman" w:cs="Times New Roman"/>
                <w:b/>
                <w:sz w:val="24"/>
                <w:szCs w:val="24"/>
              </w:rPr>
              <w:t xml:space="preserve"> </w:t>
            </w:r>
            <w:r w:rsidRPr="00510667">
              <w:rPr>
                <w:rFonts w:ascii="Times New Roman" w:hAnsi="Times New Roman" w:cs="Times New Roman"/>
                <w:b/>
                <w:color w:val="00000A"/>
                <w:sz w:val="24"/>
                <w:szCs w:val="24"/>
              </w:rPr>
              <w:t>(521</w:t>
            </w:r>
            <w:r w:rsidRPr="00510667">
              <w:rPr>
                <w:rFonts w:ascii="Times New Roman" w:hAnsi="Times New Roman" w:cs="Times New Roman"/>
                <w:b/>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EBF1DD"/>
          </w:tcPr>
          <w:p w14:paraId="5D78654C" w14:textId="6CDACA09" w:rsidR="00EE30C6" w:rsidRPr="00510667" w:rsidRDefault="00EE30C6" w:rsidP="00E721F9">
            <w:pPr>
              <w:tabs>
                <w:tab w:val="left" w:pos="1344"/>
              </w:tabs>
              <w:jc w:val="center"/>
              <w:rPr>
                <w:rFonts w:ascii="Times New Roman" w:hAnsi="Times New Roman" w:cs="Times New Roman"/>
                <w:b/>
                <w:sz w:val="24"/>
                <w:szCs w:val="24"/>
              </w:rPr>
            </w:pPr>
            <w:r w:rsidRPr="00510667">
              <w:rPr>
                <w:rFonts w:ascii="Times New Roman" w:hAnsi="Times New Roman" w:cs="Times New Roman"/>
                <w:b/>
                <w:sz w:val="24"/>
                <w:szCs w:val="24"/>
              </w:rPr>
              <w:t>Rodiklis Panevėžio miesto savivaldybėje</w:t>
            </w:r>
          </w:p>
        </w:tc>
      </w:tr>
      <w:tr w:rsidR="00EE30C6" w:rsidRPr="00510667" w14:paraId="068797BF"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0CFB863"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4.1.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BE169D6"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bookmarkStart w:id="30" w:name="_Hlk129332832"/>
            <w:r w:rsidRPr="00510667">
              <w:rPr>
                <w:rFonts w:ascii="Times New Roman" w:hAnsi="Times New Roman" w:cs="Times New Roman"/>
                <w:sz w:val="24"/>
                <w:szCs w:val="24"/>
              </w:rPr>
              <w:t xml:space="preserve">Laikinas atokvėpis (socialinė priežiūra asmens namuose)  </w:t>
            </w:r>
            <w:bookmarkEnd w:id="30"/>
          </w:p>
        </w:tc>
        <w:tc>
          <w:tcPr>
            <w:tcW w:w="1417" w:type="dxa"/>
            <w:tcBorders>
              <w:top w:val="single" w:sz="4" w:space="0" w:color="000000"/>
              <w:left w:val="single" w:sz="4" w:space="0" w:color="000000"/>
              <w:bottom w:val="single" w:sz="4" w:space="0" w:color="000000"/>
              <w:right w:val="single" w:sz="4" w:space="0" w:color="000000"/>
            </w:tcBorders>
            <w:vAlign w:val="center"/>
          </w:tcPr>
          <w:p w14:paraId="01A5EF3E" w14:textId="77777777" w:rsidR="00EE30C6" w:rsidRPr="00510667"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30</w:t>
            </w:r>
          </w:p>
        </w:tc>
        <w:tc>
          <w:tcPr>
            <w:tcW w:w="1418" w:type="dxa"/>
            <w:tcBorders>
              <w:left w:val="single" w:sz="4" w:space="0" w:color="000000"/>
              <w:right w:val="single" w:sz="4" w:space="0" w:color="000000"/>
            </w:tcBorders>
            <w:vAlign w:val="center"/>
          </w:tcPr>
          <w:p w14:paraId="55D7CF5A" w14:textId="77777777" w:rsidR="00EE30C6" w:rsidRPr="00510667" w:rsidRDefault="00EE30C6" w:rsidP="00E721F9">
            <w:pPr>
              <w:tabs>
                <w:tab w:val="left" w:pos="1344"/>
              </w:tabs>
              <w:jc w:val="center"/>
              <w:rPr>
                <w:rFonts w:ascii="Times New Roman" w:hAnsi="Times New Roman" w:cs="Times New Roman"/>
                <w:sz w:val="24"/>
                <w:szCs w:val="24"/>
              </w:rPr>
            </w:pPr>
            <w:r w:rsidRPr="00510667">
              <w:rPr>
                <w:rFonts w:ascii="Times New Roman" w:hAnsi="Times New Roman" w:cs="Times New Roman"/>
                <w:sz w:val="24"/>
                <w:szCs w:val="24"/>
              </w:rPr>
              <w:t>100</w:t>
            </w:r>
          </w:p>
        </w:tc>
        <w:tc>
          <w:tcPr>
            <w:tcW w:w="1701" w:type="dxa"/>
            <w:tcBorders>
              <w:left w:val="single" w:sz="4" w:space="0" w:color="000000"/>
              <w:right w:val="single" w:sz="4" w:space="0" w:color="000000"/>
            </w:tcBorders>
            <w:shd w:val="clear" w:color="auto" w:fill="EBF1DD"/>
          </w:tcPr>
          <w:p w14:paraId="533A8184" w14:textId="77777777" w:rsidR="00EE30C6" w:rsidRPr="00510667" w:rsidRDefault="00EE30C6" w:rsidP="00E721F9">
            <w:pPr>
              <w:tabs>
                <w:tab w:val="left" w:pos="1344"/>
              </w:tabs>
              <w:jc w:val="center"/>
              <w:rPr>
                <w:rFonts w:ascii="Times New Roman" w:hAnsi="Times New Roman" w:cs="Times New Roman"/>
                <w:sz w:val="24"/>
                <w:szCs w:val="24"/>
              </w:rPr>
            </w:pPr>
            <w:r w:rsidRPr="00510667">
              <w:rPr>
                <w:rFonts w:ascii="Times New Roman" w:hAnsi="Times New Roman" w:cs="Times New Roman"/>
                <w:sz w:val="24"/>
                <w:szCs w:val="24"/>
              </w:rPr>
              <w:t>0</w:t>
            </w:r>
          </w:p>
        </w:tc>
      </w:tr>
      <w:tr w:rsidR="00EE30C6" w:rsidRPr="00510667" w14:paraId="254189B1"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AD5385B"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4.2.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0DFB6DB"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trike/>
                <w:sz w:val="24"/>
                <w:szCs w:val="24"/>
              </w:rPr>
            </w:pPr>
            <w:bookmarkStart w:id="31" w:name="_Hlk129332858"/>
            <w:r w:rsidRPr="00510667">
              <w:rPr>
                <w:rFonts w:ascii="Times New Roman" w:hAnsi="Times New Roman" w:cs="Times New Roman"/>
                <w:sz w:val="24"/>
                <w:szCs w:val="24"/>
              </w:rPr>
              <w:t xml:space="preserve">Dienos socialinė globa asmens namuose </w:t>
            </w:r>
            <w:bookmarkEnd w:id="31"/>
          </w:p>
        </w:tc>
        <w:tc>
          <w:tcPr>
            <w:tcW w:w="1417" w:type="dxa"/>
            <w:tcBorders>
              <w:top w:val="single" w:sz="4" w:space="0" w:color="000000"/>
              <w:left w:val="single" w:sz="4" w:space="0" w:color="000000"/>
              <w:bottom w:val="single" w:sz="4" w:space="0" w:color="000000"/>
              <w:right w:val="single" w:sz="4" w:space="0" w:color="000000"/>
            </w:tcBorders>
            <w:vAlign w:val="center"/>
          </w:tcPr>
          <w:p w14:paraId="2176A117" w14:textId="77777777" w:rsidR="00EE30C6" w:rsidRPr="00510667"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10</w:t>
            </w:r>
          </w:p>
        </w:tc>
        <w:tc>
          <w:tcPr>
            <w:tcW w:w="1418" w:type="dxa"/>
            <w:tcBorders>
              <w:left w:val="single" w:sz="4" w:space="0" w:color="000000"/>
              <w:right w:val="single" w:sz="4" w:space="0" w:color="000000"/>
            </w:tcBorders>
            <w:vAlign w:val="center"/>
          </w:tcPr>
          <w:p w14:paraId="5F0EA54E" w14:textId="77777777" w:rsidR="00EE30C6" w:rsidRPr="00510667" w:rsidRDefault="00EE30C6" w:rsidP="00E721F9">
            <w:pPr>
              <w:tabs>
                <w:tab w:val="left" w:pos="1344"/>
              </w:tabs>
              <w:jc w:val="center"/>
              <w:rPr>
                <w:rFonts w:ascii="Times New Roman" w:hAnsi="Times New Roman" w:cs="Times New Roman"/>
                <w:sz w:val="24"/>
                <w:szCs w:val="24"/>
              </w:rPr>
            </w:pPr>
            <w:r w:rsidRPr="00510667">
              <w:rPr>
                <w:rFonts w:ascii="Times New Roman" w:hAnsi="Times New Roman" w:cs="Times New Roman"/>
                <w:sz w:val="24"/>
                <w:szCs w:val="24"/>
              </w:rPr>
              <w:t>13</w:t>
            </w:r>
          </w:p>
        </w:tc>
        <w:tc>
          <w:tcPr>
            <w:tcW w:w="1701" w:type="dxa"/>
            <w:tcBorders>
              <w:left w:val="single" w:sz="4" w:space="0" w:color="000000"/>
              <w:right w:val="single" w:sz="4" w:space="0" w:color="000000"/>
            </w:tcBorders>
            <w:shd w:val="clear" w:color="auto" w:fill="EBF1DD"/>
          </w:tcPr>
          <w:p w14:paraId="4FE87E49" w14:textId="77777777" w:rsidR="00EE30C6" w:rsidRPr="00510667" w:rsidRDefault="00EE30C6" w:rsidP="00E721F9">
            <w:pPr>
              <w:tabs>
                <w:tab w:val="left" w:pos="1344"/>
              </w:tabs>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0</w:t>
            </w:r>
          </w:p>
        </w:tc>
      </w:tr>
      <w:tr w:rsidR="00EE30C6" w:rsidRPr="00510667" w14:paraId="1A1FD34D"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E4C169A"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4.3.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80C00D7"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sz w:val="24"/>
                <w:szCs w:val="24"/>
              </w:rPr>
              <w:t xml:space="preserve">Dienos socialinė globa ar socialinė priežiūra įstaigoje (dienos centre ar kt.) </w:t>
            </w:r>
          </w:p>
        </w:tc>
        <w:tc>
          <w:tcPr>
            <w:tcW w:w="1417" w:type="dxa"/>
            <w:tcBorders>
              <w:top w:val="single" w:sz="4" w:space="0" w:color="000000"/>
              <w:left w:val="single" w:sz="4" w:space="0" w:color="000000"/>
              <w:bottom w:val="single" w:sz="4" w:space="0" w:color="000000"/>
              <w:right w:val="single" w:sz="4" w:space="0" w:color="000000"/>
            </w:tcBorders>
            <w:vAlign w:val="center"/>
          </w:tcPr>
          <w:p w14:paraId="6F890B59" w14:textId="77777777" w:rsidR="00EE30C6" w:rsidRPr="00510667"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170</w:t>
            </w:r>
          </w:p>
        </w:tc>
        <w:tc>
          <w:tcPr>
            <w:tcW w:w="1418" w:type="dxa"/>
            <w:tcBorders>
              <w:left w:val="single" w:sz="4" w:space="0" w:color="000000"/>
              <w:right w:val="single" w:sz="4" w:space="0" w:color="000000"/>
            </w:tcBorders>
            <w:vAlign w:val="center"/>
          </w:tcPr>
          <w:p w14:paraId="77854DF7" w14:textId="77777777" w:rsidR="00EE30C6" w:rsidRPr="00510667" w:rsidRDefault="00EE30C6" w:rsidP="00E721F9">
            <w:pPr>
              <w:tabs>
                <w:tab w:val="left" w:pos="1344"/>
              </w:tabs>
              <w:jc w:val="center"/>
              <w:rPr>
                <w:rFonts w:ascii="Times New Roman" w:hAnsi="Times New Roman" w:cs="Times New Roman"/>
                <w:sz w:val="24"/>
                <w:szCs w:val="24"/>
              </w:rPr>
            </w:pPr>
            <w:r w:rsidRPr="00510667">
              <w:rPr>
                <w:rFonts w:ascii="Times New Roman" w:hAnsi="Times New Roman" w:cs="Times New Roman"/>
                <w:sz w:val="24"/>
                <w:szCs w:val="24"/>
              </w:rPr>
              <w:t>250</w:t>
            </w:r>
          </w:p>
        </w:tc>
        <w:tc>
          <w:tcPr>
            <w:tcW w:w="1701" w:type="dxa"/>
            <w:tcBorders>
              <w:left w:val="single" w:sz="4" w:space="0" w:color="000000"/>
              <w:right w:val="single" w:sz="4" w:space="0" w:color="000000"/>
            </w:tcBorders>
            <w:shd w:val="clear" w:color="auto" w:fill="EBF1DD"/>
          </w:tcPr>
          <w:p w14:paraId="500CE7A7" w14:textId="77777777" w:rsidR="00EE30C6" w:rsidRPr="00510667" w:rsidRDefault="00EE30C6" w:rsidP="00E721F9">
            <w:pPr>
              <w:tabs>
                <w:tab w:val="left" w:pos="1344"/>
              </w:tabs>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 xml:space="preserve">61,42 </w:t>
            </w:r>
          </w:p>
        </w:tc>
      </w:tr>
      <w:tr w:rsidR="00EE30C6" w:rsidRPr="00510667" w14:paraId="613F9801"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1F9FE73"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4.4.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EA35492"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bookmarkStart w:id="32" w:name="_Hlk129332879"/>
            <w:r w:rsidRPr="00510667">
              <w:rPr>
                <w:rFonts w:ascii="Times New Roman" w:hAnsi="Times New Roman" w:cs="Times New Roman"/>
                <w:sz w:val="24"/>
                <w:szCs w:val="24"/>
              </w:rPr>
              <w:t xml:space="preserve">Laikinas atokvėpis (trumpalaikė ar (ir) dienos socialinė globa) </w:t>
            </w:r>
            <w:bookmarkEnd w:id="32"/>
          </w:p>
        </w:tc>
        <w:tc>
          <w:tcPr>
            <w:tcW w:w="1417" w:type="dxa"/>
            <w:tcBorders>
              <w:top w:val="single" w:sz="4" w:space="0" w:color="000000"/>
              <w:left w:val="single" w:sz="4" w:space="0" w:color="000000"/>
              <w:bottom w:val="single" w:sz="4" w:space="0" w:color="000000"/>
              <w:right w:val="single" w:sz="4" w:space="0" w:color="000000"/>
            </w:tcBorders>
            <w:vAlign w:val="center"/>
          </w:tcPr>
          <w:p w14:paraId="5AF05A3A" w14:textId="77777777" w:rsidR="00EE30C6" w:rsidRPr="00510667"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50</w:t>
            </w:r>
          </w:p>
        </w:tc>
        <w:tc>
          <w:tcPr>
            <w:tcW w:w="1418" w:type="dxa"/>
            <w:tcBorders>
              <w:left w:val="single" w:sz="4" w:space="0" w:color="000000"/>
              <w:right w:val="single" w:sz="4" w:space="0" w:color="000000"/>
            </w:tcBorders>
            <w:vAlign w:val="center"/>
          </w:tcPr>
          <w:p w14:paraId="51C24035" w14:textId="77777777" w:rsidR="00EE30C6" w:rsidRPr="00510667" w:rsidRDefault="00EE30C6" w:rsidP="00E721F9">
            <w:pPr>
              <w:tabs>
                <w:tab w:val="left" w:pos="1344"/>
              </w:tabs>
              <w:jc w:val="center"/>
              <w:rPr>
                <w:rFonts w:ascii="Times New Roman" w:hAnsi="Times New Roman" w:cs="Times New Roman"/>
                <w:sz w:val="24"/>
                <w:szCs w:val="24"/>
              </w:rPr>
            </w:pPr>
            <w:r w:rsidRPr="00510667">
              <w:rPr>
                <w:rFonts w:ascii="Times New Roman" w:hAnsi="Times New Roman" w:cs="Times New Roman"/>
                <w:sz w:val="24"/>
                <w:szCs w:val="24"/>
              </w:rPr>
              <w:t>140</w:t>
            </w:r>
          </w:p>
        </w:tc>
        <w:tc>
          <w:tcPr>
            <w:tcW w:w="1701" w:type="dxa"/>
            <w:tcBorders>
              <w:left w:val="single" w:sz="4" w:space="0" w:color="000000"/>
              <w:right w:val="single" w:sz="4" w:space="0" w:color="000000"/>
            </w:tcBorders>
            <w:shd w:val="clear" w:color="auto" w:fill="EBF1DD"/>
          </w:tcPr>
          <w:p w14:paraId="242602A1" w14:textId="77777777" w:rsidR="00EE30C6" w:rsidRPr="00510667" w:rsidRDefault="00EE30C6" w:rsidP="00E721F9">
            <w:pPr>
              <w:tabs>
                <w:tab w:val="left" w:pos="1344"/>
              </w:tabs>
              <w:jc w:val="center"/>
              <w:rPr>
                <w:rFonts w:ascii="Times New Roman" w:hAnsi="Times New Roman" w:cs="Times New Roman"/>
                <w:sz w:val="24"/>
                <w:szCs w:val="24"/>
              </w:rPr>
            </w:pPr>
            <w:r w:rsidRPr="00510667">
              <w:rPr>
                <w:rFonts w:ascii="Times New Roman" w:hAnsi="Times New Roman" w:cs="Times New Roman"/>
                <w:sz w:val="24"/>
                <w:szCs w:val="24"/>
              </w:rPr>
              <w:t>0</w:t>
            </w:r>
          </w:p>
        </w:tc>
      </w:tr>
      <w:tr w:rsidR="00EE30C6" w:rsidRPr="00510667" w14:paraId="3B4ABDAC"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FB73D12"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4.5.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3AECC29"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sz w:val="24"/>
                <w:szCs w:val="24"/>
              </w:rPr>
              <w:t xml:space="preserve">Ilgalaikė (trumpalaikė) socialinė globa vaikams, turintiems negalią, socialinės globos namuose vaikams, turintiems negalią, specializuotuose slaugos ir socialinės globos namuose </w:t>
            </w:r>
          </w:p>
        </w:tc>
        <w:tc>
          <w:tcPr>
            <w:tcW w:w="1417" w:type="dxa"/>
            <w:tcBorders>
              <w:top w:val="single" w:sz="4" w:space="0" w:color="000000"/>
              <w:left w:val="single" w:sz="4" w:space="0" w:color="000000"/>
              <w:bottom w:val="single" w:sz="4" w:space="0" w:color="000000"/>
              <w:right w:val="single" w:sz="4" w:space="0" w:color="000000"/>
            </w:tcBorders>
            <w:vAlign w:val="center"/>
          </w:tcPr>
          <w:p w14:paraId="33DAF499" w14:textId="77777777" w:rsidR="00EE30C6" w:rsidRPr="00510667"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10667">
              <w:rPr>
                <w:rFonts w:ascii="Times New Roman" w:hAnsi="Times New Roman" w:cs="Times New Roman"/>
                <w:sz w:val="24"/>
                <w:szCs w:val="24"/>
              </w:rPr>
              <w:t>5</w:t>
            </w:r>
          </w:p>
        </w:tc>
        <w:tc>
          <w:tcPr>
            <w:tcW w:w="1418" w:type="dxa"/>
            <w:tcBorders>
              <w:left w:val="single" w:sz="4" w:space="0" w:color="000000"/>
              <w:right w:val="single" w:sz="4" w:space="0" w:color="000000"/>
            </w:tcBorders>
            <w:vAlign w:val="center"/>
          </w:tcPr>
          <w:p w14:paraId="71E651CB" w14:textId="77777777" w:rsidR="00EE30C6" w:rsidRPr="00510667" w:rsidRDefault="00EE30C6" w:rsidP="00E721F9">
            <w:pPr>
              <w:tabs>
                <w:tab w:val="left" w:pos="1344"/>
              </w:tabs>
              <w:jc w:val="center"/>
              <w:rPr>
                <w:rFonts w:ascii="Times New Roman" w:hAnsi="Times New Roman" w:cs="Times New Roman"/>
                <w:sz w:val="24"/>
                <w:szCs w:val="24"/>
              </w:rPr>
            </w:pPr>
            <w:r w:rsidRPr="00510667">
              <w:rPr>
                <w:rFonts w:ascii="Times New Roman" w:hAnsi="Times New Roman" w:cs="Times New Roman"/>
                <w:sz w:val="24"/>
                <w:szCs w:val="24"/>
              </w:rPr>
              <w:t>4</w:t>
            </w:r>
          </w:p>
        </w:tc>
        <w:tc>
          <w:tcPr>
            <w:tcW w:w="1701" w:type="dxa"/>
            <w:tcBorders>
              <w:left w:val="single" w:sz="4" w:space="0" w:color="000000"/>
              <w:right w:val="single" w:sz="4" w:space="0" w:color="000000"/>
            </w:tcBorders>
            <w:shd w:val="clear" w:color="auto" w:fill="EBF1DD"/>
          </w:tcPr>
          <w:p w14:paraId="2BDCCC23" w14:textId="77777777" w:rsidR="00EE30C6" w:rsidRPr="00510667" w:rsidRDefault="00EE30C6" w:rsidP="00E721F9">
            <w:pPr>
              <w:tabs>
                <w:tab w:val="left" w:pos="1344"/>
              </w:tabs>
              <w:jc w:val="center"/>
              <w:rPr>
                <w:rFonts w:ascii="Times New Roman" w:hAnsi="Times New Roman" w:cs="Times New Roman"/>
                <w:color w:val="00000A"/>
                <w:sz w:val="24"/>
                <w:szCs w:val="24"/>
              </w:rPr>
            </w:pPr>
          </w:p>
          <w:p w14:paraId="50902A10" w14:textId="77777777" w:rsidR="00EE30C6" w:rsidRPr="00510667" w:rsidRDefault="00EE30C6" w:rsidP="00E721F9">
            <w:pPr>
              <w:tabs>
                <w:tab w:val="left" w:pos="1344"/>
              </w:tabs>
              <w:jc w:val="center"/>
              <w:rPr>
                <w:rFonts w:ascii="Times New Roman" w:hAnsi="Times New Roman" w:cs="Times New Roman"/>
                <w:color w:val="00000A"/>
                <w:sz w:val="24"/>
                <w:szCs w:val="24"/>
              </w:rPr>
            </w:pPr>
          </w:p>
          <w:p w14:paraId="45AA8F5D" w14:textId="77777777" w:rsidR="00EE30C6" w:rsidRPr="00510667" w:rsidRDefault="00EE30C6" w:rsidP="00E721F9">
            <w:pPr>
              <w:tabs>
                <w:tab w:val="left" w:pos="1344"/>
              </w:tabs>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11,52</w:t>
            </w:r>
          </w:p>
        </w:tc>
      </w:tr>
      <w:tr w:rsidR="00EE30C6" w:rsidRPr="00510667" w14:paraId="1D2B84D4"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D5B55FD"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4.6.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3FE90F7" w14:textId="4303A3B8"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b/>
                <w:sz w:val="24"/>
                <w:szCs w:val="24"/>
              </w:rPr>
              <w:t>Socialinių paslaugų gavėjų – vaikų, turinčių negalią, – skaičius, tenkantis 1 000 vaikų, turinčių negalią, savivaldybėje, iš viso</w:t>
            </w:r>
          </w:p>
        </w:tc>
        <w:tc>
          <w:tcPr>
            <w:tcW w:w="1417" w:type="dxa"/>
            <w:tcBorders>
              <w:top w:val="single" w:sz="4" w:space="0" w:color="000000"/>
              <w:left w:val="single" w:sz="4" w:space="0" w:color="000000"/>
              <w:bottom w:val="single" w:sz="4" w:space="0" w:color="000000"/>
              <w:right w:val="single" w:sz="4" w:space="0" w:color="000000"/>
            </w:tcBorders>
            <w:vAlign w:val="center"/>
          </w:tcPr>
          <w:p w14:paraId="080C4D91" w14:textId="77777777" w:rsidR="00EE30C6" w:rsidRPr="00510667"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510667">
              <w:rPr>
                <w:rFonts w:ascii="Times New Roman" w:hAnsi="Times New Roman" w:cs="Times New Roman"/>
                <w:b/>
                <w:sz w:val="24"/>
                <w:szCs w:val="24"/>
              </w:rPr>
              <w:t>265</w:t>
            </w:r>
          </w:p>
        </w:tc>
        <w:tc>
          <w:tcPr>
            <w:tcW w:w="1418" w:type="dxa"/>
            <w:tcBorders>
              <w:left w:val="single" w:sz="4" w:space="0" w:color="000000"/>
              <w:right w:val="single" w:sz="4" w:space="0" w:color="000000"/>
            </w:tcBorders>
            <w:vAlign w:val="center"/>
          </w:tcPr>
          <w:p w14:paraId="5B0874A3" w14:textId="77777777" w:rsidR="00EE30C6" w:rsidRPr="00510667" w:rsidRDefault="00EE30C6" w:rsidP="00E721F9">
            <w:pPr>
              <w:tabs>
                <w:tab w:val="left" w:pos="1344"/>
              </w:tabs>
              <w:jc w:val="center"/>
              <w:rPr>
                <w:rFonts w:ascii="Times New Roman" w:hAnsi="Times New Roman" w:cs="Times New Roman"/>
                <w:b/>
                <w:sz w:val="24"/>
                <w:szCs w:val="24"/>
              </w:rPr>
            </w:pPr>
            <w:r w:rsidRPr="00510667">
              <w:rPr>
                <w:rFonts w:ascii="Times New Roman" w:hAnsi="Times New Roman" w:cs="Times New Roman"/>
                <w:b/>
                <w:sz w:val="24"/>
                <w:szCs w:val="24"/>
              </w:rPr>
              <w:t>507</w:t>
            </w:r>
          </w:p>
        </w:tc>
        <w:tc>
          <w:tcPr>
            <w:tcW w:w="1701" w:type="dxa"/>
            <w:tcBorders>
              <w:left w:val="single" w:sz="4" w:space="0" w:color="000000"/>
              <w:right w:val="single" w:sz="4" w:space="0" w:color="000000"/>
            </w:tcBorders>
            <w:shd w:val="clear" w:color="auto" w:fill="EBF1DD"/>
          </w:tcPr>
          <w:p w14:paraId="4630C9D0" w14:textId="77777777" w:rsidR="00EE30C6" w:rsidRPr="00510667" w:rsidRDefault="00EE30C6" w:rsidP="00E721F9">
            <w:pPr>
              <w:tabs>
                <w:tab w:val="left" w:pos="1344"/>
              </w:tabs>
              <w:jc w:val="center"/>
              <w:rPr>
                <w:rFonts w:ascii="Times New Roman" w:hAnsi="Times New Roman" w:cs="Times New Roman"/>
                <w:b/>
                <w:color w:val="00000A"/>
                <w:sz w:val="24"/>
                <w:szCs w:val="24"/>
              </w:rPr>
            </w:pPr>
          </w:p>
          <w:p w14:paraId="58BB1BEF" w14:textId="77777777" w:rsidR="00EE30C6" w:rsidRPr="00510667" w:rsidRDefault="00EE30C6" w:rsidP="00E721F9">
            <w:pPr>
              <w:tabs>
                <w:tab w:val="left" w:pos="1344"/>
              </w:tabs>
              <w:jc w:val="center"/>
              <w:rPr>
                <w:rFonts w:ascii="Times New Roman" w:hAnsi="Times New Roman" w:cs="Times New Roman"/>
                <w:b/>
                <w:color w:val="00000A"/>
                <w:sz w:val="24"/>
                <w:szCs w:val="24"/>
              </w:rPr>
            </w:pPr>
            <w:r w:rsidRPr="00510667">
              <w:rPr>
                <w:rFonts w:ascii="Times New Roman" w:hAnsi="Times New Roman" w:cs="Times New Roman"/>
                <w:b/>
                <w:color w:val="00000A"/>
                <w:sz w:val="24"/>
                <w:szCs w:val="24"/>
              </w:rPr>
              <w:t>72,94</w:t>
            </w:r>
          </w:p>
        </w:tc>
      </w:tr>
      <w:tr w:rsidR="00EE30C6" w:rsidRPr="00510667" w14:paraId="4B056072" w14:textId="77777777">
        <w:tc>
          <w:tcPr>
            <w:tcW w:w="127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938D29"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rPr>
                <w:rFonts w:ascii="Times New Roman" w:hAnsi="Times New Roman" w:cs="Times New Roman"/>
                <w:b/>
                <w:sz w:val="24"/>
                <w:szCs w:val="24"/>
              </w:rPr>
            </w:pPr>
            <w:r w:rsidRPr="00510667">
              <w:rPr>
                <w:rFonts w:ascii="Times New Roman" w:hAnsi="Times New Roman" w:cs="Times New Roman"/>
                <w:b/>
                <w:sz w:val="24"/>
                <w:szCs w:val="24"/>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9B3710"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bookmarkStart w:id="33" w:name="_Hlk129332907"/>
            <w:r w:rsidRPr="00510667">
              <w:rPr>
                <w:rFonts w:ascii="Times New Roman" w:hAnsi="Times New Roman" w:cs="Times New Roman"/>
                <w:b/>
                <w:sz w:val="24"/>
                <w:szCs w:val="24"/>
              </w:rPr>
              <w:t>Socialinės paslaugos likusiems be tėvų globos vaikams (jų šeimoms</w:t>
            </w:r>
            <w:bookmarkEnd w:id="33"/>
            <w:r w:rsidRPr="00510667">
              <w:rPr>
                <w:rFonts w:ascii="Times New Roman" w:hAnsi="Times New Roman" w:cs="Times New Roman"/>
                <w:b/>
                <w:sz w:val="24"/>
                <w:szCs w:val="24"/>
              </w:rPr>
              <w:t>)</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099C1A23" w14:textId="7DACAEFE" w:rsidR="00EE30C6" w:rsidRPr="00790075" w:rsidRDefault="00EE30C6" w:rsidP="00E721F9">
            <w:pPr>
              <w:tabs>
                <w:tab w:val="left" w:pos="1344"/>
              </w:tabs>
              <w:jc w:val="center"/>
              <w:rPr>
                <w:rFonts w:ascii="Times New Roman" w:hAnsi="Times New Roman" w:cs="Times New Roman"/>
                <w:b/>
                <w:color w:val="00000A"/>
                <w:sz w:val="24"/>
                <w:szCs w:val="24"/>
              </w:rPr>
            </w:pPr>
            <w:r w:rsidRPr="00790075">
              <w:rPr>
                <w:rFonts w:ascii="Times New Roman" w:hAnsi="Times New Roman" w:cs="Times New Roman"/>
                <w:b/>
                <w:sz w:val="24"/>
                <w:szCs w:val="24"/>
              </w:rPr>
              <w:t xml:space="preserve">Gavėjų skaičius, tenkantis 1 000 vaikų, kuriems nustatyta globa (rūpyba), savivaldybėje </w:t>
            </w:r>
            <w:r w:rsidRPr="00790075">
              <w:rPr>
                <w:rFonts w:ascii="Times New Roman" w:hAnsi="Times New Roman" w:cs="Times New Roman"/>
                <w:b/>
                <w:color w:val="00000A"/>
                <w:sz w:val="24"/>
                <w:szCs w:val="24"/>
              </w:rPr>
              <w:t>(12</w:t>
            </w:r>
            <w:r w:rsidR="00FD4831">
              <w:rPr>
                <w:rFonts w:ascii="Times New Roman" w:hAnsi="Times New Roman" w:cs="Times New Roman"/>
                <w:b/>
                <w:color w:val="00000A"/>
                <w:sz w:val="24"/>
                <w:szCs w:val="24"/>
              </w:rPr>
              <w:t xml:space="preserve"> </w:t>
            </w:r>
            <w:r w:rsidRPr="00790075">
              <w:rPr>
                <w:rFonts w:ascii="Times New Roman" w:hAnsi="Times New Roman" w:cs="Times New Roman"/>
                <w:b/>
                <w:color w:val="00000A"/>
                <w:sz w:val="24"/>
                <w:szCs w:val="24"/>
              </w:rPr>
              <w:t>998)</w:t>
            </w:r>
          </w:p>
        </w:tc>
        <w:tc>
          <w:tcPr>
            <w:tcW w:w="1701" w:type="dxa"/>
            <w:tcBorders>
              <w:top w:val="single" w:sz="4" w:space="0" w:color="000000"/>
              <w:left w:val="single" w:sz="4" w:space="0" w:color="000000"/>
              <w:bottom w:val="single" w:sz="4" w:space="0" w:color="000000"/>
              <w:right w:val="single" w:sz="4" w:space="0" w:color="000000"/>
            </w:tcBorders>
            <w:shd w:val="clear" w:color="auto" w:fill="EBF1DD"/>
          </w:tcPr>
          <w:p w14:paraId="44A36278" w14:textId="0037975B" w:rsidR="00EE30C6" w:rsidRPr="00790075" w:rsidRDefault="00EE30C6" w:rsidP="00E721F9">
            <w:pPr>
              <w:tabs>
                <w:tab w:val="left" w:pos="1344"/>
              </w:tabs>
              <w:jc w:val="center"/>
              <w:rPr>
                <w:rFonts w:ascii="Times New Roman" w:hAnsi="Times New Roman" w:cs="Times New Roman"/>
                <w:b/>
                <w:sz w:val="24"/>
                <w:szCs w:val="24"/>
              </w:rPr>
            </w:pPr>
            <w:r w:rsidRPr="00790075">
              <w:rPr>
                <w:rFonts w:ascii="Times New Roman" w:hAnsi="Times New Roman" w:cs="Times New Roman"/>
                <w:b/>
                <w:sz w:val="24"/>
                <w:szCs w:val="24"/>
              </w:rPr>
              <w:t>Rodiklis Panevėžio miesto savivaldybėje</w:t>
            </w:r>
          </w:p>
        </w:tc>
      </w:tr>
      <w:tr w:rsidR="00EE30C6" w:rsidRPr="00510667" w14:paraId="350BCD73"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851E0DD"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5.1.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82C43E4"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sz w:val="24"/>
                <w:szCs w:val="24"/>
              </w:rPr>
              <w:t xml:space="preserve">Pagalba globėjams (rūpintojams), budintiems globotojams, įtėviams ir šeimynų dalyviams ar besirengiantiems jais tapti (gavėjai – vaikai, kurių globėjai (rūpintojai), budintys globotojai, įtėviai ir šeimynų dalyviai gauna pagalbą) </w:t>
            </w:r>
          </w:p>
        </w:tc>
        <w:tc>
          <w:tcPr>
            <w:tcW w:w="1417" w:type="dxa"/>
            <w:tcBorders>
              <w:top w:val="single" w:sz="4" w:space="0" w:color="000000"/>
              <w:left w:val="single" w:sz="4" w:space="0" w:color="000000"/>
              <w:bottom w:val="single" w:sz="4" w:space="0" w:color="000000"/>
              <w:right w:val="single" w:sz="4" w:space="0" w:color="000000"/>
            </w:tcBorders>
            <w:vAlign w:val="center"/>
          </w:tcPr>
          <w:p w14:paraId="05357838" w14:textId="77777777" w:rsidR="00EE30C6" w:rsidRPr="00790075"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500</w:t>
            </w:r>
          </w:p>
        </w:tc>
        <w:tc>
          <w:tcPr>
            <w:tcW w:w="1418" w:type="dxa"/>
            <w:tcBorders>
              <w:left w:val="single" w:sz="4" w:space="0" w:color="000000"/>
              <w:right w:val="single" w:sz="4" w:space="0" w:color="000000"/>
            </w:tcBorders>
            <w:vAlign w:val="center"/>
          </w:tcPr>
          <w:p w14:paraId="6F51AF84" w14:textId="77777777" w:rsidR="00EE30C6" w:rsidRPr="00790075" w:rsidRDefault="00EE30C6" w:rsidP="00E721F9">
            <w:pPr>
              <w:tabs>
                <w:tab w:val="left" w:pos="1344"/>
              </w:tabs>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700</w:t>
            </w:r>
          </w:p>
        </w:tc>
        <w:tc>
          <w:tcPr>
            <w:tcW w:w="1701" w:type="dxa"/>
            <w:tcBorders>
              <w:left w:val="single" w:sz="4" w:space="0" w:color="000000"/>
              <w:right w:val="single" w:sz="4" w:space="0" w:color="000000"/>
            </w:tcBorders>
            <w:shd w:val="clear" w:color="auto" w:fill="EBF1DD"/>
          </w:tcPr>
          <w:p w14:paraId="0D52B9D8" w14:textId="77777777" w:rsidR="00FD4831" w:rsidRDefault="00FD4831" w:rsidP="00E721F9">
            <w:pPr>
              <w:tabs>
                <w:tab w:val="left" w:pos="1344"/>
              </w:tabs>
              <w:jc w:val="center"/>
              <w:rPr>
                <w:rFonts w:ascii="Times New Roman" w:hAnsi="Times New Roman" w:cs="Times New Roman"/>
                <w:color w:val="00000A"/>
                <w:sz w:val="24"/>
                <w:szCs w:val="24"/>
              </w:rPr>
            </w:pPr>
          </w:p>
          <w:p w14:paraId="3CA6CC2E" w14:textId="77777777" w:rsidR="00FD4831" w:rsidRDefault="00FD4831" w:rsidP="00E721F9">
            <w:pPr>
              <w:tabs>
                <w:tab w:val="left" w:pos="1344"/>
              </w:tabs>
              <w:jc w:val="center"/>
              <w:rPr>
                <w:rFonts w:ascii="Times New Roman" w:hAnsi="Times New Roman" w:cs="Times New Roman"/>
                <w:color w:val="00000A"/>
                <w:sz w:val="24"/>
                <w:szCs w:val="24"/>
              </w:rPr>
            </w:pPr>
          </w:p>
          <w:p w14:paraId="54766307" w14:textId="77777777" w:rsidR="00FD4831" w:rsidRDefault="00FD4831" w:rsidP="00E721F9">
            <w:pPr>
              <w:tabs>
                <w:tab w:val="left" w:pos="1344"/>
              </w:tabs>
              <w:jc w:val="center"/>
              <w:rPr>
                <w:rFonts w:ascii="Times New Roman" w:hAnsi="Times New Roman" w:cs="Times New Roman"/>
                <w:color w:val="00000A"/>
                <w:sz w:val="24"/>
                <w:szCs w:val="24"/>
              </w:rPr>
            </w:pPr>
          </w:p>
          <w:p w14:paraId="090C39A3" w14:textId="5CC1DE0E" w:rsidR="00EE30C6" w:rsidRPr="00790075" w:rsidRDefault="0031011F" w:rsidP="00FD4831">
            <w:pPr>
              <w:tabs>
                <w:tab w:val="left" w:pos="1344"/>
              </w:tabs>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200</w:t>
            </w:r>
            <w:r w:rsidR="004E4B99" w:rsidRPr="00790075">
              <w:rPr>
                <w:rFonts w:ascii="Times New Roman" w:hAnsi="Times New Roman" w:cs="Times New Roman"/>
                <w:color w:val="00000A"/>
                <w:sz w:val="24"/>
                <w:szCs w:val="24"/>
              </w:rPr>
              <w:t xml:space="preserve"> </w:t>
            </w:r>
          </w:p>
        </w:tc>
      </w:tr>
      <w:tr w:rsidR="00EE30C6" w:rsidRPr="00510667" w14:paraId="25A5258B"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0D58733"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5.2.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AB081E0"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sz w:val="24"/>
                <w:szCs w:val="24"/>
              </w:rPr>
              <w:t>Ilgalaikė (trumpalaikė) socialinė globa:</w:t>
            </w:r>
          </w:p>
        </w:tc>
        <w:tc>
          <w:tcPr>
            <w:tcW w:w="1417" w:type="dxa"/>
            <w:tcBorders>
              <w:top w:val="single" w:sz="4" w:space="0" w:color="000000"/>
              <w:left w:val="single" w:sz="4" w:space="0" w:color="000000"/>
              <w:bottom w:val="single" w:sz="4" w:space="0" w:color="000000"/>
              <w:right w:val="single" w:sz="4" w:space="0" w:color="000000"/>
            </w:tcBorders>
            <w:vAlign w:val="center"/>
          </w:tcPr>
          <w:p w14:paraId="207339C1" w14:textId="77777777" w:rsidR="00EE30C6" w:rsidRPr="00790075"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tc>
        <w:tc>
          <w:tcPr>
            <w:tcW w:w="1418" w:type="dxa"/>
            <w:tcBorders>
              <w:left w:val="single" w:sz="4" w:space="0" w:color="000000"/>
              <w:right w:val="single" w:sz="4" w:space="0" w:color="000000"/>
            </w:tcBorders>
            <w:vAlign w:val="center"/>
          </w:tcPr>
          <w:p w14:paraId="7F7B709C" w14:textId="77777777" w:rsidR="00EE30C6" w:rsidRPr="00790075" w:rsidRDefault="00EE30C6" w:rsidP="00E721F9">
            <w:pPr>
              <w:tabs>
                <w:tab w:val="left" w:pos="1344"/>
              </w:tabs>
              <w:jc w:val="center"/>
              <w:rPr>
                <w:rFonts w:ascii="Times New Roman" w:hAnsi="Times New Roman" w:cs="Times New Roman"/>
                <w:sz w:val="24"/>
                <w:szCs w:val="24"/>
              </w:rPr>
            </w:pPr>
          </w:p>
        </w:tc>
        <w:tc>
          <w:tcPr>
            <w:tcW w:w="1701" w:type="dxa"/>
            <w:tcBorders>
              <w:left w:val="single" w:sz="4" w:space="0" w:color="000000"/>
              <w:right w:val="single" w:sz="4" w:space="0" w:color="000000"/>
            </w:tcBorders>
            <w:shd w:val="clear" w:color="auto" w:fill="EBF1DD"/>
          </w:tcPr>
          <w:p w14:paraId="3D9C0629" w14:textId="09557A70" w:rsidR="00EE30C6" w:rsidRPr="00790075" w:rsidRDefault="00EE30C6" w:rsidP="00E721F9">
            <w:pPr>
              <w:tabs>
                <w:tab w:val="left" w:pos="1344"/>
              </w:tabs>
              <w:jc w:val="center"/>
              <w:rPr>
                <w:rFonts w:ascii="Times New Roman" w:hAnsi="Times New Roman" w:cs="Times New Roman"/>
                <w:color w:val="00000A"/>
                <w:sz w:val="24"/>
                <w:szCs w:val="24"/>
              </w:rPr>
            </w:pPr>
          </w:p>
        </w:tc>
      </w:tr>
      <w:tr w:rsidR="00EE30C6" w:rsidRPr="00510667" w14:paraId="3D6A0436" w14:textId="77777777">
        <w:trPr>
          <w:trHeight w:val="291"/>
        </w:trPr>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B9E0662"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5.2.1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867C2FC"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bookmarkStart w:id="34" w:name="_Hlk129332929"/>
            <w:r w:rsidRPr="00510667">
              <w:rPr>
                <w:rFonts w:ascii="Times New Roman" w:hAnsi="Times New Roman" w:cs="Times New Roman"/>
                <w:sz w:val="24"/>
                <w:szCs w:val="24"/>
              </w:rPr>
              <w:t>šeimynose</w:t>
            </w:r>
            <w:bookmarkEnd w:id="34"/>
          </w:p>
        </w:tc>
        <w:tc>
          <w:tcPr>
            <w:tcW w:w="1417" w:type="dxa"/>
            <w:tcBorders>
              <w:top w:val="single" w:sz="4" w:space="0" w:color="000000"/>
              <w:left w:val="single" w:sz="4" w:space="0" w:color="000000"/>
              <w:bottom w:val="single" w:sz="4" w:space="0" w:color="000000"/>
              <w:right w:val="single" w:sz="4" w:space="0" w:color="000000"/>
            </w:tcBorders>
            <w:vAlign w:val="center"/>
          </w:tcPr>
          <w:p w14:paraId="0FAFE7CF" w14:textId="77777777" w:rsidR="00EE30C6" w:rsidRPr="00790075"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90075">
              <w:rPr>
                <w:rFonts w:ascii="Times New Roman" w:hAnsi="Times New Roman" w:cs="Times New Roman"/>
                <w:sz w:val="24"/>
                <w:szCs w:val="24"/>
              </w:rPr>
              <w:t>60</w:t>
            </w:r>
          </w:p>
        </w:tc>
        <w:tc>
          <w:tcPr>
            <w:tcW w:w="1418" w:type="dxa"/>
            <w:tcBorders>
              <w:left w:val="single" w:sz="4" w:space="0" w:color="000000"/>
              <w:right w:val="single" w:sz="4" w:space="0" w:color="000000"/>
            </w:tcBorders>
            <w:vAlign w:val="center"/>
          </w:tcPr>
          <w:p w14:paraId="6A5CB4C2" w14:textId="77777777" w:rsidR="00EE30C6" w:rsidRPr="00790075" w:rsidRDefault="00EE30C6" w:rsidP="00E721F9">
            <w:pPr>
              <w:tabs>
                <w:tab w:val="left" w:pos="1344"/>
              </w:tabs>
              <w:jc w:val="center"/>
              <w:rPr>
                <w:rFonts w:ascii="Times New Roman" w:hAnsi="Times New Roman" w:cs="Times New Roman"/>
                <w:sz w:val="24"/>
                <w:szCs w:val="24"/>
              </w:rPr>
            </w:pPr>
            <w:r w:rsidRPr="00790075">
              <w:rPr>
                <w:rFonts w:ascii="Times New Roman" w:hAnsi="Times New Roman" w:cs="Times New Roman"/>
                <w:sz w:val="24"/>
                <w:szCs w:val="24"/>
              </w:rPr>
              <w:t>65</w:t>
            </w:r>
          </w:p>
        </w:tc>
        <w:tc>
          <w:tcPr>
            <w:tcW w:w="1701" w:type="dxa"/>
            <w:tcBorders>
              <w:left w:val="single" w:sz="4" w:space="0" w:color="000000"/>
              <w:right w:val="single" w:sz="4" w:space="0" w:color="000000"/>
            </w:tcBorders>
            <w:shd w:val="clear" w:color="auto" w:fill="EBF1DD"/>
          </w:tcPr>
          <w:p w14:paraId="018F580A" w14:textId="77777777" w:rsidR="00EE30C6" w:rsidRPr="00790075" w:rsidRDefault="00EE30C6" w:rsidP="00E721F9">
            <w:pPr>
              <w:tabs>
                <w:tab w:val="left" w:pos="1344"/>
              </w:tabs>
              <w:jc w:val="center"/>
              <w:rPr>
                <w:rFonts w:ascii="Times New Roman" w:hAnsi="Times New Roman" w:cs="Times New Roman"/>
                <w:color w:val="00000A"/>
                <w:sz w:val="24"/>
                <w:szCs w:val="24"/>
              </w:rPr>
            </w:pPr>
          </w:p>
          <w:p w14:paraId="733117C6" w14:textId="77777777" w:rsidR="00EE30C6" w:rsidRPr="00790075" w:rsidRDefault="00EE30C6" w:rsidP="00E721F9">
            <w:pPr>
              <w:tabs>
                <w:tab w:val="left" w:pos="1344"/>
              </w:tabs>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0.23</w:t>
            </w:r>
          </w:p>
        </w:tc>
      </w:tr>
      <w:tr w:rsidR="00EE30C6" w:rsidRPr="00510667" w14:paraId="6AFE5422"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730659C"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trike/>
                <w:sz w:val="24"/>
                <w:szCs w:val="24"/>
              </w:rPr>
            </w:pPr>
            <w:r w:rsidRPr="00510667">
              <w:rPr>
                <w:rFonts w:ascii="Times New Roman" w:hAnsi="Times New Roman" w:cs="Times New Roman"/>
                <w:sz w:val="24"/>
                <w:szCs w:val="24"/>
              </w:rPr>
              <w:t>5.2.2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6B6CAEC"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sz w:val="24"/>
                <w:szCs w:val="24"/>
              </w:rPr>
              <w:t>bendruomeniniuose vaikų globos namuose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2D936A85" w14:textId="77777777" w:rsidR="00EE30C6" w:rsidRPr="00790075"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90075">
              <w:rPr>
                <w:rFonts w:ascii="Times New Roman" w:hAnsi="Times New Roman" w:cs="Times New Roman"/>
                <w:sz w:val="24"/>
                <w:szCs w:val="24"/>
              </w:rPr>
              <w:t>120</w:t>
            </w:r>
          </w:p>
        </w:tc>
        <w:tc>
          <w:tcPr>
            <w:tcW w:w="1418" w:type="dxa"/>
            <w:tcBorders>
              <w:left w:val="single" w:sz="4" w:space="0" w:color="000000"/>
              <w:right w:val="single" w:sz="4" w:space="0" w:color="000000"/>
            </w:tcBorders>
            <w:vAlign w:val="center"/>
          </w:tcPr>
          <w:p w14:paraId="0B6A3F4B" w14:textId="77777777" w:rsidR="00EE30C6" w:rsidRPr="00790075"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90075">
              <w:rPr>
                <w:rFonts w:ascii="Times New Roman" w:hAnsi="Times New Roman" w:cs="Times New Roman"/>
                <w:sz w:val="24"/>
                <w:szCs w:val="24"/>
              </w:rPr>
              <w:t>130</w:t>
            </w:r>
          </w:p>
        </w:tc>
        <w:tc>
          <w:tcPr>
            <w:tcW w:w="1701" w:type="dxa"/>
            <w:tcBorders>
              <w:left w:val="single" w:sz="4" w:space="0" w:color="000000"/>
              <w:right w:val="single" w:sz="4" w:space="0" w:color="000000"/>
            </w:tcBorders>
            <w:shd w:val="clear" w:color="auto" w:fill="EBF1DD"/>
          </w:tcPr>
          <w:p w14:paraId="060AE4F6" w14:textId="23CB3623" w:rsidR="00EE30C6" w:rsidRPr="00790075" w:rsidRDefault="004E4B99"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29,31</w:t>
            </w:r>
          </w:p>
        </w:tc>
      </w:tr>
      <w:tr w:rsidR="00EE30C6" w:rsidRPr="00510667" w14:paraId="0BABBC2F"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9EE80FB"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b/>
                <w:sz w:val="24"/>
                <w:szCs w:val="24"/>
              </w:rPr>
            </w:pPr>
            <w:r w:rsidRPr="00510667">
              <w:rPr>
                <w:rFonts w:ascii="Times New Roman" w:hAnsi="Times New Roman" w:cs="Times New Roman"/>
                <w:b/>
                <w:sz w:val="24"/>
                <w:szCs w:val="24"/>
              </w:rPr>
              <w:t>5.3.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DD6F4EE" w14:textId="1470A91D"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510667">
              <w:rPr>
                <w:rFonts w:ascii="Times New Roman" w:hAnsi="Times New Roman" w:cs="Times New Roman"/>
                <w:b/>
                <w:sz w:val="24"/>
                <w:szCs w:val="24"/>
              </w:rPr>
              <w:t>Socialinių paslaugų gavėjų – likusių be tėvų globos vaikų – skaičius, tenkantis 1 000 vaikų, kuriems nustatyta globa (rūpyba), savivaldybėje, iš viso</w:t>
            </w:r>
          </w:p>
        </w:tc>
        <w:tc>
          <w:tcPr>
            <w:tcW w:w="1417" w:type="dxa"/>
            <w:tcBorders>
              <w:top w:val="single" w:sz="4" w:space="0" w:color="000000"/>
              <w:left w:val="single" w:sz="4" w:space="0" w:color="000000"/>
              <w:bottom w:val="single" w:sz="4" w:space="0" w:color="000000"/>
              <w:right w:val="single" w:sz="4" w:space="0" w:color="000000"/>
            </w:tcBorders>
            <w:vAlign w:val="center"/>
          </w:tcPr>
          <w:p w14:paraId="0A7EF67A" w14:textId="77777777" w:rsidR="00EE30C6" w:rsidRPr="00790075"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790075">
              <w:rPr>
                <w:rFonts w:ascii="Times New Roman" w:hAnsi="Times New Roman" w:cs="Times New Roman"/>
                <w:b/>
                <w:sz w:val="24"/>
                <w:szCs w:val="24"/>
              </w:rPr>
              <w:t>680</w:t>
            </w:r>
          </w:p>
        </w:tc>
        <w:tc>
          <w:tcPr>
            <w:tcW w:w="1418" w:type="dxa"/>
            <w:tcBorders>
              <w:left w:val="single" w:sz="4" w:space="0" w:color="000000"/>
              <w:right w:val="single" w:sz="4" w:space="0" w:color="000000"/>
            </w:tcBorders>
            <w:vAlign w:val="center"/>
          </w:tcPr>
          <w:p w14:paraId="43C259A5" w14:textId="77777777" w:rsidR="00EE30C6" w:rsidRPr="00790075"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790075">
              <w:rPr>
                <w:rFonts w:ascii="Times New Roman" w:hAnsi="Times New Roman" w:cs="Times New Roman"/>
                <w:b/>
                <w:sz w:val="24"/>
                <w:szCs w:val="24"/>
              </w:rPr>
              <w:t>895</w:t>
            </w:r>
          </w:p>
        </w:tc>
        <w:tc>
          <w:tcPr>
            <w:tcW w:w="1701" w:type="dxa"/>
            <w:tcBorders>
              <w:left w:val="single" w:sz="4" w:space="0" w:color="000000"/>
              <w:right w:val="single" w:sz="4" w:space="0" w:color="000000"/>
            </w:tcBorders>
            <w:shd w:val="clear" w:color="auto" w:fill="EBF1DD"/>
          </w:tcPr>
          <w:p w14:paraId="11F5F90B" w14:textId="77777777" w:rsidR="00EE30C6" w:rsidRPr="00790075"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A"/>
                <w:sz w:val="24"/>
                <w:szCs w:val="24"/>
              </w:rPr>
            </w:pPr>
          </w:p>
          <w:p w14:paraId="245FD644" w14:textId="24343951" w:rsidR="00EE30C6" w:rsidRPr="00790075" w:rsidRDefault="004E4B99"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A"/>
                <w:sz w:val="24"/>
                <w:szCs w:val="24"/>
              </w:rPr>
            </w:pPr>
            <w:r w:rsidRPr="00790075">
              <w:rPr>
                <w:rFonts w:ascii="Times New Roman" w:hAnsi="Times New Roman" w:cs="Times New Roman"/>
                <w:b/>
                <w:color w:val="00000A"/>
                <w:sz w:val="24"/>
                <w:szCs w:val="24"/>
              </w:rPr>
              <w:t>29,54</w:t>
            </w:r>
          </w:p>
        </w:tc>
      </w:tr>
      <w:tr w:rsidR="00EE30C6" w:rsidRPr="00510667" w14:paraId="423B9247" w14:textId="77777777">
        <w:tc>
          <w:tcPr>
            <w:tcW w:w="127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5F0381"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rPr>
                <w:rFonts w:ascii="Times New Roman" w:hAnsi="Times New Roman" w:cs="Times New Roman"/>
                <w:b/>
                <w:sz w:val="24"/>
                <w:szCs w:val="24"/>
              </w:rPr>
            </w:pPr>
            <w:r w:rsidRPr="00510667">
              <w:rPr>
                <w:rFonts w:ascii="Times New Roman" w:hAnsi="Times New Roman" w:cs="Times New Roman"/>
                <w:b/>
                <w:sz w:val="24"/>
                <w:szCs w:val="24"/>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16610E"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510667">
              <w:rPr>
                <w:rFonts w:ascii="Times New Roman" w:hAnsi="Times New Roman" w:cs="Times New Roman"/>
                <w:b/>
                <w:sz w:val="24"/>
                <w:szCs w:val="24"/>
              </w:rPr>
              <w:t>Palydėjimo paslauga jaunuoliams (jų šeimoms)</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73960CDB" w14:textId="3886103A" w:rsidR="00EE30C6" w:rsidRPr="00790075"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A"/>
                <w:sz w:val="24"/>
                <w:szCs w:val="24"/>
              </w:rPr>
            </w:pPr>
            <w:r w:rsidRPr="00790075">
              <w:rPr>
                <w:rFonts w:ascii="Times New Roman" w:hAnsi="Times New Roman" w:cs="Times New Roman"/>
                <w:b/>
                <w:sz w:val="24"/>
                <w:szCs w:val="24"/>
              </w:rPr>
              <w:t xml:space="preserve">Gavėjų skaičius, tenkantis 1 000 asmenų nuo 16 iki 24 metų, savivaldybėje </w:t>
            </w:r>
            <w:r w:rsidRPr="00790075">
              <w:rPr>
                <w:rFonts w:ascii="Times New Roman" w:hAnsi="Times New Roman" w:cs="Times New Roman"/>
                <w:b/>
                <w:color w:val="00000A"/>
                <w:sz w:val="24"/>
                <w:szCs w:val="24"/>
              </w:rPr>
              <w:t>(</w:t>
            </w:r>
            <w:r w:rsidR="009053AD" w:rsidRPr="00790075">
              <w:rPr>
                <w:rFonts w:ascii="Times New Roman" w:hAnsi="Times New Roman" w:cs="Times New Roman"/>
                <w:b/>
                <w:color w:val="00000A"/>
                <w:sz w:val="24"/>
                <w:szCs w:val="24"/>
              </w:rPr>
              <w:t>7174)</w:t>
            </w:r>
          </w:p>
        </w:tc>
        <w:tc>
          <w:tcPr>
            <w:tcW w:w="1701" w:type="dxa"/>
            <w:tcBorders>
              <w:top w:val="single" w:sz="4" w:space="0" w:color="000000"/>
              <w:left w:val="single" w:sz="4" w:space="0" w:color="000000"/>
              <w:bottom w:val="single" w:sz="4" w:space="0" w:color="000000"/>
              <w:right w:val="single" w:sz="4" w:space="0" w:color="000000"/>
            </w:tcBorders>
            <w:shd w:val="clear" w:color="auto" w:fill="EBF1DD"/>
          </w:tcPr>
          <w:p w14:paraId="5E78254B" w14:textId="0A639325" w:rsidR="00EE30C6" w:rsidRPr="00790075"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790075">
              <w:rPr>
                <w:rFonts w:ascii="Times New Roman" w:hAnsi="Times New Roman" w:cs="Times New Roman"/>
                <w:b/>
                <w:sz w:val="24"/>
                <w:szCs w:val="24"/>
              </w:rPr>
              <w:t>Rodiklis Panevėžio miesto savivaldybėje</w:t>
            </w:r>
          </w:p>
        </w:tc>
      </w:tr>
      <w:tr w:rsidR="00EE30C6" w:rsidRPr="00510667" w14:paraId="0DA92D01"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2677414"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rPr>
                <w:rFonts w:ascii="Times New Roman" w:hAnsi="Times New Roman" w:cs="Times New Roman"/>
                <w:sz w:val="24"/>
                <w:szCs w:val="24"/>
              </w:rPr>
            </w:pPr>
            <w:r w:rsidRPr="00510667">
              <w:rPr>
                <w:rFonts w:ascii="Times New Roman" w:hAnsi="Times New Roman" w:cs="Times New Roman"/>
                <w:sz w:val="24"/>
                <w:szCs w:val="24"/>
              </w:rPr>
              <w:t>6.1.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5DCE547"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sz w:val="24"/>
                <w:szCs w:val="24"/>
              </w:rPr>
              <w:t>su laikinu apgyvendinimu (savarankiško gyvenimo namuose ar apsaugotame būste)</w:t>
            </w:r>
          </w:p>
        </w:tc>
        <w:tc>
          <w:tcPr>
            <w:tcW w:w="1417" w:type="dxa"/>
            <w:tcBorders>
              <w:top w:val="single" w:sz="4" w:space="0" w:color="000000"/>
              <w:left w:val="single" w:sz="4" w:space="0" w:color="000000"/>
              <w:bottom w:val="single" w:sz="4" w:space="0" w:color="000000"/>
              <w:right w:val="single" w:sz="4" w:space="0" w:color="000000"/>
            </w:tcBorders>
            <w:vAlign w:val="center"/>
          </w:tcPr>
          <w:p w14:paraId="1654AF9C" w14:textId="77777777" w:rsidR="00EE30C6" w:rsidRPr="00790075"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90075">
              <w:rPr>
                <w:rFonts w:ascii="Times New Roman" w:hAnsi="Times New Roman" w:cs="Times New Roman"/>
                <w:sz w:val="24"/>
                <w:szCs w:val="24"/>
              </w:rPr>
              <w:t>2</w:t>
            </w:r>
          </w:p>
        </w:tc>
        <w:tc>
          <w:tcPr>
            <w:tcW w:w="1418" w:type="dxa"/>
            <w:tcBorders>
              <w:left w:val="single" w:sz="4" w:space="0" w:color="000000"/>
              <w:right w:val="single" w:sz="4" w:space="0" w:color="000000"/>
            </w:tcBorders>
            <w:vAlign w:val="center"/>
          </w:tcPr>
          <w:p w14:paraId="49E1C3D8" w14:textId="77777777" w:rsidR="00EE30C6" w:rsidRPr="00790075"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90075">
              <w:rPr>
                <w:rFonts w:ascii="Times New Roman" w:hAnsi="Times New Roman" w:cs="Times New Roman"/>
                <w:sz w:val="24"/>
                <w:szCs w:val="24"/>
              </w:rPr>
              <w:t>4</w:t>
            </w:r>
          </w:p>
        </w:tc>
        <w:tc>
          <w:tcPr>
            <w:tcW w:w="1701" w:type="dxa"/>
            <w:tcBorders>
              <w:left w:val="single" w:sz="4" w:space="0" w:color="000000"/>
              <w:right w:val="single" w:sz="4" w:space="0" w:color="000000"/>
            </w:tcBorders>
            <w:shd w:val="clear" w:color="auto" w:fill="EBF1DD"/>
          </w:tcPr>
          <w:p w14:paraId="485FF057" w14:textId="77777777" w:rsidR="00FD4831" w:rsidRDefault="00FD4831"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A"/>
                <w:sz w:val="24"/>
                <w:szCs w:val="24"/>
              </w:rPr>
            </w:pPr>
          </w:p>
          <w:p w14:paraId="5F1A43D5" w14:textId="411471D6" w:rsidR="00EE30C6" w:rsidRPr="00790075"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1,3</w:t>
            </w:r>
          </w:p>
        </w:tc>
      </w:tr>
      <w:tr w:rsidR="00EE30C6" w:rsidRPr="00510667" w14:paraId="58828A34"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E30450C"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rPr>
                <w:rFonts w:ascii="Times New Roman" w:hAnsi="Times New Roman" w:cs="Times New Roman"/>
                <w:sz w:val="24"/>
                <w:szCs w:val="24"/>
              </w:rPr>
            </w:pPr>
            <w:r w:rsidRPr="00510667">
              <w:rPr>
                <w:rFonts w:ascii="Times New Roman" w:hAnsi="Times New Roman" w:cs="Times New Roman"/>
                <w:sz w:val="24"/>
                <w:szCs w:val="24"/>
              </w:rPr>
              <w:t>6.2.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CD5B45B"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sz w:val="24"/>
                <w:szCs w:val="24"/>
              </w:rPr>
              <w:t>be laikino apgyvendinimo (socialinių paslaugų įstaigoje ar asmens namuose)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7D74B61C" w14:textId="77777777" w:rsidR="00EE30C6" w:rsidRPr="00790075"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90075">
              <w:rPr>
                <w:rFonts w:ascii="Times New Roman" w:hAnsi="Times New Roman" w:cs="Times New Roman"/>
                <w:sz w:val="24"/>
                <w:szCs w:val="24"/>
              </w:rPr>
              <w:t>10</w:t>
            </w:r>
          </w:p>
        </w:tc>
        <w:tc>
          <w:tcPr>
            <w:tcW w:w="1418" w:type="dxa"/>
            <w:tcBorders>
              <w:left w:val="single" w:sz="4" w:space="0" w:color="000000"/>
              <w:right w:val="single" w:sz="4" w:space="0" w:color="000000"/>
            </w:tcBorders>
            <w:vAlign w:val="center"/>
          </w:tcPr>
          <w:p w14:paraId="017B5313" w14:textId="77777777" w:rsidR="00EE30C6" w:rsidRPr="00790075"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90075">
              <w:rPr>
                <w:rFonts w:ascii="Times New Roman" w:hAnsi="Times New Roman" w:cs="Times New Roman"/>
                <w:sz w:val="24"/>
                <w:szCs w:val="24"/>
              </w:rPr>
              <w:t>15</w:t>
            </w:r>
          </w:p>
        </w:tc>
        <w:tc>
          <w:tcPr>
            <w:tcW w:w="1701" w:type="dxa"/>
            <w:tcBorders>
              <w:left w:val="single" w:sz="4" w:space="0" w:color="000000"/>
              <w:right w:val="single" w:sz="4" w:space="0" w:color="000000"/>
            </w:tcBorders>
            <w:shd w:val="clear" w:color="auto" w:fill="EBF1DD"/>
          </w:tcPr>
          <w:p w14:paraId="732EBFF7" w14:textId="77777777" w:rsidR="00EE30C6" w:rsidRPr="00790075" w:rsidRDefault="00EE30C6"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A"/>
                <w:sz w:val="24"/>
                <w:szCs w:val="24"/>
              </w:rPr>
            </w:pPr>
          </w:p>
          <w:p w14:paraId="63874C2F" w14:textId="4EA122E3" w:rsidR="00EE30C6" w:rsidRPr="00790075" w:rsidRDefault="004E4B99" w:rsidP="00E721F9">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5</w:t>
            </w:r>
            <w:r w:rsidR="00EE30C6" w:rsidRPr="00790075">
              <w:rPr>
                <w:rFonts w:ascii="Times New Roman" w:hAnsi="Times New Roman" w:cs="Times New Roman"/>
                <w:color w:val="00000A"/>
                <w:sz w:val="24"/>
                <w:szCs w:val="24"/>
              </w:rPr>
              <w:t>,</w:t>
            </w:r>
            <w:r w:rsidRPr="00790075">
              <w:rPr>
                <w:rFonts w:ascii="Times New Roman" w:hAnsi="Times New Roman" w:cs="Times New Roman"/>
                <w:color w:val="00000A"/>
                <w:sz w:val="24"/>
                <w:szCs w:val="24"/>
              </w:rPr>
              <w:t>5</w:t>
            </w:r>
            <w:r w:rsidR="00EE30C6" w:rsidRPr="00790075">
              <w:rPr>
                <w:rFonts w:ascii="Times New Roman" w:hAnsi="Times New Roman" w:cs="Times New Roman"/>
                <w:color w:val="00000A"/>
                <w:sz w:val="24"/>
                <w:szCs w:val="24"/>
              </w:rPr>
              <w:t>7</w:t>
            </w:r>
            <w:r w:rsidRPr="00790075">
              <w:rPr>
                <w:rFonts w:ascii="Times New Roman" w:hAnsi="Times New Roman" w:cs="Times New Roman"/>
                <w:color w:val="00000A"/>
                <w:sz w:val="24"/>
                <w:szCs w:val="24"/>
              </w:rPr>
              <w:t xml:space="preserve"> </w:t>
            </w:r>
          </w:p>
        </w:tc>
      </w:tr>
      <w:tr w:rsidR="00EE30C6" w:rsidRPr="00510667" w14:paraId="2D04B911"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CD2A5"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rPr>
                <w:rFonts w:ascii="Times New Roman" w:hAnsi="Times New Roman" w:cs="Times New Roman"/>
                <w:b/>
                <w:sz w:val="24"/>
                <w:szCs w:val="24"/>
              </w:rPr>
            </w:pPr>
            <w:r w:rsidRPr="00510667">
              <w:rPr>
                <w:rFonts w:ascii="Times New Roman" w:hAnsi="Times New Roman" w:cs="Times New Roman"/>
                <w:b/>
                <w:sz w:val="24"/>
                <w:szCs w:val="24"/>
              </w:rPr>
              <w:t>6.3.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829D10B" w14:textId="23940C0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510667">
              <w:rPr>
                <w:rFonts w:ascii="Times New Roman" w:hAnsi="Times New Roman" w:cs="Times New Roman"/>
                <w:b/>
                <w:sz w:val="24"/>
                <w:szCs w:val="24"/>
              </w:rPr>
              <w:t>Palydėjimo paslaugų gavėjų – jaunuolių – skaičius, tenkantis 1 000 asmenų nuo 16 iki 24 metų savivaldybėje, iš viso</w:t>
            </w:r>
          </w:p>
        </w:tc>
        <w:tc>
          <w:tcPr>
            <w:tcW w:w="1417" w:type="dxa"/>
            <w:tcBorders>
              <w:top w:val="single" w:sz="4" w:space="0" w:color="000000"/>
              <w:left w:val="single" w:sz="4" w:space="0" w:color="000000"/>
              <w:bottom w:val="single" w:sz="4" w:space="0" w:color="000000"/>
              <w:right w:val="single" w:sz="4" w:space="0" w:color="000000"/>
            </w:tcBorders>
            <w:vAlign w:val="center"/>
          </w:tcPr>
          <w:p w14:paraId="57456950"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790075">
              <w:rPr>
                <w:rFonts w:ascii="Times New Roman" w:hAnsi="Times New Roman" w:cs="Times New Roman"/>
                <w:b/>
                <w:sz w:val="24"/>
                <w:szCs w:val="24"/>
              </w:rPr>
              <w:t>12</w:t>
            </w:r>
          </w:p>
        </w:tc>
        <w:tc>
          <w:tcPr>
            <w:tcW w:w="1418" w:type="dxa"/>
            <w:tcBorders>
              <w:left w:val="single" w:sz="4" w:space="0" w:color="000000"/>
              <w:right w:val="single" w:sz="4" w:space="0" w:color="000000"/>
            </w:tcBorders>
            <w:vAlign w:val="center"/>
          </w:tcPr>
          <w:p w14:paraId="1CE6057F"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790075">
              <w:rPr>
                <w:rFonts w:ascii="Times New Roman" w:hAnsi="Times New Roman" w:cs="Times New Roman"/>
                <w:b/>
                <w:sz w:val="24"/>
                <w:szCs w:val="24"/>
              </w:rPr>
              <w:t>19</w:t>
            </w:r>
          </w:p>
        </w:tc>
        <w:tc>
          <w:tcPr>
            <w:tcW w:w="1701" w:type="dxa"/>
            <w:tcBorders>
              <w:left w:val="single" w:sz="4" w:space="0" w:color="000000"/>
              <w:right w:val="single" w:sz="4" w:space="0" w:color="000000"/>
            </w:tcBorders>
            <w:shd w:val="clear" w:color="auto" w:fill="EBF1DD"/>
          </w:tcPr>
          <w:p w14:paraId="3F6D8E09"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A"/>
                <w:sz w:val="24"/>
                <w:szCs w:val="24"/>
              </w:rPr>
            </w:pPr>
          </w:p>
          <w:p w14:paraId="68EED23F" w14:textId="3786DA92" w:rsidR="00EE30C6" w:rsidRPr="00790075" w:rsidRDefault="004E4B99"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A"/>
                <w:sz w:val="24"/>
                <w:szCs w:val="24"/>
              </w:rPr>
            </w:pPr>
            <w:r w:rsidRPr="00790075">
              <w:rPr>
                <w:rFonts w:ascii="Times New Roman" w:hAnsi="Times New Roman" w:cs="Times New Roman"/>
                <w:b/>
                <w:color w:val="00000A"/>
                <w:sz w:val="24"/>
                <w:szCs w:val="24"/>
              </w:rPr>
              <w:t>6,87</w:t>
            </w:r>
          </w:p>
        </w:tc>
      </w:tr>
      <w:tr w:rsidR="00EE30C6" w:rsidRPr="00510667" w14:paraId="61FAFED2" w14:textId="77777777">
        <w:tc>
          <w:tcPr>
            <w:tcW w:w="1275" w:type="dxa"/>
            <w:tcBorders>
              <w:top w:val="single" w:sz="4" w:space="0" w:color="000000"/>
              <w:left w:val="single" w:sz="4" w:space="0" w:color="000000"/>
              <w:right w:val="single" w:sz="4" w:space="0" w:color="000000"/>
            </w:tcBorders>
            <w:shd w:val="clear" w:color="auto" w:fill="F2F2F2"/>
            <w:vAlign w:val="center"/>
          </w:tcPr>
          <w:p w14:paraId="293C9685"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rPr>
                <w:rFonts w:ascii="Times New Roman" w:hAnsi="Times New Roman" w:cs="Times New Roman"/>
                <w:b/>
                <w:sz w:val="24"/>
                <w:szCs w:val="24"/>
              </w:rPr>
            </w:pPr>
            <w:r w:rsidRPr="00510667">
              <w:rPr>
                <w:rFonts w:ascii="Times New Roman" w:hAnsi="Times New Roman" w:cs="Times New Roman"/>
                <w:b/>
                <w:sz w:val="24"/>
                <w:szCs w:val="24"/>
              </w:rPr>
              <w:t>7.</w:t>
            </w:r>
          </w:p>
        </w:tc>
        <w:tc>
          <w:tcPr>
            <w:tcW w:w="4253" w:type="dxa"/>
            <w:tcBorders>
              <w:top w:val="single" w:sz="4" w:space="0" w:color="000000"/>
              <w:left w:val="single" w:sz="4" w:space="0" w:color="000000"/>
              <w:right w:val="single" w:sz="4" w:space="0" w:color="000000"/>
            </w:tcBorders>
            <w:shd w:val="clear" w:color="auto" w:fill="F2F2F2"/>
            <w:vAlign w:val="center"/>
          </w:tcPr>
          <w:p w14:paraId="146741E3"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bookmarkStart w:id="35" w:name="_Hlk129332965"/>
            <w:r w:rsidRPr="00510667">
              <w:rPr>
                <w:rFonts w:ascii="Times New Roman" w:hAnsi="Times New Roman" w:cs="Times New Roman"/>
                <w:b/>
                <w:sz w:val="24"/>
                <w:szCs w:val="24"/>
              </w:rPr>
              <w:t>Socialinės paslaugos socialinę riziką patiriantiems suaugusiems asmenims (jų šeimoms</w:t>
            </w:r>
            <w:bookmarkEnd w:id="35"/>
            <w:r w:rsidRPr="00510667">
              <w:rPr>
                <w:rFonts w:ascii="Times New Roman" w:hAnsi="Times New Roman" w:cs="Times New Roman"/>
                <w:b/>
                <w:sz w:val="24"/>
                <w:szCs w:val="24"/>
              </w:rPr>
              <w:t>)</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2F2F2"/>
          </w:tcPr>
          <w:p w14:paraId="58576593" w14:textId="68F0B1D1"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A"/>
                <w:sz w:val="24"/>
                <w:szCs w:val="24"/>
              </w:rPr>
            </w:pPr>
            <w:r w:rsidRPr="00790075">
              <w:rPr>
                <w:rFonts w:ascii="Times New Roman" w:hAnsi="Times New Roman" w:cs="Times New Roman"/>
                <w:b/>
                <w:sz w:val="24"/>
                <w:szCs w:val="24"/>
              </w:rPr>
              <w:t xml:space="preserve">Gavėjų skaičius, tenkantis 1 000 suaugusių asmenų, savivaldybėje </w:t>
            </w:r>
            <w:r w:rsidRPr="00790075">
              <w:rPr>
                <w:rFonts w:ascii="Times New Roman" w:hAnsi="Times New Roman" w:cs="Times New Roman"/>
                <w:b/>
                <w:color w:val="00000A"/>
                <w:sz w:val="24"/>
                <w:szCs w:val="24"/>
              </w:rPr>
              <w:t>(</w:t>
            </w:r>
            <w:r w:rsidR="009053AD" w:rsidRPr="00790075">
              <w:rPr>
                <w:rFonts w:ascii="Times New Roman" w:hAnsi="Times New Roman" w:cs="Times New Roman"/>
                <w:b/>
                <w:color w:val="00000A"/>
                <w:sz w:val="24"/>
                <w:szCs w:val="24"/>
              </w:rPr>
              <w:t>55392</w:t>
            </w:r>
            <w:r w:rsidRPr="00790075">
              <w:rPr>
                <w:rFonts w:ascii="Times New Roman" w:hAnsi="Times New Roman" w:cs="Times New Roman"/>
                <w:b/>
                <w:color w:val="00000A"/>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EBF1DD"/>
          </w:tcPr>
          <w:p w14:paraId="2BE09684" w14:textId="56D89A1D"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790075">
              <w:rPr>
                <w:rFonts w:ascii="Times New Roman" w:hAnsi="Times New Roman" w:cs="Times New Roman"/>
                <w:b/>
                <w:sz w:val="24"/>
                <w:szCs w:val="24"/>
              </w:rPr>
              <w:t>Rodiklis Panevėžio miesto savivaldybėje</w:t>
            </w:r>
          </w:p>
        </w:tc>
      </w:tr>
      <w:tr w:rsidR="00EE30C6" w:rsidRPr="00510667" w14:paraId="62E3B1C5"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0E8625E"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7.1.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A94A5F1" w14:textId="2E460835" w:rsidR="00EE30C6" w:rsidRPr="00510667" w:rsidRDefault="00EE30C6" w:rsidP="00FD48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bookmarkStart w:id="36" w:name="_Hlk129332984"/>
            <w:r w:rsidRPr="00510667">
              <w:rPr>
                <w:rFonts w:ascii="Times New Roman" w:hAnsi="Times New Roman" w:cs="Times New Roman"/>
                <w:sz w:val="24"/>
                <w:szCs w:val="24"/>
              </w:rPr>
              <w:t>Psichosocialinė pagalba</w:t>
            </w:r>
            <w:r w:rsidR="00FD4831">
              <w:rPr>
                <w:rFonts w:ascii="Times New Roman" w:hAnsi="Times New Roman" w:cs="Times New Roman"/>
                <w:sz w:val="24"/>
                <w:szCs w:val="24"/>
              </w:rPr>
              <w:t xml:space="preserve"> </w:t>
            </w:r>
            <w:r w:rsidRPr="00510667">
              <w:rPr>
                <w:rFonts w:ascii="Times New Roman" w:hAnsi="Times New Roman" w:cs="Times New Roman"/>
                <w:sz w:val="24"/>
                <w:szCs w:val="24"/>
              </w:rPr>
              <w:t>(socialinių paslaugų įstaigose ar asmens namuose)</w:t>
            </w:r>
            <w:bookmarkEnd w:id="36"/>
          </w:p>
        </w:tc>
        <w:tc>
          <w:tcPr>
            <w:tcW w:w="1417" w:type="dxa"/>
            <w:tcBorders>
              <w:top w:val="single" w:sz="4" w:space="0" w:color="000000"/>
              <w:left w:val="single" w:sz="4" w:space="0" w:color="000000"/>
              <w:bottom w:val="single" w:sz="4" w:space="0" w:color="000000"/>
              <w:right w:val="single" w:sz="4" w:space="0" w:color="000000"/>
            </w:tcBorders>
            <w:vAlign w:val="center"/>
          </w:tcPr>
          <w:p w14:paraId="23AEE2FF"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90075">
              <w:rPr>
                <w:rFonts w:ascii="Times New Roman" w:hAnsi="Times New Roman" w:cs="Times New Roman"/>
                <w:sz w:val="24"/>
                <w:szCs w:val="24"/>
              </w:rPr>
              <w:t>5</w:t>
            </w:r>
          </w:p>
        </w:tc>
        <w:tc>
          <w:tcPr>
            <w:tcW w:w="1418" w:type="dxa"/>
            <w:tcBorders>
              <w:left w:val="single" w:sz="4" w:space="0" w:color="000000"/>
              <w:right w:val="single" w:sz="4" w:space="0" w:color="000000"/>
            </w:tcBorders>
            <w:vAlign w:val="center"/>
          </w:tcPr>
          <w:p w14:paraId="07471F51"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90075">
              <w:rPr>
                <w:rFonts w:ascii="Times New Roman" w:hAnsi="Times New Roman" w:cs="Times New Roman"/>
                <w:sz w:val="24"/>
                <w:szCs w:val="24"/>
              </w:rPr>
              <w:t>10</w:t>
            </w:r>
          </w:p>
        </w:tc>
        <w:tc>
          <w:tcPr>
            <w:tcW w:w="1701" w:type="dxa"/>
            <w:tcBorders>
              <w:left w:val="single" w:sz="4" w:space="0" w:color="000000"/>
              <w:right w:val="single" w:sz="4" w:space="0" w:color="000000"/>
            </w:tcBorders>
            <w:shd w:val="clear" w:color="auto" w:fill="EBF1DD"/>
          </w:tcPr>
          <w:p w14:paraId="7B1B56F3" w14:textId="55BE4F9C" w:rsidR="00EE30C6" w:rsidRPr="00790075" w:rsidRDefault="00DF7964"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0,</w:t>
            </w:r>
            <w:r w:rsidR="00D46EAE" w:rsidRPr="00790075">
              <w:rPr>
                <w:rFonts w:ascii="Times New Roman" w:hAnsi="Times New Roman" w:cs="Times New Roman"/>
                <w:color w:val="00000A"/>
                <w:sz w:val="24"/>
                <w:szCs w:val="24"/>
              </w:rPr>
              <w:t>3</w:t>
            </w:r>
            <w:r w:rsidRPr="00790075">
              <w:rPr>
                <w:rFonts w:ascii="Times New Roman" w:hAnsi="Times New Roman" w:cs="Times New Roman"/>
                <w:color w:val="00000A"/>
                <w:sz w:val="24"/>
                <w:szCs w:val="24"/>
              </w:rPr>
              <w:t xml:space="preserve"> </w:t>
            </w:r>
          </w:p>
        </w:tc>
      </w:tr>
      <w:tr w:rsidR="00EE30C6" w:rsidRPr="00510667" w14:paraId="48A6D5CD"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427B865"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510667">
              <w:rPr>
                <w:rFonts w:ascii="Times New Roman" w:hAnsi="Times New Roman" w:cs="Times New Roman"/>
                <w:sz w:val="24"/>
                <w:szCs w:val="24"/>
              </w:rPr>
              <w:t>7.2.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2D9CEC4" w14:textId="77777777" w:rsidR="00EE30C6" w:rsidRPr="00510667"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sz w:val="24"/>
                <w:szCs w:val="24"/>
              </w:rPr>
              <w:t>Socialinių įgūdžių ugdymas, palaikymas ir (ar) atkūrimas socialinės priežiūros centruose (dienos centre, socialinių paslaugų centre, krizių centre, paramos šeimai centre ir kt.)</w:t>
            </w:r>
          </w:p>
        </w:tc>
        <w:tc>
          <w:tcPr>
            <w:tcW w:w="1417" w:type="dxa"/>
            <w:tcBorders>
              <w:top w:val="single" w:sz="4" w:space="0" w:color="000000"/>
              <w:left w:val="single" w:sz="4" w:space="0" w:color="000000"/>
              <w:bottom w:val="single" w:sz="4" w:space="0" w:color="000000"/>
              <w:right w:val="single" w:sz="4" w:space="0" w:color="000000"/>
            </w:tcBorders>
            <w:vAlign w:val="center"/>
          </w:tcPr>
          <w:p w14:paraId="48DDE109"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90075">
              <w:rPr>
                <w:rFonts w:ascii="Times New Roman" w:hAnsi="Times New Roman" w:cs="Times New Roman"/>
                <w:sz w:val="24"/>
                <w:szCs w:val="24"/>
              </w:rPr>
              <w:t>2</w:t>
            </w:r>
          </w:p>
        </w:tc>
        <w:tc>
          <w:tcPr>
            <w:tcW w:w="1418" w:type="dxa"/>
            <w:tcBorders>
              <w:top w:val="single" w:sz="4" w:space="0" w:color="000000"/>
              <w:left w:val="single" w:sz="4" w:space="0" w:color="000000"/>
              <w:right w:val="single" w:sz="4" w:space="0" w:color="000000"/>
            </w:tcBorders>
            <w:vAlign w:val="center"/>
          </w:tcPr>
          <w:p w14:paraId="030EFA14" w14:textId="77777777" w:rsidR="00EE30C6" w:rsidRPr="00790075" w:rsidRDefault="00EE30C6" w:rsidP="00E721F9">
            <w:pPr>
              <w:ind w:left="31"/>
              <w:jc w:val="center"/>
              <w:rPr>
                <w:rFonts w:ascii="Times New Roman" w:hAnsi="Times New Roman" w:cs="Times New Roman"/>
                <w:sz w:val="24"/>
                <w:szCs w:val="24"/>
              </w:rPr>
            </w:pPr>
            <w:r w:rsidRPr="00790075">
              <w:rPr>
                <w:rFonts w:ascii="Times New Roman" w:hAnsi="Times New Roman" w:cs="Times New Roman"/>
                <w:sz w:val="24"/>
                <w:szCs w:val="24"/>
              </w:rPr>
              <w:t>3,5</w:t>
            </w:r>
          </w:p>
        </w:tc>
        <w:tc>
          <w:tcPr>
            <w:tcW w:w="1701" w:type="dxa"/>
            <w:tcBorders>
              <w:top w:val="single" w:sz="4" w:space="0" w:color="000000"/>
              <w:left w:val="single" w:sz="4" w:space="0" w:color="000000"/>
              <w:right w:val="single" w:sz="4" w:space="0" w:color="000000"/>
            </w:tcBorders>
            <w:shd w:val="clear" w:color="auto" w:fill="EBF1DD"/>
          </w:tcPr>
          <w:p w14:paraId="709C82A4" w14:textId="77777777" w:rsidR="00EE30C6" w:rsidRPr="00790075" w:rsidRDefault="00EE30C6" w:rsidP="00E721F9">
            <w:pPr>
              <w:ind w:left="31"/>
              <w:jc w:val="center"/>
              <w:rPr>
                <w:rFonts w:ascii="Times New Roman" w:hAnsi="Times New Roman" w:cs="Times New Roman"/>
                <w:color w:val="00000A"/>
                <w:sz w:val="24"/>
                <w:szCs w:val="24"/>
              </w:rPr>
            </w:pPr>
          </w:p>
          <w:p w14:paraId="3F4CC252" w14:textId="77777777" w:rsidR="00EE30C6" w:rsidRPr="00790075" w:rsidRDefault="00EE30C6" w:rsidP="00E721F9">
            <w:pPr>
              <w:ind w:left="31"/>
              <w:jc w:val="center"/>
              <w:rPr>
                <w:rFonts w:ascii="Times New Roman" w:hAnsi="Times New Roman" w:cs="Times New Roman"/>
                <w:color w:val="00000A"/>
                <w:sz w:val="24"/>
                <w:szCs w:val="24"/>
              </w:rPr>
            </w:pPr>
          </w:p>
          <w:p w14:paraId="7EC78E30" w14:textId="042A2029" w:rsidR="00EE30C6" w:rsidRPr="00790075" w:rsidRDefault="00DF7964" w:rsidP="00E721F9">
            <w:pPr>
              <w:ind w:left="31"/>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 xml:space="preserve">0 </w:t>
            </w:r>
          </w:p>
        </w:tc>
      </w:tr>
      <w:tr w:rsidR="00EE30C6" w:rsidRPr="00790075" w14:paraId="47CCD453"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364F7CF"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790075">
              <w:rPr>
                <w:rFonts w:ascii="Times New Roman" w:hAnsi="Times New Roman" w:cs="Times New Roman"/>
                <w:sz w:val="24"/>
                <w:szCs w:val="24"/>
              </w:rPr>
              <w:t>7.3.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3838DFA"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790075">
              <w:rPr>
                <w:rFonts w:ascii="Times New Roman" w:hAnsi="Times New Roman" w:cs="Times New Roman"/>
                <w:sz w:val="24"/>
                <w:szCs w:val="24"/>
              </w:rPr>
              <w:t>Apgyvendinimas savarankiško gyvenimo namuose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38EA7820"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90075">
              <w:rPr>
                <w:rFonts w:ascii="Times New Roman" w:hAnsi="Times New Roman" w:cs="Times New Roman"/>
                <w:sz w:val="24"/>
                <w:szCs w:val="24"/>
              </w:rPr>
              <w:t>0,3</w:t>
            </w:r>
          </w:p>
        </w:tc>
        <w:tc>
          <w:tcPr>
            <w:tcW w:w="1418" w:type="dxa"/>
            <w:tcBorders>
              <w:left w:val="single" w:sz="4" w:space="0" w:color="000000"/>
              <w:right w:val="single" w:sz="4" w:space="0" w:color="000000"/>
            </w:tcBorders>
            <w:vAlign w:val="center"/>
          </w:tcPr>
          <w:p w14:paraId="160F4855"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90075">
              <w:rPr>
                <w:rFonts w:ascii="Times New Roman" w:hAnsi="Times New Roman" w:cs="Times New Roman"/>
                <w:sz w:val="24"/>
                <w:szCs w:val="24"/>
              </w:rPr>
              <w:t>1</w:t>
            </w:r>
          </w:p>
        </w:tc>
        <w:tc>
          <w:tcPr>
            <w:tcW w:w="1701" w:type="dxa"/>
            <w:tcBorders>
              <w:left w:val="single" w:sz="4" w:space="0" w:color="000000"/>
              <w:right w:val="single" w:sz="4" w:space="0" w:color="000000"/>
            </w:tcBorders>
            <w:shd w:val="clear" w:color="auto" w:fill="EBF1DD"/>
          </w:tcPr>
          <w:p w14:paraId="63569D26"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A"/>
                <w:sz w:val="24"/>
                <w:szCs w:val="24"/>
              </w:rPr>
            </w:pPr>
          </w:p>
          <w:p w14:paraId="0CD7A475" w14:textId="4FE02912" w:rsidR="00EE30C6" w:rsidRPr="00790075" w:rsidRDefault="00DF7964"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0,14</w:t>
            </w:r>
          </w:p>
        </w:tc>
      </w:tr>
      <w:tr w:rsidR="00EE30C6" w:rsidRPr="00790075" w14:paraId="2AE6184B"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7FA5A5B"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790075">
              <w:rPr>
                <w:rFonts w:ascii="Times New Roman" w:hAnsi="Times New Roman" w:cs="Times New Roman"/>
                <w:sz w:val="24"/>
                <w:szCs w:val="24"/>
              </w:rPr>
              <w:t>7.4.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A69259A"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790075">
              <w:rPr>
                <w:rFonts w:ascii="Times New Roman" w:hAnsi="Times New Roman" w:cs="Times New Roman"/>
                <w:sz w:val="24"/>
                <w:szCs w:val="24"/>
              </w:rPr>
              <w:t>Intensyvi krizių įveikimo pagalba</w:t>
            </w:r>
          </w:p>
          <w:p w14:paraId="2ED48F44"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trike/>
                <w:sz w:val="24"/>
                <w:szCs w:val="24"/>
              </w:rPr>
            </w:pPr>
            <w:r w:rsidRPr="00790075">
              <w:rPr>
                <w:rFonts w:ascii="Times New Roman" w:hAnsi="Times New Roman" w:cs="Times New Roman"/>
                <w:sz w:val="24"/>
                <w:szCs w:val="24"/>
              </w:rPr>
              <w:t>(krizių centre, kitose socialinių paslaugų įstaigose):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2B88E32B"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tc>
        <w:tc>
          <w:tcPr>
            <w:tcW w:w="1418" w:type="dxa"/>
            <w:tcBorders>
              <w:left w:val="single" w:sz="4" w:space="0" w:color="000000"/>
              <w:right w:val="single" w:sz="4" w:space="0" w:color="000000"/>
            </w:tcBorders>
            <w:vAlign w:val="center"/>
          </w:tcPr>
          <w:p w14:paraId="3D7FBCB1"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tc>
        <w:tc>
          <w:tcPr>
            <w:tcW w:w="1701" w:type="dxa"/>
            <w:tcBorders>
              <w:left w:val="single" w:sz="4" w:space="0" w:color="000000"/>
              <w:right w:val="single" w:sz="4" w:space="0" w:color="000000"/>
            </w:tcBorders>
            <w:shd w:val="clear" w:color="auto" w:fill="EBF1DD"/>
          </w:tcPr>
          <w:p w14:paraId="6876A47F"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A"/>
                <w:sz w:val="24"/>
                <w:szCs w:val="24"/>
              </w:rPr>
            </w:pPr>
          </w:p>
          <w:p w14:paraId="2A917FF1"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0,32</w:t>
            </w:r>
          </w:p>
        </w:tc>
      </w:tr>
      <w:tr w:rsidR="00EE30C6" w:rsidRPr="00790075" w14:paraId="613E49D6"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83EC39F"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bookmarkStart w:id="37" w:name="_Hlk129350048"/>
            <w:bookmarkEnd w:id="9"/>
            <w:r w:rsidRPr="00790075">
              <w:rPr>
                <w:rFonts w:ascii="Times New Roman" w:hAnsi="Times New Roman" w:cs="Times New Roman"/>
                <w:sz w:val="24"/>
                <w:szCs w:val="24"/>
              </w:rPr>
              <w:t>7.4.1.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AE38473"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790075">
              <w:rPr>
                <w:rFonts w:ascii="Times New Roman" w:hAnsi="Times New Roman" w:cs="Times New Roman"/>
                <w:sz w:val="24"/>
                <w:szCs w:val="24"/>
              </w:rPr>
              <w:t xml:space="preserve">su laikinu apgyvendinimu </w:t>
            </w:r>
          </w:p>
        </w:tc>
        <w:tc>
          <w:tcPr>
            <w:tcW w:w="1417" w:type="dxa"/>
            <w:tcBorders>
              <w:top w:val="single" w:sz="4" w:space="0" w:color="000000"/>
              <w:left w:val="single" w:sz="4" w:space="0" w:color="000000"/>
              <w:bottom w:val="single" w:sz="4" w:space="0" w:color="000000"/>
              <w:right w:val="single" w:sz="4" w:space="0" w:color="000000"/>
            </w:tcBorders>
            <w:vAlign w:val="center"/>
          </w:tcPr>
          <w:p w14:paraId="055D19E1" w14:textId="6E24F68C"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90075">
              <w:rPr>
                <w:rFonts w:ascii="Times New Roman" w:hAnsi="Times New Roman" w:cs="Times New Roman"/>
                <w:sz w:val="24"/>
                <w:szCs w:val="24"/>
              </w:rPr>
              <w:t>0</w:t>
            </w:r>
            <w:r w:rsidR="00FD4831">
              <w:rPr>
                <w:rFonts w:ascii="Times New Roman" w:hAnsi="Times New Roman" w:cs="Times New Roman"/>
                <w:sz w:val="24"/>
                <w:szCs w:val="24"/>
              </w:rPr>
              <w:t>,</w:t>
            </w:r>
            <w:r w:rsidRPr="00790075">
              <w:rPr>
                <w:rFonts w:ascii="Times New Roman" w:hAnsi="Times New Roman" w:cs="Times New Roman"/>
                <w:sz w:val="24"/>
                <w:szCs w:val="24"/>
              </w:rPr>
              <w:t>4</w:t>
            </w:r>
          </w:p>
        </w:tc>
        <w:tc>
          <w:tcPr>
            <w:tcW w:w="1418" w:type="dxa"/>
            <w:tcBorders>
              <w:left w:val="single" w:sz="4" w:space="0" w:color="000000"/>
              <w:right w:val="single" w:sz="4" w:space="0" w:color="000000"/>
            </w:tcBorders>
            <w:vAlign w:val="center"/>
          </w:tcPr>
          <w:p w14:paraId="5FB68801"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90075">
              <w:rPr>
                <w:rFonts w:ascii="Times New Roman" w:hAnsi="Times New Roman" w:cs="Times New Roman"/>
                <w:sz w:val="24"/>
                <w:szCs w:val="24"/>
              </w:rPr>
              <w:t>1</w:t>
            </w:r>
          </w:p>
        </w:tc>
        <w:tc>
          <w:tcPr>
            <w:tcW w:w="1701" w:type="dxa"/>
            <w:tcBorders>
              <w:left w:val="single" w:sz="4" w:space="0" w:color="000000"/>
              <w:right w:val="single" w:sz="4" w:space="0" w:color="000000"/>
            </w:tcBorders>
            <w:shd w:val="clear" w:color="auto" w:fill="EBF1DD"/>
          </w:tcPr>
          <w:p w14:paraId="788C8233" w14:textId="2A0767AE" w:rsidR="00EE30C6" w:rsidRPr="00790075" w:rsidRDefault="005C0161"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0,16</w:t>
            </w:r>
          </w:p>
          <w:p w14:paraId="416BD7B0" w14:textId="0FC37796"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A"/>
                <w:sz w:val="24"/>
                <w:szCs w:val="24"/>
              </w:rPr>
            </w:pPr>
          </w:p>
        </w:tc>
      </w:tr>
      <w:tr w:rsidR="00EE30C6" w:rsidRPr="00790075" w14:paraId="0A644C1C"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DA37AD9"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790075">
              <w:rPr>
                <w:rFonts w:ascii="Times New Roman" w:hAnsi="Times New Roman" w:cs="Times New Roman"/>
                <w:sz w:val="24"/>
                <w:szCs w:val="24"/>
              </w:rPr>
              <w:t>7.4.2.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3ACA415"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trike/>
                <w:sz w:val="24"/>
                <w:szCs w:val="24"/>
              </w:rPr>
            </w:pPr>
            <w:r w:rsidRPr="00790075">
              <w:rPr>
                <w:rFonts w:ascii="Times New Roman" w:hAnsi="Times New Roman" w:cs="Times New Roman"/>
                <w:sz w:val="24"/>
                <w:szCs w:val="24"/>
              </w:rPr>
              <w:t xml:space="preserve">be laikino apgyvendinimo </w:t>
            </w:r>
          </w:p>
        </w:tc>
        <w:tc>
          <w:tcPr>
            <w:tcW w:w="1417" w:type="dxa"/>
            <w:tcBorders>
              <w:top w:val="single" w:sz="4" w:space="0" w:color="000000"/>
              <w:left w:val="single" w:sz="4" w:space="0" w:color="000000"/>
              <w:bottom w:val="single" w:sz="4" w:space="0" w:color="000000"/>
              <w:right w:val="single" w:sz="4" w:space="0" w:color="000000"/>
            </w:tcBorders>
            <w:vAlign w:val="center"/>
          </w:tcPr>
          <w:p w14:paraId="411F9DE2"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90075">
              <w:rPr>
                <w:rFonts w:ascii="Times New Roman" w:hAnsi="Times New Roman" w:cs="Times New Roman"/>
                <w:sz w:val="24"/>
                <w:szCs w:val="24"/>
              </w:rPr>
              <w:t>1,5</w:t>
            </w:r>
          </w:p>
        </w:tc>
        <w:tc>
          <w:tcPr>
            <w:tcW w:w="1418" w:type="dxa"/>
            <w:tcBorders>
              <w:left w:val="single" w:sz="4" w:space="0" w:color="000000"/>
              <w:right w:val="single" w:sz="4" w:space="0" w:color="000000"/>
            </w:tcBorders>
            <w:vAlign w:val="center"/>
          </w:tcPr>
          <w:p w14:paraId="74F8C270"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90075">
              <w:rPr>
                <w:rFonts w:ascii="Times New Roman" w:hAnsi="Times New Roman" w:cs="Times New Roman"/>
                <w:sz w:val="24"/>
                <w:szCs w:val="24"/>
              </w:rPr>
              <w:t>2,5</w:t>
            </w:r>
          </w:p>
        </w:tc>
        <w:tc>
          <w:tcPr>
            <w:tcW w:w="1701" w:type="dxa"/>
            <w:tcBorders>
              <w:left w:val="single" w:sz="4" w:space="0" w:color="000000"/>
              <w:right w:val="single" w:sz="4" w:space="0" w:color="000000"/>
            </w:tcBorders>
            <w:shd w:val="clear" w:color="auto" w:fill="EBF1DD"/>
          </w:tcPr>
          <w:p w14:paraId="19E53D10"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0,16</w:t>
            </w:r>
          </w:p>
        </w:tc>
      </w:tr>
      <w:tr w:rsidR="00EE30C6" w:rsidRPr="00790075" w14:paraId="0CA3F068"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4C8719D"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790075">
              <w:rPr>
                <w:rFonts w:ascii="Times New Roman" w:hAnsi="Times New Roman" w:cs="Times New Roman"/>
                <w:sz w:val="24"/>
                <w:szCs w:val="24"/>
              </w:rPr>
              <w:t>7.5.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8BB6AA7"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790075">
              <w:rPr>
                <w:rFonts w:ascii="Times New Roman" w:hAnsi="Times New Roman" w:cs="Times New Roman"/>
                <w:sz w:val="24"/>
                <w:szCs w:val="24"/>
              </w:rPr>
              <w:t>Apgyvendinimas nakvynės namuose ir laikinas apnakvindinimas laikino apnakvindinimo įstaigose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28F7619C"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90075">
              <w:rPr>
                <w:rFonts w:ascii="Times New Roman" w:hAnsi="Times New Roman" w:cs="Times New Roman"/>
                <w:sz w:val="24"/>
                <w:szCs w:val="24"/>
              </w:rPr>
              <w:t>1,5</w:t>
            </w:r>
          </w:p>
        </w:tc>
        <w:tc>
          <w:tcPr>
            <w:tcW w:w="1418" w:type="dxa"/>
            <w:tcBorders>
              <w:left w:val="single" w:sz="4" w:space="0" w:color="000000"/>
              <w:right w:val="single" w:sz="4" w:space="0" w:color="000000"/>
            </w:tcBorders>
            <w:vAlign w:val="center"/>
          </w:tcPr>
          <w:p w14:paraId="35686874"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90075">
              <w:rPr>
                <w:rFonts w:ascii="Times New Roman" w:hAnsi="Times New Roman" w:cs="Times New Roman"/>
                <w:sz w:val="24"/>
                <w:szCs w:val="24"/>
              </w:rPr>
              <w:t>2,5</w:t>
            </w:r>
          </w:p>
        </w:tc>
        <w:tc>
          <w:tcPr>
            <w:tcW w:w="1701" w:type="dxa"/>
            <w:tcBorders>
              <w:left w:val="single" w:sz="4" w:space="0" w:color="000000"/>
              <w:right w:val="single" w:sz="4" w:space="0" w:color="000000"/>
            </w:tcBorders>
            <w:shd w:val="clear" w:color="auto" w:fill="EBF1DD"/>
          </w:tcPr>
          <w:p w14:paraId="017BE843"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A"/>
                <w:sz w:val="24"/>
                <w:szCs w:val="24"/>
              </w:rPr>
            </w:pPr>
          </w:p>
          <w:p w14:paraId="0989F5B6" w14:textId="451F0D54"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1,</w:t>
            </w:r>
            <w:r w:rsidR="00D46EAE" w:rsidRPr="00790075">
              <w:rPr>
                <w:rFonts w:ascii="Times New Roman" w:hAnsi="Times New Roman" w:cs="Times New Roman"/>
                <w:color w:val="00000A"/>
                <w:sz w:val="24"/>
                <w:szCs w:val="24"/>
              </w:rPr>
              <w:t>5</w:t>
            </w:r>
          </w:p>
        </w:tc>
      </w:tr>
      <w:tr w:rsidR="00EE30C6" w:rsidRPr="00790075" w14:paraId="45793310"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84A87FC"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sz w:val="24"/>
                <w:szCs w:val="24"/>
              </w:rPr>
            </w:pPr>
            <w:r w:rsidRPr="00790075">
              <w:rPr>
                <w:rFonts w:ascii="Times New Roman" w:hAnsi="Times New Roman" w:cs="Times New Roman"/>
                <w:sz w:val="24"/>
                <w:szCs w:val="24"/>
              </w:rPr>
              <w:t>7.6.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E4F813D"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bookmarkStart w:id="38" w:name="_Hlk129333093"/>
            <w:r w:rsidRPr="00790075">
              <w:rPr>
                <w:rFonts w:ascii="Times New Roman" w:hAnsi="Times New Roman" w:cs="Times New Roman"/>
                <w:sz w:val="24"/>
                <w:szCs w:val="24"/>
              </w:rPr>
              <w:t>Trumpalaikė socialinė globa psichologinės ir socialinės reabilitacijos įstaigose asmenims, priklausomiems nuo psichoaktyviųjų medžiagų</w:t>
            </w:r>
            <w:bookmarkEnd w:id="38"/>
          </w:p>
        </w:tc>
        <w:tc>
          <w:tcPr>
            <w:tcW w:w="1417" w:type="dxa"/>
            <w:tcBorders>
              <w:top w:val="single" w:sz="4" w:space="0" w:color="000000"/>
              <w:left w:val="single" w:sz="4" w:space="0" w:color="000000"/>
              <w:bottom w:val="single" w:sz="4" w:space="0" w:color="000000"/>
              <w:right w:val="single" w:sz="4" w:space="0" w:color="000000"/>
            </w:tcBorders>
            <w:vAlign w:val="center"/>
          </w:tcPr>
          <w:p w14:paraId="3B1DC336"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90075">
              <w:rPr>
                <w:rFonts w:ascii="Times New Roman" w:hAnsi="Times New Roman" w:cs="Times New Roman"/>
                <w:sz w:val="24"/>
                <w:szCs w:val="24"/>
              </w:rPr>
              <w:t>0,3</w:t>
            </w:r>
          </w:p>
        </w:tc>
        <w:tc>
          <w:tcPr>
            <w:tcW w:w="1418" w:type="dxa"/>
            <w:tcBorders>
              <w:left w:val="single" w:sz="4" w:space="0" w:color="000000"/>
              <w:right w:val="single" w:sz="4" w:space="0" w:color="000000"/>
            </w:tcBorders>
            <w:vAlign w:val="center"/>
          </w:tcPr>
          <w:p w14:paraId="7FD6B9BB"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90075">
              <w:rPr>
                <w:rFonts w:ascii="Times New Roman" w:hAnsi="Times New Roman" w:cs="Times New Roman"/>
                <w:sz w:val="24"/>
                <w:szCs w:val="24"/>
              </w:rPr>
              <w:t>0,5</w:t>
            </w:r>
          </w:p>
        </w:tc>
        <w:tc>
          <w:tcPr>
            <w:tcW w:w="1701" w:type="dxa"/>
            <w:tcBorders>
              <w:left w:val="single" w:sz="4" w:space="0" w:color="000000"/>
              <w:right w:val="single" w:sz="4" w:space="0" w:color="000000"/>
            </w:tcBorders>
            <w:shd w:val="clear" w:color="auto" w:fill="EBF1DD"/>
          </w:tcPr>
          <w:p w14:paraId="6BA02BA0"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p w14:paraId="7AB67A27" w14:textId="6DE6B964" w:rsidR="00EE30C6" w:rsidRPr="00790075" w:rsidRDefault="00D46EAE"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90075">
              <w:rPr>
                <w:rFonts w:ascii="Times New Roman" w:hAnsi="Times New Roman" w:cs="Times New Roman"/>
                <w:sz w:val="24"/>
                <w:szCs w:val="24"/>
              </w:rPr>
              <w:t>0</w:t>
            </w:r>
          </w:p>
        </w:tc>
      </w:tr>
      <w:tr w:rsidR="00EE30C6" w:rsidRPr="00790075" w14:paraId="55A5F34E" w14:textId="77777777">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5A8C141"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3"/>
              <w:jc w:val="both"/>
              <w:rPr>
                <w:rFonts w:ascii="Times New Roman" w:hAnsi="Times New Roman" w:cs="Times New Roman"/>
                <w:b/>
                <w:sz w:val="24"/>
                <w:szCs w:val="24"/>
              </w:rPr>
            </w:pPr>
            <w:r w:rsidRPr="00790075">
              <w:rPr>
                <w:rFonts w:ascii="Times New Roman" w:hAnsi="Times New Roman" w:cs="Times New Roman"/>
                <w:b/>
                <w:sz w:val="24"/>
                <w:szCs w:val="24"/>
              </w:rPr>
              <w:t>7.7.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60ACFA7" w14:textId="1B134C2D"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790075">
              <w:rPr>
                <w:rFonts w:ascii="Times New Roman" w:hAnsi="Times New Roman" w:cs="Times New Roman"/>
                <w:b/>
                <w:sz w:val="24"/>
                <w:szCs w:val="24"/>
              </w:rPr>
              <w:t>Socialinių paslaugų gavėjų – socialinę riziką patiriančių suaugusių asmenų – skaičius, tenkantis 1 000 suaugusių asmenų, savivaldybėje, iš viso</w:t>
            </w:r>
          </w:p>
        </w:tc>
        <w:tc>
          <w:tcPr>
            <w:tcW w:w="1417" w:type="dxa"/>
            <w:tcBorders>
              <w:top w:val="single" w:sz="4" w:space="0" w:color="000000"/>
              <w:left w:val="single" w:sz="4" w:space="0" w:color="000000"/>
              <w:bottom w:val="single" w:sz="4" w:space="0" w:color="000000"/>
              <w:right w:val="single" w:sz="4" w:space="0" w:color="000000"/>
            </w:tcBorders>
            <w:vAlign w:val="center"/>
          </w:tcPr>
          <w:p w14:paraId="27CD08DE"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790075">
              <w:rPr>
                <w:rFonts w:ascii="Times New Roman" w:hAnsi="Times New Roman" w:cs="Times New Roman"/>
                <w:b/>
                <w:sz w:val="24"/>
                <w:szCs w:val="24"/>
              </w:rPr>
              <w:t>11</w:t>
            </w:r>
          </w:p>
        </w:tc>
        <w:tc>
          <w:tcPr>
            <w:tcW w:w="1418" w:type="dxa"/>
            <w:tcBorders>
              <w:left w:val="single" w:sz="4" w:space="0" w:color="000000"/>
              <w:right w:val="single" w:sz="4" w:space="0" w:color="000000"/>
            </w:tcBorders>
            <w:vAlign w:val="center"/>
          </w:tcPr>
          <w:p w14:paraId="7FDA0642"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790075">
              <w:rPr>
                <w:rFonts w:ascii="Times New Roman" w:hAnsi="Times New Roman" w:cs="Times New Roman"/>
                <w:b/>
                <w:sz w:val="24"/>
                <w:szCs w:val="24"/>
              </w:rPr>
              <w:t>21</w:t>
            </w:r>
          </w:p>
        </w:tc>
        <w:tc>
          <w:tcPr>
            <w:tcW w:w="1701" w:type="dxa"/>
            <w:tcBorders>
              <w:left w:val="single" w:sz="4" w:space="0" w:color="000000"/>
              <w:right w:val="single" w:sz="4" w:space="0" w:color="000000"/>
            </w:tcBorders>
            <w:shd w:val="clear" w:color="auto" w:fill="EBF1DD"/>
          </w:tcPr>
          <w:p w14:paraId="6A2F1B78" w14:textId="77777777" w:rsidR="00EE30C6" w:rsidRPr="00790075" w:rsidRDefault="00EE30C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14:paraId="2C3DB06C" w14:textId="3A74C478" w:rsidR="00EE30C6" w:rsidRPr="00790075" w:rsidRDefault="00D46EAE"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A"/>
                <w:sz w:val="24"/>
                <w:szCs w:val="24"/>
              </w:rPr>
            </w:pPr>
            <w:r w:rsidRPr="00790075">
              <w:rPr>
                <w:rFonts w:ascii="Times New Roman" w:hAnsi="Times New Roman" w:cs="Times New Roman"/>
                <w:b/>
                <w:color w:val="00000A"/>
                <w:sz w:val="24"/>
                <w:szCs w:val="24"/>
              </w:rPr>
              <w:t>2,26</w:t>
            </w:r>
          </w:p>
        </w:tc>
      </w:tr>
      <w:bookmarkEnd w:id="37"/>
    </w:tbl>
    <w:p w14:paraId="5A73C988" w14:textId="77777777" w:rsidR="00702C8A" w:rsidRPr="00790075" w:rsidRDefault="00702C8A" w:rsidP="00E721F9">
      <w:pPr>
        <w:spacing w:after="0" w:line="240" w:lineRule="auto"/>
        <w:ind w:firstLine="1296"/>
        <w:jc w:val="both"/>
        <w:rPr>
          <w:rFonts w:ascii="Times New Roman" w:hAnsi="Times New Roman" w:cs="Times New Roman"/>
          <w:sz w:val="24"/>
          <w:szCs w:val="24"/>
        </w:rPr>
      </w:pPr>
    </w:p>
    <w:p w14:paraId="27074A36" w14:textId="5A52FFED" w:rsidR="00FD4831" w:rsidRDefault="008C30A3" w:rsidP="00E721F9">
      <w:pPr>
        <w:spacing w:after="0" w:line="240" w:lineRule="auto"/>
        <w:ind w:firstLine="851"/>
        <w:jc w:val="both"/>
        <w:rPr>
          <w:rFonts w:ascii="Times New Roman" w:hAnsi="Times New Roman" w:cs="Times New Roman"/>
          <w:sz w:val="24"/>
          <w:szCs w:val="24"/>
        </w:rPr>
      </w:pPr>
      <w:r w:rsidRPr="00790075">
        <w:rPr>
          <w:rFonts w:ascii="Times New Roman" w:hAnsi="Times New Roman" w:cs="Times New Roman"/>
          <w:sz w:val="24"/>
          <w:szCs w:val="24"/>
        </w:rPr>
        <w:t>Paslaugų teikimo savivaldybės teritorijos gyventojams mastas nustatomas vadovaujantis Bazinių paslaugų šeimai paketu, patvirtintu Lietuvos Respublikos Vyriausybės 2019 m. birželio 19 d. nutarimu Nr. 618 „Dėl Bazinių paslaugų šeimai paketo patvirtinimo“ (žr. 1</w:t>
      </w:r>
      <w:r w:rsidR="00C9356F" w:rsidRPr="00790075">
        <w:rPr>
          <w:rFonts w:ascii="Times New Roman" w:hAnsi="Times New Roman" w:cs="Times New Roman"/>
          <w:sz w:val="24"/>
          <w:szCs w:val="24"/>
        </w:rPr>
        <w:t>4</w:t>
      </w:r>
      <w:r w:rsidRPr="00790075">
        <w:rPr>
          <w:rFonts w:ascii="Times New Roman" w:hAnsi="Times New Roman" w:cs="Times New Roman"/>
          <w:sz w:val="24"/>
          <w:szCs w:val="24"/>
        </w:rPr>
        <w:t xml:space="preserve"> lentelę).</w:t>
      </w:r>
    </w:p>
    <w:p w14:paraId="0C6A051E" w14:textId="77777777" w:rsidR="00702C8A" w:rsidRPr="00790075" w:rsidRDefault="00FD4831" w:rsidP="00E721F9">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br w:type="column"/>
      </w:r>
    </w:p>
    <w:p w14:paraId="498A84CC" w14:textId="0A9E827D" w:rsidR="00702C8A" w:rsidRPr="00790075" w:rsidRDefault="008C30A3" w:rsidP="00E721F9">
      <w:pPr>
        <w:spacing w:after="0" w:line="240" w:lineRule="auto"/>
        <w:ind w:firstLine="1296"/>
        <w:jc w:val="right"/>
        <w:rPr>
          <w:rFonts w:ascii="Times New Roman" w:hAnsi="Times New Roman" w:cs="Times New Roman"/>
          <w:sz w:val="24"/>
          <w:szCs w:val="24"/>
        </w:rPr>
      </w:pPr>
      <w:r w:rsidRPr="00790075">
        <w:rPr>
          <w:rFonts w:ascii="Times New Roman" w:hAnsi="Times New Roman" w:cs="Times New Roman"/>
          <w:b/>
          <w:color w:val="FF0000"/>
          <w:sz w:val="24"/>
          <w:szCs w:val="24"/>
        </w:rPr>
        <w:tab/>
      </w:r>
      <w:r w:rsidRPr="00790075">
        <w:rPr>
          <w:rFonts w:ascii="Times New Roman" w:hAnsi="Times New Roman" w:cs="Times New Roman"/>
          <w:b/>
          <w:color w:val="FF0000"/>
          <w:sz w:val="24"/>
          <w:szCs w:val="24"/>
        </w:rPr>
        <w:tab/>
      </w:r>
      <w:r w:rsidRPr="00790075">
        <w:rPr>
          <w:rFonts w:ascii="Times New Roman" w:hAnsi="Times New Roman" w:cs="Times New Roman"/>
          <w:b/>
          <w:color w:val="FF0000"/>
          <w:sz w:val="24"/>
          <w:szCs w:val="24"/>
        </w:rPr>
        <w:tab/>
      </w:r>
      <w:r w:rsidRPr="00790075">
        <w:rPr>
          <w:rFonts w:ascii="Times New Roman" w:hAnsi="Times New Roman" w:cs="Times New Roman"/>
          <w:b/>
          <w:color w:val="FF0000"/>
          <w:sz w:val="24"/>
          <w:szCs w:val="24"/>
        </w:rPr>
        <w:tab/>
      </w:r>
      <w:r w:rsidRPr="00790075">
        <w:rPr>
          <w:rFonts w:ascii="Times New Roman" w:hAnsi="Times New Roman" w:cs="Times New Roman"/>
          <w:b/>
          <w:color w:val="FF0000"/>
          <w:sz w:val="24"/>
          <w:szCs w:val="24"/>
        </w:rPr>
        <w:tab/>
      </w:r>
      <w:r w:rsidRPr="00790075">
        <w:rPr>
          <w:rFonts w:ascii="Times New Roman" w:hAnsi="Times New Roman" w:cs="Times New Roman"/>
          <w:sz w:val="24"/>
          <w:szCs w:val="24"/>
        </w:rPr>
        <w:t>1</w:t>
      </w:r>
      <w:r w:rsidR="00F35F7A" w:rsidRPr="00790075">
        <w:rPr>
          <w:rFonts w:ascii="Times New Roman" w:hAnsi="Times New Roman" w:cs="Times New Roman"/>
          <w:sz w:val="24"/>
          <w:szCs w:val="24"/>
        </w:rPr>
        <w:t>4</w:t>
      </w:r>
      <w:r w:rsidRPr="00790075">
        <w:rPr>
          <w:rFonts w:ascii="Times New Roman" w:hAnsi="Times New Roman" w:cs="Times New Roman"/>
          <w:sz w:val="24"/>
          <w:szCs w:val="24"/>
        </w:rPr>
        <w:t xml:space="preserve"> lentelė</w:t>
      </w:r>
    </w:p>
    <w:tbl>
      <w:tblPr>
        <w:tblStyle w:val="12"/>
        <w:tblW w:w="9923" w:type="dxa"/>
        <w:tblInd w:w="-147" w:type="dxa"/>
        <w:tblLayout w:type="fixed"/>
        <w:tblLook w:val="0400" w:firstRow="0" w:lastRow="0" w:firstColumn="0" w:lastColumn="0" w:noHBand="0" w:noVBand="1"/>
      </w:tblPr>
      <w:tblGrid>
        <w:gridCol w:w="1135"/>
        <w:gridCol w:w="2976"/>
        <w:gridCol w:w="5812"/>
      </w:tblGrid>
      <w:tr w:rsidR="00702C8A" w:rsidRPr="00790075" w14:paraId="663E52F0" w14:textId="77777777" w:rsidTr="00F35F7A">
        <w:trPr>
          <w:trHeight w:val="406"/>
        </w:trPr>
        <w:tc>
          <w:tcPr>
            <w:tcW w:w="1135" w:type="dxa"/>
            <w:tcBorders>
              <w:top w:val="single" w:sz="4" w:space="0" w:color="000000"/>
              <w:left w:val="single" w:sz="4" w:space="0" w:color="000000"/>
              <w:bottom w:val="single" w:sz="4" w:space="0" w:color="000000"/>
            </w:tcBorders>
            <w:shd w:val="clear" w:color="auto" w:fill="auto"/>
          </w:tcPr>
          <w:p w14:paraId="62155FCC" w14:textId="77777777" w:rsidR="00702C8A" w:rsidRPr="00790075" w:rsidRDefault="008C30A3" w:rsidP="00E721F9">
            <w:pPr>
              <w:jc w:val="center"/>
              <w:rPr>
                <w:rFonts w:ascii="Times New Roman" w:hAnsi="Times New Roman" w:cs="Times New Roman"/>
                <w:b/>
                <w:sz w:val="24"/>
                <w:szCs w:val="24"/>
              </w:rPr>
            </w:pPr>
            <w:r w:rsidRPr="00790075">
              <w:rPr>
                <w:rFonts w:ascii="Times New Roman" w:hAnsi="Times New Roman" w:cs="Times New Roman"/>
                <w:b/>
                <w:sz w:val="24"/>
                <w:szCs w:val="24"/>
              </w:rPr>
              <w:t>Eil. Nr.</w:t>
            </w:r>
          </w:p>
        </w:tc>
        <w:tc>
          <w:tcPr>
            <w:tcW w:w="2976" w:type="dxa"/>
            <w:tcBorders>
              <w:top w:val="single" w:sz="4" w:space="0" w:color="000000"/>
              <w:left w:val="single" w:sz="4" w:space="0" w:color="000000"/>
              <w:bottom w:val="single" w:sz="4" w:space="0" w:color="000000"/>
            </w:tcBorders>
            <w:shd w:val="clear" w:color="auto" w:fill="auto"/>
          </w:tcPr>
          <w:p w14:paraId="6908FF35" w14:textId="77777777" w:rsidR="00702C8A" w:rsidRPr="00790075" w:rsidRDefault="008C30A3" w:rsidP="00E721F9">
            <w:pPr>
              <w:jc w:val="center"/>
              <w:rPr>
                <w:rFonts w:ascii="Times New Roman" w:hAnsi="Times New Roman" w:cs="Times New Roman"/>
                <w:b/>
                <w:sz w:val="24"/>
                <w:szCs w:val="24"/>
              </w:rPr>
            </w:pPr>
            <w:r w:rsidRPr="00790075">
              <w:rPr>
                <w:rFonts w:ascii="Times New Roman" w:hAnsi="Times New Roman" w:cs="Times New Roman"/>
                <w:b/>
                <w:sz w:val="24"/>
                <w:szCs w:val="24"/>
              </w:rPr>
              <w:t>Paslaugos pavadinimas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193375E3" w14:textId="77777777" w:rsidR="00702C8A" w:rsidRPr="00790075" w:rsidRDefault="008C30A3" w:rsidP="00E721F9">
            <w:pPr>
              <w:jc w:val="center"/>
              <w:rPr>
                <w:rFonts w:ascii="Times New Roman" w:hAnsi="Times New Roman" w:cs="Times New Roman"/>
                <w:b/>
                <w:sz w:val="24"/>
                <w:szCs w:val="24"/>
              </w:rPr>
            </w:pPr>
            <w:r w:rsidRPr="00790075">
              <w:rPr>
                <w:rFonts w:ascii="Times New Roman" w:hAnsi="Times New Roman" w:cs="Times New Roman"/>
                <w:b/>
                <w:sz w:val="24"/>
                <w:szCs w:val="24"/>
              </w:rPr>
              <w:t>Teikėjai</w:t>
            </w:r>
          </w:p>
        </w:tc>
      </w:tr>
      <w:tr w:rsidR="00702C8A" w:rsidRPr="00790075" w14:paraId="6F1BF942" w14:textId="77777777" w:rsidTr="00F35F7A">
        <w:trPr>
          <w:trHeight w:val="865"/>
        </w:trPr>
        <w:tc>
          <w:tcPr>
            <w:tcW w:w="1135" w:type="dxa"/>
            <w:tcBorders>
              <w:top w:val="single" w:sz="4" w:space="0" w:color="000000"/>
              <w:left w:val="single" w:sz="4" w:space="0" w:color="000000"/>
              <w:bottom w:val="single" w:sz="4" w:space="0" w:color="000000"/>
            </w:tcBorders>
            <w:shd w:val="clear" w:color="auto" w:fill="auto"/>
          </w:tcPr>
          <w:p w14:paraId="0000BA5A"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1.</w:t>
            </w:r>
          </w:p>
        </w:tc>
        <w:tc>
          <w:tcPr>
            <w:tcW w:w="2976" w:type="dxa"/>
            <w:tcBorders>
              <w:top w:val="single" w:sz="4" w:space="0" w:color="000000"/>
              <w:left w:val="single" w:sz="4" w:space="0" w:color="000000"/>
              <w:bottom w:val="single" w:sz="4" w:space="0" w:color="000000"/>
            </w:tcBorders>
            <w:shd w:val="clear" w:color="auto" w:fill="auto"/>
          </w:tcPr>
          <w:p w14:paraId="36F9B728"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Atvirasis darbas su jaunimu</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24F456AC"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Panevėžio atviras jaunimo centras;</w:t>
            </w:r>
          </w:p>
          <w:p w14:paraId="4CADBD48"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Gabrielės Petkevičaitės-Bitės viešosios bibliotekos Atvira jaunimo erdvė;</w:t>
            </w:r>
          </w:p>
          <w:p w14:paraId="404340DB" w14:textId="6A996D1C" w:rsidR="00702C8A" w:rsidRPr="00790075" w:rsidRDefault="008C30A3" w:rsidP="00E721F9">
            <w:pPr>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 xml:space="preserve">VšĮ ,,Septynios akimirkos“ </w:t>
            </w:r>
            <w:r w:rsidR="005D66DB">
              <w:rPr>
                <w:rFonts w:ascii="Times New Roman" w:hAnsi="Times New Roman" w:cs="Times New Roman"/>
                <w:color w:val="00000A"/>
                <w:sz w:val="24"/>
                <w:szCs w:val="24"/>
              </w:rPr>
              <w:t>daugiafunkcio</w:t>
            </w:r>
            <w:r w:rsidRPr="00790075">
              <w:rPr>
                <w:rFonts w:ascii="Times New Roman" w:hAnsi="Times New Roman" w:cs="Times New Roman"/>
                <w:color w:val="00000A"/>
                <w:sz w:val="24"/>
                <w:szCs w:val="24"/>
              </w:rPr>
              <w:t xml:space="preserve"> centro atvira jaunimo erdvė ,,7 akimirkos“</w:t>
            </w:r>
          </w:p>
        </w:tc>
      </w:tr>
      <w:tr w:rsidR="00702C8A" w:rsidRPr="00790075" w14:paraId="0784F21A" w14:textId="77777777" w:rsidTr="00F35F7A">
        <w:trPr>
          <w:trHeight w:val="1304"/>
        </w:trPr>
        <w:tc>
          <w:tcPr>
            <w:tcW w:w="1135" w:type="dxa"/>
            <w:tcBorders>
              <w:top w:val="single" w:sz="4" w:space="0" w:color="000000"/>
              <w:left w:val="single" w:sz="4" w:space="0" w:color="000000"/>
              <w:bottom w:val="single" w:sz="4" w:space="0" w:color="000000"/>
            </w:tcBorders>
            <w:shd w:val="clear" w:color="auto" w:fill="auto"/>
          </w:tcPr>
          <w:p w14:paraId="1F3641CE"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2.</w:t>
            </w:r>
          </w:p>
        </w:tc>
        <w:tc>
          <w:tcPr>
            <w:tcW w:w="2976" w:type="dxa"/>
            <w:tcBorders>
              <w:top w:val="single" w:sz="4" w:space="0" w:color="000000"/>
              <w:left w:val="single" w:sz="4" w:space="0" w:color="000000"/>
              <w:bottom w:val="single" w:sz="4" w:space="0" w:color="000000"/>
            </w:tcBorders>
            <w:shd w:val="clear" w:color="auto" w:fill="auto"/>
          </w:tcPr>
          <w:p w14:paraId="7F8733CE"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Ikimokyklinis ugdymas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16641189" w14:textId="57C26ECC" w:rsidR="00EE30C6" w:rsidRPr="00790075" w:rsidRDefault="008C30A3" w:rsidP="00E721F9">
            <w:pPr>
              <w:jc w:val="both"/>
              <w:rPr>
                <w:rFonts w:ascii="Times New Roman" w:hAnsi="Times New Roman" w:cs="Times New Roman"/>
                <w:color w:val="00000A"/>
                <w:sz w:val="24"/>
                <w:szCs w:val="24"/>
              </w:rPr>
            </w:pPr>
            <w:r w:rsidRPr="00790075">
              <w:rPr>
                <w:rFonts w:ascii="Times New Roman" w:hAnsi="Times New Roman" w:cs="Times New Roman"/>
                <w:sz w:val="24"/>
                <w:szCs w:val="24"/>
              </w:rPr>
              <w:t>Panevėžio miesto savivaldybės</w:t>
            </w:r>
            <w:r w:rsidR="00EE30C6" w:rsidRPr="00790075">
              <w:rPr>
                <w:rFonts w:ascii="Times New Roman" w:hAnsi="Times New Roman" w:cs="Times New Roman"/>
                <w:sz w:val="24"/>
                <w:szCs w:val="24"/>
              </w:rPr>
              <w:t xml:space="preserve"> biudžetinės</w:t>
            </w:r>
            <w:r w:rsidRPr="00790075">
              <w:rPr>
                <w:rFonts w:ascii="Times New Roman" w:hAnsi="Times New Roman" w:cs="Times New Roman"/>
                <w:sz w:val="24"/>
                <w:szCs w:val="24"/>
              </w:rPr>
              <w:t xml:space="preserve"> ikimokyklinio ugdymo įstaigos</w:t>
            </w:r>
            <w:r w:rsidR="005D66DB">
              <w:rPr>
                <w:rFonts w:ascii="Times New Roman" w:hAnsi="Times New Roman" w:cs="Times New Roman"/>
                <w:sz w:val="24"/>
                <w:szCs w:val="24"/>
              </w:rPr>
              <w:t>.</w:t>
            </w:r>
          </w:p>
          <w:p w14:paraId="00DB59FB" w14:textId="1AFBC947" w:rsidR="00702C8A" w:rsidRPr="00790075" w:rsidRDefault="00EE30C6" w:rsidP="00E721F9">
            <w:pPr>
              <w:jc w:val="both"/>
              <w:rPr>
                <w:rFonts w:ascii="Times New Roman" w:hAnsi="Times New Roman" w:cs="Times New Roman"/>
                <w:sz w:val="24"/>
                <w:szCs w:val="24"/>
              </w:rPr>
            </w:pPr>
            <w:r w:rsidRPr="00790075">
              <w:rPr>
                <w:rFonts w:ascii="Times New Roman" w:hAnsi="Times New Roman" w:cs="Times New Roman"/>
                <w:color w:val="00000A"/>
                <w:sz w:val="24"/>
                <w:szCs w:val="24"/>
              </w:rPr>
              <w:t>Ikimokyklinis ugdymas mieste organizuojamas 29 lopšeliuose-darželiuose, Kurčiųjų ir neprigirdinčiųjų pagrindinėje mokykloje;</w:t>
            </w:r>
          </w:p>
          <w:p w14:paraId="7A179446" w14:textId="3E54EBC5" w:rsidR="00702C8A" w:rsidRPr="00790075" w:rsidRDefault="00EE30C6" w:rsidP="00E721F9">
            <w:pPr>
              <w:jc w:val="both"/>
              <w:rPr>
                <w:rFonts w:ascii="Times New Roman" w:hAnsi="Times New Roman" w:cs="Times New Roman"/>
                <w:sz w:val="24"/>
                <w:szCs w:val="24"/>
              </w:rPr>
            </w:pPr>
            <w:r w:rsidRPr="00790075">
              <w:rPr>
                <w:rFonts w:ascii="Times New Roman" w:hAnsi="Times New Roman" w:cs="Times New Roman"/>
                <w:sz w:val="24"/>
                <w:szCs w:val="24"/>
              </w:rPr>
              <w:t>Vš</w:t>
            </w:r>
            <w:r w:rsidR="00F24856" w:rsidRPr="00790075">
              <w:rPr>
                <w:rFonts w:ascii="Times New Roman" w:hAnsi="Times New Roman" w:cs="Times New Roman"/>
                <w:sz w:val="24"/>
                <w:szCs w:val="24"/>
              </w:rPr>
              <w:t>Į</w:t>
            </w:r>
            <w:r w:rsidR="008C30A3" w:rsidRPr="00790075">
              <w:rPr>
                <w:rFonts w:ascii="Times New Roman" w:hAnsi="Times New Roman" w:cs="Times New Roman"/>
                <w:sz w:val="24"/>
                <w:szCs w:val="24"/>
              </w:rPr>
              <w:t xml:space="preserve"> „</w:t>
            </w:r>
            <w:r w:rsidR="00F24856" w:rsidRPr="00790075">
              <w:rPr>
                <w:rFonts w:ascii="Times New Roman" w:hAnsi="Times New Roman" w:cs="Times New Roman"/>
                <w:sz w:val="24"/>
                <w:szCs w:val="24"/>
              </w:rPr>
              <w:t>Šermukšniukas</w:t>
            </w:r>
            <w:r w:rsidR="008C30A3" w:rsidRPr="00790075">
              <w:rPr>
                <w:rFonts w:ascii="Times New Roman" w:hAnsi="Times New Roman" w:cs="Times New Roman"/>
                <w:sz w:val="24"/>
                <w:szCs w:val="24"/>
              </w:rPr>
              <w:t>“;</w:t>
            </w:r>
          </w:p>
          <w:p w14:paraId="75A03411"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Vaikystės sodas – Kazio Ūdros sodelis;</w:t>
            </w:r>
          </w:p>
          <w:p w14:paraId="2CEC7D05" w14:textId="18017A75"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VšĮ „Debesų kiemas“.</w:t>
            </w:r>
          </w:p>
        </w:tc>
      </w:tr>
      <w:tr w:rsidR="00702C8A" w:rsidRPr="00790075" w14:paraId="7ED364AA" w14:textId="77777777" w:rsidTr="00F35F7A">
        <w:trPr>
          <w:trHeight w:val="1084"/>
        </w:trPr>
        <w:tc>
          <w:tcPr>
            <w:tcW w:w="1135" w:type="dxa"/>
            <w:tcBorders>
              <w:top w:val="single" w:sz="4" w:space="0" w:color="000000"/>
              <w:left w:val="single" w:sz="4" w:space="0" w:color="000000"/>
              <w:bottom w:val="single" w:sz="4" w:space="0" w:color="000000"/>
            </w:tcBorders>
            <w:shd w:val="clear" w:color="auto" w:fill="auto"/>
          </w:tcPr>
          <w:p w14:paraId="1248754A" w14:textId="77777777" w:rsidR="00702C8A" w:rsidRPr="00790075" w:rsidRDefault="00702C8A" w:rsidP="00E721F9">
            <w:pPr>
              <w:jc w:val="both"/>
              <w:rPr>
                <w:rFonts w:ascii="Times New Roman" w:hAnsi="Times New Roman" w:cs="Times New Roman"/>
                <w:sz w:val="24"/>
                <w:szCs w:val="24"/>
              </w:rPr>
            </w:pPr>
          </w:p>
        </w:tc>
        <w:tc>
          <w:tcPr>
            <w:tcW w:w="2976" w:type="dxa"/>
            <w:tcBorders>
              <w:top w:val="single" w:sz="4" w:space="0" w:color="000000"/>
              <w:left w:val="single" w:sz="4" w:space="0" w:color="000000"/>
              <w:bottom w:val="single" w:sz="4" w:space="0" w:color="000000"/>
            </w:tcBorders>
            <w:shd w:val="clear" w:color="auto" w:fill="auto"/>
          </w:tcPr>
          <w:p w14:paraId="00C840F3"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Informavimas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1D704C13" w14:textId="77777777"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Panevėžio atviras jaunimo centras;</w:t>
            </w:r>
          </w:p>
          <w:p w14:paraId="7823254E" w14:textId="77777777" w:rsidR="00702C8A" w:rsidRPr="00790075" w:rsidRDefault="008C30A3" w:rsidP="00E721F9">
            <w:pPr>
              <w:ind w:firstLine="34"/>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Gabrielės Petkevičaitės-Bitės viešosios bibliotekos Atvira jaunimo erdvė;</w:t>
            </w:r>
          </w:p>
          <w:p w14:paraId="775B13B6" w14:textId="77777777"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color w:val="00000A"/>
                <w:sz w:val="24"/>
                <w:szCs w:val="24"/>
              </w:rPr>
              <w:t>Bendruomeniniai š</w:t>
            </w:r>
            <w:r w:rsidRPr="00790075">
              <w:rPr>
                <w:rFonts w:ascii="Times New Roman" w:hAnsi="Times New Roman" w:cs="Times New Roman"/>
                <w:sz w:val="24"/>
                <w:szCs w:val="24"/>
              </w:rPr>
              <w:t>eimos namai;</w:t>
            </w:r>
          </w:p>
          <w:p w14:paraId="7C1024C6" w14:textId="77777777"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Panevėžio socialinių paslaugų centras;</w:t>
            </w:r>
          </w:p>
          <w:p w14:paraId="125FC348" w14:textId="194B6856" w:rsidR="00702C8A" w:rsidRPr="00790075" w:rsidRDefault="008C30A3" w:rsidP="00E721F9">
            <w:pPr>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 xml:space="preserve">VšĮ ,,Septynios akimirkos“ </w:t>
            </w:r>
            <w:r w:rsidR="005D66DB">
              <w:rPr>
                <w:rFonts w:ascii="Times New Roman" w:hAnsi="Times New Roman" w:cs="Times New Roman"/>
                <w:color w:val="00000A"/>
                <w:sz w:val="24"/>
                <w:szCs w:val="24"/>
              </w:rPr>
              <w:t>daugiafunkcio</w:t>
            </w:r>
            <w:r w:rsidRPr="00790075">
              <w:rPr>
                <w:rFonts w:ascii="Times New Roman" w:hAnsi="Times New Roman" w:cs="Times New Roman"/>
                <w:color w:val="00000A"/>
                <w:sz w:val="24"/>
                <w:szCs w:val="24"/>
              </w:rPr>
              <w:t xml:space="preserve"> centro atvira jaunimo erdvė ,,</w:t>
            </w:r>
            <w:r w:rsidR="00EE30C6" w:rsidRPr="00790075">
              <w:rPr>
                <w:rFonts w:ascii="Times New Roman" w:hAnsi="Times New Roman" w:cs="Times New Roman"/>
                <w:color w:val="00000A"/>
                <w:sz w:val="24"/>
                <w:szCs w:val="24"/>
              </w:rPr>
              <w:t>Septynios</w:t>
            </w:r>
            <w:r w:rsidRPr="00790075">
              <w:rPr>
                <w:rFonts w:ascii="Times New Roman" w:hAnsi="Times New Roman" w:cs="Times New Roman"/>
                <w:color w:val="00000A"/>
                <w:sz w:val="24"/>
                <w:szCs w:val="24"/>
              </w:rPr>
              <w:t xml:space="preserve"> akimirkos“</w:t>
            </w:r>
          </w:p>
        </w:tc>
      </w:tr>
      <w:tr w:rsidR="00702C8A" w:rsidRPr="00790075" w14:paraId="759775C7" w14:textId="77777777" w:rsidTr="00F35F7A">
        <w:tc>
          <w:tcPr>
            <w:tcW w:w="1135" w:type="dxa"/>
            <w:tcBorders>
              <w:top w:val="single" w:sz="4" w:space="0" w:color="000000"/>
              <w:left w:val="single" w:sz="4" w:space="0" w:color="000000"/>
              <w:bottom w:val="single" w:sz="4" w:space="0" w:color="000000"/>
            </w:tcBorders>
            <w:shd w:val="clear" w:color="auto" w:fill="auto"/>
          </w:tcPr>
          <w:p w14:paraId="0EC9C0DA"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4.</w:t>
            </w:r>
          </w:p>
        </w:tc>
        <w:tc>
          <w:tcPr>
            <w:tcW w:w="2976" w:type="dxa"/>
            <w:tcBorders>
              <w:top w:val="single" w:sz="4" w:space="0" w:color="000000"/>
              <w:left w:val="single" w:sz="4" w:space="0" w:color="000000"/>
              <w:bottom w:val="single" w:sz="4" w:space="0" w:color="000000"/>
            </w:tcBorders>
            <w:shd w:val="clear" w:color="auto" w:fill="auto"/>
          </w:tcPr>
          <w:p w14:paraId="6CF81EAB"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 xml:space="preserve">Konsultavimas </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05BD7E29" w14:textId="77777777"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Panevėžio atviras jaunimo centras;</w:t>
            </w:r>
          </w:p>
          <w:p w14:paraId="519D9E12" w14:textId="77777777" w:rsidR="00702C8A" w:rsidRPr="00790075" w:rsidRDefault="008C30A3" w:rsidP="00E721F9">
            <w:pPr>
              <w:ind w:firstLine="34"/>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Gabrielės Petkevičaitės-Bitės viešosios bibliotekos Atvira jaunimo erdvė;</w:t>
            </w:r>
          </w:p>
          <w:p w14:paraId="26C5F4B4" w14:textId="77777777"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Bendruomeniniai šeimos namai;</w:t>
            </w:r>
          </w:p>
          <w:p w14:paraId="134960E7" w14:textId="77777777"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Panevėžio socialinių paslaugų centras;</w:t>
            </w:r>
          </w:p>
          <w:p w14:paraId="01174AA6" w14:textId="7C9B903F" w:rsidR="00702C8A" w:rsidRPr="00790075" w:rsidRDefault="008C30A3" w:rsidP="00E721F9">
            <w:pPr>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 xml:space="preserve">VšĮ ,,Septynios akimirkos“ </w:t>
            </w:r>
            <w:r w:rsidR="005D66DB">
              <w:rPr>
                <w:rFonts w:ascii="Times New Roman" w:hAnsi="Times New Roman" w:cs="Times New Roman"/>
                <w:color w:val="00000A"/>
                <w:sz w:val="24"/>
                <w:szCs w:val="24"/>
              </w:rPr>
              <w:t>daugiafunkcio</w:t>
            </w:r>
            <w:r w:rsidR="005D66DB" w:rsidRPr="00790075">
              <w:rPr>
                <w:rFonts w:ascii="Times New Roman" w:hAnsi="Times New Roman" w:cs="Times New Roman"/>
                <w:color w:val="00000A"/>
                <w:sz w:val="24"/>
                <w:szCs w:val="24"/>
              </w:rPr>
              <w:t xml:space="preserve"> </w:t>
            </w:r>
            <w:r w:rsidRPr="00790075">
              <w:rPr>
                <w:rFonts w:ascii="Times New Roman" w:hAnsi="Times New Roman" w:cs="Times New Roman"/>
                <w:color w:val="00000A"/>
                <w:sz w:val="24"/>
                <w:szCs w:val="24"/>
              </w:rPr>
              <w:t>centro atvira jaunimo erdvė ,,7 akimirkos“.</w:t>
            </w:r>
          </w:p>
        </w:tc>
      </w:tr>
      <w:tr w:rsidR="00702C8A" w:rsidRPr="00790075" w14:paraId="2480384C" w14:textId="77777777" w:rsidTr="00F35F7A">
        <w:trPr>
          <w:trHeight w:val="2327"/>
        </w:trPr>
        <w:tc>
          <w:tcPr>
            <w:tcW w:w="1135" w:type="dxa"/>
            <w:tcBorders>
              <w:top w:val="single" w:sz="4" w:space="0" w:color="000000"/>
              <w:left w:val="single" w:sz="4" w:space="0" w:color="000000"/>
              <w:bottom w:val="single" w:sz="4" w:space="0" w:color="000000"/>
            </w:tcBorders>
            <w:shd w:val="clear" w:color="auto" w:fill="auto"/>
          </w:tcPr>
          <w:p w14:paraId="4E8E4B54"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5.</w:t>
            </w:r>
          </w:p>
        </w:tc>
        <w:tc>
          <w:tcPr>
            <w:tcW w:w="2976" w:type="dxa"/>
            <w:tcBorders>
              <w:top w:val="single" w:sz="4" w:space="0" w:color="000000"/>
              <w:left w:val="single" w:sz="4" w:space="0" w:color="000000"/>
              <w:bottom w:val="single" w:sz="4" w:space="0" w:color="000000"/>
            </w:tcBorders>
            <w:shd w:val="clear" w:color="auto" w:fill="auto"/>
          </w:tcPr>
          <w:p w14:paraId="43ECBA72"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Kultūrinių ir informacinių kompetencijų bei skaitymo raštingumo ugdymas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6BB97496" w14:textId="77777777"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Savivaldybės viešosios bibliotekos ir savivaldybių viešųjų bibliotekų filialai;</w:t>
            </w:r>
          </w:p>
          <w:p w14:paraId="44BAA224" w14:textId="77777777"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Panevėžio apskrities Gabrielės Petkevičaitės-Bitės viešoji biblioteka;</w:t>
            </w:r>
          </w:p>
          <w:p w14:paraId="46EB1E76" w14:textId="652C8FCA" w:rsidR="00702C8A" w:rsidRPr="00790075" w:rsidRDefault="008C30A3" w:rsidP="00E721F9">
            <w:pPr>
              <w:ind w:firstLine="34"/>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Gabrielės Petkevičaitės-Bitės viešosios bibliotekos Atvira jaunimo erdvė ir Vaikų ir jaunimo kultūrinės edukacijos skyrius</w:t>
            </w:r>
            <w:r w:rsidR="005D66DB">
              <w:rPr>
                <w:rFonts w:ascii="Times New Roman" w:hAnsi="Times New Roman" w:cs="Times New Roman"/>
                <w:color w:val="00000A"/>
                <w:sz w:val="24"/>
                <w:szCs w:val="24"/>
              </w:rPr>
              <w:t>;</w:t>
            </w:r>
          </w:p>
          <w:p w14:paraId="44FC7779" w14:textId="1D2B2D3A"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Trečiojo amžiaus universitet</w:t>
            </w:r>
            <w:r w:rsidR="005D66DB">
              <w:rPr>
                <w:rFonts w:ascii="Times New Roman" w:hAnsi="Times New Roman" w:cs="Times New Roman"/>
                <w:sz w:val="24"/>
                <w:szCs w:val="24"/>
              </w:rPr>
              <w:t>o</w:t>
            </w:r>
            <w:r w:rsidRPr="00790075">
              <w:rPr>
                <w:rFonts w:ascii="Times New Roman" w:hAnsi="Times New Roman" w:cs="Times New Roman"/>
                <w:sz w:val="24"/>
                <w:szCs w:val="24"/>
              </w:rPr>
              <w:t xml:space="preserve"> Panevėžio fakultetas.</w:t>
            </w:r>
          </w:p>
        </w:tc>
      </w:tr>
      <w:tr w:rsidR="00702C8A" w:rsidRPr="00790075" w14:paraId="24877507" w14:textId="77777777" w:rsidTr="00F35F7A">
        <w:tc>
          <w:tcPr>
            <w:tcW w:w="1135" w:type="dxa"/>
            <w:tcBorders>
              <w:top w:val="single" w:sz="4" w:space="0" w:color="000000"/>
              <w:left w:val="single" w:sz="4" w:space="0" w:color="000000"/>
              <w:bottom w:val="single" w:sz="4" w:space="0" w:color="000000"/>
            </w:tcBorders>
            <w:shd w:val="clear" w:color="auto" w:fill="auto"/>
          </w:tcPr>
          <w:p w14:paraId="65FC7F31"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6.</w:t>
            </w:r>
          </w:p>
        </w:tc>
        <w:tc>
          <w:tcPr>
            <w:tcW w:w="2976" w:type="dxa"/>
            <w:tcBorders>
              <w:top w:val="single" w:sz="4" w:space="0" w:color="000000"/>
              <w:left w:val="single" w:sz="4" w:space="0" w:color="000000"/>
              <w:bottom w:val="single" w:sz="4" w:space="0" w:color="000000"/>
            </w:tcBorders>
            <w:shd w:val="clear" w:color="auto" w:fill="auto"/>
          </w:tcPr>
          <w:p w14:paraId="22A874DC"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Neformalusis vaikų švietimas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3397F1A4"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Panevėžio gamtos mokykla;</w:t>
            </w:r>
          </w:p>
          <w:p w14:paraId="671DF29F"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Panevėžio moksleivių namai;</w:t>
            </w:r>
          </w:p>
          <w:p w14:paraId="02F1B9FF"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Panevėžio dailės mokykla;</w:t>
            </w:r>
          </w:p>
          <w:p w14:paraId="0E792543"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Panevėžio muzikos mokykla;</w:t>
            </w:r>
          </w:p>
          <w:p w14:paraId="5897229A"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Centras „Robolabas“;</w:t>
            </w:r>
          </w:p>
          <w:p w14:paraId="391765AE"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STEAM centras;</w:t>
            </w:r>
          </w:p>
          <w:p w14:paraId="51A4A817"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Neformaliojo vaikų švietimo teikėjai, registruoti Neformaliojo švietimo programų registre;</w:t>
            </w:r>
          </w:p>
          <w:p w14:paraId="34D15911" w14:textId="437BF579" w:rsidR="00702C8A" w:rsidRPr="00790075" w:rsidRDefault="008C30A3" w:rsidP="00E721F9">
            <w:pPr>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 xml:space="preserve">Panevėžio apskrities Gabrielės Petkevičaitės-Bitės viešoji biblioteka ir </w:t>
            </w:r>
            <w:r w:rsidR="005D66DB">
              <w:rPr>
                <w:rFonts w:ascii="Times New Roman" w:hAnsi="Times New Roman" w:cs="Times New Roman"/>
                <w:color w:val="00000A"/>
                <w:sz w:val="24"/>
                <w:szCs w:val="24"/>
              </w:rPr>
              <w:t>jos</w:t>
            </w:r>
            <w:r w:rsidRPr="00790075">
              <w:rPr>
                <w:rFonts w:ascii="Times New Roman" w:hAnsi="Times New Roman" w:cs="Times New Roman"/>
                <w:color w:val="00000A"/>
                <w:sz w:val="24"/>
                <w:szCs w:val="24"/>
              </w:rPr>
              <w:t xml:space="preserve"> Vaikų ir jaunimo kultūrinės edukacijos skyrius (edukacinės veiklos);</w:t>
            </w:r>
          </w:p>
          <w:p w14:paraId="5E52AB6E" w14:textId="5A9807A2" w:rsidR="00702C8A" w:rsidRPr="00790075" w:rsidRDefault="008C30A3" w:rsidP="00E721F9">
            <w:pPr>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Gabrielės Petkevičaitės-Bitės viešosios bibliotekos Atvira jaunimo erdvė (edukacinės veiklos 12</w:t>
            </w:r>
            <w:r w:rsidR="005D66DB">
              <w:rPr>
                <w:rFonts w:ascii="Times New Roman" w:hAnsi="Times New Roman" w:cs="Times New Roman"/>
                <w:color w:val="00000A"/>
                <w:sz w:val="24"/>
                <w:szCs w:val="24"/>
              </w:rPr>
              <w:t>–</w:t>
            </w:r>
            <w:r w:rsidRPr="00790075">
              <w:rPr>
                <w:rFonts w:ascii="Times New Roman" w:hAnsi="Times New Roman" w:cs="Times New Roman"/>
                <w:color w:val="00000A"/>
                <w:sz w:val="24"/>
                <w:szCs w:val="24"/>
              </w:rPr>
              <w:t>18 m. vaikams).</w:t>
            </w:r>
          </w:p>
        </w:tc>
      </w:tr>
      <w:tr w:rsidR="00702C8A" w:rsidRPr="00790075" w14:paraId="3EEBAB3E" w14:textId="77777777" w:rsidTr="00F35F7A">
        <w:trPr>
          <w:trHeight w:val="555"/>
        </w:trPr>
        <w:tc>
          <w:tcPr>
            <w:tcW w:w="1135" w:type="dxa"/>
            <w:tcBorders>
              <w:top w:val="single" w:sz="4" w:space="0" w:color="000000"/>
              <w:left w:val="single" w:sz="4" w:space="0" w:color="000000"/>
              <w:bottom w:val="single" w:sz="4" w:space="0" w:color="000000"/>
            </w:tcBorders>
            <w:shd w:val="clear" w:color="auto" w:fill="auto"/>
          </w:tcPr>
          <w:p w14:paraId="7BA14DC1"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7.</w:t>
            </w:r>
          </w:p>
        </w:tc>
        <w:tc>
          <w:tcPr>
            <w:tcW w:w="2976" w:type="dxa"/>
            <w:tcBorders>
              <w:top w:val="single" w:sz="4" w:space="0" w:color="000000"/>
              <w:left w:val="single" w:sz="4" w:space="0" w:color="000000"/>
              <w:bottom w:val="single" w:sz="4" w:space="0" w:color="000000"/>
            </w:tcBorders>
            <w:shd w:val="clear" w:color="auto" w:fill="auto"/>
          </w:tcPr>
          <w:p w14:paraId="7630D880"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Nemokama pirminė teisinė pagalba</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4AEE9C36"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Panevėžio miesto savivaldybės administracija.</w:t>
            </w:r>
          </w:p>
        </w:tc>
      </w:tr>
      <w:tr w:rsidR="00702C8A" w:rsidRPr="00790075" w14:paraId="6F325A9A" w14:textId="77777777" w:rsidTr="00F35F7A">
        <w:tc>
          <w:tcPr>
            <w:tcW w:w="1135" w:type="dxa"/>
            <w:tcBorders>
              <w:top w:val="single" w:sz="4" w:space="0" w:color="000000"/>
              <w:left w:val="single" w:sz="4" w:space="0" w:color="000000"/>
              <w:bottom w:val="single" w:sz="4" w:space="0" w:color="000000"/>
            </w:tcBorders>
            <w:shd w:val="clear" w:color="auto" w:fill="auto"/>
          </w:tcPr>
          <w:p w14:paraId="72154B61"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8.</w:t>
            </w:r>
          </w:p>
        </w:tc>
        <w:tc>
          <w:tcPr>
            <w:tcW w:w="2976" w:type="dxa"/>
            <w:tcBorders>
              <w:top w:val="single" w:sz="4" w:space="0" w:color="000000"/>
              <w:left w:val="single" w:sz="4" w:space="0" w:color="000000"/>
              <w:bottom w:val="single" w:sz="4" w:space="0" w:color="000000"/>
            </w:tcBorders>
            <w:shd w:val="clear" w:color="auto" w:fill="auto"/>
          </w:tcPr>
          <w:p w14:paraId="35F9AA9F"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Pasirengimo šeimai ir tėvystės įgūdžių ugdymas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46135C45" w14:textId="734CC1E5" w:rsidR="00702C8A" w:rsidRPr="00790075" w:rsidRDefault="008C30A3" w:rsidP="00E721F9">
            <w:pPr>
              <w:jc w:val="both"/>
              <w:rPr>
                <w:rFonts w:ascii="Times New Roman" w:hAnsi="Times New Roman" w:cs="Times New Roman"/>
                <w:color w:val="9900FF"/>
                <w:sz w:val="24"/>
                <w:szCs w:val="24"/>
              </w:rPr>
            </w:pPr>
            <w:r w:rsidRPr="00790075">
              <w:rPr>
                <w:rFonts w:ascii="Times New Roman" w:hAnsi="Times New Roman" w:cs="Times New Roman"/>
                <w:sz w:val="24"/>
                <w:szCs w:val="24"/>
              </w:rPr>
              <w:t>Panevėžio socialinių paslaugų centras</w:t>
            </w:r>
            <w:r w:rsidR="005D66DB">
              <w:rPr>
                <w:rFonts w:ascii="Times New Roman" w:hAnsi="Times New Roman" w:cs="Times New Roman"/>
                <w:sz w:val="24"/>
                <w:szCs w:val="24"/>
              </w:rPr>
              <w:t>;</w:t>
            </w:r>
          </w:p>
          <w:p w14:paraId="6FC799FB"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Bendruomeniniai šeimos namai;</w:t>
            </w:r>
          </w:p>
          <w:p w14:paraId="576B26FF"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VšĮ „Septynios akimirkos“;</w:t>
            </w:r>
          </w:p>
          <w:p w14:paraId="44C3E55F"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Panevėžio vyskupijos šeimos centras;</w:t>
            </w:r>
          </w:p>
          <w:p w14:paraId="2A433419" w14:textId="781B24F0" w:rsidR="00702C8A" w:rsidRPr="00790075" w:rsidRDefault="005D66DB" w:rsidP="00E721F9">
            <w:pPr>
              <w:jc w:val="both"/>
              <w:rPr>
                <w:rFonts w:ascii="Times New Roman" w:hAnsi="Times New Roman" w:cs="Times New Roman"/>
                <w:sz w:val="24"/>
                <w:szCs w:val="24"/>
              </w:rPr>
            </w:pPr>
            <w:r w:rsidRPr="00790075">
              <w:rPr>
                <w:rFonts w:ascii="Times New Roman" w:hAnsi="Times New Roman" w:cs="Times New Roman"/>
                <w:sz w:val="24"/>
                <w:szCs w:val="24"/>
              </w:rPr>
              <w:t>Pedagoginė</w:t>
            </w:r>
            <w:r>
              <w:rPr>
                <w:rFonts w:ascii="Times New Roman" w:hAnsi="Times New Roman" w:cs="Times New Roman"/>
                <w:sz w:val="24"/>
                <w:szCs w:val="24"/>
              </w:rPr>
              <w:t>-p</w:t>
            </w:r>
            <w:r w:rsidR="008C30A3" w:rsidRPr="00790075">
              <w:rPr>
                <w:rFonts w:ascii="Times New Roman" w:hAnsi="Times New Roman" w:cs="Times New Roman"/>
                <w:sz w:val="24"/>
                <w:szCs w:val="24"/>
              </w:rPr>
              <w:t>sichologinė tarnyba.</w:t>
            </w:r>
          </w:p>
        </w:tc>
      </w:tr>
      <w:tr w:rsidR="00702C8A" w:rsidRPr="00790075" w14:paraId="1090D052" w14:textId="77777777" w:rsidTr="00F35F7A">
        <w:tc>
          <w:tcPr>
            <w:tcW w:w="1135" w:type="dxa"/>
            <w:tcBorders>
              <w:top w:val="single" w:sz="4" w:space="0" w:color="000000"/>
              <w:left w:val="single" w:sz="4" w:space="0" w:color="000000"/>
              <w:bottom w:val="single" w:sz="4" w:space="0" w:color="000000"/>
            </w:tcBorders>
            <w:shd w:val="clear" w:color="auto" w:fill="auto"/>
          </w:tcPr>
          <w:p w14:paraId="79CAB6A2"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9.</w:t>
            </w:r>
          </w:p>
        </w:tc>
        <w:tc>
          <w:tcPr>
            <w:tcW w:w="2976" w:type="dxa"/>
            <w:tcBorders>
              <w:top w:val="single" w:sz="4" w:space="0" w:color="000000"/>
              <w:left w:val="single" w:sz="4" w:space="0" w:color="000000"/>
              <w:bottom w:val="single" w:sz="4" w:space="0" w:color="000000"/>
            </w:tcBorders>
            <w:shd w:val="clear" w:color="auto" w:fill="auto"/>
          </w:tcPr>
          <w:p w14:paraId="70CD6C3F"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Pirminė ambulatorinė asmens sveikatos priežiūra</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13BE8F6C" w14:textId="446504B9"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Asmens sveikatos priežiūros įstaigos, turinčios licenciją teikti pirminės ambulatorinės asmens sveikatos priežiūros paslaugas</w:t>
            </w:r>
            <w:r w:rsidR="005D66DB">
              <w:rPr>
                <w:rFonts w:ascii="Times New Roman" w:hAnsi="Times New Roman" w:cs="Times New Roman"/>
                <w:sz w:val="24"/>
                <w:szCs w:val="24"/>
              </w:rPr>
              <w:t>.</w:t>
            </w:r>
          </w:p>
        </w:tc>
      </w:tr>
      <w:tr w:rsidR="00702C8A" w:rsidRPr="00790075" w14:paraId="2CFFE175" w14:textId="77777777" w:rsidTr="00F35F7A">
        <w:tc>
          <w:tcPr>
            <w:tcW w:w="1135" w:type="dxa"/>
            <w:tcBorders>
              <w:top w:val="single" w:sz="4" w:space="0" w:color="000000"/>
              <w:left w:val="single" w:sz="4" w:space="0" w:color="000000"/>
              <w:bottom w:val="single" w:sz="4" w:space="0" w:color="000000"/>
            </w:tcBorders>
            <w:shd w:val="clear" w:color="auto" w:fill="auto"/>
          </w:tcPr>
          <w:p w14:paraId="1E94821A"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10.</w:t>
            </w:r>
          </w:p>
        </w:tc>
        <w:tc>
          <w:tcPr>
            <w:tcW w:w="2976" w:type="dxa"/>
            <w:tcBorders>
              <w:top w:val="single" w:sz="4" w:space="0" w:color="000000"/>
              <w:left w:val="single" w:sz="4" w:space="0" w:color="000000"/>
              <w:bottom w:val="single" w:sz="4" w:space="0" w:color="000000"/>
            </w:tcBorders>
            <w:shd w:val="clear" w:color="auto" w:fill="auto"/>
          </w:tcPr>
          <w:p w14:paraId="424FEEA5"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Psichosocialinė pagalba</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0F83098F"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Bendruomeniniai šeimos namai;</w:t>
            </w:r>
          </w:p>
          <w:p w14:paraId="31126FB8" w14:textId="77777777"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Psichikos sveikatos centras;</w:t>
            </w:r>
          </w:p>
          <w:p w14:paraId="2B54A53C" w14:textId="77777777"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Panevėžio miesto savivaldybės visuomenės sveikatos biuras;</w:t>
            </w:r>
          </w:p>
          <w:p w14:paraId="6953BBE5" w14:textId="437E306E" w:rsidR="00702C8A" w:rsidRPr="00790075" w:rsidRDefault="008C30A3" w:rsidP="00E721F9">
            <w:pPr>
              <w:ind w:firstLine="34"/>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 xml:space="preserve">Nemokama pagalbos linija </w:t>
            </w:r>
            <w:r w:rsidR="005D66DB">
              <w:rPr>
                <w:rFonts w:ascii="Times New Roman" w:hAnsi="Times New Roman" w:cs="Times New Roman"/>
                <w:color w:val="00000A"/>
                <w:sz w:val="24"/>
                <w:szCs w:val="24"/>
              </w:rPr>
              <w:t xml:space="preserve">tel. </w:t>
            </w:r>
            <w:r w:rsidRPr="00790075">
              <w:rPr>
                <w:rFonts w:ascii="Times New Roman" w:hAnsi="Times New Roman" w:cs="Times New Roman"/>
                <w:color w:val="00000A"/>
                <w:sz w:val="24"/>
                <w:szCs w:val="24"/>
              </w:rPr>
              <w:t>8 45 50 50 50</w:t>
            </w:r>
          </w:p>
          <w:p w14:paraId="4C5C3CDF" w14:textId="77777777"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Panevėžio atviras jaunimo centras;</w:t>
            </w:r>
          </w:p>
          <w:p w14:paraId="09981A72" w14:textId="77777777"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Lietuvos agentūros „SOS vaikai“ Panevėžio skyrius;</w:t>
            </w:r>
          </w:p>
          <w:p w14:paraId="2B3B3C51" w14:textId="45B60980"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Kovos su prekyba žmonėmis ir išnaudojimu centras</w:t>
            </w:r>
            <w:r w:rsidR="005D66DB">
              <w:rPr>
                <w:rFonts w:ascii="Times New Roman" w:hAnsi="Times New Roman" w:cs="Times New Roman"/>
                <w:sz w:val="24"/>
                <w:szCs w:val="24"/>
              </w:rPr>
              <w:t>;</w:t>
            </w:r>
          </w:p>
          <w:p w14:paraId="1A85AC0C" w14:textId="77777777"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Panevėžio socialinių paslaugų centras;</w:t>
            </w:r>
          </w:p>
          <w:p w14:paraId="1525F9D1" w14:textId="77777777"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 xml:space="preserve">VšĮ „Septynios akimirkos“; </w:t>
            </w:r>
          </w:p>
          <w:p w14:paraId="6CED75E7" w14:textId="77777777"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VšĮ Šiaurės Lietuvos kolegija;</w:t>
            </w:r>
          </w:p>
          <w:p w14:paraId="6CD11AD9" w14:textId="0ADB7D0D" w:rsidR="00702C8A" w:rsidRPr="00790075" w:rsidRDefault="005D66DB" w:rsidP="00E721F9">
            <w:pPr>
              <w:ind w:firstLine="34"/>
              <w:jc w:val="both"/>
              <w:rPr>
                <w:rFonts w:ascii="Times New Roman" w:hAnsi="Times New Roman" w:cs="Times New Roman"/>
                <w:color w:val="FF0000"/>
                <w:sz w:val="24"/>
                <w:szCs w:val="24"/>
              </w:rPr>
            </w:pPr>
            <w:r w:rsidRPr="00790075">
              <w:rPr>
                <w:rFonts w:ascii="Times New Roman" w:hAnsi="Times New Roman" w:cs="Times New Roman"/>
                <w:sz w:val="24"/>
                <w:szCs w:val="24"/>
              </w:rPr>
              <w:t>Pedagoginė</w:t>
            </w:r>
            <w:r>
              <w:rPr>
                <w:rFonts w:ascii="Times New Roman" w:hAnsi="Times New Roman" w:cs="Times New Roman"/>
                <w:sz w:val="24"/>
                <w:szCs w:val="24"/>
              </w:rPr>
              <w:t>-p</w:t>
            </w:r>
            <w:r w:rsidRPr="00790075">
              <w:rPr>
                <w:rFonts w:ascii="Times New Roman" w:hAnsi="Times New Roman" w:cs="Times New Roman"/>
                <w:sz w:val="24"/>
                <w:szCs w:val="24"/>
              </w:rPr>
              <w:t>sichologinė tarnyba.</w:t>
            </w:r>
          </w:p>
        </w:tc>
      </w:tr>
      <w:tr w:rsidR="00702C8A" w:rsidRPr="00790075" w14:paraId="20FEAA96" w14:textId="77777777" w:rsidTr="00F35F7A">
        <w:tc>
          <w:tcPr>
            <w:tcW w:w="1135" w:type="dxa"/>
            <w:tcBorders>
              <w:top w:val="single" w:sz="4" w:space="0" w:color="000000"/>
              <w:left w:val="single" w:sz="4" w:space="0" w:color="000000"/>
              <w:bottom w:val="single" w:sz="4" w:space="0" w:color="000000"/>
            </w:tcBorders>
            <w:shd w:val="clear" w:color="auto" w:fill="auto"/>
          </w:tcPr>
          <w:p w14:paraId="6F790B42"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11.</w:t>
            </w:r>
          </w:p>
        </w:tc>
        <w:tc>
          <w:tcPr>
            <w:tcW w:w="2976" w:type="dxa"/>
            <w:tcBorders>
              <w:top w:val="single" w:sz="4" w:space="0" w:color="000000"/>
              <w:left w:val="single" w:sz="4" w:space="0" w:color="000000"/>
              <w:bottom w:val="single" w:sz="4" w:space="0" w:color="000000"/>
            </w:tcBorders>
            <w:shd w:val="clear" w:color="auto" w:fill="auto"/>
          </w:tcPr>
          <w:p w14:paraId="11B1E74E"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Šeimos mediacija</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7103466B" w14:textId="77777777"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Bendruomeniniai šeimos namai;</w:t>
            </w:r>
          </w:p>
          <w:p w14:paraId="25B161B9" w14:textId="77777777"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Socialinių iniciatyvų centras ,,Atvirasis ratas“</w:t>
            </w:r>
          </w:p>
        </w:tc>
      </w:tr>
      <w:tr w:rsidR="00702C8A" w:rsidRPr="00790075" w14:paraId="4E31D97C" w14:textId="77777777" w:rsidTr="00F35F7A">
        <w:trPr>
          <w:trHeight w:val="745"/>
        </w:trPr>
        <w:tc>
          <w:tcPr>
            <w:tcW w:w="1135" w:type="dxa"/>
            <w:tcBorders>
              <w:top w:val="single" w:sz="4" w:space="0" w:color="000000"/>
              <w:left w:val="single" w:sz="4" w:space="0" w:color="000000"/>
              <w:bottom w:val="single" w:sz="4" w:space="0" w:color="000000"/>
            </w:tcBorders>
            <w:shd w:val="clear" w:color="auto" w:fill="auto"/>
          </w:tcPr>
          <w:p w14:paraId="64E2EEB1"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12.</w:t>
            </w:r>
          </w:p>
        </w:tc>
        <w:tc>
          <w:tcPr>
            <w:tcW w:w="2976" w:type="dxa"/>
            <w:tcBorders>
              <w:top w:val="single" w:sz="4" w:space="0" w:color="000000"/>
              <w:left w:val="single" w:sz="4" w:space="0" w:color="000000"/>
              <w:bottom w:val="single" w:sz="4" w:space="0" w:color="000000"/>
            </w:tcBorders>
            <w:shd w:val="clear" w:color="auto" w:fill="auto"/>
          </w:tcPr>
          <w:p w14:paraId="70EBF0F6"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Švietimo pagalba</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26880674" w14:textId="77777777"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Pedagoginė-psichologinė tarnyba;</w:t>
            </w:r>
          </w:p>
          <w:p w14:paraId="4B6C57FF" w14:textId="1D238B22" w:rsidR="00702C8A" w:rsidRPr="00790075" w:rsidRDefault="008C30A3" w:rsidP="00E721F9">
            <w:pPr>
              <w:ind w:firstLine="34"/>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Panevėžio miesto savivaldybės visuomenės sveikatos biuras</w:t>
            </w:r>
            <w:r w:rsidR="009C7EEA">
              <w:rPr>
                <w:rFonts w:ascii="Times New Roman" w:hAnsi="Times New Roman" w:cs="Times New Roman"/>
                <w:color w:val="00000A"/>
                <w:sz w:val="24"/>
                <w:szCs w:val="24"/>
              </w:rPr>
              <w:t>;</w:t>
            </w:r>
          </w:p>
          <w:p w14:paraId="2F73CC31" w14:textId="312A592C"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 xml:space="preserve">Panevėžio </w:t>
            </w:r>
            <w:r w:rsidR="009C7EEA">
              <w:rPr>
                <w:rFonts w:ascii="Times New Roman" w:hAnsi="Times New Roman" w:cs="Times New Roman"/>
                <w:sz w:val="24"/>
                <w:szCs w:val="24"/>
              </w:rPr>
              <w:t>„</w:t>
            </w:r>
            <w:r w:rsidRPr="00790075">
              <w:rPr>
                <w:rFonts w:ascii="Times New Roman" w:hAnsi="Times New Roman" w:cs="Times New Roman"/>
                <w:sz w:val="24"/>
                <w:szCs w:val="24"/>
              </w:rPr>
              <w:t>Šviesos</w:t>
            </w:r>
            <w:r w:rsidR="009C7EEA">
              <w:rPr>
                <w:rFonts w:ascii="Times New Roman" w:hAnsi="Times New Roman" w:cs="Times New Roman"/>
                <w:sz w:val="24"/>
                <w:szCs w:val="24"/>
              </w:rPr>
              <w:t>“</w:t>
            </w:r>
            <w:r w:rsidRPr="00790075">
              <w:rPr>
                <w:rFonts w:ascii="Times New Roman" w:hAnsi="Times New Roman" w:cs="Times New Roman"/>
                <w:sz w:val="24"/>
                <w:szCs w:val="24"/>
              </w:rPr>
              <w:t xml:space="preserve">  ugdymo centras;</w:t>
            </w:r>
          </w:p>
          <w:p w14:paraId="086D34D8" w14:textId="77777777" w:rsidR="00702C8A" w:rsidRPr="00790075" w:rsidRDefault="008C30A3" w:rsidP="00E721F9">
            <w:pPr>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Kurčiųjų ir neprigirdinčiųjų pagrindinė mokykla;</w:t>
            </w:r>
          </w:p>
          <w:p w14:paraId="6090E90E" w14:textId="77777777" w:rsidR="00702C8A" w:rsidRPr="00790075" w:rsidRDefault="008C30A3" w:rsidP="00E721F9">
            <w:pPr>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Gestų kalbos vertimo centras;</w:t>
            </w:r>
          </w:p>
          <w:p w14:paraId="3249ACD5" w14:textId="749E047A" w:rsidR="00702C8A" w:rsidRPr="00790075" w:rsidRDefault="008C30A3" w:rsidP="00E721F9">
            <w:pPr>
              <w:ind w:firstLine="34"/>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Panevėžio specialioji mokykla-daugiafunkcis centras;</w:t>
            </w:r>
          </w:p>
          <w:p w14:paraId="4F782CB0" w14:textId="77777777" w:rsidR="00702C8A" w:rsidRPr="00790075" w:rsidRDefault="008C30A3" w:rsidP="00E721F9">
            <w:pPr>
              <w:ind w:firstLine="34"/>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Panevėžio mokymo centras;</w:t>
            </w:r>
          </w:p>
          <w:p w14:paraId="50573673" w14:textId="77777777" w:rsidR="00702C8A" w:rsidRPr="00790075" w:rsidRDefault="008C30A3" w:rsidP="00E721F9">
            <w:pPr>
              <w:ind w:firstLine="34"/>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Panevėžio Mykolo Karkos pagrindinės mokyklos ir Beržų progimnazijos specialiosios klasės;</w:t>
            </w:r>
          </w:p>
          <w:p w14:paraId="3CD0C3CD" w14:textId="77777777" w:rsidR="00702C8A" w:rsidRPr="00790075" w:rsidRDefault="008C30A3" w:rsidP="00E721F9">
            <w:pPr>
              <w:ind w:firstLine="34"/>
              <w:jc w:val="both"/>
              <w:rPr>
                <w:rFonts w:ascii="Times New Roman" w:hAnsi="Times New Roman" w:cs="Times New Roman"/>
                <w:b/>
                <w:color w:val="00000A"/>
                <w:sz w:val="24"/>
                <w:szCs w:val="24"/>
              </w:rPr>
            </w:pPr>
            <w:r w:rsidRPr="00790075">
              <w:rPr>
                <w:rFonts w:ascii="Times New Roman" w:hAnsi="Times New Roman" w:cs="Times New Roman"/>
                <w:b/>
                <w:color w:val="00000A"/>
                <w:sz w:val="24"/>
                <w:szCs w:val="24"/>
              </w:rPr>
              <w:t>Panevėžio suaugusiųjų ir jaunimo mokymo centras;</w:t>
            </w:r>
          </w:p>
          <w:p w14:paraId="2FF46A23" w14:textId="7777E7F5" w:rsidR="00702C8A" w:rsidRPr="00790075" w:rsidRDefault="008C30A3" w:rsidP="00E721F9">
            <w:pPr>
              <w:ind w:firstLine="34"/>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Panevėžio apskrities Gabrielės Petkevičaitės-Bitės viešoji biblioteka (suaugusiųjų švietimas, kompiuterinio raštingumo mokymai, pomėgių klubų veiklos (anglų k. „Let</w:t>
            </w:r>
            <w:r w:rsidR="009C7EEA">
              <w:rPr>
                <w:rFonts w:ascii="Times New Roman" w:hAnsi="Times New Roman" w:cs="Times New Roman"/>
                <w:color w:val="00000A"/>
                <w:sz w:val="24"/>
                <w:szCs w:val="24"/>
                <w:lang w:val="en-US"/>
              </w:rPr>
              <w:t>’</w:t>
            </w:r>
            <w:r w:rsidRPr="00790075">
              <w:rPr>
                <w:rFonts w:ascii="Times New Roman" w:hAnsi="Times New Roman" w:cs="Times New Roman"/>
                <w:color w:val="00000A"/>
                <w:sz w:val="24"/>
                <w:szCs w:val="24"/>
              </w:rPr>
              <w:t>s talk</w:t>
            </w:r>
            <w:r w:rsidR="009C7EEA">
              <w:rPr>
                <w:rFonts w:ascii="Times New Roman" w:hAnsi="Times New Roman" w:cs="Times New Roman"/>
                <w:color w:val="00000A"/>
                <w:sz w:val="24"/>
                <w:szCs w:val="24"/>
              </w:rPr>
              <w:t>“</w:t>
            </w:r>
            <w:r w:rsidRPr="00790075">
              <w:rPr>
                <w:rFonts w:ascii="Times New Roman" w:hAnsi="Times New Roman" w:cs="Times New Roman"/>
                <w:color w:val="00000A"/>
                <w:sz w:val="24"/>
                <w:szCs w:val="24"/>
              </w:rPr>
              <w:t xml:space="preserve">, mezgimo klubas, </w:t>
            </w:r>
            <w:r w:rsidR="009C7EEA">
              <w:rPr>
                <w:rFonts w:ascii="Times New Roman" w:hAnsi="Times New Roman" w:cs="Times New Roman"/>
                <w:color w:val="00000A"/>
                <w:sz w:val="24"/>
                <w:szCs w:val="24"/>
              </w:rPr>
              <w:t>i</w:t>
            </w:r>
            <w:r w:rsidRPr="00790075">
              <w:rPr>
                <w:rFonts w:ascii="Times New Roman" w:hAnsi="Times New Roman" w:cs="Times New Roman"/>
                <w:color w:val="00000A"/>
                <w:sz w:val="24"/>
                <w:szCs w:val="24"/>
              </w:rPr>
              <w:t>talų klubas, senjorų klubas ir kt.);</w:t>
            </w:r>
          </w:p>
          <w:p w14:paraId="4E989250" w14:textId="4E0A8762" w:rsidR="00702C8A" w:rsidRPr="00790075" w:rsidRDefault="008C30A3" w:rsidP="00E721F9">
            <w:pPr>
              <w:ind w:firstLine="34"/>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 xml:space="preserve">Gabrielės Petkevičaitės-Bitės viešosios bibliotekos Atvira jaunimo erdvė (nuo 14 iki 29 m. klubinės veiklos: </w:t>
            </w:r>
            <w:r w:rsidRPr="009C7EEA">
              <w:rPr>
                <w:rFonts w:ascii="Times New Roman" w:hAnsi="Times New Roman" w:cs="Times New Roman"/>
                <w:i/>
                <w:iCs/>
                <w:color w:val="00000A"/>
                <w:sz w:val="24"/>
                <w:szCs w:val="24"/>
              </w:rPr>
              <w:t>anime</w:t>
            </w:r>
            <w:r w:rsidRPr="00790075">
              <w:rPr>
                <w:rFonts w:ascii="Times New Roman" w:hAnsi="Times New Roman" w:cs="Times New Roman"/>
                <w:color w:val="00000A"/>
                <w:sz w:val="24"/>
                <w:szCs w:val="24"/>
              </w:rPr>
              <w:t xml:space="preserve"> klubas, rašymo klubas, pasakojimo (</w:t>
            </w:r>
            <w:r w:rsidRPr="009C7EEA">
              <w:rPr>
                <w:rFonts w:ascii="Times New Roman" w:hAnsi="Times New Roman" w:cs="Times New Roman"/>
                <w:i/>
                <w:iCs/>
                <w:color w:val="00000A"/>
                <w:sz w:val="24"/>
                <w:szCs w:val="24"/>
              </w:rPr>
              <w:t>storytelling</w:t>
            </w:r>
            <w:r w:rsidRPr="00790075">
              <w:rPr>
                <w:rFonts w:ascii="Times New Roman" w:hAnsi="Times New Roman" w:cs="Times New Roman"/>
                <w:color w:val="00000A"/>
                <w:sz w:val="24"/>
                <w:szCs w:val="24"/>
              </w:rPr>
              <w:t>) klubas ir kt. šviečiamojo pobūdžio, karjeros ugdymo renginiai jaunimui)</w:t>
            </w:r>
            <w:r w:rsidR="009C7EEA">
              <w:rPr>
                <w:rFonts w:ascii="Times New Roman" w:hAnsi="Times New Roman" w:cs="Times New Roman"/>
                <w:color w:val="00000A"/>
                <w:sz w:val="24"/>
                <w:szCs w:val="24"/>
              </w:rPr>
              <w:t>.</w:t>
            </w:r>
          </w:p>
        </w:tc>
      </w:tr>
      <w:tr w:rsidR="00702C8A" w:rsidRPr="00790075" w14:paraId="622F3A67" w14:textId="77777777" w:rsidTr="00F35F7A">
        <w:tc>
          <w:tcPr>
            <w:tcW w:w="1135" w:type="dxa"/>
            <w:tcBorders>
              <w:top w:val="single" w:sz="4" w:space="0" w:color="000000"/>
              <w:left w:val="single" w:sz="4" w:space="0" w:color="000000"/>
              <w:bottom w:val="single" w:sz="4" w:space="0" w:color="000000"/>
            </w:tcBorders>
            <w:shd w:val="clear" w:color="auto" w:fill="auto"/>
          </w:tcPr>
          <w:p w14:paraId="69713C64"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13.</w:t>
            </w:r>
          </w:p>
        </w:tc>
        <w:tc>
          <w:tcPr>
            <w:tcW w:w="2976" w:type="dxa"/>
            <w:tcBorders>
              <w:top w:val="single" w:sz="4" w:space="0" w:color="000000"/>
              <w:left w:val="single" w:sz="4" w:space="0" w:color="000000"/>
              <w:bottom w:val="single" w:sz="4" w:space="0" w:color="000000"/>
            </w:tcBorders>
            <w:shd w:val="clear" w:color="auto" w:fill="auto"/>
          </w:tcPr>
          <w:p w14:paraId="3826BA12"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 xml:space="preserve">Vaikų dienos socialinė priežiūra </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40BD140A" w14:textId="77777777"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Panevėžio socialinių paslaugų centras;</w:t>
            </w:r>
          </w:p>
          <w:p w14:paraId="30B692C2" w14:textId="61E330CF"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 xml:space="preserve">VšĮ </w:t>
            </w:r>
            <w:r w:rsidR="009C7EEA">
              <w:rPr>
                <w:rFonts w:ascii="Times New Roman" w:hAnsi="Times New Roman" w:cs="Times New Roman"/>
                <w:sz w:val="24"/>
                <w:szCs w:val="24"/>
              </w:rPr>
              <w:t>„</w:t>
            </w:r>
            <w:r w:rsidRPr="00790075">
              <w:rPr>
                <w:rFonts w:ascii="Times New Roman" w:hAnsi="Times New Roman" w:cs="Times New Roman"/>
                <w:sz w:val="24"/>
                <w:szCs w:val="24"/>
              </w:rPr>
              <w:t>Debesų kiemas</w:t>
            </w:r>
            <w:r w:rsidR="009C7EEA">
              <w:rPr>
                <w:rFonts w:ascii="Times New Roman" w:hAnsi="Times New Roman" w:cs="Times New Roman"/>
                <w:sz w:val="24"/>
                <w:szCs w:val="24"/>
              </w:rPr>
              <w:t>“;</w:t>
            </w:r>
          </w:p>
          <w:p w14:paraId="6728EF1F" w14:textId="63D4570E"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Panevėžio vaikų užimtumo centras</w:t>
            </w:r>
            <w:r w:rsidR="009C7EEA">
              <w:rPr>
                <w:rFonts w:ascii="Times New Roman" w:hAnsi="Times New Roman" w:cs="Times New Roman"/>
                <w:sz w:val="24"/>
                <w:szCs w:val="24"/>
              </w:rPr>
              <w:t>;</w:t>
            </w:r>
          </w:p>
          <w:p w14:paraId="286A5F84" w14:textId="641C96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Labdaros ir paramos fond</w:t>
            </w:r>
            <w:r w:rsidR="009C7EEA">
              <w:rPr>
                <w:rFonts w:ascii="Times New Roman" w:hAnsi="Times New Roman" w:cs="Times New Roman"/>
                <w:sz w:val="24"/>
                <w:szCs w:val="24"/>
              </w:rPr>
              <w:t>as</w:t>
            </w:r>
            <w:r w:rsidRPr="00790075">
              <w:rPr>
                <w:rFonts w:ascii="Times New Roman" w:hAnsi="Times New Roman" w:cs="Times New Roman"/>
                <w:sz w:val="24"/>
                <w:szCs w:val="24"/>
              </w:rPr>
              <w:t xml:space="preserve"> „Vilties arka“</w:t>
            </w:r>
            <w:r w:rsidR="009C7EEA">
              <w:rPr>
                <w:rFonts w:ascii="Times New Roman" w:hAnsi="Times New Roman" w:cs="Times New Roman"/>
                <w:sz w:val="24"/>
                <w:szCs w:val="24"/>
              </w:rPr>
              <w:t>;</w:t>
            </w:r>
          </w:p>
          <w:p w14:paraId="13DF09F9" w14:textId="37C5400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Panevėžio agentūr</w:t>
            </w:r>
            <w:r w:rsidR="009C7EEA">
              <w:rPr>
                <w:rFonts w:ascii="Times New Roman" w:hAnsi="Times New Roman" w:cs="Times New Roman"/>
                <w:sz w:val="24"/>
                <w:szCs w:val="24"/>
              </w:rPr>
              <w:t>os</w:t>
            </w:r>
            <w:r w:rsidRPr="00790075">
              <w:rPr>
                <w:rFonts w:ascii="Times New Roman" w:hAnsi="Times New Roman" w:cs="Times New Roman"/>
                <w:sz w:val="24"/>
                <w:szCs w:val="24"/>
              </w:rPr>
              <w:t xml:space="preserve"> „SOS vaikai“ Panevėžio skyrius</w:t>
            </w:r>
            <w:r w:rsidR="009C7EEA">
              <w:rPr>
                <w:rFonts w:ascii="Times New Roman" w:hAnsi="Times New Roman" w:cs="Times New Roman"/>
                <w:sz w:val="24"/>
                <w:szCs w:val="24"/>
              </w:rPr>
              <w:t>;</w:t>
            </w:r>
          </w:p>
          <w:p w14:paraId="6E8E3FB7" w14:textId="25361C7E" w:rsidR="00702C8A" w:rsidRPr="00790075" w:rsidRDefault="008C30A3" w:rsidP="00E721F9">
            <w:pPr>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 xml:space="preserve">VšĮ </w:t>
            </w:r>
            <w:r w:rsidR="009C7EEA">
              <w:rPr>
                <w:rFonts w:ascii="Times New Roman" w:hAnsi="Times New Roman" w:cs="Times New Roman"/>
                <w:color w:val="00000A"/>
                <w:sz w:val="24"/>
                <w:szCs w:val="24"/>
              </w:rPr>
              <w:t>„</w:t>
            </w:r>
            <w:r w:rsidRPr="00790075">
              <w:rPr>
                <w:rFonts w:ascii="Times New Roman" w:hAnsi="Times New Roman" w:cs="Times New Roman"/>
                <w:color w:val="00000A"/>
                <w:sz w:val="24"/>
                <w:szCs w:val="24"/>
              </w:rPr>
              <w:t>Jaunoji versmė</w:t>
            </w:r>
            <w:r w:rsidR="009C7EEA">
              <w:rPr>
                <w:rFonts w:ascii="Times New Roman" w:hAnsi="Times New Roman" w:cs="Times New Roman"/>
                <w:color w:val="00000A"/>
                <w:sz w:val="24"/>
                <w:szCs w:val="24"/>
              </w:rPr>
              <w:t>“.</w:t>
            </w:r>
          </w:p>
        </w:tc>
      </w:tr>
      <w:tr w:rsidR="00702C8A" w:rsidRPr="00790075" w14:paraId="4ECDDBF5" w14:textId="77777777" w:rsidTr="00F35F7A">
        <w:tc>
          <w:tcPr>
            <w:tcW w:w="1135" w:type="dxa"/>
            <w:tcBorders>
              <w:top w:val="single" w:sz="4" w:space="0" w:color="000000"/>
              <w:left w:val="single" w:sz="4" w:space="0" w:color="000000"/>
              <w:bottom w:val="single" w:sz="4" w:space="0" w:color="000000"/>
            </w:tcBorders>
            <w:shd w:val="clear" w:color="auto" w:fill="auto"/>
          </w:tcPr>
          <w:p w14:paraId="48E0630D"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14.</w:t>
            </w:r>
          </w:p>
        </w:tc>
        <w:tc>
          <w:tcPr>
            <w:tcW w:w="2976" w:type="dxa"/>
            <w:tcBorders>
              <w:top w:val="single" w:sz="4" w:space="0" w:color="000000"/>
              <w:left w:val="single" w:sz="4" w:space="0" w:color="000000"/>
              <w:bottom w:val="single" w:sz="4" w:space="0" w:color="000000"/>
            </w:tcBorders>
            <w:shd w:val="clear" w:color="auto" w:fill="auto"/>
          </w:tcPr>
          <w:p w14:paraId="6344B732" w14:textId="77777777" w:rsidR="00702C8A" w:rsidRPr="00790075" w:rsidRDefault="008C30A3" w:rsidP="00E721F9">
            <w:pPr>
              <w:jc w:val="both"/>
              <w:rPr>
                <w:rFonts w:ascii="Times New Roman" w:hAnsi="Times New Roman" w:cs="Times New Roman"/>
                <w:sz w:val="24"/>
                <w:szCs w:val="24"/>
              </w:rPr>
            </w:pPr>
            <w:r w:rsidRPr="00790075">
              <w:rPr>
                <w:rFonts w:ascii="Times New Roman" w:hAnsi="Times New Roman" w:cs="Times New Roman"/>
                <w:sz w:val="24"/>
                <w:szCs w:val="24"/>
              </w:rPr>
              <w:t>Vaikų raidos sutrikimų ankstyvoji reabilitacija</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5E34F252" w14:textId="387E7041" w:rsidR="00702C8A" w:rsidRPr="00790075" w:rsidRDefault="008C30A3" w:rsidP="00E721F9">
            <w:pPr>
              <w:ind w:firstLine="34"/>
              <w:jc w:val="both"/>
              <w:rPr>
                <w:rFonts w:ascii="Times New Roman" w:hAnsi="Times New Roman" w:cs="Times New Roman"/>
                <w:sz w:val="24"/>
                <w:szCs w:val="24"/>
              </w:rPr>
            </w:pPr>
            <w:r w:rsidRPr="00790075">
              <w:rPr>
                <w:rFonts w:ascii="Times New Roman" w:hAnsi="Times New Roman" w:cs="Times New Roman"/>
                <w:sz w:val="24"/>
                <w:szCs w:val="24"/>
              </w:rPr>
              <w:t>Panevėžio vaiko raidos centras</w:t>
            </w:r>
            <w:r w:rsidR="009C7EEA">
              <w:rPr>
                <w:rFonts w:ascii="Times New Roman" w:hAnsi="Times New Roman" w:cs="Times New Roman"/>
                <w:sz w:val="24"/>
                <w:szCs w:val="24"/>
              </w:rPr>
              <w:t>;</w:t>
            </w:r>
          </w:p>
          <w:p w14:paraId="304128FA" w14:textId="0D4C0600" w:rsidR="00702C8A" w:rsidRPr="00790075" w:rsidRDefault="008C30A3" w:rsidP="00E721F9">
            <w:pPr>
              <w:ind w:firstLine="34"/>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 xml:space="preserve">Panevėžio lopšelis-darželis </w:t>
            </w:r>
            <w:r w:rsidR="009C7EEA">
              <w:rPr>
                <w:rFonts w:ascii="Times New Roman" w:hAnsi="Times New Roman" w:cs="Times New Roman"/>
                <w:color w:val="00000A"/>
                <w:sz w:val="24"/>
                <w:szCs w:val="24"/>
              </w:rPr>
              <w:t>„</w:t>
            </w:r>
            <w:r w:rsidRPr="00790075">
              <w:rPr>
                <w:rFonts w:ascii="Times New Roman" w:hAnsi="Times New Roman" w:cs="Times New Roman"/>
                <w:color w:val="00000A"/>
                <w:sz w:val="24"/>
                <w:szCs w:val="24"/>
              </w:rPr>
              <w:t>Vaikystė</w:t>
            </w:r>
            <w:r w:rsidR="009C7EEA">
              <w:rPr>
                <w:rFonts w:ascii="Times New Roman" w:hAnsi="Times New Roman" w:cs="Times New Roman"/>
                <w:color w:val="00000A"/>
                <w:sz w:val="24"/>
                <w:szCs w:val="24"/>
              </w:rPr>
              <w:t>“</w:t>
            </w:r>
            <w:r w:rsidRPr="00790075">
              <w:rPr>
                <w:rFonts w:ascii="Times New Roman" w:hAnsi="Times New Roman" w:cs="Times New Roman"/>
                <w:color w:val="00000A"/>
                <w:sz w:val="24"/>
                <w:szCs w:val="24"/>
              </w:rPr>
              <w:t>.</w:t>
            </w:r>
          </w:p>
        </w:tc>
      </w:tr>
    </w:tbl>
    <w:p w14:paraId="4A7C1760"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1599A1C2" w14:textId="77777777" w:rsidR="00702C8A" w:rsidRPr="00790075" w:rsidRDefault="008C30A3" w:rsidP="00E721F9">
      <w:pPr>
        <w:widowControl w:val="0"/>
        <w:shd w:val="clear" w:color="auto" w:fill="FFFFFF"/>
        <w:spacing w:after="0" w:line="240" w:lineRule="auto"/>
        <w:ind w:firstLine="851"/>
        <w:jc w:val="both"/>
        <w:rPr>
          <w:rFonts w:ascii="Times New Roman" w:hAnsi="Times New Roman" w:cs="Times New Roman"/>
          <w:b/>
          <w:sz w:val="24"/>
          <w:szCs w:val="24"/>
        </w:rPr>
      </w:pPr>
      <w:r w:rsidRPr="00790075">
        <w:rPr>
          <w:rFonts w:ascii="Times New Roman" w:hAnsi="Times New Roman" w:cs="Times New Roman"/>
          <w:b/>
          <w:sz w:val="24"/>
          <w:szCs w:val="24"/>
        </w:rPr>
        <w:t>7. Socialinių darbuotojų ir socialinių darbuotojų padėjėjų skaičius savivaldybėje</w:t>
      </w:r>
    </w:p>
    <w:p w14:paraId="41DF47D3" w14:textId="44B9D3C6" w:rsidR="00702C8A" w:rsidRPr="00790075" w:rsidRDefault="008C30A3" w:rsidP="00E721F9">
      <w:pPr>
        <w:spacing w:after="0" w:line="240" w:lineRule="auto"/>
        <w:ind w:firstLine="851"/>
        <w:jc w:val="both"/>
        <w:rPr>
          <w:rFonts w:ascii="Times New Roman" w:hAnsi="Times New Roman" w:cs="Times New Roman"/>
          <w:sz w:val="24"/>
          <w:szCs w:val="24"/>
        </w:rPr>
      </w:pPr>
      <w:r w:rsidRPr="00790075">
        <w:rPr>
          <w:rFonts w:ascii="Times New Roman" w:hAnsi="Times New Roman" w:cs="Times New Roman"/>
          <w:sz w:val="24"/>
          <w:szCs w:val="24"/>
        </w:rPr>
        <w:t>1</w:t>
      </w:r>
      <w:r w:rsidR="00F35F7A" w:rsidRPr="00790075">
        <w:rPr>
          <w:rFonts w:ascii="Times New Roman" w:hAnsi="Times New Roman" w:cs="Times New Roman"/>
          <w:sz w:val="24"/>
          <w:szCs w:val="24"/>
        </w:rPr>
        <w:t>5</w:t>
      </w:r>
      <w:r w:rsidRPr="00790075">
        <w:rPr>
          <w:rFonts w:ascii="Times New Roman" w:hAnsi="Times New Roman" w:cs="Times New Roman"/>
          <w:sz w:val="24"/>
          <w:szCs w:val="24"/>
        </w:rPr>
        <w:t xml:space="preserve"> lentelėje pateikiamas Panevėžio miesto socialinės paskirties įstaigose (</w:t>
      </w:r>
      <w:r w:rsidR="009C7EEA">
        <w:rPr>
          <w:rFonts w:ascii="Times New Roman" w:hAnsi="Times New Roman" w:cs="Times New Roman"/>
          <w:sz w:val="24"/>
          <w:szCs w:val="24"/>
        </w:rPr>
        <w:t>s</w:t>
      </w:r>
      <w:r w:rsidRPr="00790075">
        <w:rPr>
          <w:rFonts w:ascii="Times New Roman" w:hAnsi="Times New Roman" w:cs="Times New Roman"/>
          <w:sz w:val="24"/>
          <w:szCs w:val="24"/>
        </w:rPr>
        <w:t xml:space="preserve">ocialinės paskirties biudžetinės įstaigos: Panevėžio socialinių paslaugų centras, Jaunuolių dienos centras ir švietimo paskirties biudžetinė įstaiga Panevėžio specialioji mokykla-daugiafunkcis centras) dirbančių socialinių darbuotojų ir socialinių darbuotojų padėjėjų skaičius ir </w:t>
      </w:r>
      <w:r w:rsidR="009C7EEA">
        <w:rPr>
          <w:rFonts w:ascii="Times New Roman" w:hAnsi="Times New Roman" w:cs="Times New Roman"/>
          <w:sz w:val="24"/>
          <w:szCs w:val="24"/>
        </w:rPr>
        <w:t xml:space="preserve">jo </w:t>
      </w:r>
      <w:r w:rsidRPr="00790075">
        <w:rPr>
          <w:rFonts w:ascii="Times New Roman" w:hAnsi="Times New Roman" w:cs="Times New Roman"/>
          <w:sz w:val="24"/>
          <w:szCs w:val="24"/>
        </w:rPr>
        <w:t>palyginimas su 2021 m. skaičiumi:</w:t>
      </w:r>
    </w:p>
    <w:p w14:paraId="2DD333E8" w14:textId="51B1A2CB" w:rsidR="00702C8A" w:rsidRPr="00790075" w:rsidRDefault="008C30A3" w:rsidP="00E721F9">
      <w:pPr>
        <w:widowControl w:val="0"/>
        <w:shd w:val="clear" w:color="auto" w:fill="FFFFFF"/>
        <w:spacing w:after="0" w:line="240" w:lineRule="auto"/>
        <w:ind w:left="7776"/>
        <w:jc w:val="center"/>
        <w:rPr>
          <w:rFonts w:ascii="Times New Roman" w:hAnsi="Times New Roman" w:cs="Times New Roman"/>
          <w:sz w:val="24"/>
          <w:szCs w:val="24"/>
        </w:rPr>
      </w:pPr>
      <w:r w:rsidRPr="00790075">
        <w:rPr>
          <w:rFonts w:ascii="Times New Roman" w:hAnsi="Times New Roman" w:cs="Times New Roman"/>
          <w:sz w:val="24"/>
          <w:szCs w:val="24"/>
        </w:rPr>
        <w:t>1</w:t>
      </w:r>
      <w:r w:rsidR="00F35F7A" w:rsidRPr="00790075">
        <w:rPr>
          <w:rFonts w:ascii="Times New Roman" w:hAnsi="Times New Roman" w:cs="Times New Roman"/>
          <w:sz w:val="24"/>
          <w:szCs w:val="24"/>
        </w:rPr>
        <w:t>5</w:t>
      </w:r>
      <w:r w:rsidRPr="00790075">
        <w:rPr>
          <w:rFonts w:ascii="Times New Roman" w:hAnsi="Times New Roman" w:cs="Times New Roman"/>
          <w:sz w:val="24"/>
          <w:szCs w:val="24"/>
        </w:rPr>
        <w:t xml:space="preserve"> lentelė</w:t>
      </w:r>
    </w:p>
    <w:tbl>
      <w:tblPr>
        <w:tblStyle w:val="11"/>
        <w:tblW w:w="10207" w:type="dxa"/>
        <w:tblInd w:w="-577" w:type="dxa"/>
        <w:tblLayout w:type="fixed"/>
        <w:tblLook w:val="0400" w:firstRow="0" w:lastRow="0" w:firstColumn="0" w:lastColumn="0" w:noHBand="0" w:noVBand="1"/>
      </w:tblPr>
      <w:tblGrid>
        <w:gridCol w:w="864"/>
        <w:gridCol w:w="2980"/>
        <w:gridCol w:w="769"/>
        <w:gridCol w:w="1647"/>
        <w:gridCol w:w="1241"/>
        <w:gridCol w:w="1050"/>
        <w:gridCol w:w="1656"/>
      </w:tblGrid>
      <w:tr w:rsidR="00702C8A" w:rsidRPr="00790075" w14:paraId="0154878D" w14:textId="77777777">
        <w:trPr>
          <w:cantSplit/>
          <w:trHeight w:val="240"/>
        </w:trPr>
        <w:tc>
          <w:tcPr>
            <w:tcW w:w="10207" w:type="dxa"/>
            <w:gridSpan w:val="7"/>
            <w:tcBorders>
              <w:top w:val="single" w:sz="8" w:space="0" w:color="000000"/>
              <w:left w:val="single" w:sz="8" w:space="0" w:color="000000"/>
              <w:bottom w:val="single" w:sz="8" w:space="0" w:color="000000"/>
            </w:tcBorders>
            <w:shd w:val="clear" w:color="auto" w:fill="FFFFFF"/>
            <w:vAlign w:val="center"/>
          </w:tcPr>
          <w:p w14:paraId="1A7B2559" w14:textId="77777777" w:rsidR="00702C8A" w:rsidRPr="00790075" w:rsidRDefault="008C30A3" w:rsidP="00E721F9">
            <w:pPr>
              <w:shd w:val="clear" w:color="auto" w:fill="FFFFFF"/>
              <w:jc w:val="center"/>
              <w:rPr>
                <w:rFonts w:ascii="Times New Roman" w:hAnsi="Times New Roman" w:cs="Times New Roman"/>
                <w:b/>
                <w:color w:val="00000A"/>
                <w:sz w:val="24"/>
                <w:szCs w:val="24"/>
              </w:rPr>
            </w:pPr>
            <w:r w:rsidRPr="00790075">
              <w:rPr>
                <w:rFonts w:ascii="Times New Roman" w:hAnsi="Times New Roman" w:cs="Times New Roman"/>
                <w:b/>
                <w:color w:val="00000A"/>
                <w:sz w:val="24"/>
                <w:szCs w:val="24"/>
              </w:rPr>
              <w:t>2021 m.</w:t>
            </w:r>
          </w:p>
        </w:tc>
      </w:tr>
      <w:tr w:rsidR="00702C8A" w:rsidRPr="00790075" w14:paraId="287437A7" w14:textId="77777777">
        <w:trPr>
          <w:cantSplit/>
          <w:trHeight w:val="23"/>
        </w:trPr>
        <w:tc>
          <w:tcPr>
            <w:tcW w:w="864" w:type="dxa"/>
            <w:vMerge w:val="restart"/>
            <w:tcBorders>
              <w:top w:val="single" w:sz="8" w:space="0" w:color="000000"/>
              <w:left w:val="single" w:sz="8" w:space="0" w:color="000000"/>
              <w:bottom w:val="single" w:sz="8" w:space="0" w:color="000000"/>
            </w:tcBorders>
            <w:shd w:val="clear" w:color="auto" w:fill="FFFFFF"/>
            <w:vAlign w:val="center"/>
          </w:tcPr>
          <w:p w14:paraId="22E0D2E3" w14:textId="77777777" w:rsidR="00702C8A" w:rsidRPr="00790075" w:rsidRDefault="008C30A3" w:rsidP="00E721F9">
            <w:pPr>
              <w:shd w:val="clear" w:color="auto" w:fill="FFFFFF"/>
              <w:jc w:val="center"/>
              <w:rPr>
                <w:rFonts w:ascii="Times New Roman" w:hAnsi="Times New Roman" w:cs="Times New Roman"/>
                <w:b/>
                <w:color w:val="00000A"/>
                <w:sz w:val="24"/>
                <w:szCs w:val="24"/>
              </w:rPr>
            </w:pPr>
            <w:r w:rsidRPr="00790075">
              <w:rPr>
                <w:rFonts w:ascii="Times New Roman" w:hAnsi="Times New Roman" w:cs="Times New Roman"/>
                <w:b/>
                <w:color w:val="00000A"/>
                <w:sz w:val="24"/>
                <w:szCs w:val="24"/>
              </w:rPr>
              <w:t>Eil. Nr.</w:t>
            </w:r>
          </w:p>
        </w:tc>
        <w:tc>
          <w:tcPr>
            <w:tcW w:w="2980" w:type="dxa"/>
            <w:vMerge w:val="restart"/>
            <w:tcBorders>
              <w:top w:val="single" w:sz="8" w:space="0" w:color="000000"/>
              <w:left w:val="single" w:sz="8" w:space="0" w:color="000000"/>
              <w:bottom w:val="single" w:sz="8" w:space="0" w:color="000000"/>
            </w:tcBorders>
            <w:shd w:val="clear" w:color="auto" w:fill="FFFFFF"/>
            <w:tcMar>
              <w:left w:w="0" w:type="dxa"/>
              <w:right w:w="0" w:type="dxa"/>
            </w:tcMar>
            <w:vAlign w:val="center"/>
          </w:tcPr>
          <w:p w14:paraId="26071DD1" w14:textId="77777777" w:rsidR="00702C8A" w:rsidRPr="00790075" w:rsidRDefault="008C30A3" w:rsidP="00E721F9">
            <w:pPr>
              <w:shd w:val="clear" w:color="auto" w:fill="FFFFFF"/>
              <w:jc w:val="center"/>
              <w:rPr>
                <w:rFonts w:ascii="Times New Roman" w:hAnsi="Times New Roman" w:cs="Times New Roman"/>
                <w:color w:val="00000A"/>
                <w:sz w:val="24"/>
                <w:szCs w:val="24"/>
              </w:rPr>
            </w:pPr>
            <w:r w:rsidRPr="00790075">
              <w:rPr>
                <w:rFonts w:ascii="Times New Roman" w:hAnsi="Times New Roman" w:cs="Times New Roman"/>
                <w:b/>
                <w:color w:val="00000A"/>
                <w:sz w:val="24"/>
                <w:szCs w:val="24"/>
              </w:rPr>
              <w:t>Įstaigos</w:t>
            </w:r>
          </w:p>
        </w:tc>
        <w:tc>
          <w:tcPr>
            <w:tcW w:w="2416" w:type="dxa"/>
            <w:gridSpan w:val="2"/>
            <w:tcBorders>
              <w:top w:val="single" w:sz="8" w:space="0" w:color="000000"/>
              <w:left w:val="single" w:sz="8" w:space="0" w:color="000000"/>
              <w:bottom w:val="single" w:sz="4" w:space="0" w:color="000000"/>
            </w:tcBorders>
            <w:shd w:val="clear" w:color="auto" w:fill="FFFFFF"/>
            <w:tcMar>
              <w:left w:w="0" w:type="dxa"/>
              <w:right w:w="0" w:type="dxa"/>
            </w:tcMar>
            <w:vAlign w:val="center"/>
          </w:tcPr>
          <w:p w14:paraId="7A0FA79D" w14:textId="77777777" w:rsidR="00702C8A" w:rsidRPr="00790075" w:rsidRDefault="008C30A3" w:rsidP="00E721F9">
            <w:pPr>
              <w:shd w:val="clear" w:color="auto" w:fill="FFFFFF"/>
              <w:jc w:val="center"/>
              <w:rPr>
                <w:rFonts w:ascii="Times New Roman" w:hAnsi="Times New Roman" w:cs="Times New Roman"/>
                <w:b/>
                <w:color w:val="00000A"/>
                <w:sz w:val="24"/>
                <w:szCs w:val="24"/>
              </w:rPr>
            </w:pPr>
            <w:r w:rsidRPr="00790075">
              <w:rPr>
                <w:rFonts w:ascii="Times New Roman" w:hAnsi="Times New Roman" w:cs="Times New Roman"/>
                <w:b/>
                <w:color w:val="00000A"/>
                <w:sz w:val="24"/>
                <w:szCs w:val="24"/>
              </w:rPr>
              <w:t>Socialinių darbuotojų skaičius (etatais)</w:t>
            </w:r>
          </w:p>
        </w:tc>
        <w:tc>
          <w:tcPr>
            <w:tcW w:w="1241" w:type="dxa"/>
            <w:vMerge w:val="restart"/>
            <w:tcBorders>
              <w:top w:val="single" w:sz="8" w:space="0" w:color="000000"/>
              <w:left w:val="single" w:sz="8" w:space="0" w:color="000000"/>
              <w:bottom w:val="single" w:sz="8" w:space="0" w:color="000000"/>
            </w:tcBorders>
            <w:shd w:val="clear" w:color="auto" w:fill="FFFFFF"/>
            <w:tcMar>
              <w:left w:w="0" w:type="dxa"/>
              <w:right w:w="0" w:type="dxa"/>
            </w:tcMar>
            <w:vAlign w:val="center"/>
          </w:tcPr>
          <w:p w14:paraId="459E1B92" w14:textId="77777777" w:rsidR="00702C8A" w:rsidRPr="00790075" w:rsidRDefault="008C30A3" w:rsidP="00E721F9">
            <w:pPr>
              <w:shd w:val="clear" w:color="auto" w:fill="FFFFFF"/>
              <w:jc w:val="center"/>
              <w:rPr>
                <w:rFonts w:ascii="Times New Roman" w:hAnsi="Times New Roman" w:cs="Times New Roman"/>
                <w:b/>
                <w:color w:val="00000A"/>
                <w:sz w:val="24"/>
                <w:szCs w:val="24"/>
              </w:rPr>
            </w:pPr>
            <w:r w:rsidRPr="00790075">
              <w:rPr>
                <w:rFonts w:ascii="Times New Roman" w:hAnsi="Times New Roman" w:cs="Times New Roman"/>
                <w:b/>
                <w:color w:val="00000A"/>
                <w:sz w:val="24"/>
                <w:szCs w:val="24"/>
              </w:rPr>
              <w:t>Socialinių darbuotojų padėjėjų skaičius</w:t>
            </w:r>
          </w:p>
        </w:tc>
        <w:tc>
          <w:tcPr>
            <w:tcW w:w="2706" w:type="dxa"/>
            <w:gridSpan w:val="2"/>
            <w:tcBorders>
              <w:top w:val="single" w:sz="8" w:space="0" w:color="000000"/>
              <w:left w:val="single" w:sz="8" w:space="0" w:color="000000"/>
              <w:bottom w:val="single" w:sz="4" w:space="0" w:color="000000"/>
              <w:right w:val="single" w:sz="8" w:space="0" w:color="000000"/>
            </w:tcBorders>
            <w:shd w:val="clear" w:color="auto" w:fill="FFFFFF"/>
            <w:tcMar>
              <w:left w:w="0" w:type="dxa"/>
              <w:right w:w="0" w:type="dxa"/>
            </w:tcMar>
          </w:tcPr>
          <w:p w14:paraId="5D949710" w14:textId="77777777" w:rsidR="00702C8A" w:rsidRPr="00790075" w:rsidRDefault="008C30A3" w:rsidP="00E721F9">
            <w:pPr>
              <w:shd w:val="clear" w:color="auto" w:fill="FFFFFF"/>
              <w:jc w:val="center"/>
              <w:rPr>
                <w:rFonts w:ascii="Times New Roman" w:hAnsi="Times New Roman" w:cs="Times New Roman"/>
                <w:b/>
                <w:color w:val="00000A"/>
                <w:sz w:val="24"/>
                <w:szCs w:val="24"/>
              </w:rPr>
            </w:pPr>
            <w:r w:rsidRPr="00790075">
              <w:rPr>
                <w:rFonts w:ascii="Times New Roman" w:hAnsi="Times New Roman" w:cs="Times New Roman"/>
                <w:b/>
                <w:color w:val="00000A"/>
                <w:sz w:val="24"/>
                <w:szCs w:val="24"/>
              </w:rPr>
              <w:t>Atvejo vadybininkai (darbui su šeimomis)</w:t>
            </w:r>
          </w:p>
        </w:tc>
      </w:tr>
      <w:tr w:rsidR="00702C8A" w:rsidRPr="00790075" w14:paraId="270AD34A" w14:textId="77777777">
        <w:trPr>
          <w:cantSplit/>
          <w:trHeight w:val="555"/>
        </w:trPr>
        <w:tc>
          <w:tcPr>
            <w:tcW w:w="864" w:type="dxa"/>
            <w:vMerge/>
            <w:tcBorders>
              <w:top w:val="single" w:sz="8" w:space="0" w:color="000000"/>
              <w:left w:val="single" w:sz="8" w:space="0" w:color="000000"/>
              <w:bottom w:val="single" w:sz="8" w:space="0" w:color="000000"/>
            </w:tcBorders>
            <w:shd w:val="clear" w:color="auto" w:fill="FFFFFF"/>
            <w:vAlign w:val="center"/>
          </w:tcPr>
          <w:p w14:paraId="0D87B84B" w14:textId="77777777" w:rsidR="00702C8A" w:rsidRPr="00790075" w:rsidRDefault="00702C8A" w:rsidP="00E721F9">
            <w:pPr>
              <w:widowControl w:val="0"/>
              <w:pBdr>
                <w:top w:val="nil"/>
                <w:left w:val="nil"/>
                <w:bottom w:val="nil"/>
                <w:right w:val="nil"/>
                <w:between w:val="nil"/>
              </w:pBdr>
              <w:rPr>
                <w:rFonts w:ascii="Times New Roman" w:hAnsi="Times New Roman" w:cs="Times New Roman"/>
                <w:b/>
                <w:sz w:val="24"/>
                <w:szCs w:val="24"/>
              </w:rPr>
            </w:pPr>
          </w:p>
        </w:tc>
        <w:tc>
          <w:tcPr>
            <w:tcW w:w="2980" w:type="dxa"/>
            <w:vMerge/>
            <w:tcBorders>
              <w:top w:val="single" w:sz="8" w:space="0" w:color="000000"/>
              <w:left w:val="single" w:sz="8" w:space="0" w:color="000000"/>
              <w:bottom w:val="single" w:sz="8" w:space="0" w:color="000000"/>
            </w:tcBorders>
            <w:shd w:val="clear" w:color="auto" w:fill="FFFFFF"/>
            <w:tcMar>
              <w:left w:w="0" w:type="dxa"/>
              <w:right w:w="0" w:type="dxa"/>
            </w:tcMar>
            <w:vAlign w:val="center"/>
          </w:tcPr>
          <w:p w14:paraId="2AB5D8AF" w14:textId="77777777" w:rsidR="00702C8A" w:rsidRPr="00790075" w:rsidRDefault="00702C8A" w:rsidP="00E721F9">
            <w:pPr>
              <w:widowControl w:val="0"/>
              <w:pBdr>
                <w:top w:val="nil"/>
                <w:left w:val="nil"/>
                <w:bottom w:val="nil"/>
                <w:right w:val="nil"/>
                <w:between w:val="nil"/>
              </w:pBdr>
              <w:rPr>
                <w:rFonts w:ascii="Times New Roman" w:hAnsi="Times New Roman" w:cs="Times New Roman"/>
                <w:b/>
                <w:sz w:val="24"/>
                <w:szCs w:val="24"/>
              </w:rPr>
            </w:pPr>
          </w:p>
        </w:tc>
        <w:tc>
          <w:tcPr>
            <w:tcW w:w="769" w:type="dxa"/>
            <w:tcBorders>
              <w:top w:val="single" w:sz="4" w:space="0" w:color="000000"/>
              <w:left w:val="single" w:sz="4" w:space="0" w:color="000000"/>
              <w:bottom w:val="single" w:sz="4" w:space="0" w:color="000000"/>
            </w:tcBorders>
            <w:shd w:val="clear" w:color="auto" w:fill="FFFFFF"/>
            <w:vAlign w:val="center"/>
          </w:tcPr>
          <w:p w14:paraId="1D467756" w14:textId="77777777" w:rsidR="00702C8A" w:rsidRPr="00790075" w:rsidRDefault="008C30A3" w:rsidP="00E721F9">
            <w:pPr>
              <w:shd w:val="clear" w:color="auto" w:fill="FFFFFF"/>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iš viso</w:t>
            </w:r>
          </w:p>
        </w:tc>
        <w:tc>
          <w:tcPr>
            <w:tcW w:w="1647" w:type="dxa"/>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335CD5D7" w14:textId="77777777" w:rsidR="00702C8A" w:rsidRPr="00790075" w:rsidRDefault="008C30A3" w:rsidP="00E721F9">
            <w:pPr>
              <w:shd w:val="clear" w:color="auto" w:fill="FFFFFF"/>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iš jų finansuojamų iš valstybės biudžeto</w:t>
            </w:r>
          </w:p>
        </w:tc>
        <w:tc>
          <w:tcPr>
            <w:tcW w:w="1241" w:type="dxa"/>
            <w:vMerge/>
            <w:tcBorders>
              <w:top w:val="single" w:sz="8" w:space="0" w:color="000000"/>
              <w:left w:val="single" w:sz="8" w:space="0" w:color="000000"/>
              <w:bottom w:val="single" w:sz="8" w:space="0" w:color="000000"/>
            </w:tcBorders>
            <w:shd w:val="clear" w:color="auto" w:fill="FFFFFF"/>
            <w:tcMar>
              <w:left w:w="0" w:type="dxa"/>
              <w:right w:w="0" w:type="dxa"/>
            </w:tcMar>
            <w:vAlign w:val="center"/>
          </w:tcPr>
          <w:p w14:paraId="0B846A68" w14:textId="77777777" w:rsidR="00702C8A" w:rsidRPr="00790075" w:rsidRDefault="00702C8A" w:rsidP="00E721F9">
            <w:pPr>
              <w:widowControl w:val="0"/>
              <w:pBdr>
                <w:top w:val="nil"/>
                <w:left w:val="nil"/>
                <w:bottom w:val="nil"/>
                <w:right w:val="nil"/>
                <w:between w:val="nil"/>
              </w:pBdr>
              <w:rPr>
                <w:rFonts w:ascii="Times New Roman" w:hAnsi="Times New Roman" w:cs="Times New Roman"/>
                <w:sz w:val="24"/>
                <w:szCs w:val="24"/>
              </w:rPr>
            </w:pPr>
          </w:p>
        </w:tc>
        <w:tc>
          <w:tcPr>
            <w:tcW w:w="1050" w:type="dxa"/>
            <w:tcBorders>
              <w:top w:val="single" w:sz="4" w:space="0" w:color="000000"/>
              <w:left w:val="single" w:sz="8" w:space="0" w:color="000000"/>
              <w:bottom w:val="single" w:sz="8" w:space="0" w:color="000000"/>
            </w:tcBorders>
            <w:shd w:val="clear" w:color="auto" w:fill="auto"/>
            <w:tcMar>
              <w:left w:w="0" w:type="dxa"/>
              <w:right w:w="0" w:type="dxa"/>
            </w:tcMar>
            <w:vAlign w:val="center"/>
          </w:tcPr>
          <w:p w14:paraId="71F2CE54" w14:textId="77777777" w:rsidR="00702C8A" w:rsidRPr="00790075" w:rsidRDefault="008C30A3" w:rsidP="00E721F9">
            <w:pPr>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iš viso</w:t>
            </w:r>
          </w:p>
        </w:tc>
        <w:tc>
          <w:tcPr>
            <w:tcW w:w="1656" w:type="dxa"/>
            <w:tcBorders>
              <w:top w:val="single" w:sz="4" w:space="0" w:color="000000"/>
              <w:left w:val="single" w:sz="4" w:space="0" w:color="000000"/>
              <w:bottom w:val="single" w:sz="8" w:space="0" w:color="000000"/>
              <w:right w:val="single" w:sz="8" w:space="0" w:color="000000"/>
            </w:tcBorders>
            <w:shd w:val="clear" w:color="auto" w:fill="auto"/>
            <w:tcMar>
              <w:left w:w="0" w:type="dxa"/>
              <w:right w:w="0" w:type="dxa"/>
            </w:tcMar>
            <w:vAlign w:val="center"/>
          </w:tcPr>
          <w:p w14:paraId="0AE24F5A" w14:textId="77777777" w:rsidR="00702C8A" w:rsidRPr="00790075" w:rsidRDefault="008C30A3" w:rsidP="00E721F9">
            <w:pPr>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iš jų finansuojamų iš valstybės biudžeto</w:t>
            </w:r>
          </w:p>
        </w:tc>
      </w:tr>
      <w:tr w:rsidR="00702C8A" w:rsidRPr="00790075" w14:paraId="297B49E4" w14:textId="77777777">
        <w:trPr>
          <w:cantSplit/>
          <w:trHeight w:val="23"/>
        </w:trPr>
        <w:tc>
          <w:tcPr>
            <w:tcW w:w="864" w:type="dxa"/>
            <w:tcBorders>
              <w:left w:val="single" w:sz="8" w:space="0" w:color="000000"/>
              <w:bottom w:val="single" w:sz="8" w:space="0" w:color="000000"/>
            </w:tcBorders>
            <w:shd w:val="clear" w:color="auto" w:fill="FFFFFF"/>
          </w:tcPr>
          <w:p w14:paraId="65587C12" w14:textId="77777777" w:rsidR="00702C8A" w:rsidRPr="00790075" w:rsidRDefault="008C30A3" w:rsidP="00E721F9">
            <w:pPr>
              <w:shd w:val="clear" w:color="auto" w:fill="FFFFFF"/>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1.</w:t>
            </w:r>
          </w:p>
        </w:tc>
        <w:tc>
          <w:tcPr>
            <w:tcW w:w="2980" w:type="dxa"/>
            <w:tcBorders>
              <w:left w:val="single" w:sz="8" w:space="0" w:color="000000"/>
              <w:bottom w:val="single" w:sz="8" w:space="0" w:color="000000"/>
            </w:tcBorders>
            <w:shd w:val="clear" w:color="auto" w:fill="FFFFFF"/>
            <w:tcMar>
              <w:left w:w="0" w:type="dxa"/>
              <w:right w:w="0" w:type="dxa"/>
            </w:tcMar>
          </w:tcPr>
          <w:p w14:paraId="0E9CB59A" w14:textId="77777777" w:rsidR="00702C8A" w:rsidRPr="00790075" w:rsidRDefault="008C30A3" w:rsidP="00E721F9">
            <w:pPr>
              <w:shd w:val="clear" w:color="auto" w:fill="FFFFFF"/>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Savivaldybės socialinių paslaugų įstaigose:</w:t>
            </w:r>
          </w:p>
        </w:tc>
        <w:tc>
          <w:tcPr>
            <w:tcW w:w="769" w:type="dxa"/>
            <w:tcBorders>
              <w:top w:val="single" w:sz="4" w:space="0" w:color="000000"/>
              <w:left w:val="single" w:sz="8" w:space="0" w:color="000000"/>
              <w:bottom w:val="single" w:sz="8" w:space="0" w:color="000000"/>
            </w:tcBorders>
            <w:shd w:val="clear" w:color="auto" w:fill="FFFFFF"/>
            <w:tcMar>
              <w:left w:w="0" w:type="dxa"/>
              <w:right w:w="0" w:type="dxa"/>
            </w:tcMar>
          </w:tcPr>
          <w:p w14:paraId="2CEFA079" w14:textId="77777777" w:rsidR="00702C8A" w:rsidRPr="00790075" w:rsidRDefault="00702C8A" w:rsidP="00E721F9">
            <w:pPr>
              <w:shd w:val="clear" w:color="auto" w:fill="FFFFFF"/>
              <w:jc w:val="both"/>
              <w:rPr>
                <w:rFonts w:ascii="Times New Roman" w:hAnsi="Times New Roman" w:cs="Times New Roman"/>
                <w:color w:val="00000A"/>
                <w:sz w:val="24"/>
                <w:szCs w:val="24"/>
              </w:rPr>
            </w:pPr>
          </w:p>
        </w:tc>
        <w:tc>
          <w:tcPr>
            <w:tcW w:w="1647" w:type="dxa"/>
            <w:tcBorders>
              <w:top w:val="single" w:sz="4" w:space="0" w:color="000000"/>
              <w:left w:val="single" w:sz="8" w:space="0" w:color="000000"/>
              <w:bottom w:val="single" w:sz="8" w:space="0" w:color="000000"/>
            </w:tcBorders>
            <w:shd w:val="clear" w:color="auto" w:fill="FFFFFF"/>
            <w:tcMar>
              <w:left w:w="0" w:type="dxa"/>
              <w:right w:w="0" w:type="dxa"/>
            </w:tcMar>
          </w:tcPr>
          <w:p w14:paraId="7FEC1F64" w14:textId="77777777" w:rsidR="00702C8A" w:rsidRPr="00790075" w:rsidRDefault="00702C8A" w:rsidP="00E721F9">
            <w:pPr>
              <w:shd w:val="clear" w:color="auto" w:fill="FFFFFF"/>
              <w:jc w:val="both"/>
              <w:rPr>
                <w:rFonts w:ascii="Times New Roman" w:hAnsi="Times New Roman" w:cs="Times New Roman"/>
                <w:color w:val="00000A"/>
                <w:sz w:val="24"/>
                <w:szCs w:val="24"/>
              </w:rPr>
            </w:pPr>
          </w:p>
        </w:tc>
        <w:tc>
          <w:tcPr>
            <w:tcW w:w="1241" w:type="dxa"/>
            <w:tcBorders>
              <w:left w:val="single" w:sz="8" w:space="0" w:color="000000"/>
              <w:bottom w:val="single" w:sz="8" w:space="0" w:color="000000"/>
            </w:tcBorders>
            <w:shd w:val="clear" w:color="auto" w:fill="FFFFFF"/>
            <w:tcMar>
              <w:left w:w="0" w:type="dxa"/>
              <w:right w:w="0" w:type="dxa"/>
            </w:tcMar>
          </w:tcPr>
          <w:p w14:paraId="207D2C93" w14:textId="77777777" w:rsidR="00702C8A" w:rsidRPr="00790075" w:rsidRDefault="00702C8A" w:rsidP="00E721F9">
            <w:pPr>
              <w:jc w:val="both"/>
              <w:rPr>
                <w:rFonts w:ascii="Times New Roman" w:hAnsi="Times New Roman" w:cs="Times New Roman"/>
                <w:color w:val="00000A"/>
                <w:sz w:val="24"/>
                <w:szCs w:val="24"/>
              </w:rPr>
            </w:pPr>
          </w:p>
        </w:tc>
        <w:tc>
          <w:tcPr>
            <w:tcW w:w="1050" w:type="dxa"/>
            <w:tcBorders>
              <w:left w:val="single" w:sz="8" w:space="0" w:color="000000"/>
              <w:bottom w:val="single" w:sz="8" w:space="0" w:color="000000"/>
            </w:tcBorders>
            <w:shd w:val="clear" w:color="auto" w:fill="FFFFFF"/>
            <w:tcMar>
              <w:left w:w="0" w:type="dxa"/>
              <w:right w:w="0" w:type="dxa"/>
            </w:tcMar>
            <w:vAlign w:val="center"/>
          </w:tcPr>
          <w:p w14:paraId="7D23D6F2" w14:textId="77777777" w:rsidR="00702C8A" w:rsidRPr="00790075" w:rsidRDefault="00702C8A" w:rsidP="00E721F9">
            <w:pPr>
              <w:shd w:val="clear" w:color="auto" w:fill="FFFFFF"/>
              <w:jc w:val="both"/>
              <w:rPr>
                <w:rFonts w:ascii="Times New Roman" w:hAnsi="Times New Roman" w:cs="Times New Roman"/>
                <w:color w:val="00000A"/>
                <w:sz w:val="24"/>
                <w:szCs w:val="24"/>
              </w:rPr>
            </w:pP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vAlign w:val="center"/>
          </w:tcPr>
          <w:p w14:paraId="62F9F00F" w14:textId="77777777" w:rsidR="00702C8A" w:rsidRPr="00790075" w:rsidRDefault="00702C8A" w:rsidP="00E721F9">
            <w:pPr>
              <w:shd w:val="clear" w:color="auto" w:fill="FFFFFF"/>
              <w:jc w:val="both"/>
              <w:rPr>
                <w:rFonts w:ascii="Times New Roman" w:hAnsi="Times New Roman" w:cs="Times New Roman"/>
                <w:color w:val="00000A"/>
                <w:sz w:val="24"/>
                <w:szCs w:val="24"/>
              </w:rPr>
            </w:pPr>
          </w:p>
        </w:tc>
      </w:tr>
      <w:tr w:rsidR="00702C8A" w:rsidRPr="00790075" w14:paraId="105EE4D4" w14:textId="77777777">
        <w:trPr>
          <w:cantSplit/>
          <w:trHeight w:val="23"/>
        </w:trPr>
        <w:tc>
          <w:tcPr>
            <w:tcW w:w="864" w:type="dxa"/>
            <w:tcBorders>
              <w:left w:val="single" w:sz="8" w:space="0" w:color="000000"/>
              <w:bottom w:val="single" w:sz="8" w:space="0" w:color="000000"/>
            </w:tcBorders>
            <w:shd w:val="clear" w:color="auto" w:fill="FFFFFF"/>
          </w:tcPr>
          <w:p w14:paraId="79CE6C84" w14:textId="77777777" w:rsidR="00702C8A" w:rsidRPr="00790075" w:rsidRDefault="008C30A3" w:rsidP="00E721F9">
            <w:pPr>
              <w:shd w:val="clear" w:color="auto" w:fill="FFFFFF"/>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1.1.</w:t>
            </w:r>
          </w:p>
        </w:tc>
        <w:tc>
          <w:tcPr>
            <w:tcW w:w="2980" w:type="dxa"/>
            <w:tcBorders>
              <w:left w:val="single" w:sz="8" w:space="0" w:color="000000"/>
              <w:bottom w:val="single" w:sz="8" w:space="0" w:color="000000"/>
            </w:tcBorders>
            <w:shd w:val="clear" w:color="auto" w:fill="FFFFFF"/>
            <w:tcMar>
              <w:left w:w="0" w:type="dxa"/>
              <w:right w:w="0" w:type="dxa"/>
            </w:tcMar>
          </w:tcPr>
          <w:p w14:paraId="7F260919" w14:textId="77777777" w:rsidR="00702C8A" w:rsidRPr="00790075" w:rsidRDefault="008C30A3" w:rsidP="00E721F9">
            <w:pPr>
              <w:shd w:val="clear" w:color="auto" w:fill="FFFFFF"/>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Biudžetinėse įstaigose</w:t>
            </w:r>
          </w:p>
        </w:tc>
        <w:tc>
          <w:tcPr>
            <w:tcW w:w="769" w:type="dxa"/>
            <w:tcBorders>
              <w:left w:val="single" w:sz="8" w:space="0" w:color="000000"/>
              <w:bottom w:val="single" w:sz="8" w:space="0" w:color="000000"/>
            </w:tcBorders>
            <w:shd w:val="clear" w:color="auto" w:fill="FFFFFF"/>
            <w:tcMar>
              <w:left w:w="0" w:type="dxa"/>
              <w:right w:w="0" w:type="dxa"/>
            </w:tcMar>
          </w:tcPr>
          <w:p w14:paraId="7137FBBD" w14:textId="77777777" w:rsidR="00702C8A" w:rsidRPr="00790075" w:rsidRDefault="008C30A3" w:rsidP="00E721F9">
            <w:pPr>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67,7</w:t>
            </w:r>
          </w:p>
        </w:tc>
        <w:tc>
          <w:tcPr>
            <w:tcW w:w="1647" w:type="dxa"/>
            <w:tcBorders>
              <w:left w:val="single" w:sz="8" w:space="0" w:color="000000"/>
              <w:bottom w:val="single" w:sz="8" w:space="0" w:color="000000"/>
            </w:tcBorders>
            <w:shd w:val="clear" w:color="auto" w:fill="FFFFFF"/>
            <w:tcMar>
              <w:left w:w="0" w:type="dxa"/>
              <w:right w:w="0" w:type="dxa"/>
            </w:tcMar>
          </w:tcPr>
          <w:p w14:paraId="0BC18503" w14:textId="77777777" w:rsidR="00702C8A" w:rsidRPr="00790075" w:rsidRDefault="008C30A3" w:rsidP="00E721F9">
            <w:pPr>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34</w:t>
            </w:r>
          </w:p>
        </w:tc>
        <w:tc>
          <w:tcPr>
            <w:tcW w:w="1241" w:type="dxa"/>
            <w:tcBorders>
              <w:left w:val="single" w:sz="8" w:space="0" w:color="000000"/>
              <w:bottom w:val="single" w:sz="8" w:space="0" w:color="000000"/>
            </w:tcBorders>
            <w:shd w:val="clear" w:color="auto" w:fill="FFFFFF"/>
            <w:tcMar>
              <w:left w:w="0" w:type="dxa"/>
              <w:right w:w="0" w:type="dxa"/>
            </w:tcMar>
          </w:tcPr>
          <w:p w14:paraId="1A18879A" w14:textId="77777777" w:rsidR="00702C8A" w:rsidRPr="00790075" w:rsidRDefault="008C30A3" w:rsidP="00E721F9">
            <w:pPr>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129,45</w:t>
            </w:r>
          </w:p>
        </w:tc>
        <w:tc>
          <w:tcPr>
            <w:tcW w:w="1050" w:type="dxa"/>
            <w:tcBorders>
              <w:left w:val="single" w:sz="8" w:space="0" w:color="000000"/>
              <w:bottom w:val="single" w:sz="8" w:space="0" w:color="000000"/>
            </w:tcBorders>
            <w:shd w:val="clear" w:color="auto" w:fill="FFFFFF"/>
            <w:tcMar>
              <w:left w:w="0" w:type="dxa"/>
              <w:right w:w="0" w:type="dxa"/>
            </w:tcMar>
          </w:tcPr>
          <w:p w14:paraId="3A16EBAC" w14:textId="77777777" w:rsidR="00702C8A" w:rsidRPr="00790075" w:rsidRDefault="008C30A3" w:rsidP="00E721F9">
            <w:pPr>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8</w:t>
            </w: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tcPr>
          <w:p w14:paraId="1C5BFF53" w14:textId="77777777" w:rsidR="00702C8A" w:rsidRPr="00790075" w:rsidRDefault="008C30A3" w:rsidP="00E721F9">
            <w:pPr>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8</w:t>
            </w:r>
          </w:p>
        </w:tc>
      </w:tr>
      <w:tr w:rsidR="00702C8A" w:rsidRPr="00790075" w14:paraId="18744835" w14:textId="77777777">
        <w:trPr>
          <w:cantSplit/>
          <w:trHeight w:val="23"/>
        </w:trPr>
        <w:tc>
          <w:tcPr>
            <w:tcW w:w="864" w:type="dxa"/>
            <w:tcBorders>
              <w:left w:val="single" w:sz="8" w:space="0" w:color="000000"/>
              <w:bottom w:val="single" w:sz="8" w:space="0" w:color="000000"/>
            </w:tcBorders>
            <w:shd w:val="clear" w:color="auto" w:fill="FFFFFF"/>
          </w:tcPr>
          <w:p w14:paraId="237D4C0B" w14:textId="77777777" w:rsidR="00702C8A" w:rsidRPr="00790075" w:rsidRDefault="008C30A3" w:rsidP="00E721F9">
            <w:pPr>
              <w:shd w:val="clear" w:color="auto" w:fill="FFFFFF"/>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1.2.</w:t>
            </w:r>
          </w:p>
        </w:tc>
        <w:tc>
          <w:tcPr>
            <w:tcW w:w="2980" w:type="dxa"/>
            <w:tcBorders>
              <w:left w:val="single" w:sz="8" w:space="0" w:color="000000"/>
              <w:bottom w:val="single" w:sz="8" w:space="0" w:color="000000"/>
            </w:tcBorders>
            <w:shd w:val="clear" w:color="auto" w:fill="FFFFFF"/>
            <w:tcMar>
              <w:left w:w="0" w:type="dxa"/>
              <w:right w:w="0" w:type="dxa"/>
            </w:tcMar>
          </w:tcPr>
          <w:p w14:paraId="18DB1039" w14:textId="77777777" w:rsidR="00702C8A" w:rsidRPr="00790075" w:rsidRDefault="008C30A3" w:rsidP="00E721F9">
            <w:pPr>
              <w:shd w:val="clear" w:color="auto" w:fill="FFFFFF"/>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Viešosiose įstaigose</w:t>
            </w:r>
          </w:p>
        </w:tc>
        <w:tc>
          <w:tcPr>
            <w:tcW w:w="769" w:type="dxa"/>
            <w:tcBorders>
              <w:left w:val="single" w:sz="8" w:space="0" w:color="000000"/>
              <w:bottom w:val="single" w:sz="8" w:space="0" w:color="000000"/>
            </w:tcBorders>
            <w:shd w:val="clear" w:color="auto" w:fill="FFFFFF"/>
            <w:tcMar>
              <w:left w:w="0" w:type="dxa"/>
              <w:right w:w="0" w:type="dxa"/>
            </w:tcMar>
          </w:tcPr>
          <w:p w14:paraId="270A2676" w14:textId="77777777" w:rsidR="00702C8A" w:rsidRPr="00790075" w:rsidRDefault="008C30A3" w:rsidP="00E721F9">
            <w:pPr>
              <w:shd w:val="clear" w:color="auto" w:fill="FFFFFF"/>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5</w:t>
            </w:r>
          </w:p>
        </w:tc>
        <w:tc>
          <w:tcPr>
            <w:tcW w:w="1647" w:type="dxa"/>
            <w:tcBorders>
              <w:left w:val="single" w:sz="8" w:space="0" w:color="000000"/>
              <w:bottom w:val="single" w:sz="8" w:space="0" w:color="000000"/>
            </w:tcBorders>
            <w:shd w:val="clear" w:color="auto" w:fill="FFFFFF"/>
            <w:tcMar>
              <w:left w:w="0" w:type="dxa"/>
              <w:right w:w="0" w:type="dxa"/>
            </w:tcMar>
          </w:tcPr>
          <w:p w14:paraId="4B7248D8" w14:textId="77777777" w:rsidR="00702C8A" w:rsidRPr="00790075" w:rsidRDefault="00702C8A" w:rsidP="00E721F9">
            <w:pPr>
              <w:shd w:val="clear" w:color="auto" w:fill="FFFFFF"/>
              <w:jc w:val="center"/>
              <w:rPr>
                <w:rFonts w:ascii="Times New Roman" w:hAnsi="Times New Roman" w:cs="Times New Roman"/>
                <w:color w:val="00000A"/>
                <w:sz w:val="24"/>
                <w:szCs w:val="24"/>
              </w:rPr>
            </w:pPr>
          </w:p>
        </w:tc>
        <w:tc>
          <w:tcPr>
            <w:tcW w:w="1241" w:type="dxa"/>
            <w:tcBorders>
              <w:left w:val="single" w:sz="8" w:space="0" w:color="000000"/>
              <w:bottom w:val="single" w:sz="8" w:space="0" w:color="000000"/>
            </w:tcBorders>
            <w:shd w:val="clear" w:color="auto" w:fill="FFFFFF"/>
            <w:tcMar>
              <w:left w:w="0" w:type="dxa"/>
              <w:right w:w="0" w:type="dxa"/>
            </w:tcMar>
          </w:tcPr>
          <w:p w14:paraId="7A616759" w14:textId="77777777" w:rsidR="00702C8A" w:rsidRPr="00790075" w:rsidRDefault="008C30A3" w:rsidP="00E721F9">
            <w:pPr>
              <w:shd w:val="clear" w:color="auto" w:fill="FFFFFF"/>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17</w:t>
            </w:r>
          </w:p>
        </w:tc>
        <w:tc>
          <w:tcPr>
            <w:tcW w:w="1050" w:type="dxa"/>
            <w:tcBorders>
              <w:left w:val="single" w:sz="8" w:space="0" w:color="000000"/>
              <w:bottom w:val="single" w:sz="8" w:space="0" w:color="000000"/>
            </w:tcBorders>
            <w:shd w:val="clear" w:color="auto" w:fill="FFFFFF"/>
            <w:tcMar>
              <w:left w:w="0" w:type="dxa"/>
              <w:right w:w="0" w:type="dxa"/>
            </w:tcMar>
          </w:tcPr>
          <w:p w14:paraId="05C6BC38" w14:textId="77777777" w:rsidR="00702C8A" w:rsidRPr="00790075" w:rsidRDefault="00702C8A" w:rsidP="00E721F9">
            <w:pPr>
              <w:shd w:val="clear" w:color="auto" w:fill="FFFFFF"/>
              <w:jc w:val="center"/>
              <w:rPr>
                <w:rFonts w:ascii="Times New Roman" w:hAnsi="Times New Roman" w:cs="Times New Roman"/>
                <w:color w:val="00000A"/>
                <w:sz w:val="24"/>
                <w:szCs w:val="24"/>
              </w:rPr>
            </w:pP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tcPr>
          <w:p w14:paraId="342F5FA0" w14:textId="77777777" w:rsidR="00702C8A" w:rsidRPr="00790075" w:rsidRDefault="00702C8A" w:rsidP="00E721F9">
            <w:pPr>
              <w:shd w:val="clear" w:color="auto" w:fill="FFFFFF"/>
              <w:jc w:val="center"/>
              <w:rPr>
                <w:rFonts w:ascii="Times New Roman" w:hAnsi="Times New Roman" w:cs="Times New Roman"/>
                <w:color w:val="00000A"/>
                <w:sz w:val="24"/>
                <w:szCs w:val="24"/>
              </w:rPr>
            </w:pPr>
          </w:p>
        </w:tc>
      </w:tr>
      <w:tr w:rsidR="00702C8A" w:rsidRPr="00790075" w14:paraId="6490A7FF" w14:textId="77777777">
        <w:trPr>
          <w:cantSplit/>
          <w:trHeight w:val="23"/>
        </w:trPr>
        <w:tc>
          <w:tcPr>
            <w:tcW w:w="864" w:type="dxa"/>
            <w:tcBorders>
              <w:left w:val="single" w:sz="8" w:space="0" w:color="000000"/>
              <w:bottom w:val="single" w:sz="8" w:space="0" w:color="000000"/>
            </w:tcBorders>
            <w:shd w:val="clear" w:color="auto" w:fill="FFFFFF"/>
          </w:tcPr>
          <w:p w14:paraId="4002CCE1" w14:textId="77777777" w:rsidR="00702C8A" w:rsidRPr="00790075" w:rsidRDefault="008C30A3" w:rsidP="00E721F9">
            <w:pPr>
              <w:shd w:val="clear" w:color="auto" w:fill="FFFFFF"/>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2.</w:t>
            </w:r>
          </w:p>
        </w:tc>
        <w:tc>
          <w:tcPr>
            <w:tcW w:w="2980" w:type="dxa"/>
            <w:tcBorders>
              <w:left w:val="single" w:sz="8" w:space="0" w:color="000000"/>
              <w:bottom w:val="single" w:sz="8" w:space="0" w:color="000000"/>
            </w:tcBorders>
            <w:shd w:val="clear" w:color="auto" w:fill="FFFFFF"/>
            <w:tcMar>
              <w:left w:w="0" w:type="dxa"/>
              <w:right w:w="0" w:type="dxa"/>
            </w:tcMar>
          </w:tcPr>
          <w:p w14:paraId="467AB359" w14:textId="77777777" w:rsidR="00702C8A" w:rsidRPr="00790075" w:rsidRDefault="008C30A3" w:rsidP="00E721F9">
            <w:pPr>
              <w:shd w:val="clear" w:color="auto" w:fill="FFFFFF"/>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Savivaldybės administracijoje</w:t>
            </w:r>
          </w:p>
        </w:tc>
        <w:tc>
          <w:tcPr>
            <w:tcW w:w="769" w:type="dxa"/>
            <w:tcBorders>
              <w:left w:val="single" w:sz="8" w:space="0" w:color="000000"/>
              <w:bottom w:val="single" w:sz="8" w:space="0" w:color="000000"/>
            </w:tcBorders>
            <w:shd w:val="clear" w:color="auto" w:fill="FFFFFF"/>
            <w:tcMar>
              <w:left w:w="0" w:type="dxa"/>
              <w:right w:w="0" w:type="dxa"/>
            </w:tcMar>
          </w:tcPr>
          <w:p w14:paraId="6C3F2E7A" w14:textId="77777777" w:rsidR="00702C8A" w:rsidRPr="00790075" w:rsidRDefault="00702C8A" w:rsidP="00E721F9">
            <w:pPr>
              <w:shd w:val="clear" w:color="auto" w:fill="FFFFFF"/>
              <w:jc w:val="center"/>
              <w:rPr>
                <w:rFonts w:ascii="Times New Roman" w:hAnsi="Times New Roman" w:cs="Times New Roman"/>
                <w:color w:val="00000A"/>
                <w:sz w:val="24"/>
                <w:szCs w:val="24"/>
              </w:rPr>
            </w:pPr>
          </w:p>
        </w:tc>
        <w:tc>
          <w:tcPr>
            <w:tcW w:w="1647" w:type="dxa"/>
            <w:tcBorders>
              <w:left w:val="single" w:sz="8" w:space="0" w:color="000000"/>
              <w:bottom w:val="single" w:sz="8" w:space="0" w:color="000000"/>
            </w:tcBorders>
            <w:shd w:val="clear" w:color="auto" w:fill="FFFFFF"/>
            <w:tcMar>
              <w:left w:w="0" w:type="dxa"/>
              <w:right w:w="0" w:type="dxa"/>
            </w:tcMar>
          </w:tcPr>
          <w:p w14:paraId="4EE6F3A8" w14:textId="77777777" w:rsidR="00702C8A" w:rsidRPr="00790075" w:rsidRDefault="00702C8A" w:rsidP="00E721F9">
            <w:pPr>
              <w:shd w:val="clear" w:color="auto" w:fill="FFFFFF"/>
              <w:jc w:val="center"/>
              <w:rPr>
                <w:rFonts w:ascii="Times New Roman" w:hAnsi="Times New Roman" w:cs="Times New Roman"/>
                <w:color w:val="00000A"/>
                <w:sz w:val="24"/>
                <w:szCs w:val="24"/>
              </w:rPr>
            </w:pPr>
          </w:p>
        </w:tc>
        <w:tc>
          <w:tcPr>
            <w:tcW w:w="1241" w:type="dxa"/>
            <w:tcBorders>
              <w:left w:val="single" w:sz="8" w:space="0" w:color="000000"/>
              <w:bottom w:val="single" w:sz="8" w:space="0" w:color="000000"/>
            </w:tcBorders>
            <w:shd w:val="clear" w:color="auto" w:fill="FFFFFF"/>
            <w:tcMar>
              <w:left w:w="0" w:type="dxa"/>
              <w:right w:w="0" w:type="dxa"/>
            </w:tcMar>
          </w:tcPr>
          <w:p w14:paraId="0D1E5F42" w14:textId="77777777" w:rsidR="00702C8A" w:rsidRPr="00790075" w:rsidRDefault="00702C8A" w:rsidP="00E721F9">
            <w:pPr>
              <w:shd w:val="clear" w:color="auto" w:fill="FFFFFF"/>
              <w:jc w:val="center"/>
              <w:rPr>
                <w:rFonts w:ascii="Times New Roman" w:hAnsi="Times New Roman" w:cs="Times New Roman"/>
                <w:color w:val="00000A"/>
                <w:sz w:val="24"/>
                <w:szCs w:val="24"/>
              </w:rPr>
            </w:pPr>
          </w:p>
        </w:tc>
        <w:tc>
          <w:tcPr>
            <w:tcW w:w="1050" w:type="dxa"/>
            <w:tcBorders>
              <w:left w:val="single" w:sz="8" w:space="0" w:color="000000"/>
              <w:bottom w:val="single" w:sz="8" w:space="0" w:color="000000"/>
            </w:tcBorders>
            <w:shd w:val="clear" w:color="auto" w:fill="FFFFFF"/>
            <w:tcMar>
              <w:left w:w="0" w:type="dxa"/>
              <w:right w:w="0" w:type="dxa"/>
            </w:tcMar>
          </w:tcPr>
          <w:p w14:paraId="613917AE" w14:textId="77777777" w:rsidR="00702C8A" w:rsidRPr="00790075" w:rsidRDefault="00702C8A" w:rsidP="00E721F9">
            <w:pPr>
              <w:shd w:val="clear" w:color="auto" w:fill="FFFFFF"/>
              <w:jc w:val="center"/>
              <w:rPr>
                <w:rFonts w:ascii="Times New Roman" w:hAnsi="Times New Roman" w:cs="Times New Roman"/>
                <w:color w:val="00000A"/>
                <w:sz w:val="24"/>
                <w:szCs w:val="24"/>
              </w:rPr>
            </w:pP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tcPr>
          <w:p w14:paraId="664E4A98" w14:textId="77777777" w:rsidR="00702C8A" w:rsidRPr="00790075" w:rsidRDefault="00702C8A" w:rsidP="00E721F9">
            <w:pPr>
              <w:shd w:val="clear" w:color="auto" w:fill="FFFFFF"/>
              <w:jc w:val="center"/>
              <w:rPr>
                <w:rFonts w:ascii="Times New Roman" w:hAnsi="Times New Roman" w:cs="Times New Roman"/>
                <w:color w:val="00000A"/>
                <w:sz w:val="24"/>
                <w:szCs w:val="24"/>
              </w:rPr>
            </w:pPr>
          </w:p>
        </w:tc>
      </w:tr>
      <w:tr w:rsidR="00702C8A" w:rsidRPr="00790075" w14:paraId="6E403A8E" w14:textId="77777777">
        <w:trPr>
          <w:cantSplit/>
          <w:trHeight w:val="23"/>
        </w:trPr>
        <w:tc>
          <w:tcPr>
            <w:tcW w:w="864" w:type="dxa"/>
            <w:tcBorders>
              <w:left w:val="single" w:sz="8" w:space="0" w:color="000000"/>
              <w:bottom w:val="single" w:sz="8" w:space="0" w:color="000000"/>
            </w:tcBorders>
            <w:shd w:val="clear" w:color="auto" w:fill="FFFFFF"/>
          </w:tcPr>
          <w:p w14:paraId="1C89C85E" w14:textId="77777777" w:rsidR="00702C8A" w:rsidRPr="00790075" w:rsidRDefault="008C30A3" w:rsidP="00E721F9">
            <w:pPr>
              <w:shd w:val="clear" w:color="auto" w:fill="FFFFFF"/>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 </w:t>
            </w:r>
          </w:p>
        </w:tc>
        <w:tc>
          <w:tcPr>
            <w:tcW w:w="2980" w:type="dxa"/>
            <w:tcBorders>
              <w:left w:val="single" w:sz="8" w:space="0" w:color="000000"/>
              <w:bottom w:val="single" w:sz="8" w:space="0" w:color="000000"/>
            </w:tcBorders>
            <w:shd w:val="clear" w:color="auto" w:fill="FFFFFF"/>
            <w:tcMar>
              <w:left w:w="0" w:type="dxa"/>
              <w:right w:w="0" w:type="dxa"/>
            </w:tcMar>
          </w:tcPr>
          <w:p w14:paraId="6CD872BF" w14:textId="27FE2A39" w:rsidR="00702C8A" w:rsidRPr="00790075" w:rsidRDefault="008C30A3" w:rsidP="00E721F9">
            <w:pPr>
              <w:shd w:val="clear" w:color="auto" w:fill="FFFFFF"/>
              <w:jc w:val="both"/>
              <w:rPr>
                <w:rFonts w:ascii="Times New Roman" w:hAnsi="Times New Roman" w:cs="Times New Roman"/>
                <w:color w:val="00000A"/>
                <w:sz w:val="24"/>
                <w:szCs w:val="24"/>
              </w:rPr>
            </w:pPr>
            <w:r w:rsidRPr="00790075">
              <w:rPr>
                <w:rFonts w:ascii="Times New Roman" w:hAnsi="Times New Roman" w:cs="Times New Roman"/>
                <w:b/>
                <w:color w:val="00000A"/>
                <w:sz w:val="24"/>
                <w:szCs w:val="24"/>
              </w:rPr>
              <w:t>Iš viso</w:t>
            </w:r>
          </w:p>
        </w:tc>
        <w:tc>
          <w:tcPr>
            <w:tcW w:w="769" w:type="dxa"/>
            <w:tcBorders>
              <w:left w:val="single" w:sz="8" w:space="0" w:color="000000"/>
              <w:bottom w:val="single" w:sz="8" w:space="0" w:color="000000"/>
            </w:tcBorders>
            <w:shd w:val="clear" w:color="auto" w:fill="FFFFFF"/>
            <w:tcMar>
              <w:left w:w="0" w:type="dxa"/>
              <w:right w:w="0" w:type="dxa"/>
            </w:tcMar>
          </w:tcPr>
          <w:p w14:paraId="46B6F6DB" w14:textId="77777777" w:rsidR="00702C8A" w:rsidRPr="00790075" w:rsidRDefault="008C30A3" w:rsidP="00E721F9">
            <w:pPr>
              <w:shd w:val="clear" w:color="auto" w:fill="FFFFFF"/>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72,7</w:t>
            </w:r>
          </w:p>
        </w:tc>
        <w:tc>
          <w:tcPr>
            <w:tcW w:w="1647" w:type="dxa"/>
            <w:tcBorders>
              <w:left w:val="single" w:sz="8" w:space="0" w:color="000000"/>
              <w:bottom w:val="single" w:sz="8" w:space="0" w:color="000000"/>
            </w:tcBorders>
            <w:shd w:val="clear" w:color="auto" w:fill="FFFFFF"/>
            <w:tcMar>
              <w:left w:w="0" w:type="dxa"/>
              <w:right w:w="0" w:type="dxa"/>
            </w:tcMar>
          </w:tcPr>
          <w:p w14:paraId="742917EE" w14:textId="77777777" w:rsidR="00702C8A" w:rsidRPr="00790075" w:rsidRDefault="008C30A3" w:rsidP="00E721F9">
            <w:pPr>
              <w:shd w:val="clear" w:color="auto" w:fill="FFFFFF"/>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34</w:t>
            </w:r>
          </w:p>
        </w:tc>
        <w:tc>
          <w:tcPr>
            <w:tcW w:w="1241" w:type="dxa"/>
            <w:tcBorders>
              <w:left w:val="single" w:sz="8" w:space="0" w:color="000000"/>
              <w:bottom w:val="single" w:sz="8" w:space="0" w:color="000000"/>
            </w:tcBorders>
            <w:shd w:val="clear" w:color="auto" w:fill="FFFFFF"/>
            <w:tcMar>
              <w:left w:w="0" w:type="dxa"/>
              <w:right w:w="0" w:type="dxa"/>
            </w:tcMar>
          </w:tcPr>
          <w:p w14:paraId="678806A3" w14:textId="77777777" w:rsidR="00702C8A" w:rsidRPr="00790075" w:rsidRDefault="008C30A3" w:rsidP="00E721F9">
            <w:pPr>
              <w:shd w:val="clear" w:color="auto" w:fill="FFFFFF"/>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146,45</w:t>
            </w:r>
          </w:p>
        </w:tc>
        <w:tc>
          <w:tcPr>
            <w:tcW w:w="1050" w:type="dxa"/>
            <w:tcBorders>
              <w:left w:val="single" w:sz="8" w:space="0" w:color="000000"/>
              <w:bottom w:val="single" w:sz="8" w:space="0" w:color="000000"/>
            </w:tcBorders>
            <w:shd w:val="clear" w:color="auto" w:fill="FFFFFF"/>
            <w:tcMar>
              <w:left w:w="0" w:type="dxa"/>
              <w:right w:w="0" w:type="dxa"/>
            </w:tcMar>
          </w:tcPr>
          <w:p w14:paraId="68737ABF" w14:textId="77777777" w:rsidR="00702C8A" w:rsidRPr="00790075" w:rsidRDefault="008C30A3" w:rsidP="00E721F9">
            <w:pPr>
              <w:shd w:val="clear" w:color="auto" w:fill="FFFFFF"/>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8</w:t>
            </w: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tcPr>
          <w:p w14:paraId="3138E1EE" w14:textId="77777777" w:rsidR="00702C8A" w:rsidRPr="00790075" w:rsidRDefault="008C30A3" w:rsidP="00E721F9">
            <w:pPr>
              <w:shd w:val="clear" w:color="auto" w:fill="FFFFFF"/>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8</w:t>
            </w:r>
          </w:p>
        </w:tc>
      </w:tr>
      <w:tr w:rsidR="00702C8A" w:rsidRPr="00790075" w14:paraId="4B2F712C" w14:textId="77777777">
        <w:trPr>
          <w:cantSplit/>
          <w:trHeight w:val="23"/>
        </w:trPr>
        <w:tc>
          <w:tcPr>
            <w:tcW w:w="10207" w:type="dxa"/>
            <w:gridSpan w:val="7"/>
            <w:tcBorders>
              <w:top w:val="single" w:sz="8" w:space="0" w:color="000000"/>
              <w:left w:val="single" w:sz="8" w:space="0" w:color="000000"/>
              <w:bottom w:val="single" w:sz="8" w:space="0" w:color="000000"/>
            </w:tcBorders>
            <w:shd w:val="clear" w:color="auto" w:fill="FFFFFF"/>
            <w:vAlign w:val="center"/>
          </w:tcPr>
          <w:p w14:paraId="31134449" w14:textId="77777777" w:rsidR="00702C8A" w:rsidRPr="00790075" w:rsidRDefault="008C30A3" w:rsidP="00E721F9">
            <w:pPr>
              <w:shd w:val="clear" w:color="auto" w:fill="FFFFFF"/>
              <w:jc w:val="center"/>
              <w:rPr>
                <w:rFonts w:ascii="Times New Roman" w:hAnsi="Times New Roman" w:cs="Times New Roman"/>
                <w:b/>
                <w:color w:val="00000A"/>
                <w:sz w:val="24"/>
                <w:szCs w:val="24"/>
              </w:rPr>
            </w:pPr>
            <w:r w:rsidRPr="00790075">
              <w:rPr>
                <w:rFonts w:ascii="Times New Roman" w:hAnsi="Times New Roman" w:cs="Times New Roman"/>
                <w:b/>
                <w:color w:val="00000A"/>
                <w:sz w:val="24"/>
                <w:szCs w:val="24"/>
              </w:rPr>
              <w:t>2022 m.</w:t>
            </w:r>
          </w:p>
        </w:tc>
      </w:tr>
      <w:tr w:rsidR="00702C8A" w:rsidRPr="00790075" w14:paraId="4F30609B" w14:textId="77777777">
        <w:trPr>
          <w:cantSplit/>
          <w:trHeight w:val="23"/>
        </w:trPr>
        <w:tc>
          <w:tcPr>
            <w:tcW w:w="864" w:type="dxa"/>
            <w:tcBorders>
              <w:left w:val="single" w:sz="8" w:space="0" w:color="000000"/>
              <w:bottom w:val="single" w:sz="8" w:space="0" w:color="000000"/>
            </w:tcBorders>
            <w:shd w:val="clear" w:color="auto" w:fill="FFFFFF"/>
          </w:tcPr>
          <w:p w14:paraId="1C77C397" w14:textId="77777777" w:rsidR="00702C8A" w:rsidRPr="00790075" w:rsidRDefault="008C30A3" w:rsidP="00E721F9">
            <w:pPr>
              <w:shd w:val="clear" w:color="auto" w:fill="FFFFFF"/>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1.</w:t>
            </w:r>
          </w:p>
        </w:tc>
        <w:tc>
          <w:tcPr>
            <w:tcW w:w="2980" w:type="dxa"/>
            <w:tcBorders>
              <w:left w:val="single" w:sz="8" w:space="0" w:color="000000"/>
              <w:bottom w:val="single" w:sz="8" w:space="0" w:color="000000"/>
            </w:tcBorders>
            <w:shd w:val="clear" w:color="auto" w:fill="FFFFFF"/>
            <w:tcMar>
              <w:left w:w="0" w:type="dxa"/>
              <w:right w:w="0" w:type="dxa"/>
            </w:tcMar>
          </w:tcPr>
          <w:p w14:paraId="399748DB" w14:textId="77777777" w:rsidR="00702C8A" w:rsidRPr="00790075" w:rsidRDefault="008C30A3" w:rsidP="00E721F9">
            <w:pPr>
              <w:shd w:val="clear" w:color="auto" w:fill="FFFFFF"/>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Savivaldybės socialinių paslaugų įstaigose:</w:t>
            </w:r>
          </w:p>
        </w:tc>
        <w:tc>
          <w:tcPr>
            <w:tcW w:w="769" w:type="dxa"/>
            <w:tcBorders>
              <w:top w:val="single" w:sz="4" w:space="0" w:color="000000"/>
              <w:left w:val="single" w:sz="8" w:space="0" w:color="000000"/>
              <w:bottom w:val="single" w:sz="8" w:space="0" w:color="000000"/>
            </w:tcBorders>
            <w:shd w:val="clear" w:color="auto" w:fill="FFFFFF"/>
            <w:tcMar>
              <w:left w:w="0" w:type="dxa"/>
              <w:right w:w="0" w:type="dxa"/>
            </w:tcMar>
          </w:tcPr>
          <w:p w14:paraId="7BD2BA98" w14:textId="77777777" w:rsidR="00702C8A" w:rsidRPr="00790075" w:rsidRDefault="00702C8A" w:rsidP="00E721F9">
            <w:pPr>
              <w:shd w:val="clear" w:color="auto" w:fill="FFFFFF"/>
              <w:jc w:val="both"/>
              <w:rPr>
                <w:rFonts w:ascii="Times New Roman" w:hAnsi="Times New Roman" w:cs="Times New Roman"/>
                <w:color w:val="00000A"/>
                <w:sz w:val="24"/>
                <w:szCs w:val="24"/>
              </w:rPr>
            </w:pPr>
          </w:p>
        </w:tc>
        <w:tc>
          <w:tcPr>
            <w:tcW w:w="1647" w:type="dxa"/>
            <w:tcBorders>
              <w:top w:val="single" w:sz="4" w:space="0" w:color="000000"/>
              <w:left w:val="single" w:sz="8" w:space="0" w:color="000000"/>
              <w:bottom w:val="single" w:sz="8" w:space="0" w:color="000000"/>
            </w:tcBorders>
            <w:shd w:val="clear" w:color="auto" w:fill="FFFFFF"/>
            <w:tcMar>
              <w:left w:w="0" w:type="dxa"/>
              <w:right w:w="0" w:type="dxa"/>
            </w:tcMar>
          </w:tcPr>
          <w:p w14:paraId="5E4D4C88" w14:textId="77777777" w:rsidR="00702C8A" w:rsidRPr="00790075" w:rsidRDefault="00702C8A" w:rsidP="00E721F9">
            <w:pPr>
              <w:shd w:val="clear" w:color="auto" w:fill="FFFFFF"/>
              <w:jc w:val="both"/>
              <w:rPr>
                <w:rFonts w:ascii="Times New Roman" w:hAnsi="Times New Roman" w:cs="Times New Roman"/>
                <w:color w:val="00000A"/>
                <w:sz w:val="24"/>
                <w:szCs w:val="24"/>
              </w:rPr>
            </w:pPr>
          </w:p>
        </w:tc>
        <w:tc>
          <w:tcPr>
            <w:tcW w:w="1241" w:type="dxa"/>
            <w:tcBorders>
              <w:left w:val="single" w:sz="8" w:space="0" w:color="000000"/>
              <w:bottom w:val="single" w:sz="8" w:space="0" w:color="000000"/>
            </w:tcBorders>
            <w:shd w:val="clear" w:color="auto" w:fill="FFFFFF"/>
            <w:tcMar>
              <w:left w:w="0" w:type="dxa"/>
              <w:right w:w="0" w:type="dxa"/>
            </w:tcMar>
          </w:tcPr>
          <w:p w14:paraId="567DEC39" w14:textId="77777777" w:rsidR="00702C8A" w:rsidRPr="00790075" w:rsidRDefault="00702C8A" w:rsidP="00E721F9">
            <w:pPr>
              <w:jc w:val="both"/>
              <w:rPr>
                <w:rFonts w:ascii="Times New Roman" w:hAnsi="Times New Roman" w:cs="Times New Roman"/>
                <w:color w:val="00000A"/>
                <w:sz w:val="24"/>
                <w:szCs w:val="24"/>
              </w:rPr>
            </w:pPr>
          </w:p>
        </w:tc>
        <w:tc>
          <w:tcPr>
            <w:tcW w:w="1050" w:type="dxa"/>
            <w:tcBorders>
              <w:left w:val="single" w:sz="8" w:space="0" w:color="000000"/>
              <w:bottom w:val="single" w:sz="8" w:space="0" w:color="000000"/>
            </w:tcBorders>
            <w:shd w:val="clear" w:color="auto" w:fill="FFFFFF"/>
            <w:tcMar>
              <w:left w:w="0" w:type="dxa"/>
              <w:right w:w="0" w:type="dxa"/>
            </w:tcMar>
            <w:vAlign w:val="center"/>
          </w:tcPr>
          <w:p w14:paraId="37DC3959" w14:textId="77777777" w:rsidR="00702C8A" w:rsidRPr="00790075" w:rsidRDefault="00702C8A" w:rsidP="00E721F9">
            <w:pPr>
              <w:shd w:val="clear" w:color="auto" w:fill="FFFFFF"/>
              <w:jc w:val="both"/>
              <w:rPr>
                <w:rFonts w:ascii="Times New Roman" w:hAnsi="Times New Roman" w:cs="Times New Roman"/>
                <w:color w:val="00000A"/>
                <w:sz w:val="24"/>
                <w:szCs w:val="24"/>
              </w:rPr>
            </w:pP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vAlign w:val="center"/>
          </w:tcPr>
          <w:p w14:paraId="1690E1BA" w14:textId="77777777" w:rsidR="00702C8A" w:rsidRPr="00790075" w:rsidRDefault="00702C8A" w:rsidP="00E721F9">
            <w:pPr>
              <w:shd w:val="clear" w:color="auto" w:fill="FFFFFF"/>
              <w:jc w:val="both"/>
              <w:rPr>
                <w:rFonts w:ascii="Times New Roman" w:hAnsi="Times New Roman" w:cs="Times New Roman"/>
                <w:color w:val="00000A"/>
                <w:sz w:val="24"/>
                <w:szCs w:val="24"/>
              </w:rPr>
            </w:pPr>
          </w:p>
        </w:tc>
      </w:tr>
      <w:tr w:rsidR="00702C8A" w:rsidRPr="00790075" w14:paraId="4F559D4A" w14:textId="77777777">
        <w:trPr>
          <w:cantSplit/>
          <w:trHeight w:val="23"/>
        </w:trPr>
        <w:tc>
          <w:tcPr>
            <w:tcW w:w="864" w:type="dxa"/>
            <w:tcBorders>
              <w:left w:val="single" w:sz="8" w:space="0" w:color="000000"/>
              <w:bottom w:val="single" w:sz="8" w:space="0" w:color="000000"/>
            </w:tcBorders>
            <w:shd w:val="clear" w:color="auto" w:fill="FFFFFF"/>
          </w:tcPr>
          <w:p w14:paraId="0DF6F174" w14:textId="77777777" w:rsidR="00702C8A" w:rsidRPr="00790075" w:rsidRDefault="008C30A3" w:rsidP="00E721F9">
            <w:pPr>
              <w:shd w:val="clear" w:color="auto" w:fill="FFFFFF"/>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1.1.</w:t>
            </w:r>
          </w:p>
        </w:tc>
        <w:tc>
          <w:tcPr>
            <w:tcW w:w="2980" w:type="dxa"/>
            <w:tcBorders>
              <w:left w:val="single" w:sz="8" w:space="0" w:color="000000"/>
              <w:bottom w:val="single" w:sz="8" w:space="0" w:color="000000"/>
            </w:tcBorders>
            <w:shd w:val="clear" w:color="auto" w:fill="FFFFFF"/>
            <w:tcMar>
              <w:left w:w="0" w:type="dxa"/>
              <w:right w:w="0" w:type="dxa"/>
            </w:tcMar>
          </w:tcPr>
          <w:p w14:paraId="5599AC22" w14:textId="77777777" w:rsidR="00702C8A" w:rsidRPr="00790075" w:rsidRDefault="008C30A3" w:rsidP="00E721F9">
            <w:pPr>
              <w:shd w:val="clear" w:color="auto" w:fill="FFFFFF"/>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Biudžetinėse įstaigose</w:t>
            </w:r>
          </w:p>
        </w:tc>
        <w:tc>
          <w:tcPr>
            <w:tcW w:w="769" w:type="dxa"/>
            <w:tcBorders>
              <w:left w:val="single" w:sz="8" w:space="0" w:color="000000"/>
              <w:bottom w:val="single" w:sz="8" w:space="0" w:color="000000"/>
            </w:tcBorders>
            <w:shd w:val="clear" w:color="auto" w:fill="FFFFFF"/>
            <w:tcMar>
              <w:left w:w="0" w:type="dxa"/>
              <w:right w:w="0" w:type="dxa"/>
            </w:tcMar>
          </w:tcPr>
          <w:p w14:paraId="036D68A6" w14:textId="77777777" w:rsidR="00702C8A" w:rsidRPr="00790075" w:rsidRDefault="008C30A3" w:rsidP="00E721F9">
            <w:pPr>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85,95</w:t>
            </w:r>
          </w:p>
        </w:tc>
        <w:tc>
          <w:tcPr>
            <w:tcW w:w="1647" w:type="dxa"/>
            <w:tcBorders>
              <w:left w:val="single" w:sz="8" w:space="0" w:color="000000"/>
              <w:bottom w:val="single" w:sz="8" w:space="0" w:color="000000"/>
            </w:tcBorders>
            <w:shd w:val="clear" w:color="auto" w:fill="FFFFFF"/>
            <w:tcMar>
              <w:left w:w="0" w:type="dxa"/>
              <w:right w:w="0" w:type="dxa"/>
            </w:tcMar>
          </w:tcPr>
          <w:p w14:paraId="1754690C" w14:textId="77777777" w:rsidR="00702C8A" w:rsidRPr="00790075" w:rsidRDefault="008C30A3" w:rsidP="00E721F9">
            <w:pPr>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21,3</w:t>
            </w:r>
          </w:p>
        </w:tc>
        <w:tc>
          <w:tcPr>
            <w:tcW w:w="1241" w:type="dxa"/>
            <w:tcBorders>
              <w:left w:val="single" w:sz="8" w:space="0" w:color="000000"/>
              <w:bottom w:val="single" w:sz="8" w:space="0" w:color="000000"/>
            </w:tcBorders>
            <w:shd w:val="clear" w:color="auto" w:fill="FFFFFF"/>
            <w:tcMar>
              <w:left w:w="0" w:type="dxa"/>
              <w:right w:w="0" w:type="dxa"/>
            </w:tcMar>
          </w:tcPr>
          <w:p w14:paraId="1C4EA271" w14:textId="77777777" w:rsidR="00702C8A" w:rsidRPr="00790075" w:rsidRDefault="008C30A3" w:rsidP="00E721F9">
            <w:pPr>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135,5</w:t>
            </w:r>
          </w:p>
        </w:tc>
        <w:tc>
          <w:tcPr>
            <w:tcW w:w="1050" w:type="dxa"/>
            <w:tcBorders>
              <w:left w:val="single" w:sz="8" w:space="0" w:color="000000"/>
              <w:bottom w:val="single" w:sz="8" w:space="0" w:color="000000"/>
            </w:tcBorders>
            <w:shd w:val="clear" w:color="auto" w:fill="FFFFFF"/>
            <w:tcMar>
              <w:left w:w="0" w:type="dxa"/>
              <w:right w:w="0" w:type="dxa"/>
            </w:tcMar>
          </w:tcPr>
          <w:p w14:paraId="0FBA7B8E" w14:textId="77777777" w:rsidR="00702C8A" w:rsidRPr="00790075" w:rsidRDefault="008C30A3" w:rsidP="00E721F9">
            <w:pPr>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8</w:t>
            </w: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tcPr>
          <w:p w14:paraId="0022BA66" w14:textId="77777777" w:rsidR="00702C8A" w:rsidRPr="00790075" w:rsidRDefault="008C30A3" w:rsidP="00E721F9">
            <w:pPr>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8</w:t>
            </w:r>
          </w:p>
        </w:tc>
      </w:tr>
      <w:tr w:rsidR="00702C8A" w:rsidRPr="00790075" w14:paraId="05B785AE" w14:textId="77777777">
        <w:trPr>
          <w:cantSplit/>
          <w:trHeight w:val="23"/>
        </w:trPr>
        <w:tc>
          <w:tcPr>
            <w:tcW w:w="864" w:type="dxa"/>
            <w:tcBorders>
              <w:left w:val="single" w:sz="8" w:space="0" w:color="000000"/>
              <w:bottom w:val="single" w:sz="8" w:space="0" w:color="000000"/>
            </w:tcBorders>
            <w:shd w:val="clear" w:color="auto" w:fill="FFFFFF"/>
          </w:tcPr>
          <w:p w14:paraId="22800F9B" w14:textId="77777777" w:rsidR="00702C8A" w:rsidRPr="00790075" w:rsidRDefault="008C30A3" w:rsidP="00E721F9">
            <w:pPr>
              <w:shd w:val="clear" w:color="auto" w:fill="FFFFFF"/>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1.2.</w:t>
            </w:r>
          </w:p>
        </w:tc>
        <w:tc>
          <w:tcPr>
            <w:tcW w:w="2980" w:type="dxa"/>
            <w:tcBorders>
              <w:left w:val="single" w:sz="8" w:space="0" w:color="000000"/>
              <w:bottom w:val="single" w:sz="8" w:space="0" w:color="000000"/>
            </w:tcBorders>
            <w:shd w:val="clear" w:color="auto" w:fill="FFFFFF"/>
            <w:tcMar>
              <w:left w:w="0" w:type="dxa"/>
              <w:right w:w="0" w:type="dxa"/>
            </w:tcMar>
          </w:tcPr>
          <w:p w14:paraId="25E36881" w14:textId="77777777" w:rsidR="00702C8A" w:rsidRPr="00790075" w:rsidRDefault="008C30A3" w:rsidP="00E721F9">
            <w:pPr>
              <w:shd w:val="clear" w:color="auto" w:fill="FFFFFF"/>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Viešosiose įstaigose</w:t>
            </w:r>
          </w:p>
        </w:tc>
        <w:tc>
          <w:tcPr>
            <w:tcW w:w="769" w:type="dxa"/>
            <w:tcBorders>
              <w:left w:val="single" w:sz="8" w:space="0" w:color="000000"/>
              <w:bottom w:val="single" w:sz="8" w:space="0" w:color="000000"/>
            </w:tcBorders>
            <w:shd w:val="clear" w:color="auto" w:fill="FFFFFF"/>
            <w:tcMar>
              <w:left w:w="0" w:type="dxa"/>
              <w:right w:w="0" w:type="dxa"/>
            </w:tcMar>
          </w:tcPr>
          <w:p w14:paraId="202CE360" w14:textId="77777777" w:rsidR="00702C8A" w:rsidRPr="00790075" w:rsidRDefault="008C30A3" w:rsidP="00E721F9">
            <w:pPr>
              <w:shd w:val="clear" w:color="auto" w:fill="FFFFFF"/>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5</w:t>
            </w:r>
          </w:p>
        </w:tc>
        <w:tc>
          <w:tcPr>
            <w:tcW w:w="1647" w:type="dxa"/>
            <w:tcBorders>
              <w:left w:val="single" w:sz="8" w:space="0" w:color="000000"/>
              <w:bottom w:val="single" w:sz="8" w:space="0" w:color="000000"/>
            </w:tcBorders>
            <w:shd w:val="clear" w:color="auto" w:fill="FFFFFF"/>
            <w:tcMar>
              <w:left w:w="0" w:type="dxa"/>
              <w:right w:w="0" w:type="dxa"/>
            </w:tcMar>
          </w:tcPr>
          <w:p w14:paraId="751B8A6D" w14:textId="77777777" w:rsidR="00702C8A" w:rsidRPr="00790075" w:rsidRDefault="00702C8A" w:rsidP="00E721F9">
            <w:pPr>
              <w:shd w:val="clear" w:color="auto" w:fill="FFFFFF"/>
              <w:jc w:val="center"/>
              <w:rPr>
                <w:rFonts w:ascii="Times New Roman" w:hAnsi="Times New Roman" w:cs="Times New Roman"/>
                <w:color w:val="00000A"/>
                <w:sz w:val="24"/>
                <w:szCs w:val="24"/>
              </w:rPr>
            </w:pPr>
          </w:p>
        </w:tc>
        <w:tc>
          <w:tcPr>
            <w:tcW w:w="1241" w:type="dxa"/>
            <w:tcBorders>
              <w:left w:val="single" w:sz="8" w:space="0" w:color="000000"/>
              <w:bottom w:val="single" w:sz="8" w:space="0" w:color="000000"/>
            </w:tcBorders>
            <w:shd w:val="clear" w:color="auto" w:fill="FFFFFF"/>
            <w:tcMar>
              <w:left w:w="0" w:type="dxa"/>
              <w:right w:w="0" w:type="dxa"/>
            </w:tcMar>
          </w:tcPr>
          <w:p w14:paraId="3C9A6C69" w14:textId="77777777" w:rsidR="00702C8A" w:rsidRPr="00790075" w:rsidRDefault="008C30A3" w:rsidP="00E721F9">
            <w:pPr>
              <w:shd w:val="clear" w:color="auto" w:fill="FFFFFF"/>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44</w:t>
            </w:r>
          </w:p>
        </w:tc>
        <w:tc>
          <w:tcPr>
            <w:tcW w:w="1050" w:type="dxa"/>
            <w:tcBorders>
              <w:left w:val="single" w:sz="8" w:space="0" w:color="000000"/>
              <w:bottom w:val="single" w:sz="8" w:space="0" w:color="000000"/>
            </w:tcBorders>
            <w:shd w:val="clear" w:color="auto" w:fill="FFFFFF"/>
            <w:tcMar>
              <w:left w:w="0" w:type="dxa"/>
              <w:right w:w="0" w:type="dxa"/>
            </w:tcMar>
          </w:tcPr>
          <w:p w14:paraId="0B3DD8E1" w14:textId="77777777" w:rsidR="00702C8A" w:rsidRPr="00790075" w:rsidRDefault="00702C8A" w:rsidP="00E721F9">
            <w:pPr>
              <w:shd w:val="clear" w:color="auto" w:fill="FFFFFF"/>
              <w:jc w:val="center"/>
              <w:rPr>
                <w:rFonts w:ascii="Times New Roman" w:hAnsi="Times New Roman" w:cs="Times New Roman"/>
                <w:color w:val="00000A"/>
                <w:sz w:val="24"/>
                <w:szCs w:val="24"/>
              </w:rPr>
            </w:pP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tcPr>
          <w:p w14:paraId="5EB5F652" w14:textId="77777777" w:rsidR="00702C8A" w:rsidRPr="00790075" w:rsidRDefault="00702C8A" w:rsidP="00E721F9">
            <w:pPr>
              <w:shd w:val="clear" w:color="auto" w:fill="FFFFFF"/>
              <w:jc w:val="center"/>
              <w:rPr>
                <w:rFonts w:ascii="Times New Roman" w:hAnsi="Times New Roman" w:cs="Times New Roman"/>
                <w:color w:val="00000A"/>
                <w:sz w:val="24"/>
                <w:szCs w:val="24"/>
              </w:rPr>
            </w:pPr>
          </w:p>
        </w:tc>
      </w:tr>
      <w:tr w:rsidR="00702C8A" w:rsidRPr="00790075" w14:paraId="5E6BB609" w14:textId="77777777">
        <w:trPr>
          <w:cantSplit/>
          <w:trHeight w:val="23"/>
        </w:trPr>
        <w:tc>
          <w:tcPr>
            <w:tcW w:w="864" w:type="dxa"/>
            <w:tcBorders>
              <w:left w:val="single" w:sz="8" w:space="0" w:color="000000"/>
              <w:bottom w:val="single" w:sz="8" w:space="0" w:color="000000"/>
            </w:tcBorders>
            <w:shd w:val="clear" w:color="auto" w:fill="FFFFFF"/>
          </w:tcPr>
          <w:p w14:paraId="6C90082D" w14:textId="77777777" w:rsidR="00702C8A" w:rsidRPr="00790075" w:rsidRDefault="008C30A3" w:rsidP="00E721F9">
            <w:pPr>
              <w:shd w:val="clear" w:color="auto" w:fill="FFFFFF"/>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2.</w:t>
            </w:r>
          </w:p>
        </w:tc>
        <w:tc>
          <w:tcPr>
            <w:tcW w:w="2980" w:type="dxa"/>
            <w:tcBorders>
              <w:left w:val="single" w:sz="8" w:space="0" w:color="000000"/>
              <w:bottom w:val="single" w:sz="8" w:space="0" w:color="000000"/>
            </w:tcBorders>
            <w:shd w:val="clear" w:color="auto" w:fill="FFFFFF"/>
            <w:tcMar>
              <w:left w:w="0" w:type="dxa"/>
              <w:right w:w="0" w:type="dxa"/>
            </w:tcMar>
          </w:tcPr>
          <w:p w14:paraId="6C968761" w14:textId="77777777" w:rsidR="00702C8A" w:rsidRPr="00790075" w:rsidRDefault="008C30A3" w:rsidP="00E721F9">
            <w:pPr>
              <w:shd w:val="clear" w:color="auto" w:fill="FFFFFF"/>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Savivaldybės administracijoje</w:t>
            </w:r>
          </w:p>
        </w:tc>
        <w:tc>
          <w:tcPr>
            <w:tcW w:w="769" w:type="dxa"/>
            <w:tcBorders>
              <w:left w:val="single" w:sz="8" w:space="0" w:color="000000"/>
              <w:bottom w:val="single" w:sz="8" w:space="0" w:color="000000"/>
            </w:tcBorders>
            <w:shd w:val="clear" w:color="auto" w:fill="FFFFFF"/>
            <w:tcMar>
              <w:left w:w="0" w:type="dxa"/>
              <w:right w:w="0" w:type="dxa"/>
            </w:tcMar>
          </w:tcPr>
          <w:p w14:paraId="65D476C4" w14:textId="77777777" w:rsidR="00702C8A" w:rsidRPr="00790075" w:rsidRDefault="00702C8A" w:rsidP="00E721F9">
            <w:pPr>
              <w:shd w:val="clear" w:color="auto" w:fill="FFFFFF"/>
              <w:jc w:val="center"/>
              <w:rPr>
                <w:rFonts w:ascii="Times New Roman" w:hAnsi="Times New Roman" w:cs="Times New Roman"/>
                <w:color w:val="00000A"/>
                <w:sz w:val="24"/>
                <w:szCs w:val="24"/>
              </w:rPr>
            </w:pPr>
          </w:p>
        </w:tc>
        <w:tc>
          <w:tcPr>
            <w:tcW w:w="1647" w:type="dxa"/>
            <w:tcBorders>
              <w:left w:val="single" w:sz="8" w:space="0" w:color="000000"/>
              <w:bottom w:val="single" w:sz="8" w:space="0" w:color="000000"/>
            </w:tcBorders>
            <w:shd w:val="clear" w:color="auto" w:fill="FFFFFF"/>
            <w:tcMar>
              <w:left w:w="0" w:type="dxa"/>
              <w:right w:w="0" w:type="dxa"/>
            </w:tcMar>
          </w:tcPr>
          <w:p w14:paraId="22DD3803" w14:textId="77777777" w:rsidR="00702C8A" w:rsidRPr="00790075" w:rsidRDefault="00702C8A" w:rsidP="00E721F9">
            <w:pPr>
              <w:shd w:val="clear" w:color="auto" w:fill="FFFFFF"/>
              <w:jc w:val="center"/>
              <w:rPr>
                <w:rFonts w:ascii="Times New Roman" w:hAnsi="Times New Roman" w:cs="Times New Roman"/>
                <w:color w:val="00000A"/>
                <w:sz w:val="24"/>
                <w:szCs w:val="24"/>
              </w:rPr>
            </w:pPr>
          </w:p>
        </w:tc>
        <w:tc>
          <w:tcPr>
            <w:tcW w:w="1241" w:type="dxa"/>
            <w:tcBorders>
              <w:left w:val="single" w:sz="8" w:space="0" w:color="000000"/>
              <w:bottom w:val="single" w:sz="8" w:space="0" w:color="000000"/>
            </w:tcBorders>
            <w:shd w:val="clear" w:color="auto" w:fill="FFFFFF"/>
            <w:tcMar>
              <w:left w:w="0" w:type="dxa"/>
              <w:right w:w="0" w:type="dxa"/>
            </w:tcMar>
          </w:tcPr>
          <w:p w14:paraId="1BBA99C4" w14:textId="77777777" w:rsidR="00702C8A" w:rsidRPr="00790075" w:rsidRDefault="00702C8A" w:rsidP="00E721F9">
            <w:pPr>
              <w:shd w:val="clear" w:color="auto" w:fill="FFFFFF"/>
              <w:jc w:val="center"/>
              <w:rPr>
                <w:rFonts w:ascii="Times New Roman" w:hAnsi="Times New Roman" w:cs="Times New Roman"/>
                <w:color w:val="00000A"/>
                <w:sz w:val="24"/>
                <w:szCs w:val="24"/>
              </w:rPr>
            </w:pPr>
          </w:p>
        </w:tc>
        <w:tc>
          <w:tcPr>
            <w:tcW w:w="1050" w:type="dxa"/>
            <w:tcBorders>
              <w:left w:val="single" w:sz="8" w:space="0" w:color="000000"/>
              <w:bottom w:val="single" w:sz="8" w:space="0" w:color="000000"/>
            </w:tcBorders>
            <w:shd w:val="clear" w:color="auto" w:fill="FFFFFF"/>
            <w:tcMar>
              <w:left w:w="0" w:type="dxa"/>
              <w:right w:w="0" w:type="dxa"/>
            </w:tcMar>
          </w:tcPr>
          <w:p w14:paraId="60A9C367" w14:textId="77777777" w:rsidR="00702C8A" w:rsidRPr="00790075" w:rsidRDefault="00702C8A" w:rsidP="00E721F9">
            <w:pPr>
              <w:shd w:val="clear" w:color="auto" w:fill="FFFFFF"/>
              <w:jc w:val="center"/>
              <w:rPr>
                <w:rFonts w:ascii="Times New Roman" w:hAnsi="Times New Roman" w:cs="Times New Roman"/>
                <w:color w:val="00000A"/>
                <w:sz w:val="24"/>
                <w:szCs w:val="24"/>
              </w:rPr>
            </w:pP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tcPr>
          <w:p w14:paraId="6BBA2008" w14:textId="77777777" w:rsidR="00702C8A" w:rsidRPr="00790075" w:rsidRDefault="00702C8A" w:rsidP="00E721F9">
            <w:pPr>
              <w:shd w:val="clear" w:color="auto" w:fill="FFFFFF"/>
              <w:jc w:val="center"/>
              <w:rPr>
                <w:rFonts w:ascii="Times New Roman" w:hAnsi="Times New Roman" w:cs="Times New Roman"/>
                <w:color w:val="00000A"/>
                <w:sz w:val="24"/>
                <w:szCs w:val="24"/>
              </w:rPr>
            </w:pPr>
          </w:p>
        </w:tc>
      </w:tr>
      <w:tr w:rsidR="00702C8A" w:rsidRPr="00790075" w14:paraId="779A63C4" w14:textId="77777777">
        <w:trPr>
          <w:cantSplit/>
          <w:trHeight w:val="23"/>
        </w:trPr>
        <w:tc>
          <w:tcPr>
            <w:tcW w:w="864" w:type="dxa"/>
            <w:tcBorders>
              <w:left w:val="single" w:sz="8" w:space="0" w:color="000000"/>
              <w:bottom w:val="single" w:sz="8" w:space="0" w:color="000000"/>
            </w:tcBorders>
            <w:shd w:val="clear" w:color="auto" w:fill="FFFFFF"/>
          </w:tcPr>
          <w:p w14:paraId="65335D18" w14:textId="77777777" w:rsidR="00702C8A" w:rsidRPr="00790075" w:rsidRDefault="008C30A3" w:rsidP="00E721F9">
            <w:pPr>
              <w:shd w:val="clear" w:color="auto" w:fill="FFFFFF"/>
              <w:jc w:val="both"/>
              <w:rPr>
                <w:rFonts w:ascii="Times New Roman" w:hAnsi="Times New Roman" w:cs="Times New Roman"/>
                <w:color w:val="00000A"/>
                <w:sz w:val="24"/>
                <w:szCs w:val="24"/>
              </w:rPr>
            </w:pPr>
            <w:r w:rsidRPr="00790075">
              <w:rPr>
                <w:rFonts w:ascii="Times New Roman" w:hAnsi="Times New Roman" w:cs="Times New Roman"/>
                <w:color w:val="00000A"/>
                <w:sz w:val="24"/>
                <w:szCs w:val="24"/>
              </w:rPr>
              <w:t> </w:t>
            </w:r>
          </w:p>
        </w:tc>
        <w:tc>
          <w:tcPr>
            <w:tcW w:w="2980" w:type="dxa"/>
            <w:tcBorders>
              <w:left w:val="single" w:sz="8" w:space="0" w:color="000000"/>
              <w:bottom w:val="single" w:sz="8" w:space="0" w:color="000000"/>
            </w:tcBorders>
            <w:shd w:val="clear" w:color="auto" w:fill="FFFFFF"/>
            <w:tcMar>
              <w:left w:w="0" w:type="dxa"/>
              <w:right w:w="0" w:type="dxa"/>
            </w:tcMar>
          </w:tcPr>
          <w:p w14:paraId="7E875C26" w14:textId="5CA697A2" w:rsidR="00702C8A" w:rsidRPr="00790075" w:rsidRDefault="008C30A3" w:rsidP="00E721F9">
            <w:pPr>
              <w:shd w:val="clear" w:color="auto" w:fill="FFFFFF"/>
              <w:jc w:val="both"/>
              <w:rPr>
                <w:rFonts w:ascii="Times New Roman" w:hAnsi="Times New Roman" w:cs="Times New Roman"/>
                <w:color w:val="00000A"/>
                <w:sz w:val="24"/>
                <w:szCs w:val="24"/>
              </w:rPr>
            </w:pPr>
            <w:r w:rsidRPr="00790075">
              <w:rPr>
                <w:rFonts w:ascii="Times New Roman" w:hAnsi="Times New Roman" w:cs="Times New Roman"/>
                <w:b/>
                <w:color w:val="00000A"/>
                <w:sz w:val="24"/>
                <w:szCs w:val="24"/>
              </w:rPr>
              <w:t>Iš viso</w:t>
            </w:r>
          </w:p>
        </w:tc>
        <w:tc>
          <w:tcPr>
            <w:tcW w:w="769" w:type="dxa"/>
            <w:tcBorders>
              <w:left w:val="single" w:sz="8" w:space="0" w:color="000000"/>
              <w:bottom w:val="single" w:sz="8" w:space="0" w:color="000000"/>
            </w:tcBorders>
            <w:shd w:val="clear" w:color="auto" w:fill="FFFFFF"/>
            <w:tcMar>
              <w:left w:w="0" w:type="dxa"/>
              <w:right w:w="0" w:type="dxa"/>
            </w:tcMar>
          </w:tcPr>
          <w:p w14:paraId="29E7165E" w14:textId="77777777" w:rsidR="00702C8A" w:rsidRPr="00790075" w:rsidRDefault="008C30A3" w:rsidP="00E721F9">
            <w:pPr>
              <w:shd w:val="clear" w:color="auto" w:fill="FFFFFF"/>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90,95</w:t>
            </w:r>
          </w:p>
        </w:tc>
        <w:tc>
          <w:tcPr>
            <w:tcW w:w="1647" w:type="dxa"/>
            <w:tcBorders>
              <w:left w:val="single" w:sz="8" w:space="0" w:color="000000"/>
              <w:bottom w:val="single" w:sz="8" w:space="0" w:color="000000"/>
            </w:tcBorders>
            <w:shd w:val="clear" w:color="auto" w:fill="FFFFFF"/>
            <w:tcMar>
              <w:left w:w="0" w:type="dxa"/>
              <w:right w:w="0" w:type="dxa"/>
            </w:tcMar>
          </w:tcPr>
          <w:p w14:paraId="2151D1AB" w14:textId="77777777" w:rsidR="00702C8A" w:rsidRPr="00790075" w:rsidRDefault="008C30A3" w:rsidP="00E721F9">
            <w:pPr>
              <w:shd w:val="clear" w:color="auto" w:fill="FFFFFF"/>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21,3</w:t>
            </w:r>
          </w:p>
        </w:tc>
        <w:tc>
          <w:tcPr>
            <w:tcW w:w="1241" w:type="dxa"/>
            <w:tcBorders>
              <w:left w:val="single" w:sz="8" w:space="0" w:color="000000"/>
              <w:bottom w:val="single" w:sz="8" w:space="0" w:color="000000"/>
            </w:tcBorders>
            <w:shd w:val="clear" w:color="auto" w:fill="FFFFFF"/>
            <w:tcMar>
              <w:left w:w="0" w:type="dxa"/>
              <w:right w:w="0" w:type="dxa"/>
            </w:tcMar>
          </w:tcPr>
          <w:p w14:paraId="5AE54577" w14:textId="77777777" w:rsidR="00702C8A" w:rsidRPr="00790075" w:rsidRDefault="008C30A3" w:rsidP="00E721F9">
            <w:pPr>
              <w:shd w:val="clear" w:color="auto" w:fill="FFFFFF"/>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179,5</w:t>
            </w:r>
          </w:p>
        </w:tc>
        <w:tc>
          <w:tcPr>
            <w:tcW w:w="1050" w:type="dxa"/>
            <w:tcBorders>
              <w:left w:val="single" w:sz="8" w:space="0" w:color="000000"/>
              <w:bottom w:val="single" w:sz="8" w:space="0" w:color="000000"/>
            </w:tcBorders>
            <w:shd w:val="clear" w:color="auto" w:fill="FFFFFF"/>
            <w:tcMar>
              <w:left w:w="0" w:type="dxa"/>
              <w:right w:w="0" w:type="dxa"/>
            </w:tcMar>
          </w:tcPr>
          <w:p w14:paraId="28A6D6D9" w14:textId="77777777" w:rsidR="00702C8A" w:rsidRPr="00790075" w:rsidRDefault="008C30A3" w:rsidP="00E721F9">
            <w:pPr>
              <w:shd w:val="clear" w:color="auto" w:fill="FFFFFF"/>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8</w:t>
            </w: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tcPr>
          <w:p w14:paraId="238D1CE6" w14:textId="77777777" w:rsidR="00702C8A" w:rsidRPr="00790075" w:rsidRDefault="008C30A3" w:rsidP="00E721F9">
            <w:pPr>
              <w:shd w:val="clear" w:color="auto" w:fill="FFFFFF"/>
              <w:jc w:val="center"/>
              <w:rPr>
                <w:rFonts w:ascii="Times New Roman" w:hAnsi="Times New Roman" w:cs="Times New Roman"/>
                <w:color w:val="00000A"/>
                <w:sz w:val="24"/>
                <w:szCs w:val="24"/>
              </w:rPr>
            </w:pPr>
            <w:r w:rsidRPr="00790075">
              <w:rPr>
                <w:rFonts w:ascii="Times New Roman" w:hAnsi="Times New Roman" w:cs="Times New Roman"/>
                <w:color w:val="00000A"/>
                <w:sz w:val="24"/>
                <w:szCs w:val="24"/>
              </w:rPr>
              <w:t>8</w:t>
            </w:r>
          </w:p>
        </w:tc>
      </w:tr>
    </w:tbl>
    <w:p w14:paraId="78F24997" w14:textId="77777777" w:rsidR="00702C8A" w:rsidRPr="00790075" w:rsidRDefault="00702C8A" w:rsidP="00E721F9">
      <w:pPr>
        <w:widowControl w:val="0"/>
        <w:shd w:val="clear" w:color="auto" w:fill="FFFFFF"/>
        <w:spacing w:after="0" w:line="240" w:lineRule="auto"/>
        <w:jc w:val="both"/>
        <w:rPr>
          <w:rFonts w:ascii="Times New Roman" w:hAnsi="Times New Roman" w:cs="Times New Roman"/>
          <w:b/>
          <w:sz w:val="24"/>
          <w:szCs w:val="24"/>
        </w:rPr>
      </w:pPr>
    </w:p>
    <w:p w14:paraId="01FE1B92" w14:textId="6EF91568" w:rsidR="00702C8A" w:rsidRPr="00790075" w:rsidRDefault="008C30A3" w:rsidP="00E721F9">
      <w:pPr>
        <w:widowControl w:val="0"/>
        <w:shd w:val="clear" w:color="auto" w:fill="FFFFFF"/>
        <w:spacing w:after="0" w:line="240" w:lineRule="auto"/>
        <w:ind w:firstLine="851"/>
        <w:jc w:val="both"/>
        <w:rPr>
          <w:rFonts w:ascii="Times New Roman" w:hAnsi="Times New Roman" w:cs="Times New Roman"/>
          <w:sz w:val="24"/>
          <w:szCs w:val="24"/>
        </w:rPr>
      </w:pPr>
      <w:r w:rsidRPr="00790075">
        <w:rPr>
          <w:rFonts w:ascii="Times New Roman" w:hAnsi="Times New Roman" w:cs="Times New Roman"/>
          <w:b/>
          <w:sz w:val="24"/>
          <w:szCs w:val="24"/>
        </w:rPr>
        <w:t xml:space="preserve">8. Ankstesnių metų socialinių paslaugų plano įgyvendinimo rezultatų trumpa apžvalga. </w:t>
      </w:r>
      <w:r w:rsidRPr="00790075">
        <w:rPr>
          <w:rFonts w:ascii="Times New Roman" w:hAnsi="Times New Roman" w:cs="Times New Roman"/>
          <w:sz w:val="24"/>
          <w:szCs w:val="24"/>
        </w:rPr>
        <w:t>1</w:t>
      </w:r>
      <w:r w:rsidR="00495210" w:rsidRPr="00790075">
        <w:rPr>
          <w:rFonts w:ascii="Times New Roman" w:hAnsi="Times New Roman" w:cs="Times New Roman"/>
          <w:sz w:val="24"/>
          <w:szCs w:val="24"/>
        </w:rPr>
        <w:t>6</w:t>
      </w:r>
      <w:r w:rsidRPr="00790075">
        <w:rPr>
          <w:rFonts w:ascii="Times New Roman" w:hAnsi="Times New Roman" w:cs="Times New Roman"/>
          <w:sz w:val="24"/>
          <w:szCs w:val="24"/>
        </w:rPr>
        <w:t xml:space="preserve"> lentelėje pateikiamas 2022 m. planuotas socialinių paslaugų teikimo priemonių planas ir jo įgyvendinimo rezultatai.</w:t>
      </w:r>
    </w:p>
    <w:p w14:paraId="0C74714E"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6A2B78D4"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20C75664"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1A4A0EC6"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2625909B"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0A295983"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6F5BA9D7"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2A8F803D"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5E37639F"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0DF5C533"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289AE15D"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58C46A3A"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022C0AD1"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6EA79BEF"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2F161FE1"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7ED1D579"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52F781E2"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7C3EAFE9"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0BEF84AB"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7EC153E2"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59BBF50B"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1AB48F39"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1BE74A96"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13251DE8"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11F916B7"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194BA873" w14:textId="77777777" w:rsidR="00702C8A" w:rsidRPr="00790075" w:rsidRDefault="00702C8A" w:rsidP="00E721F9">
      <w:pPr>
        <w:widowControl w:val="0"/>
        <w:shd w:val="clear" w:color="auto" w:fill="FFFFFF"/>
        <w:spacing w:after="0" w:line="240" w:lineRule="auto"/>
        <w:ind w:firstLine="851"/>
        <w:jc w:val="both"/>
        <w:rPr>
          <w:rFonts w:ascii="Times New Roman" w:hAnsi="Times New Roman" w:cs="Times New Roman"/>
          <w:sz w:val="24"/>
          <w:szCs w:val="24"/>
        </w:rPr>
        <w:sectPr w:rsidR="00702C8A" w:rsidRPr="00790075" w:rsidSect="00145CAB">
          <w:headerReference w:type="default" r:id="rId14"/>
          <w:headerReference w:type="first" r:id="rId15"/>
          <w:footerReference w:type="first" r:id="rId16"/>
          <w:pgSz w:w="11906" w:h="16838"/>
          <w:pgMar w:top="0" w:right="851" w:bottom="1135" w:left="1701" w:header="567" w:footer="567" w:gutter="0"/>
          <w:pgNumType w:start="1"/>
          <w:cols w:space="1296"/>
          <w:titlePg/>
        </w:sectPr>
      </w:pPr>
    </w:p>
    <w:p w14:paraId="780CFF8F" w14:textId="0432314B" w:rsidR="00702C8A" w:rsidRPr="00790075" w:rsidRDefault="008C30A3" w:rsidP="00E721F9">
      <w:pPr>
        <w:widowControl w:val="0"/>
        <w:shd w:val="clear" w:color="auto" w:fill="FFFFFF"/>
        <w:spacing w:after="0" w:line="240" w:lineRule="auto"/>
        <w:ind w:left="12109" w:firstLine="851"/>
        <w:jc w:val="both"/>
        <w:rPr>
          <w:rFonts w:ascii="Times New Roman" w:hAnsi="Times New Roman" w:cs="Times New Roman"/>
          <w:sz w:val="24"/>
          <w:szCs w:val="24"/>
        </w:rPr>
      </w:pPr>
      <w:r w:rsidRPr="00790075">
        <w:rPr>
          <w:rFonts w:ascii="Times New Roman" w:hAnsi="Times New Roman" w:cs="Times New Roman"/>
          <w:sz w:val="24"/>
          <w:szCs w:val="24"/>
        </w:rPr>
        <w:t>1</w:t>
      </w:r>
      <w:r w:rsidR="00F35F7A" w:rsidRPr="00790075">
        <w:rPr>
          <w:rFonts w:ascii="Times New Roman" w:hAnsi="Times New Roman" w:cs="Times New Roman"/>
          <w:sz w:val="24"/>
          <w:szCs w:val="24"/>
        </w:rPr>
        <w:t>6</w:t>
      </w:r>
      <w:r w:rsidRPr="00790075">
        <w:rPr>
          <w:rFonts w:ascii="Times New Roman" w:hAnsi="Times New Roman" w:cs="Times New Roman"/>
          <w:sz w:val="24"/>
          <w:szCs w:val="24"/>
        </w:rPr>
        <w:t xml:space="preserve"> lentelė</w:t>
      </w:r>
    </w:p>
    <w:tbl>
      <w:tblPr>
        <w:tblStyle w:val="10"/>
        <w:tblW w:w="14883" w:type="dxa"/>
        <w:tblInd w:w="-5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700"/>
        <w:gridCol w:w="3828"/>
        <w:gridCol w:w="1134"/>
        <w:gridCol w:w="2268"/>
        <w:gridCol w:w="3118"/>
        <w:gridCol w:w="2835"/>
      </w:tblGrid>
      <w:tr w:rsidR="00702C8A" w:rsidRPr="00790075" w14:paraId="2031449D" w14:textId="77777777">
        <w:tc>
          <w:tcPr>
            <w:tcW w:w="1700" w:type="dxa"/>
            <w:tcBorders>
              <w:top w:val="single" w:sz="4" w:space="0" w:color="000000"/>
              <w:left w:val="single" w:sz="4" w:space="0" w:color="000000"/>
              <w:bottom w:val="single" w:sz="4" w:space="0" w:color="000000"/>
            </w:tcBorders>
            <w:shd w:val="clear" w:color="auto" w:fill="B6DDE8"/>
            <w:vAlign w:val="center"/>
          </w:tcPr>
          <w:p w14:paraId="25B519E7"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b/>
                <w:sz w:val="24"/>
                <w:szCs w:val="24"/>
              </w:rPr>
              <w:t>Uždaviniai</w:t>
            </w:r>
          </w:p>
        </w:tc>
        <w:tc>
          <w:tcPr>
            <w:tcW w:w="3828" w:type="dxa"/>
            <w:tcBorders>
              <w:top w:val="single" w:sz="4" w:space="0" w:color="000000"/>
              <w:left w:val="single" w:sz="4" w:space="0" w:color="000000"/>
              <w:bottom w:val="single" w:sz="4" w:space="0" w:color="000000"/>
            </w:tcBorders>
            <w:shd w:val="clear" w:color="auto" w:fill="B6DDE8"/>
            <w:vAlign w:val="center"/>
          </w:tcPr>
          <w:p w14:paraId="2FAF6FD6"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b/>
                <w:sz w:val="24"/>
                <w:szCs w:val="24"/>
              </w:rPr>
              <w:t>Priemonės</w:t>
            </w:r>
          </w:p>
        </w:tc>
        <w:tc>
          <w:tcPr>
            <w:tcW w:w="1134" w:type="dxa"/>
            <w:tcBorders>
              <w:top w:val="single" w:sz="4" w:space="0" w:color="000000"/>
              <w:left w:val="single" w:sz="4" w:space="0" w:color="000000"/>
              <w:bottom w:val="single" w:sz="4" w:space="0" w:color="000000"/>
            </w:tcBorders>
            <w:shd w:val="clear" w:color="auto" w:fill="B6DDE8"/>
            <w:vAlign w:val="center"/>
          </w:tcPr>
          <w:p w14:paraId="78623211" w14:textId="7E141443"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b/>
                <w:sz w:val="24"/>
                <w:szCs w:val="24"/>
              </w:rPr>
              <w:t>Finan</w:t>
            </w:r>
            <w:r w:rsidR="009C7EEA">
              <w:rPr>
                <w:rFonts w:ascii="Times New Roman" w:hAnsi="Times New Roman" w:cs="Times New Roman"/>
                <w:b/>
                <w:sz w:val="24"/>
                <w:szCs w:val="24"/>
              </w:rPr>
              <w:t>-</w:t>
            </w:r>
            <w:r w:rsidRPr="00790075">
              <w:rPr>
                <w:rFonts w:ascii="Times New Roman" w:hAnsi="Times New Roman" w:cs="Times New Roman"/>
                <w:b/>
                <w:sz w:val="24"/>
                <w:szCs w:val="24"/>
              </w:rPr>
              <w:t>savimo šaltinis*</w:t>
            </w:r>
          </w:p>
        </w:tc>
        <w:tc>
          <w:tcPr>
            <w:tcW w:w="2268" w:type="dxa"/>
            <w:tcBorders>
              <w:top w:val="single" w:sz="4" w:space="0" w:color="000000"/>
              <w:left w:val="single" w:sz="4" w:space="0" w:color="000000"/>
              <w:bottom w:val="single" w:sz="4" w:space="0" w:color="000000"/>
            </w:tcBorders>
            <w:shd w:val="clear" w:color="auto" w:fill="B6DDE8"/>
          </w:tcPr>
          <w:p w14:paraId="6A27A165" w14:textId="77777777" w:rsidR="00702C8A" w:rsidRPr="00790075" w:rsidRDefault="008C30A3" w:rsidP="00E721F9">
            <w:pPr>
              <w:spacing w:line="240" w:lineRule="auto"/>
              <w:jc w:val="both"/>
              <w:rPr>
                <w:rFonts w:ascii="Times New Roman" w:hAnsi="Times New Roman" w:cs="Times New Roman"/>
                <w:b/>
                <w:sz w:val="24"/>
                <w:szCs w:val="24"/>
              </w:rPr>
            </w:pPr>
            <w:r w:rsidRPr="00790075">
              <w:rPr>
                <w:rFonts w:ascii="Times New Roman" w:hAnsi="Times New Roman" w:cs="Times New Roman"/>
                <w:b/>
                <w:sz w:val="24"/>
                <w:szCs w:val="24"/>
              </w:rPr>
              <w:t>Atsakingi vykdytojai*</w:t>
            </w:r>
          </w:p>
        </w:tc>
        <w:tc>
          <w:tcPr>
            <w:tcW w:w="3118" w:type="dxa"/>
            <w:tcBorders>
              <w:top w:val="single" w:sz="4" w:space="0" w:color="000000"/>
              <w:left w:val="single" w:sz="4" w:space="0" w:color="000000"/>
              <w:bottom w:val="single" w:sz="4" w:space="0" w:color="000000"/>
              <w:right w:val="single" w:sz="4" w:space="0" w:color="000000"/>
            </w:tcBorders>
            <w:shd w:val="clear" w:color="auto" w:fill="B6DDE8"/>
            <w:vAlign w:val="center"/>
          </w:tcPr>
          <w:p w14:paraId="0D679D33" w14:textId="77777777" w:rsidR="00702C8A" w:rsidRPr="00790075" w:rsidRDefault="008C30A3" w:rsidP="00E721F9">
            <w:pPr>
              <w:spacing w:line="240" w:lineRule="auto"/>
              <w:jc w:val="both"/>
              <w:rPr>
                <w:rFonts w:ascii="Times New Roman" w:hAnsi="Times New Roman" w:cs="Times New Roman"/>
                <w:b/>
                <w:sz w:val="24"/>
                <w:szCs w:val="24"/>
              </w:rPr>
            </w:pPr>
            <w:r w:rsidRPr="00790075">
              <w:rPr>
                <w:rFonts w:ascii="Times New Roman" w:hAnsi="Times New Roman" w:cs="Times New Roman"/>
                <w:b/>
                <w:sz w:val="24"/>
                <w:szCs w:val="24"/>
              </w:rPr>
              <w:t>Laukiamas rezultatas (proc.)</w:t>
            </w:r>
          </w:p>
        </w:tc>
        <w:tc>
          <w:tcPr>
            <w:tcW w:w="2835" w:type="dxa"/>
            <w:tcBorders>
              <w:top w:val="single" w:sz="4" w:space="0" w:color="000000"/>
              <w:left w:val="single" w:sz="4" w:space="0" w:color="000000"/>
              <w:bottom w:val="single" w:sz="4" w:space="0" w:color="000000"/>
              <w:right w:val="single" w:sz="4" w:space="0" w:color="000000"/>
            </w:tcBorders>
            <w:shd w:val="clear" w:color="auto" w:fill="B6DDE8"/>
          </w:tcPr>
          <w:p w14:paraId="5B066A85" w14:textId="77777777" w:rsidR="00702C8A" w:rsidRPr="00790075" w:rsidRDefault="008C30A3" w:rsidP="00E721F9">
            <w:pPr>
              <w:spacing w:line="240" w:lineRule="auto"/>
              <w:jc w:val="both"/>
              <w:rPr>
                <w:rFonts w:ascii="Times New Roman" w:hAnsi="Times New Roman" w:cs="Times New Roman"/>
                <w:b/>
                <w:sz w:val="24"/>
                <w:szCs w:val="24"/>
              </w:rPr>
            </w:pPr>
            <w:r w:rsidRPr="00790075">
              <w:rPr>
                <w:rFonts w:ascii="Times New Roman" w:hAnsi="Times New Roman" w:cs="Times New Roman"/>
                <w:b/>
                <w:sz w:val="24"/>
                <w:szCs w:val="24"/>
              </w:rPr>
              <w:t>Įgyvendinimo rezultatai</w:t>
            </w:r>
          </w:p>
        </w:tc>
      </w:tr>
      <w:tr w:rsidR="00702C8A" w:rsidRPr="00790075" w14:paraId="3BC4B25F" w14:textId="77777777">
        <w:trPr>
          <w:trHeight w:val="362"/>
        </w:trPr>
        <w:tc>
          <w:tcPr>
            <w:tcW w:w="14883" w:type="dxa"/>
            <w:gridSpan w:val="6"/>
            <w:tcBorders>
              <w:top w:val="single" w:sz="4" w:space="0" w:color="000000"/>
              <w:left w:val="single" w:sz="4" w:space="0" w:color="000000"/>
              <w:bottom w:val="single" w:sz="4" w:space="0" w:color="000000"/>
              <w:right w:val="single" w:sz="4" w:space="0" w:color="000000"/>
            </w:tcBorders>
            <w:shd w:val="clear" w:color="auto" w:fill="B6DDE8"/>
          </w:tcPr>
          <w:p w14:paraId="1D21FBC7" w14:textId="77777777" w:rsidR="00702C8A" w:rsidRPr="00790075" w:rsidRDefault="008C30A3" w:rsidP="00E721F9">
            <w:pPr>
              <w:spacing w:line="240" w:lineRule="auto"/>
              <w:jc w:val="both"/>
              <w:rPr>
                <w:rFonts w:ascii="Times New Roman" w:hAnsi="Times New Roman" w:cs="Times New Roman"/>
                <w:b/>
                <w:i/>
                <w:sz w:val="24"/>
                <w:szCs w:val="24"/>
              </w:rPr>
            </w:pPr>
            <w:r w:rsidRPr="00790075">
              <w:rPr>
                <w:rFonts w:ascii="Times New Roman" w:hAnsi="Times New Roman" w:cs="Times New Roman"/>
                <w:b/>
                <w:i/>
                <w:sz w:val="24"/>
                <w:szCs w:val="24"/>
              </w:rPr>
              <w:t>1 tikslas. Organizuoti ir teikti socialines paslaugas įvairioms miesto gyventojų socialinėms grupėms</w:t>
            </w:r>
          </w:p>
        </w:tc>
      </w:tr>
      <w:tr w:rsidR="00702C8A" w:rsidRPr="00790075" w14:paraId="456AACF4" w14:textId="77777777">
        <w:trPr>
          <w:trHeight w:val="317"/>
        </w:trPr>
        <w:tc>
          <w:tcPr>
            <w:tcW w:w="1700" w:type="dxa"/>
            <w:vMerge w:val="restart"/>
            <w:tcBorders>
              <w:top w:val="single" w:sz="4" w:space="0" w:color="000000"/>
              <w:left w:val="single" w:sz="4" w:space="0" w:color="000000"/>
              <w:bottom w:val="single" w:sz="4" w:space="0" w:color="000000"/>
            </w:tcBorders>
            <w:shd w:val="clear" w:color="auto" w:fill="auto"/>
          </w:tcPr>
          <w:p w14:paraId="03FBBF61" w14:textId="77777777" w:rsidR="00702C8A" w:rsidRPr="00790075" w:rsidRDefault="008C30A3" w:rsidP="00E721F9">
            <w:pPr>
              <w:tabs>
                <w:tab w:val="left" w:pos="316"/>
              </w:tabs>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Užtikrinti vaikų, jaunuolių ir suaugusiųjų, turinčių proto  negalią, globą</w:t>
            </w:r>
          </w:p>
        </w:tc>
        <w:tc>
          <w:tcPr>
            <w:tcW w:w="3828" w:type="dxa"/>
            <w:tcBorders>
              <w:top w:val="single" w:sz="4" w:space="0" w:color="000000"/>
              <w:left w:val="single" w:sz="4" w:space="0" w:color="000000"/>
              <w:bottom w:val="single" w:sz="4" w:space="0" w:color="000000"/>
            </w:tcBorders>
            <w:shd w:val="clear" w:color="auto" w:fill="auto"/>
          </w:tcPr>
          <w:p w14:paraId="6BE9B00C"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Organizuoti ir teikti dienos socialinės globos paslaugas suaugusiems asmenims, turintiems proto negalią, Jaunuolių dienos centre</w:t>
            </w:r>
          </w:p>
        </w:tc>
        <w:tc>
          <w:tcPr>
            <w:tcW w:w="1134" w:type="dxa"/>
            <w:tcBorders>
              <w:top w:val="single" w:sz="4" w:space="0" w:color="000000"/>
              <w:left w:val="single" w:sz="4" w:space="0" w:color="000000"/>
              <w:bottom w:val="single" w:sz="4" w:space="0" w:color="000000"/>
            </w:tcBorders>
            <w:shd w:val="clear" w:color="auto" w:fill="auto"/>
          </w:tcPr>
          <w:p w14:paraId="7F13A4F5"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 xml:space="preserve">SVBL </w:t>
            </w:r>
          </w:p>
        </w:tc>
        <w:tc>
          <w:tcPr>
            <w:tcW w:w="2268" w:type="dxa"/>
            <w:tcBorders>
              <w:top w:val="single" w:sz="4" w:space="0" w:color="000000"/>
              <w:left w:val="single" w:sz="4" w:space="0" w:color="000000"/>
              <w:bottom w:val="single" w:sz="4" w:space="0" w:color="000000"/>
            </w:tcBorders>
            <w:shd w:val="clear" w:color="auto" w:fill="auto"/>
          </w:tcPr>
          <w:p w14:paraId="2FAC3AB9"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PMSA</w:t>
            </w:r>
          </w:p>
          <w:p w14:paraId="7D559E73"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JDC</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AC9A69"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Bendruomeninių socialinių paslaugų neįgaliems asmenims (vaikams ir suaugusiesiems) poreikio patenkinimo lygis nuo identifikuoto socialinių paslaugų poreikio (%) – 100.</w:t>
            </w:r>
          </w:p>
        </w:tc>
        <w:tc>
          <w:tcPr>
            <w:tcW w:w="2835" w:type="dxa"/>
            <w:tcBorders>
              <w:top w:val="single" w:sz="4" w:space="0" w:color="000000"/>
              <w:left w:val="single" w:sz="4" w:space="0" w:color="000000"/>
              <w:bottom w:val="single" w:sz="4" w:space="0" w:color="000000"/>
              <w:right w:val="single" w:sz="4" w:space="0" w:color="000000"/>
            </w:tcBorders>
          </w:tcPr>
          <w:p w14:paraId="70AC9911"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Įgyvendinta (%) – 100.</w:t>
            </w:r>
          </w:p>
          <w:p w14:paraId="287902BC"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Organizuota ir teikta dienos socialinė globa 70 paslaugų gavėjų.</w:t>
            </w:r>
          </w:p>
        </w:tc>
      </w:tr>
      <w:tr w:rsidR="00702C8A" w:rsidRPr="00790075" w14:paraId="46E01477" w14:textId="77777777">
        <w:trPr>
          <w:trHeight w:val="1499"/>
        </w:trPr>
        <w:tc>
          <w:tcPr>
            <w:tcW w:w="1700" w:type="dxa"/>
            <w:vMerge/>
            <w:tcBorders>
              <w:top w:val="single" w:sz="4" w:space="0" w:color="000000"/>
              <w:left w:val="single" w:sz="4" w:space="0" w:color="000000"/>
              <w:bottom w:val="single" w:sz="4" w:space="0" w:color="000000"/>
            </w:tcBorders>
            <w:shd w:val="clear" w:color="auto" w:fill="auto"/>
          </w:tcPr>
          <w:p w14:paraId="2879F17F" w14:textId="77777777" w:rsidR="00702C8A" w:rsidRPr="00790075"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69325B58"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 xml:space="preserve">Organizuoti ir teikti dienos socialinės globos paslaugas suaugusiems asmenims ir vaikams, turintiems negalią, trumpalaikės socialinės globos paslaugas vaikams, turintiems negalią, likusiems be tėvų globos Panevėžio specialiojoje mokykloje-daugiafunkciame centre. </w:t>
            </w:r>
          </w:p>
        </w:tc>
        <w:tc>
          <w:tcPr>
            <w:tcW w:w="1134" w:type="dxa"/>
            <w:tcBorders>
              <w:top w:val="single" w:sz="4" w:space="0" w:color="000000"/>
              <w:left w:val="single" w:sz="4" w:space="0" w:color="000000"/>
              <w:bottom w:val="single" w:sz="4" w:space="0" w:color="000000"/>
            </w:tcBorders>
            <w:shd w:val="clear" w:color="auto" w:fill="auto"/>
          </w:tcPr>
          <w:p w14:paraId="4BE72060"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 xml:space="preserve">SVBL </w:t>
            </w:r>
          </w:p>
        </w:tc>
        <w:tc>
          <w:tcPr>
            <w:tcW w:w="2268" w:type="dxa"/>
            <w:tcBorders>
              <w:top w:val="single" w:sz="4" w:space="0" w:color="000000"/>
              <w:left w:val="single" w:sz="4" w:space="0" w:color="000000"/>
              <w:bottom w:val="single" w:sz="4" w:space="0" w:color="000000"/>
            </w:tcBorders>
            <w:shd w:val="clear" w:color="auto" w:fill="auto"/>
          </w:tcPr>
          <w:p w14:paraId="7CD1E1CE"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PMSA</w:t>
            </w:r>
          </w:p>
          <w:p w14:paraId="1AD0A15C"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PSMDC</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Pr>
          <w:p w14:paraId="50CB1446" w14:textId="77777777" w:rsidR="00702C8A" w:rsidRPr="00790075"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D590B5"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Įgyvendinta (%) – 100.</w:t>
            </w:r>
          </w:p>
          <w:p w14:paraId="311D29F9" w14:textId="6B184C3B" w:rsidR="00702C8A" w:rsidRPr="00790075" w:rsidRDefault="008C30A3" w:rsidP="00E721F9">
            <w:pPr>
              <w:widowControl w:val="0"/>
              <w:spacing w:line="240" w:lineRule="auto"/>
              <w:rPr>
                <w:rFonts w:ascii="Times New Roman" w:hAnsi="Times New Roman" w:cs="Times New Roman"/>
                <w:sz w:val="24"/>
                <w:szCs w:val="24"/>
              </w:rPr>
            </w:pPr>
            <w:r w:rsidRPr="00790075">
              <w:rPr>
                <w:rFonts w:ascii="Times New Roman" w:hAnsi="Times New Roman" w:cs="Times New Roman"/>
                <w:sz w:val="24"/>
                <w:szCs w:val="24"/>
              </w:rPr>
              <w:t>Organizuota ir teik</w:t>
            </w:r>
            <w:r w:rsidR="00C9356F" w:rsidRPr="00790075">
              <w:rPr>
                <w:rFonts w:ascii="Times New Roman" w:hAnsi="Times New Roman" w:cs="Times New Roman"/>
                <w:sz w:val="24"/>
                <w:szCs w:val="24"/>
              </w:rPr>
              <w:t>t</w:t>
            </w:r>
            <w:r w:rsidRPr="00790075">
              <w:rPr>
                <w:rFonts w:ascii="Times New Roman" w:hAnsi="Times New Roman" w:cs="Times New Roman"/>
                <w:sz w:val="24"/>
                <w:szCs w:val="24"/>
              </w:rPr>
              <w:t>a dienos socialinė globa 26 paslaugų gavėjų.</w:t>
            </w:r>
          </w:p>
        </w:tc>
      </w:tr>
      <w:tr w:rsidR="00702C8A" w:rsidRPr="00790075" w14:paraId="1705B26F" w14:textId="77777777">
        <w:trPr>
          <w:trHeight w:val="1058"/>
        </w:trPr>
        <w:tc>
          <w:tcPr>
            <w:tcW w:w="1700" w:type="dxa"/>
            <w:vMerge/>
            <w:tcBorders>
              <w:top w:val="single" w:sz="4" w:space="0" w:color="000000"/>
              <w:left w:val="single" w:sz="4" w:space="0" w:color="000000"/>
              <w:bottom w:val="single" w:sz="4" w:space="0" w:color="000000"/>
            </w:tcBorders>
            <w:shd w:val="clear" w:color="auto" w:fill="auto"/>
          </w:tcPr>
          <w:p w14:paraId="1D7DFF5C" w14:textId="77777777" w:rsidR="00702C8A" w:rsidRPr="00790075"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05BA3601"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Teikiamų dienos socialinės globos paslaugų A. Bandzos socialinių paslaugų namuose vaikams, turintiems autizmo spektro sutrikimą, finansavimas.</w:t>
            </w:r>
          </w:p>
        </w:tc>
        <w:tc>
          <w:tcPr>
            <w:tcW w:w="1134" w:type="dxa"/>
            <w:tcBorders>
              <w:top w:val="single" w:sz="4" w:space="0" w:color="000000"/>
              <w:left w:val="single" w:sz="4" w:space="0" w:color="000000"/>
              <w:bottom w:val="single" w:sz="4" w:space="0" w:color="000000"/>
            </w:tcBorders>
            <w:shd w:val="clear" w:color="auto" w:fill="auto"/>
          </w:tcPr>
          <w:p w14:paraId="53B68613"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SVBL</w:t>
            </w:r>
          </w:p>
        </w:tc>
        <w:tc>
          <w:tcPr>
            <w:tcW w:w="2268" w:type="dxa"/>
            <w:tcBorders>
              <w:top w:val="single" w:sz="4" w:space="0" w:color="000000"/>
              <w:left w:val="single" w:sz="4" w:space="0" w:color="000000"/>
              <w:bottom w:val="single" w:sz="4" w:space="0" w:color="000000"/>
            </w:tcBorders>
            <w:shd w:val="clear" w:color="auto" w:fill="auto"/>
          </w:tcPr>
          <w:p w14:paraId="1C426C35"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PMSA</w:t>
            </w:r>
          </w:p>
          <w:p w14:paraId="3B3DF6E9"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A. Bandzos socialinių paslaugų namai</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Pr>
          <w:p w14:paraId="53361153" w14:textId="77777777" w:rsidR="00702C8A" w:rsidRPr="00790075"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437E55"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Įgyvendinta (%) – 100.</w:t>
            </w:r>
          </w:p>
          <w:p w14:paraId="24527346"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Organizuojama ir teikta dienos socialinė globa 17 paslaugų gavėjų</w:t>
            </w:r>
          </w:p>
          <w:p w14:paraId="0A1D0998" w14:textId="77777777" w:rsidR="00702C8A" w:rsidRPr="00790075" w:rsidRDefault="00702C8A" w:rsidP="00E721F9">
            <w:pPr>
              <w:widowControl w:val="0"/>
              <w:spacing w:line="240" w:lineRule="auto"/>
              <w:rPr>
                <w:rFonts w:ascii="Times New Roman" w:hAnsi="Times New Roman" w:cs="Times New Roman"/>
                <w:sz w:val="24"/>
                <w:szCs w:val="24"/>
              </w:rPr>
            </w:pPr>
          </w:p>
        </w:tc>
      </w:tr>
      <w:tr w:rsidR="00702C8A" w:rsidRPr="00790075" w14:paraId="2EEF1E64" w14:textId="77777777">
        <w:trPr>
          <w:trHeight w:val="878"/>
        </w:trPr>
        <w:tc>
          <w:tcPr>
            <w:tcW w:w="1700" w:type="dxa"/>
            <w:vMerge/>
            <w:tcBorders>
              <w:top w:val="single" w:sz="4" w:space="0" w:color="000000"/>
              <w:left w:val="single" w:sz="4" w:space="0" w:color="000000"/>
              <w:bottom w:val="single" w:sz="4" w:space="0" w:color="000000"/>
            </w:tcBorders>
            <w:shd w:val="clear" w:color="auto" w:fill="auto"/>
          </w:tcPr>
          <w:p w14:paraId="509B183A" w14:textId="77777777" w:rsidR="00702C8A" w:rsidRPr="00790075"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68FD42FB"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 xml:space="preserve">Organizuoti ir teikti dienos socialinės globos paslaugas suaugusiems asmenims, turintiems proto negalią, Panevėžio socialinių paslaugų centre. </w:t>
            </w:r>
          </w:p>
        </w:tc>
        <w:tc>
          <w:tcPr>
            <w:tcW w:w="1134" w:type="dxa"/>
            <w:tcBorders>
              <w:top w:val="single" w:sz="4" w:space="0" w:color="000000"/>
              <w:left w:val="single" w:sz="4" w:space="0" w:color="000000"/>
              <w:bottom w:val="single" w:sz="4" w:space="0" w:color="000000"/>
            </w:tcBorders>
            <w:shd w:val="clear" w:color="auto" w:fill="auto"/>
          </w:tcPr>
          <w:p w14:paraId="56FF9630"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SVBL</w:t>
            </w:r>
          </w:p>
        </w:tc>
        <w:tc>
          <w:tcPr>
            <w:tcW w:w="2268" w:type="dxa"/>
            <w:tcBorders>
              <w:top w:val="single" w:sz="4" w:space="0" w:color="000000"/>
              <w:left w:val="single" w:sz="4" w:space="0" w:color="000000"/>
              <w:bottom w:val="single" w:sz="4" w:space="0" w:color="000000"/>
            </w:tcBorders>
            <w:shd w:val="clear" w:color="auto" w:fill="auto"/>
          </w:tcPr>
          <w:p w14:paraId="263184B5"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PMSA</w:t>
            </w:r>
          </w:p>
          <w:p w14:paraId="54BCE25A"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PSPC</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Pr>
          <w:p w14:paraId="6D448549" w14:textId="77777777" w:rsidR="00702C8A" w:rsidRPr="00790075"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BA459D"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Įgyvendinta (%) – 100.</w:t>
            </w:r>
          </w:p>
          <w:p w14:paraId="1D0DA13B" w14:textId="77777777" w:rsidR="00702C8A" w:rsidRPr="00790075" w:rsidRDefault="008C30A3" w:rsidP="00E721F9">
            <w:pPr>
              <w:widowControl w:val="0"/>
              <w:spacing w:line="240" w:lineRule="auto"/>
              <w:rPr>
                <w:rFonts w:ascii="Times New Roman" w:hAnsi="Times New Roman" w:cs="Times New Roman"/>
                <w:sz w:val="24"/>
                <w:szCs w:val="24"/>
              </w:rPr>
            </w:pPr>
            <w:r w:rsidRPr="00790075">
              <w:rPr>
                <w:rFonts w:ascii="Times New Roman" w:hAnsi="Times New Roman" w:cs="Times New Roman"/>
                <w:sz w:val="24"/>
                <w:szCs w:val="24"/>
              </w:rPr>
              <w:t>Organizuota ir teikta dienos socialinė globa 14 paslaugų gavėjų</w:t>
            </w:r>
          </w:p>
        </w:tc>
      </w:tr>
      <w:tr w:rsidR="00702C8A" w:rsidRPr="00790075" w14:paraId="32B4023F" w14:textId="77777777">
        <w:trPr>
          <w:trHeight w:val="571"/>
        </w:trPr>
        <w:tc>
          <w:tcPr>
            <w:tcW w:w="1700" w:type="dxa"/>
            <w:vMerge w:val="restart"/>
            <w:tcBorders>
              <w:top w:val="single" w:sz="4" w:space="0" w:color="000000"/>
              <w:left w:val="single" w:sz="4" w:space="0" w:color="000000"/>
              <w:bottom w:val="single" w:sz="4" w:space="0" w:color="000000"/>
            </w:tcBorders>
            <w:shd w:val="clear" w:color="auto" w:fill="auto"/>
          </w:tcPr>
          <w:p w14:paraId="266DA085" w14:textId="77777777" w:rsidR="00702C8A" w:rsidRPr="00790075" w:rsidRDefault="008C30A3" w:rsidP="00E721F9">
            <w:pPr>
              <w:tabs>
                <w:tab w:val="left" w:pos="33"/>
                <w:tab w:val="left" w:pos="174"/>
              </w:tabs>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Užtikrinti senyvo amžiaus asmenų ir asmenų, turinčių negalią socialinę priežiūrą ir globą.</w:t>
            </w:r>
          </w:p>
        </w:tc>
        <w:tc>
          <w:tcPr>
            <w:tcW w:w="3828" w:type="dxa"/>
            <w:tcBorders>
              <w:top w:val="single" w:sz="4" w:space="0" w:color="000000"/>
              <w:left w:val="single" w:sz="4" w:space="0" w:color="000000"/>
              <w:bottom w:val="single" w:sz="4" w:space="0" w:color="000000"/>
            </w:tcBorders>
            <w:shd w:val="clear" w:color="auto" w:fill="auto"/>
          </w:tcPr>
          <w:p w14:paraId="56B3DF03"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Socialinės globos paslaugų institucijoje finansavimas ir organizavimas</w:t>
            </w:r>
          </w:p>
        </w:tc>
        <w:tc>
          <w:tcPr>
            <w:tcW w:w="1134" w:type="dxa"/>
            <w:tcBorders>
              <w:top w:val="single" w:sz="4" w:space="0" w:color="000000"/>
              <w:left w:val="single" w:sz="4" w:space="0" w:color="000000"/>
              <w:bottom w:val="single" w:sz="4" w:space="0" w:color="000000"/>
            </w:tcBorders>
            <w:shd w:val="clear" w:color="auto" w:fill="auto"/>
          </w:tcPr>
          <w:p w14:paraId="4D7F67FB"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SVBL</w:t>
            </w:r>
          </w:p>
        </w:tc>
        <w:tc>
          <w:tcPr>
            <w:tcW w:w="2268" w:type="dxa"/>
            <w:tcBorders>
              <w:top w:val="single" w:sz="4" w:space="0" w:color="000000"/>
              <w:left w:val="single" w:sz="4" w:space="0" w:color="000000"/>
              <w:bottom w:val="single" w:sz="4" w:space="0" w:color="000000"/>
            </w:tcBorders>
            <w:shd w:val="clear" w:color="auto" w:fill="auto"/>
          </w:tcPr>
          <w:p w14:paraId="2BC4E59F"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PMSA</w:t>
            </w:r>
          </w:p>
          <w:p w14:paraId="3BA9CBA5"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Socialinės globos įstaigos</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7BF64C55"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Ilgalaikių socialinių paslaugų poreikio patenkinimo lygis nuo identifikuoto socialinių paslaugų poreikio (%) – 95.</w:t>
            </w:r>
          </w:p>
        </w:tc>
        <w:tc>
          <w:tcPr>
            <w:tcW w:w="2835" w:type="dxa"/>
            <w:tcBorders>
              <w:top w:val="single" w:sz="4" w:space="0" w:color="000000"/>
              <w:left w:val="single" w:sz="4" w:space="0" w:color="000000"/>
              <w:bottom w:val="single" w:sz="4" w:space="0" w:color="000000"/>
              <w:right w:val="single" w:sz="4" w:space="0" w:color="000000"/>
            </w:tcBorders>
          </w:tcPr>
          <w:p w14:paraId="32DB5F74"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Įgyvendinta (%) – 100.</w:t>
            </w:r>
          </w:p>
          <w:p w14:paraId="24E9A14F"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Finansuota ir organizuota  socialinė globa institucijoje paslaugų gavėjams pagal poreikį.</w:t>
            </w:r>
          </w:p>
          <w:p w14:paraId="31DE2812" w14:textId="77777777" w:rsidR="00702C8A" w:rsidRPr="00790075" w:rsidRDefault="00702C8A" w:rsidP="00E721F9">
            <w:pPr>
              <w:spacing w:line="240" w:lineRule="auto"/>
              <w:jc w:val="both"/>
              <w:rPr>
                <w:rFonts w:ascii="Times New Roman" w:hAnsi="Times New Roman" w:cs="Times New Roman"/>
                <w:sz w:val="24"/>
                <w:szCs w:val="24"/>
              </w:rPr>
            </w:pPr>
          </w:p>
        </w:tc>
      </w:tr>
      <w:tr w:rsidR="00702C8A" w:rsidRPr="00790075" w14:paraId="1D5E9B76" w14:textId="77777777">
        <w:trPr>
          <w:trHeight w:val="480"/>
        </w:trPr>
        <w:tc>
          <w:tcPr>
            <w:tcW w:w="1700" w:type="dxa"/>
            <w:vMerge/>
            <w:tcBorders>
              <w:top w:val="single" w:sz="4" w:space="0" w:color="000000"/>
              <w:left w:val="single" w:sz="4" w:space="0" w:color="000000"/>
              <w:bottom w:val="single" w:sz="4" w:space="0" w:color="000000"/>
            </w:tcBorders>
            <w:shd w:val="clear" w:color="auto" w:fill="auto"/>
          </w:tcPr>
          <w:p w14:paraId="3EC6FE35" w14:textId="77777777" w:rsidR="00702C8A" w:rsidRPr="00790075"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7313107E"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Dienos socialinės globos, laikino atokvėpio, integralios pagalbos asmens namuose paslaugų organizavimas ir finansavimas.</w:t>
            </w:r>
          </w:p>
        </w:tc>
        <w:tc>
          <w:tcPr>
            <w:tcW w:w="1134" w:type="dxa"/>
            <w:tcBorders>
              <w:top w:val="single" w:sz="4" w:space="0" w:color="000000"/>
              <w:left w:val="single" w:sz="4" w:space="0" w:color="000000"/>
              <w:bottom w:val="single" w:sz="4" w:space="0" w:color="000000"/>
            </w:tcBorders>
            <w:shd w:val="clear" w:color="auto" w:fill="auto"/>
          </w:tcPr>
          <w:p w14:paraId="3D6C986D"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SVBL</w:t>
            </w:r>
          </w:p>
        </w:tc>
        <w:tc>
          <w:tcPr>
            <w:tcW w:w="2268" w:type="dxa"/>
            <w:tcBorders>
              <w:top w:val="single" w:sz="4" w:space="0" w:color="000000"/>
              <w:left w:val="single" w:sz="4" w:space="0" w:color="000000"/>
              <w:bottom w:val="single" w:sz="4" w:space="0" w:color="000000"/>
            </w:tcBorders>
            <w:shd w:val="clear" w:color="auto" w:fill="auto"/>
          </w:tcPr>
          <w:p w14:paraId="0A2061BF"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PMSA</w:t>
            </w:r>
          </w:p>
          <w:p w14:paraId="17528F31"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PSPC</w:t>
            </w:r>
          </w:p>
          <w:p w14:paraId="554C041F"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Šv. Juozapo globos namai</w:t>
            </w:r>
          </w:p>
          <w:p w14:paraId="6046F160"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JDC</w:t>
            </w:r>
          </w:p>
          <w:p w14:paraId="1CA6E118"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PSMDC</w:t>
            </w:r>
          </w:p>
          <w:p w14:paraId="49161ACD"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Integruotų sveikatos paslaugų centras</w:t>
            </w:r>
          </w:p>
          <w:p w14:paraId="700F1671"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MB „Šalia tavęs“</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0DDCE371"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Asmenų, kuriems sudarytos galimybės kuo ilgiau gyventi savo namuose, išlikti savarankiškiems, dalis nuo identifikuoto socialinių paslaugų poreikio (%) – 95.</w:t>
            </w:r>
          </w:p>
        </w:tc>
        <w:tc>
          <w:tcPr>
            <w:tcW w:w="2835" w:type="dxa"/>
            <w:tcBorders>
              <w:top w:val="single" w:sz="4" w:space="0" w:color="000000"/>
              <w:left w:val="single" w:sz="4" w:space="0" w:color="000000"/>
              <w:bottom w:val="single" w:sz="4" w:space="0" w:color="000000"/>
              <w:right w:val="single" w:sz="4" w:space="0" w:color="000000"/>
            </w:tcBorders>
          </w:tcPr>
          <w:p w14:paraId="6E0E1939"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Įgyvendinta (%) – 100.</w:t>
            </w:r>
          </w:p>
          <w:p w14:paraId="2DEAA23C"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Finansuota ir organizuota  socialinė globa, laikinas atokvėpis asmens namuose visiems pagal poreikį.</w:t>
            </w:r>
          </w:p>
        </w:tc>
      </w:tr>
      <w:tr w:rsidR="00702C8A" w:rsidRPr="00790075" w14:paraId="127601D8" w14:textId="77777777">
        <w:trPr>
          <w:trHeight w:val="264"/>
        </w:trPr>
        <w:tc>
          <w:tcPr>
            <w:tcW w:w="1700" w:type="dxa"/>
            <w:vMerge/>
            <w:tcBorders>
              <w:top w:val="single" w:sz="4" w:space="0" w:color="000000"/>
              <w:left w:val="single" w:sz="4" w:space="0" w:color="000000"/>
              <w:bottom w:val="single" w:sz="4" w:space="0" w:color="000000"/>
            </w:tcBorders>
            <w:shd w:val="clear" w:color="auto" w:fill="auto"/>
          </w:tcPr>
          <w:p w14:paraId="517EB22B" w14:textId="77777777" w:rsidR="00702C8A" w:rsidRPr="00790075"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0485ED39"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Socialinės priežiūros paslaugų  (pagalba į namus, savarankiško gyvenimo namai) ir asmens namuose organizavimas ir finansavimas</w:t>
            </w:r>
          </w:p>
        </w:tc>
        <w:tc>
          <w:tcPr>
            <w:tcW w:w="1134" w:type="dxa"/>
            <w:tcBorders>
              <w:top w:val="single" w:sz="4" w:space="0" w:color="000000"/>
              <w:left w:val="single" w:sz="4" w:space="0" w:color="000000"/>
              <w:bottom w:val="single" w:sz="4" w:space="0" w:color="000000"/>
            </w:tcBorders>
            <w:shd w:val="clear" w:color="auto" w:fill="auto"/>
          </w:tcPr>
          <w:p w14:paraId="20EA4FC4"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 xml:space="preserve">SVBL </w:t>
            </w:r>
          </w:p>
        </w:tc>
        <w:tc>
          <w:tcPr>
            <w:tcW w:w="2268" w:type="dxa"/>
            <w:tcBorders>
              <w:top w:val="single" w:sz="4" w:space="0" w:color="000000"/>
              <w:left w:val="single" w:sz="4" w:space="0" w:color="000000"/>
              <w:bottom w:val="single" w:sz="4" w:space="0" w:color="000000"/>
            </w:tcBorders>
            <w:shd w:val="clear" w:color="auto" w:fill="auto"/>
          </w:tcPr>
          <w:p w14:paraId="5802E48C" w14:textId="77777777" w:rsidR="00702C8A" w:rsidRPr="00790075" w:rsidRDefault="008C30A3" w:rsidP="00E721F9">
            <w:pPr>
              <w:tabs>
                <w:tab w:val="left" w:pos="454"/>
              </w:tabs>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PMSA</w:t>
            </w:r>
          </w:p>
          <w:p w14:paraId="0206C09B" w14:textId="77777777" w:rsidR="00702C8A" w:rsidRPr="00790075" w:rsidRDefault="008C30A3" w:rsidP="00E721F9">
            <w:pPr>
              <w:tabs>
                <w:tab w:val="left" w:pos="454"/>
              </w:tabs>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Šv. Juozapo globos namai</w:t>
            </w:r>
          </w:p>
          <w:p w14:paraId="5817A371" w14:textId="77777777" w:rsidR="00702C8A" w:rsidRPr="00790075" w:rsidRDefault="008C30A3" w:rsidP="00E721F9">
            <w:pPr>
              <w:tabs>
                <w:tab w:val="left" w:pos="454"/>
              </w:tabs>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PSPC</w:t>
            </w:r>
          </w:p>
          <w:p w14:paraId="1DE61B8B" w14:textId="77777777" w:rsidR="00702C8A" w:rsidRPr="00790075" w:rsidRDefault="008C30A3" w:rsidP="00E721F9">
            <w:pPr>
              <w:tabs>
                <w:tab w:val="left" w:pos="454"/>
              </w:tabs>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NVO (akredituotas socialines paslaugas teikiančios)</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FBB66C9" w14:textId="77777777" w:rsidR="00702C8A" w:rsidRPr="00790075" w:rsidRDefault="008C30A3" w:rsidP="00E721F9">
            <w:pPr>
              <w:tabs>
                <w:tab w:val="left" w:pos="454"/>
              </w:tabs>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Asmenų, kuriems sudarytos galimybės kuo ilgiau gyventi savo namuose, išlikti savarankiškiems, dalis nuo identifikuoto socialinių paslaugų poreikio (%) – 95.</w:t>
            </w:r>
          </w:p>
        </w:tc>
        <w:tc>
          <w:tcPr>
            <w:tcW w:w="2835" w:type="dxa"/>
            <w:tcBorders>
              <w:top w:val="single" w:sz="4" w:space="0" w:color="000000"/>
              <w:left w:val="single" w:sz="4" w:space="0" w:color="000000"/>
              <w:bottom w:val="single" w:sz="4" w:space="0" w:color="000000"/>
              <w:right w:val="single" w:sz="4" w:space="0" w:color="000000"/>
            </w:tcBorders>
          </w:tcPr>
          <w:p w14:paraId="7362E4D7"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Įgyvendinta (%) – 100.</w:t>
            </w:r>
          </w:p>
          <w:p w14:paraId="33F1F24F" w14:textId="77777777" w:rsidR="00702C8A" w:rsidRPr="00790075" w:rsidRDefault="008C30A3" w:rsidP="00E721F9">
            <w:pPr>
              <w:tabs>
                <w:tab w:val="left" w:pos="454"/>
              </w:tabs>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Finansuota ir organizuota  pagalba į namus 439 paslaugų gavėjų</w:t>
            </w:r>
          </w:p>
          <w:p w14:paraId="63E9913F" w14:textId="77777777" w:rsidR="00702C8A" w:rsidRPr="00790075" w:rsidRDefault="008C30A3" w:rsidP="00E721F9">
            <w:pPr>
              <w:tabs>
                <w:tab w:val="left" w:pos="454"/>
              </w:tabs>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Savarankiško gyvenimo namuose buvo gautas 1 prašymas, kuris nepatenkintas dėl asmens atsisakymo.</w:t>
            </w:r>
          </w:p>
        </w:tc>
      </w:tr>
      <w:tr w:rsidR="00702C8A" w:rsidRPr="00790075" w14:paraId="10C38D9F" w14:textId="77777777">
        <w:trPr>
          <w:trHeight w:val="264"/>
        </w:trPr>
        <w:tc>
          <w:tcPr>
            <w:tcW w:w="1700" w:type="dxa"/>
            <w:vMerge/>
            <w:tcBorders>
              <w:top w:val="single" w:sz="4" w:space="0" w:color="000000"/>
              <w:left w:val="single" w:sz="4" w:space="0" w:color="000000"/>
              <w:bottom w:val="single" w:sz="4" w:space="0" w:color="000000"/>
            </w:tcBorders>
            <w:shd w:val="clear" w:color="auto" w:fill="auto"/>
          </w:tcPr>
          <w:p w14:paraId="54317AC8" w14:textId="77777777" w:rsidR="00702C8A" w:rsidRPr="00790075"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09403728"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Asmeninio asistento paslaugų organizavimas ir teikimas</w:t>
            </w:r>
          </w:p>
        </w:tc>
        <w:tc>
          <w:tcPr>
            <w:tcW w:w="1134" w:type="dxa"/>
            <w:tcBorders>
              <w:top w:val="single" w:sz="4" w:space="0" w:color="000000"/>
              <w:left w:val="single" w:sz="4" w:space="0" w:color="000000"/>
              <w:bottom w:val="single" w:sz="4" w:space="0" w:color="000000"/>
            </w:tcBorders>
            <w:shd w:val="clear" w:color="auto" w:fill="auto"/>
          </w:tcPr>
          <w:p w14:paraId="7F90AD9A"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ES lėšos</w:t>
            </w:r>
          </w:p>
        </w:tc>
        <w:tc>
          <w:tcPr>
            <w:tcW w:w="2268" w:type="dxa"/>
            <w:tcBorders>
              <w:top w:val="single" w:sz="4" w:space="0" w:color="000000"/>
              <w:left w:val="single" w:sz="4" w:space="0" w:color="000000"/>
              <w:bottom w:val="single" w:sz="4" w:space="0" w:color="000000"/>
            </w:tcBorders>
            <w:shd w:val="clear" w:color="auto" w:fill="auto"/>
          </w:tcPr>
          <w:p w14:paraId="6C60F65D" w14:textId="77777777" w:rsidR="00702C8A" w:rsidRPr="00790075" w:rsidRDefault="008C30A3" w:rsidP="00E721F9">
            <w:pPr>
              <w:tabs>
                <w:tab w:val="left" w:pos="454"/>
              </w:tabs>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PMSA</w:t>
            </w:r>
          </w:p>
          <w:p w14:paraId="5ED82CB8" w14:textId="77777777" w:rsidR="00702C8A" w:rsidRPr="00790075" w:rsidRDefault="008C30A3" w:rsidP="00E721F9">
            <w:pPr>
              <w:tabs>
                <w:tab w:val="left" w:pos="454"/>
              </w:tabs>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VšĮ Šv. Juozapo globos namai</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26386E14" w14:textId="77777777" w:rsidR="00702C8A" w:rsidRPr="00790075" w:rsidRDefault="008C30A3" w:rsidP="00E721F9">
            <w:pPr>
              <w:tabs>
                <w:tab w:val="left" w:pos="454"/>
              </w:tabs>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 xml:space="preserve">Asmenų, gavusių asmeninio asistento paslaugas, skaičius, dalis nuo identifikuoto socialinių paslaugų poreikio (%) – 10.  </w:t>
            </w:r>
          </w:p>
        </w:tc>
        <w:tc>
          <w:tcPr>
            <w:tcW w:w="2835" w:type="dxa"/>
            <w:tcBorders>
              <w:top w:val="single" w:sz="4" w:space="0" w:color="000000"/>
              <w:left w:val="single" w:sz="4" w:space="0" w:color="000000"/>
              <w:bottom w:val="single" w:sz="4" w:space="0" w:color="000000"/>
              <w:right w:val="single" w:sz="4" w:space="0" w:color="000000"/>
            </w:tcBorders>
          </w:tcPr>
          <w:p w14:paraId="5DE3C9EF"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Įgyvendinta (%) – 100.</w:t>
            </w:r>
          </w:p>
          <w:p w14:paraId="06C6B968" w14:textId="77777777" w:rsidR="00702C8A" w:rsidRPr="00790075" w:rsidRDefault="008C30A3" w:rsidP="00E721F9">
            <w:pPr>
              <w:tabs>
                <w:tab w:val="left" w:pos="454"/>
              </w:tabs>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Organizuota ir finansuota asmeninė pagalba 29 paslaugų gavėjams.</w:t>
            </w:r>
          </w:p>
        </w:tc>
      </w:tr>
      <w:tr w:rsidR="00702C8A" w:rsidRPr="00790075" w14:paraId="5D91A092" w14:textId="77777777">
        <w:trPr>
          <w:trHeight w:val="414"/>
        </w:trPr>
        <w:tc>
          <w:tcPr>
            <w:tcW w:w="1700" w:type="dxa"/>
            <w:vMerge w:val="restart"/>
            <w:tcBorders>
              <w:top w:val="single" w:sz="4" w:space="0" w:color="000000"/>
              <w:left w:val="single" w:sz="4" w:space="0" w:color="000000"/>
              <w:bottom w:val="single" w:sz="4" w:space="0" w:color="000000"/>
            </w:tcBorders>
            <w:shd w:val="clear" w:color="auto" w:fill="auto"/>
          </w:tcPr>
          <w:p w14:paraId="391CC123"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Užtikrinti socialines paslaugas krizių atvejais.</w:t>
            </w:r>
          </w:p>
        </w:tc>
        <w:tc>
          <w:tcPr>
            <w:tcW w:w="3828" w:type="dxa"/>
            <w:tcBorders>
              <w:top w:val="single" w:sz="4" w:space="0" w:color="000000"/>
              <w:left w:val="single" w:sz="4" w:space="0" w:color="000000"/>
              <w:bottom w:val="single" w:sz="4" w:space="0" w:color="000000"/>
            </w:tcBorders>
            <w:shd w:val="clear" w:color="auto" w:fill="auto"/>
          </w:tcPr>
          <w:p w14:paraId="1F2A3448"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Krizes patiriančių asmenų  paslaugų organizavimas ir teikimas Panevėžio socialinių paslaugų centre.</w:t>
            </w:r>
          </w:p>
        </w:tc>
        <w:tc>
          <w:tcPr>
            <w:tcW w:w="1134" w:type="dxa"/>
            <w:tcBorders>
              <w:top w:val="single" w:sz="4" w:space="0" w:color="000000"/>
              <w:left w:val="single" w:sz="4" w:space="0" w:color="000000"/>
              <w:bottom w:val="single" w:sz="4" w:space="0" w:color="000000"/>
            </w:tcBorders>
            <w:shd w:val="clear" w:color="auto" w:fill="auto"/>
          </w:tcPr>
          <w:p w14:paraId="31247C75"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 xml:space="preserve">SVBL </w:t>
            </w:r>
          </w:p>
        </w:tc>
        <w:tc>
          <w:tcPr>
            <w:tcW w:w="2268" w:type="dxa"/>
            <w:tcBorders>
              <w:top w:val="single" w:sz="4" w:space="0" w:color="000000"/>
              <w:left w:val="single" w:sz="4" w:space="0" w:color="000000"/>
              <w:bottom w:val="single" w:sz="4" w:space="0" w:color="000000"/>
            </w:tcBorders>
            <w:shd w:val="clear" w:color="auto" w:fill="auto"/>
          </w:tcPr>
          <w:p w14:paraId="5FC76739"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PMSA</w:t>
            </w:r>
          </w:p>
          <w:p w14:paraId="7FCFE3EC"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PSPC</w:t>
            </w:r>
          </w:p>
          <w:p w14:paraId="6567DC5A" w14:textId="77777777" w:rsidR="00702C8A" w:rsidRPr="00790075" w:rsidRDefault="00702C8A" w:rsidP="00E721F9">
            <w:pPr>
              <w:spacing w:line="240" w:lineRule="auto"/>
              <w:jc w:val="both"/>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5C7D6034"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Paslaugų gavėjų, kuriems teikiamos apsaugoto būsto, apgyvendinimo Nakvynės namuose, laikino apnakvindinimo, apgyvendinimo savarankiško gyvenimo namuose, intensyvios krizių įveikimo pagalbos teikimo paslaugos dalis nuo besikreipiančių skaičiaus (%) – 50.</w:t>
            </w:r>
          </w:p>
        </w:tc>
        <w:tc>
          <w:tcPr>
            <w:tcW w:w="2835" w:type="dxa"/>
            <w:tcBorders>
              <w:top w:val="single" w:sz="4" w:space="0" w:color="000000"/>
              <w:left w:val="single" w:sz="4" w:space="0" w:color="000000"/>
              <w:bottom w:val="single" w:sz="4" w:space="0" w:color="000000"/>
              <w:right w:val="single" w:sz="4" w:space="0" w:color="000000"/>
            </w:tcBorders>
          </w:tcPr>
          <w:p w14:paraId="50E0A03A"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Įgyvendinta (%) – 100.</w:t>
            </w:r>
          </w:p>
          <w:p w14:paraId="546FBC24" w14:textId="22BA4529"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Visiems, krizes patiriantiems asmenims buvo teikiamos pagalbos pagal įvertintą socialinių paslaugų pore</w:t>
            </w:r>
            <w:r w:rsidR="000A5B8C" w:rsidRPr="00790075">
              <w:rPr>
                <w:rFonts w:ascii="Times New Roman" w:hAnsi="Times New Roman" w:cs="Times New Roman"/>
                <w:sz w:val="24"/>
                <w:szCs w:val="24"/>
              </w:rPr>
              <w:t>i</w:t>
            </w:r>
            <w:r w:rsidRPr="00790075">
              <w:rPr>
                <w:rFonts w:ascii="Times New Roman" w:hAnsi="Times New Roman" w:cs="Times New Roman"/>
                <w:sz w:val="24"/>
                <w:szCs w:val="24"/>
              </w:rPr>
              <w:t>kį.</w:t>
            </w:r>
          </w:p>
        </w:tc>
      </w:tr>
      <w:tr w:rsidR="00702C8A" w:rsidRPr="00790075" w14:paraId="14BB61EF" w14:textId="77777777">
        <w:trPr>
          <w:trHeight w:val="1613"/>
        </w:trPr>
        <w:tc>
          <w:tcPr>
            <w:tcW w:w="1700" w:type="dxa"/>
            <w:vMerge/>
            <w:tcBorders>
              <w:top w:val="single" w:sz="4" w:space="0" w:color="000000"/>
              <w:left w:val="single" w:sz="4" w:space="0" w:color="000000"/>
              <w:bottom w:val="single" w:sz="4" w:space="0" w:color="000000"/>
            </w:tcBorders>
            <w:shd w:val="clear" w:color="auto" w:fill="auto"/>
          </w:tcPr>
          <w:p w14:paraId="36C9E5AB" w14:textId="77777777" w:rsidR="00702C8A" w:rsidRPr="00790075"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7A7CA8C9"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Socialinės priežiūros ir bendrųjų paslaugų teikimas ir organizavimas</w:t>
            </w:r>
          </w:p>
        </w:tc>
        <w:tc>
          <w:tcPr>
            <w:tcW w:w="1134" w:type="dxa"/>
            <w:tcBorders>
              <w:top w:val="single" w:sz="4" w:space="0" w:color="000000"/>
              <w:left w:val="single" w:sz="4" w:space="0" w:color="000000"/>
              <w:bottom w:val="single" w:sz="4" w:space="0" w:color="000000"/>
            </w:tcBorders>
            <w:shd w:val="clear" w:color="auto" w:fill="auto"/>
          </w:tcPr>
          <w:p w14:paraId="1B6414CB"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 xml:space="preserve">SVBL </w:t>
            </w:r>
          </w:p>
        </w:tc>
        <w:tc>
          <w:tcPr>
            <w:tcW w:w="2268" w:type="dxa"/>
            <w:tcBorders>
              <w:top w:val="single" w:sz="4" w:space="0" w:color="000000"/>
              <w:left w:val="single" w:sz="4" w:space="0" w:color="000000"/>
              <w:bottom w:val="single" w:sz="4" w:space="0" w:color="000000"/>
            </w:tcBorders>
            <w:shd w:val="clear" w:color="auto" w:fill="auto"/>
          </w:tcPr>
          <w:p w14:paraId="697E6744"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PMSA</w:t>
            </w:r>
          </w:p>
          <w:p w14:paraId="314C8C66"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PSPC</w:t>
            </w:r>
          </w:p>
          <w:p w14:paraId="60B2DFB9"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Vaikų dienos centrai</w:t>
            </w:r>
          </w:p>
          <w:p w14:paraId="493D9EAA"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NVO (akredituotas socialines paslaugas teikiančios)</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5BFCAD28"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Gaunančių socialines priežiūros ugdymo ir atkūrimo, psichosocialines paslaugas, dalis nuo besikreipiančių asmenų skaičiaus (%) – 100.</w:t>
            </w:r>
          </w:p>
        </w:tc>
        <w:tc>
          <w:tcPr>
            <w:tcW w:w="2835" w:type="dxa"/>
            <w:tcBorders>
              <w:top w:val="single" w:sz="4" w:space="0" w:color="000000"/>
              <w:left w:val="single" w:sz="4" w:space="0" w:color="000000"/>
              <w:bottom w:val="single" w:sz="4" w:space="0" w:color="000000"/>
              <w:right w:val="single" w:sz="4" w:space="0" w:color="000000"/>
            </w:tcBorders>
          </w:tcPr>
          <w:p w14:paraId="078BC9BA"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Įgyvendinta (%) – 100.</w:t>
            </w:r>
          </w:p>
          <w:p w14:paraId="18C69128" w14:textId="77777777" w:rsidR="00702C8A" w:rsidRPr="00790075" w:rsidRDefault="00702C8A" w:rsidP="00E721F9">
            <w:pPr>
              <w:spacing w:line="240" w:lineRule="auto"/>
              <w:jc w:val="both"/>
              <w:rPr>
                <w:rFonts w:ascii="Times New Roman" w:hAnsi="Times New Roman" w:cs="Times New Roman"/>
                <w:sz w:val="24"/>
                <w:szCs w:val="24"/>
              </w:rPr>
            </w:pPr>
          </w:p>
        </w:tc>
      </w:tr>
      <w:tr w:rsidR="00702C8A" w:rsidRPr="00790075" w14:paraId="4D170F31" w14:textId="77777777">
        <w:trPr>
          <w:trHeight w:val="467"/>
        </w:trPr>
        <w:tc>
          <w:tcPr>
            <w:tcW w:w="1700" w:type="dxa"/>
            <w:vMerge/>
            <w:tcBorders>
              <w:top w:val="single" w:sz="4" w:space="0" w:color="000000"/>
              <w:left w:val="single" w:sz="4" w:space="0" w:color="000000"/>
              <w:bottom w:val="single" w:sz="4" w:space="0" w:color="000000"/>
            </w:tcBorders>
            <w:shd w:val="clear" w:color="auto" w:fill="auto"/>
          </w:tcPr>
          <w:p w14:paraId="73A8BC5A" w14:textId="77777777" w:rsidR="00702C8A" w:rsidRPr="00790075"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2B4EC12E"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Panevėžio socialinių paslaugų centro Globos centro paslaugų užtikrinimas</w:t>
            </w:r>
          </w:p>
        </w:tc>
        <w:tc>
          <w:tcPr>
            <w:tcW w:w="1134" w:type="dxa"/>
            <w:tcBorders>
              <w:top w:val="single" w:sz="4" w:space="0" w:color="000000"/>
              <w:left w:val="single" w:sz="4" w:space="0" w:color="000000"/>
              <w:bottom w:val="single" w:sz="4" w:space="0" w:color="000000"/>
            </w:tcBorders>
            <w:shd w:val="clear" w:color="auto" w:fill="auto"/>
          </w:tcPr>
          <w:p w14:paraId="0755DE8D"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SVBL</w:t>
            </w:r>
          </w:p>
        </w:tc>
        <w:tc>
          <w:tcPr>
            <w:tcW w:w="2268" w:type="dxa"/>
            <w:tcBorders>
              <w:top w:val="single" w:sz="4" w:space="0" w:color="000000"/>
              <w:left w:val="single" w:sz="4" w:space="0" w:color="000000"/>
              <w:bottom w:val="single" w:sz="4" w:space="0" w:color="000000"/>
            </w:tcBorders>
            <w:shd w:val="clear" w:color="auto" w:fill="auto"/>
          </w:tcPr>
          <w:p w14:paraId="04477CBA"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PMSA</w:t>
            </w:r>
          </w:p>
          <w:p w14:paraId="45889335"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PSPC</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3843577"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Bendruomeniniuose vaikų socialinės globos namuose paslaugas gaunančių vaikų skaičiaus dalis nuo visų socialinę globą gaunančių vaikų skaičiaus (%) – 60.</w:t>
            </w:r>
          </w:p>
        </w:tc>
        <w:tc>
          <w:tcPr>
            <w:tcW w:w="2835" w:type="dxa"/>
            <w:tcBorders>
              <w:top w:val="single" w:sz="4" w:space="0" w:color="000000"/>
              <w:left w:val="single" w:sz="4" w:space="0" w:color="000000"/>
              <w:bottom w:val="single" w:sz="4" w:space="0" w:color="000000"/>
              <w:right w:val="single" w:sz="4" w:space="0" w:color="000000"/>
            </w:tcBorders>
          </w:tcPr>
          <w:p w14:paraId="2203EE93" w14:textId="748900DC"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 xml:space="preserve">Įgyvendinta (%) – </w:t>
            </w:r>
            <w:r w:rsidR="000A5B8C" w:rsidRPr="00790075">
              <w:rPr>
                <w:rFonts w:ascii="Times New Roman" w:hAnsi="Times New Roman" w:cs="Times New Roman"/>
                <w:sz w:val="24"/>
                <w:szCs w:val="24"/>
              </w:rPr>
              <w:t>100</w:t>
            </w:r>
            <w:r w:rsidRPr="00790075">
              <w:rPr>
                <w:rFonts w:ascii="Times New Roman" w:hAnsi="Times New Roman" w:cs="Times New Roman"/>
                <w:sz w:val="24"/>
                <w:szCs w:val="24"/>
              </w:rPr>
              <w:t>.</w:t>
            </w:r>
          </w:p>
          <w:p w14:paraId="0BE436CD" w14:textId="77777777" w:rsidR="00702C8A" w:rsidRPr="00790075" w:rsidRDefault="00702C8A" w:rsidP="00E721F9">
            <w:pPr>
              <w:spacing w:line="240" w:lineRule="auto"/>
              <w:jc w:val="both"/>
              <w:rPr>
                <w:rFonts w:ascii="Times New Roman" w:hAnsi="Times New Roman" w:cs="Times New Roman"/>
                <w:sz w:val="24"/>
                <w:szCs w:val="24"/>
              </w:rPr>
            </w:pPr>
          </w:p>
        </w:tc>
      </w:tr>
      <w:tr w:rsidR="00702C8A" w:rsidRPr="00790075" w14:paraId="65CEE418" w14:textId="77777777">
        <w:trPr>
          <w:trHeight w:val="566"/>
        </w:trPr>
        <w:tc>
          <w:tcPr>
            <w:tcW w:w="1700" w:type="dxa"/>
            <w:vMerge/>
            <w:tcBorders>
              <w:top w:val="single" w:sz="4" w:space="0" w:color="000000"/>
              <w:left w:val="single" w:sz="4" w:space="0" w:color="000000"/>
              <w:bottom w:val="single" w:sz="4" w:space="0" w:color="000000"/>
            </w:tcBorders>
            <w:shd w:val="clear" w:color="auto" w:fill="auto"/>
          </w:tcPr>
          <w:p w14:paraId="08AEB7E6" w14:textId="77777777" w:rsidR="00702C8A" w:rsidRPr="00790075"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31D1B804"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Panevėžio socialinių paslaugų centro Bendruomeninių vaikų socialinės globos namų išlaikymas</w:t>
            </w:r>
          </w:p>
        </w:tc>
        <w:tc>
          <w:tcPr>
            <w:tcW w:w="1134" w:type="dxa"/>
            <w:tcBorders>
              <w:top w:val="single" w:sz="4" w:space="0" w:color="000000"/>
              <w:left w:val="single" w:sz="4" w:space="0" w:color="000000"/>
              <w:bottom w:val="single" w:sz="4" w:space="0" w:color="000000"/>
            </w:tcBorders>
            <w:shd w:val="clear" w:color="auto" w:fill="auto"/>
          </w:tcPr>
          <w:p w14:paraId="558D338A"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SVBL</w:t>
            </w:r>
          </w:p>
        </w:tc>
        <w:tc>
          <w:tcPr>
            <w:tcW w:w="2268" w:type="dxa"/>
            <w:tcBorders>
              <w:top w:val="single" w:sz="4" w:space="0" w:color="000000"/>
              <w:left w:val="single" w:sz="4" w:space="0" w:color="000000"/>
              <w:bottom w:val="single" w:sz="4" w:space="0" w:color="000000"/>
            </w:tcBorders>
            <w:shd w:val="clear" w:color="auto" w:fill="auto"/>
          </w:tcPr>
          <w:p w14:paraId="24FF16EB"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PMSA</w:t>
            </w:r>
          </w:p>
          <w:p w14:paraId="691EEA6B"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PSPC</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Pr>
          <w:p w14:paraId="6213FBC9" w14:textId="77777777" w:rsidR="00702C8A" w:rsidRPr="00790075"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3AF43F5" w14:textId="77777777" w:rsidR="00702C8A" w:rsidRPr="00790075" w:rsidRDefault="008C30A3" w:rsidP="00E721F9">
            <w:pPr>
              <w:widowControl w:val="0"/>
              <w:spacing w:line="240" w:lineRule="auto"/>
              <w:rPr>
                <w:rFonts w:ascii="Times New Roman" w:hAnsi="Times New Roman" w:cs="Times New Roman"/>
                <w:sz w:val="24"/>
                <w:szCs w:val="24"/>
              </w:rPr>
            </w:pPr>
            <w:r w:rsidRPr="00790075">
              <w:rPr>
                <w:rFonts w:ascii="Times New Roman" w:hAnsi="Times New Roman" w:cs="Times New Roman"/>
                <w:sz w:val="24"/>
                <w:szCs w:val="24"/>
              </w:rPr>
              <w:t>Bendruomeniniuose vaikų socialinės globos namuose paslaugas gaunančių vaikų skaičiaus dalis nuo visų socialinę globą gaunančių vaikų skaičiaus (%) – 71.</w:t>
            </w:r>
          </w:p>
        </w:tc>
      </w:tr>
      <w:tr w:rsidR="00702C8A" w:rsidRPr="00790075" w14:paraId="0A78D8AF" w14:textId="77777777">
        <w:trPr>
          <w:trHeight w:val="327"/>
        </w:trPr>
        <w:tc>
          <w:tcPr>
            <w:tcW w:w="12048" w:type="dxa"/>
            <w:gridSpan w:val="5"/>
            <w:tcBorders>
              <w:top w:val="single" w:sz="4" w:space="0" w:color="000000"/>
              <w:left w:val="single" w:sz="4" w:space="0" w:color="000000"/>
              <w:bottom w:val="single" w:sz="4" w:space="0" w:color="000000"/>
              <w:right w:val="single" w:sz="4" w:space="0" w:color="000000"/>
            </w:tcBorders>
            <w:shd w:val="clear" w:color="auto" w:fill="B6DDE8"/>
          </w:tcPr>
          <w:p w14:paraId="4D11619B"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b/>
                <w:i/>
                <w:sz w:val="24"/>
                <w:szCs w:val="24"/>
              </w:rPr>
              <w:t xml:space="preserve">2 tikslas. Plėtoti socialinių paslaugų infrastruktūrą ir prieinamumą </w:t>
            </w:r>
          </w:p>
        </w:tc>
        <w:tc>
          <w:tcPr>
            <w:tcW w:w="2835" w:type="dxa"/>
            <w:tcBorders>
              <w:top w:val="single" w:sz="4" w:space="0" w:color="000000"/>
              <w:left w:val="single" w:sz="4" w:space="0" w:color="000000"/>
              <w:bottom w:val="single" w:sz="4" w:space="0" w:color="000000"/>
              <w:right w:val="single" w:sz="4" w:space="0" w:color="000000"/>
            </w:tcBorders>
            <w:shd w:val="clear" w:color="auto" w:fill="B6DDE8"/>
          </w:tcPr>
          <w:p w14:paraId="2EDA5EF0" w14:textId="77777777" w:rsidR="00702C8A" w:rsidRPr="00790075" w:rsidRDefault="00702C8A" w:rsidP="00E721F9">
            <w:pPr>
              <w:spacing w:line="240" w:lineRule="auto"/>
              <w:jc w:val="both"/>
              <w:rPr>
                <w:rFonts w:ascii="Times New Roman" w:hAnsi="Times New Roman" w:cs="Times New Roman"/>
                <w:b/>
                <w:i/>
                <w:sz w:val="24"/>
                <w:szCs w:val="24"/>
              </w:rPr>
            </w:pPr>
          </w:p>
        </w:tc>
      </w:tr>
      <w:tr w:rsidR="00702C8A" w:rsidRPr="00510667" w14:paraId="0B36EBCF" w14:textId="77777777">
        <w:trPr>
          <w:trHeight w:val="982"/>
        </w:trPr>
        <w:tc>
          <w:tcPr>
            <w:tcW w:w="1700" w:type="dxa"/>
            <w:vMerge w:val="restart"/>
            <w:tcBorders>
              <w:top w:val="single" w:sz="4" w:space="0" w:color="000000"/>
              <w:left w:val="single" w:sz="4" w:space="0" w:color="000000"/>
              <w:bottom w:val="single" w:sz="4" w:space="0" w:color="000000"/>
            </w:tcBorders>
            <w:shd w:val="clear" w:color="auto" w:fill="auto"/>
          </w:tcPr>
          <w:p w14:paraId="591D6D97"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Optimizuoti ir plėtoti socialinę infrastruktūrą  ir užtikrinti  socialinių paslaugų, teikiamų įvairioms miesto gyventojų socialinėms grupėms, įvairovę.</w:t>
            </w:r>
          </w:p>
        </w:tc>
        <w:tc>
          <w:tcPr>
            <w:tcW w:w="3828" w:type="dxa"/>
            <w:tcBorders>
              <w:top w:val="single" w:sz="4" w:space="0" w:color="000000"/>
              <w:left w:val="single" w:sz="4" w:space="0" w:color="000000"/>
              <w:bottom w:val="single" w:sz="4" w:space="0" w:color="000000"/>
            </w:tcBorders>
            <w:shd w:val="clear" w:color="auto" w:fill="auto"/>
          </w:tcPr>
          <w:p w14:paraId="590226A6"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 xml:space="preserve">Glaudus bendradarbiavimas su NVO skatinant jų įtrauktį; teikti socialines paslaugas ir plėsti teikiamų socialinių paslaugų spektrą </w:t>
            </w:r>
          </w:p>
          <w:p w14:paraId="4291A49E"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 xml:space="preserve"> </w:t>
            </w:r>
          </w:p>
        </w:tc>
        <w:tc>
          <w:tcPr>
            <w:tcW w:w="1134" w:type="dxa"/>
            <w:tcBorders>
              <w:top w:val="single" w:sz="4" w:space="0" w:color="000000"/>
              <w:left w:val="single" w:sz="4" w:space="0" w:color="000000"/>
              <w:bottom w:val="single" w:sz="4" w:space="0" w:color="000000"/>
            </w:tcBorders>
            <w:shd w:val="clear" w:color="auto" w:fill="auto"/>
          </w:tcPr>
          <w:p w14:paraId="686513F8"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 xml:space="preserve">SVBL </w:t>
            </w:r>
          </w:p>
          <w:p w14:paraId="08BBF161"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ES lėšos</w:t>
            </w:r>
          </w:p>
          <w:p w14:paraId="2D27D960" w14:textId="77777777" w:rsidR="00702C8A" w:rsidRPr="00790075" w:rsidRDefault="00702C8A" w:rsidP="00E721F9">
            <w:pPr>
              <w:spacing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14:paraId="6CCB081F"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PMSA</w:t>
            </w:r>
          </w:p>
          <w:p w14:paraId="44037BB5"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 xml:space="preserve">Įstaigos, teikiančios akredituotas socialines paslaugas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54AD9EB4" w14:textId="1203D99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 xml:space="preserve">Viešųjų socialinių paslaugų perdavimo NVO ir privačiam sektoriui dalis nuo visų finansuojamų socialinių paslaugų </w:t>
            </w:r>
            <w:r w:rsidR="00572A94" w:rsidRPr="00790075">
              <w:rPr>
                <w:rFonts w:ascii="Times New Roman" w:hAnsi="Times New Roman" w:cs="Times New Roman"/>
                <w:sz w:val="24"/>
                <w:szCs w:val="24"/>
              </w:rPr>
              <w:t>(%)</w:t>
            </w:r>
            <w:r w:rsidRPr="00790075">
              <w:rPr>
                <w:rFonts w:ascii="Times New Roman" w:hAnsi="Times New Roman" w:cs="Times New Roman"/>
                <w:sz w:val="24"/>
                <w:szCs w:val="24"/>
              </w:rPr>
              <w:t xml:space="preserve"> – 100. NVO, teikiančių socialines paslaugas, skaičius (vnt.) – 13.</w:t>
            </w:r>
          </w:p>
        </w:tc>
        <w:tc>
          <w:tcPr>
            <w:tcW w:w="2835" w:type="dxa"/>
            <w:tcBorders>
              <w:top w:val="single" w:sz="4" w:space="0" w:color="000000"/>
              <w:left w:val="single" w:sz="4" w:space="0" w:color="000000"/>
              <w:bottom w:val="single" w:sz="4" w:space="0" w:color="000000"/>
              <w:right w:val="single" w:sz="4" w:space="0" w:color="000000"/>
            </w:tcBorders>
          </w:tcPr>
          <w:p w14:paraId="23AE31F7" w14:textId="519DA6F6"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 xml:space="preserve">Įgyvendinta (%) – </w:t>
            </w:r>
            <w:r w:rsidR="000A5B8C" w:rsidRPr="00790075">
              <w:rPr>
                <w:rFonts w:ascii="Times New Roman" w:hAnsi="Times New Roman" w:cs="Times New Roman"/>
                <w:sz w:val="24"/>
                <w:szCs w:val="24"/>
              </w:rPr>
              <w:t>100</w:t>
            </w:r>
          </w:p>
          <w:p w14:paraId="6CBF8AA6" w14:textId="77777777" w:rsidR="00702C8A" w:rsidRPr="00790075" w:rsidRDefault="008C30A3" w:rsidP="00E721F9">
            <w:pPr>
              <w:spacing w:line="240" w:lineRule="auto"/>
              <w:jc w:val="both"/>
              <w:rPr>
                <w:rFonts w:ascii="Times New Roman" w:hAnsi="Times New Roman" w:cs="Times New Roman"/>
                <w:sz w:val="24"/>
                <w:szCs w:val="24"/>
              </w:rPr>
            </w:pPr>
            <w:r w:rsidRPr="00790075">
              <w:rPr>
                <w:rFonts w:ascii="Times New Roman" w:hAnsi="Times New Roman" w:cs="Times New Roman"/>
                <w:sz w:val="24"/>
                <w:szCs w:val="24"/>
              </w:rPr>
              <w:t>Viešųjų socialinių paslaugų perdavimo NVO ir privačiam sektoriui dalis nuo visų finansuojamų socialinių paslaugų (proc.) – 99. NVO, teikiančių socialines paslaugas, skaičius (vnt.) – 13</w:t>
            </w:r>
          </w:p>
        </w:tc>
      </w:tr>
      <w:tr w:rsidR="00702C8A" w:rsidRPr="00510667" w14:paraId="2CFF0B71" w14:textId="77777777">
        <w:trPr>
          <w:trHeight w:val="1205"/>
        </w:trPr>
        <w:tc>
          <w:tcPr>
            <w:tcW w:w="1700" w:type="dxa"/>
            <w:vMerge/>
            <w:tcBorders>
              <w:top w:val="single" w:sz="4" w:space="0" w:color="000000"/>
              <w:left w:val="single" w:sz="4" w:space="0" w:color="000000"/>
              <w:bottom w:val="single" w:sz="4" w:space="0" w:color="000000"/>
            </w:tcBorders>
            <w:shd w:val="clear" w:color="auto" w:fill="auto"/>
          </w:tcPr>
          <w:p w14:paraId="55010E15"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highlight w:val="yellow"/>
              </w:rPr>
            </w:pPr>
          </w:p>
        </w:tc>
        <w:tc>
          <w:tcPr>
            <w:tcW w:w="3828" w:type="dxa"/>
            <w:tcBorders>
              <w:top w:val="single" w:sz="4" w:space="0" w:color="000000"/>
              <w:left w:val="single" w:sz="4" w:space="0" w:color="000000"/>
              <w:bottom w:val="single" w:sz="4" w:space="0" w:color="000000"/>
            </w:tcBorders>
            <w:shd w:val="clear" w:color="auto" w:fill="auto"/>
          </w:tcPr>
          <w:p w14:paraId="24862A13"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Socialinių paslaugų teikimo infrastruktūros optimizavimas ir teikiamų paslaugų kokybės gerinimas</w:t>
            </w:r>
          </w:p>
        </w:tc>
        <w:tc>
          <w:tcPr>
            <w:tcW w:w="1134" w:type="dxa"/>
            <w:tcBorders>
              <w:top w:val="single" w:sz="4" w:space="0" w:color="000000"/>
              <w:left w:val="single" w:sz="4" w:space="0" w:color="000000"/>
              <w:bottom w:val="single" w:sz="4" w:space="0" w:color="000000"/>
            </w:tcBorders>
            <w:shd w:val="clear" w:color="auto" w:fill="FFFFFF"/>
          </w:tcPr>
          <w:p w14:paraId="4A08EAB3" w14:textId="77777777" w:rsidR="00702C8A" w:rsidRPr="00510667" w:rsidRDefault="008C30A3" w:rsidP="00E721F9">
            <w:pPr>
              <w:spacing w:line="240" w:lineRule="auto"/>
              <w:jc w:val="both"/>
              <w:rPr>
                <w:rFonts w:ascii="Times New Roman" w:hAnsi="Times New Roman" w:cs="Times New Roman"/>
                <w:sz w:val="24"/>
                <w:szCs w:val="24"/>
                <w:highlight w:val="yellow"/>
              </w:rPr>
            </w:pPr>
            <w:r w:rsidRPr="00510667">
              <w:rPr>
                <w:rFonts w:ascii="Times New Roman" w:hAnsi="Times New Roman" w:cs="Times New Roman"/>
                <w:sz w:val="24"/>
                <w:szCs w:val="24"/>
              </w:rPr>
              <w:t>SVBL</w:t>
            </w:r>
            <w:r w:rsidRPr="00510667">
              <w:rPr>
                <w:rFonts w:ascii="Times New Roman" w:hAnsi="Times New Roman" w:cs="Times New Roman"/>
                <w:sz w:val="24"/>
                <w:szCs w:val="24"/>
                <w:highlight w:val="yellow"/>
              </w:rPr>
              <w:t xml:space="preserve"> </w:t>
            </w:r>
          </w:p>
        </w:tc>
        <w:tc>
          <w:tcPr>
            <w:tcW w:w="2268" w:type="dxa"/>
            <w:tcBorders>
              <w:top w:val="single" w:sz="4" w:space="0" w:color="000000"/>
              <w:left w:val="single" w:sz="4" w:space="0" w:color="000000"/>
              <w:bottom w:val="single" w:sz="4" w:space="0" w:color="000000"/>
            </w:tcBorders>
            <w:shd w:val="clear" w:color="auto" w:fill="auto"/>
          </w:tcPr>
          <w:p w14:paraId="5320C006"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2A738EB5" w14:textId="6F93A440"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Sutarčių su akredituotas socialines paslaugas teikiančiomis įstaigomis skaičius (vnt.) – </w:t>
            </w:r>
            <w:r w:rsidR="000A5B8C" w:rsidRPr="00510667">
              <w:rPr>
                <w:rFonts w:ascii="Times New Roman" w:hAnsi="Times New Roman" w:cs="Times New Roman"/>
                <w:sz w:val="24"/>
                <w:szCs w:val="24"/>
              </w:rPr>
              <w:t>7</w:t>
            </w:r>
            <w:r w:rsidRPr="00510667">
              <w:rPr>
                <w:rFonts w:ascii="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14:paraId="2E367824" w14:textId="0EA50AE0"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Įgyvendinta (%) – </w:t>
            </w:r>
            <w:r w:rsidR="000A5B8C" w:rsidRPr="00510667">
              <w:rPr>
                <w:rFonts w:ascii="Times New Roman" w:hAnsi="Times New Roman" w:cs="Times New Roman"/>
                <w:sz w:val="24"/>
                <w:szCs w:val="24"/>
              </w:rPr>
              <w:t>100</w:t>
            </w:r>
            <w:r w:rsidRPr="00510667">
              <w:rPr>
                <w:rFonts w:ascii="Times New Roman" w:hAnsi="Times New Roman" w:cs="Times New Roman"/>
                <w:sz w:val="24"/>
                <w:szCs w:val="24"/>
              </w:rPr>
              <w:t>.</w:t>
            </w:r>
          </w:p>
          <w:p w14:paraId="7AABD45E" w14:textId="507CB860"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Sutarčių su akredituotas socialines paslaugas teikiančiomis įstaigomis skaičius (vnt.) –1</w:t>
            </w:r>
            <w:r w:rsidR="000A5B8C" w:rsidRPr="00510667">
              <w:rPr>
                <w:rFonts w:ascii="Times New Roman" w:hAnsi="Times New Roman" w:cs="Times New Roman"/>
                <w:sz w:val="24"/>
                <w:szCs w:val="24"/>
              </w:rPr>
              <w:t>3</w:t>
            </w:r>
          </w:p>
        </w:tc>
      </w:tr>
      <w:tr w:rsidR="00702C8A" w:rsidRPr="00510667" w14:paraId="79CE6E87" w14:textId="77777777">
        <w:trPr>
          <w:trHeight w:val="414"/>
        </w:trPr>
        <w:tc>
          <w:tcPr>
            <w:tcW w:w="1700" w:type="dxa"/>
            <w:vMerge/>
            <w:tcBorders>
              <w:top w:val="single" w:sz="4" w:space="0" w:color="000000"/>
              <w:left w:val="single" w:sz="4" w:space="0" w:color="000000"/>
              <w:bottom w:val="single" w:sz="4" w:space="0" w:color="000000"/>
            </w:tcBorders>
            <w:shd w:val="clear" w:color="auto" w:fill="auto"/>
          </w:tcPr>
          <w:p w14:paraId="4F66BA1A"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32FE5F4C"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Užtikrinti neįgaliųjų socialinę integraciją socialinėje srityje </w:t>
            </w:r>
          </w:p>
        </w:tc>
        <w:tc>
          <w:tcPr>
            <w:tcW w:w="1134" w:type="dxa"/>
            <w:tcBorders>
              <w:top w:val="single" w:sz="4" w:space="0" w:color="000000"/>
              <w:left w:val="single" w:sz="4" w:space="0" w:color="000000"/>
              <w:bottom w:val="single" w:sz="4" w:space="0" w:color="000000"/>
            </w:tcBorders>
            <w:shd w:val="clear" w:color="auto" w:fill="FFFFFF"/>
          </w:tcPr>
          <w:p w14:paraId="639AB701"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SVBL</w:t>
            </w:r>
          </w:p>
        </w:tc>
        <w:tc>
          <w:tcPr>
            <w:tcW w:w="2268" w:type="dxa"/>
            <w:tcBorders>
              <w:top w:val="single" w:sz="4" w:space="0" w:color="000000"/>
              <w:left w:val="single" w:sz="4" w:space="0" w:color="000000"/>
              <w:bottom w:val="single" w:sz="4" w:space="0" w:color="000000"/>
            </w:tcBorders>
            <w:shd w:val="clear" w:color="auto" w:fill="auto"/>
          </w:tcPr>
          <w:p w14:paraId="416B9DBF"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588F6FF1" w14:textId="0E93CCD1"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Socialinės reabilitacijos paslaugų neįgaliesiems bendruomenėje projektai, finansuotų projektų skaičius (vnt.) – 1</w:t>
            </w:r>
            <w:r w:rsidR="000A5B8C" w:rsidRPr="00510667">
              <w:rPr>
                <w:rFonts w:ascii="Times New Roman" w:hAnsi="Times New Roman" w:cs="Times New Roman"/>
                <w:sz w:val="24"/>
                <w:szCs w:val="24"/>
              </w:rPr>
              <w:t>5</w:t>
            </w:r>
          </w:p>
          <w:p w14:paraId="11C65C4D" w14:textId="0B024CE6"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būsto ir aplinkos pritaikymas neįgaliesiems, pritaikytų dalis nuo įvertintų poreikių </w:t>
            </w:r>
            <w:r w:rsidR="00572A94" w:rsidRPr="00510667">
              <w:rPr>
                <w:rFonts w:ascii="Times New Roman" w:hAnsi="Times New Roman" w:cs="Times New Roman"/>
                <w:sz w:val="24"/>
                <w:szCs w:val="24"/>
              </w:rPr>
              <w:t xml:space="preserve">(%) </w:t>
            </w:r>
            <w:r w:rsidRPr="00510667">
              <w:rPr>
                <w:rFonts w:ascii="Times New Roman" w:hAnsi="Times New Roman" w:cs="Times New Roman"/>
                <w:sz w:val="24"/>
                <w:szCs w:val="24"/>
              </w:rPr>
              <w:t>– 90</w:t>
            </w:r>
            <w:r w:rsidR="000A5B8C" w:rsidRPr="00510667">
              <w:rPr>
                <w:rFonts w:ascii="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14:paraId="01CFB118"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Įgyvendinta (%) – 100.</w:t>
            </w:r>
          </w:p>
          <w:p w14:paraId="17C9A543"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Socialinės reabilitacijos paslaugų neįgaliesiems bendruomenėje projektai, finansuotų projektų skaičius (vnt.) – 13;</w:t>
            </w:r>
          </w:p>
          <w:p w14:paraId="2DD5B005" w14:textId="19AFA766"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būsto ir aplinkos pritaikymas neįgaliesiems, pritaikytų dalis nuo įvertintų poreikių </w:t>
            </w:r>
            <w:r w:rsidR="00572A94" w:rsidRPr="00510667">
              <w:rPr>
                <w:rFonts w:ascii="Times New Roman" w:hAnsi="Times New Roman" w:cs="Times New Roman"/>
                <w:sz w:val="24"/>
                <w:szCs w:val="24"/>
              </w:rPr>
              <w:t xml:space="preserve">(%) </w:t>
            </w:r>
            <w:r w:rsidRPr="00510667">
              <w:rPr>
                <w:rFonts w:ascii="Times New Roman" w:hAnsi="Times New Roman" w:cs="Times New Roman"/>
                <w:sz w:val="24"/>
                <w:szCs w:val="24"/>
              </w:rPr>
              <w:t>– 90</w:t>
            </w:r>
          </w:p>
        </w:tc>
      </w:tr>
      <w:tr w:rsidR="00702C8A" w:rsidRPr="00510667" w14:paraId="54560621" w14:textId="77777777">
        <w:trPr>
          <w:trHeight w:val="700"/>
        </w:trPr>
        <w:tc>
          <w:tcPr>
            <w:tcW w:w="1700" w:type="dxa"/>
            <w:vMerge/>
            <w:tcBorders>
              <w:top w:val="single" w:sz="4" w:space="0" w:color="000000"/>
              <w:left w:val="single" w:sz="4" w:space="0" w:color="000000"/>
              <w:bottom w:val="single" w:sz="4" w:space="0" w:color="000000"/>
            </w:tcBorders>
            <w:shd w:val="clear" w:color="auto" w:fill="auto"/>
          </w:tcPr>
          <w:p w14:paraId="7F733284"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highlight w:val="yellow"/>
              </w:rPr>
            </w:pPr>
          </w:p>
        </w:tc>
        <w:tc>
          <w:tcPr>
            <w:tcW w:w="3828" w:type="dxa"/>
            <w:tcBorders>
              <w:top w:val="single" w:sz="4" w:space="0" w:color="000000"/>
              <w:left w:val="single" w:sz="4" w:space="0" w:color="000000"/>
              <w:bottom w:val="single" w:sz="4" w:space="0" w:color="000000"/>
            </w:tcBorders>
            <w:shd w:val="clear" w:color="auto" w:fill="auto"/>
          </w:tcPr>
          <w:p w14:paraId="0165ED5D"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Organizuoti iš pataisos įstaigų paleidžiamų (paleistų) asmenų socialinę integraciją</w:t>
            </w:r>
          </w:p>
        </w:tc>
        <w:tc>
          <w:tcPr>
            <w:tcW w:w="1134" w:type="dxa"/>
            <w:tcBorders>
              <w:top w:val="single" w:sz="4" w:space="0" w:color="000000"/>
              <w:left w:val="single" w:sz="4" w:space="0" w:color="000000"/>
              <w:bottom w:val="single" w:sz="4" w:space="0" w:color="000000"/>
            </w:tcBorders>
            <w:shd w:val="clear" w:color="auto" w:fill="auto"/>
          </w:tcPr>
          <w:p w14:paraId="3E4FC28E"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SVBL</w:t>
            </w:r>
          </w:p>
          <w:p w14:paraId="14E79D27" w14:textId="77777777" w:rsidR="00702C8A" w:rsidRPr="00510667" w:rsidRDefault="00702C8A" w:rsidP="00E721F9">
            <w:pPr>
              <w:spacing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14:paraId="14849EC3"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p w14:paraId="3ECB5E28"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PSPC</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AE7EAAB" w14:textId="0D47E553"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Suteiktos poreikį atitinkančios socialinės integracijos paslaugos, dalis suteiktų paslaugų nuo gautų prašymų </w:t>
            </w:r>
            <w:r w:rsidR="00572A94" w:rsidRPr="00510667">
              <w:rPr>
                <w:rFonts w:ascii="Times New Roman" w:hAnsi="Times New Roman" w:cs="Times New Roman"/>
                <w:sz w:val="24"/>
                <w:szCs w:val="24"/>
              </w:rPr>
              <w:t xml:space="preserve">(%) </w:t>
            </w:r>
            <w:r w:rsidRPr="00510667">
              <w:rPr>
                <w:rFonts w:ascii="Times New Roman" w:hAnsi="Times New Roman" w:cs="Times New Roman"/>
                <w:sz w:val="24"/>
                <w:szCs w:val="24"/>
              </w:rPr>
              <w:t>– 90</w:t>
            </w:r>
          </w:p>
        </w:tc>
        <w:tc>
          <w:tcPr>
            <w:tcW w:w="2835" w:type="dxa"/>
            <w:tcBorders>
              <w:top w:val="single" w:sz="4" w:space="0" w:color="000000"/>
              <w:left w:val="single" w:sz="4" w:space="0" w:color="000000"/>
              <w:bottom w:val="single" w:sz="4" w:space="0" w:color="000000"/>
              <w:right w:val="single" w:sz="4" w:space="0" w:color="000000"/>
            </w:tcBorders>
          </w:tcPr>
          <w:p w14:paraId="4E225632"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Įgyvendinta (%) – 100.</w:t>
            </w:r>
          </w:p>
          <w:p w14:paraId="16519F39" w14:textId="77777777" w:rsidR="00702C8A" w:rsidRPr="00510667" w:rsidRDefault="00702C8A" w:rsidP="00E721F9">
            <w:pPr>
              <w:spacing w:line="240" w:lineRule="auto"/>
              <w:jc w:val="both"/>
              <w:rPr>
                <w:rFonts w:ascii="Times New Roman" w:hAnsi="Times New Roman" w:cs="Times New Roman"/>
                <w:sz w:val="24"/>
                <w:szCs w:val="24"/>
              </w:rPr>
            </w:pPr>
          </w:p>
        </w:tc>
      </w:tr>
      <w:tr w:rsidR="00702C8A" w:rsidRPr="00510667" w14:paraId="1FB19D4F" w14:textId="77777777">
        <w:trPr>
          <w:trHeight w:val="700"/>
        </w:trPr>
        <w:tc>
          <w:tcPr>
            <w:tcW w:w="1700" w:type="dxa"/>
            <w:vMerge/>
            <w:tcBorders>
              <w:top w:val="single" w:sz="4" w:space="0" w:color="000000"/>
              <w:left w:val="single" w:sz="4" w:space="0" w:color="000000"/>
              <w:bottom w:val="single" w:sz="4" w:space="0" w:color="000000"/>
            </w:tcBorders>
            <w:shd w:val="clear" w:color="auto" w:fill="auto"/>
          </w:tcPr>
          <w:p w14:paraId="0335F137"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47737A8F"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Plėsti Panevėžio socialinių paslaugų centro Globos centro teikiamas paslaugas</w:t>
            </w:r>
          </w:p>
        </w:tc>
        <w:tc>
          <w:tcPr>
            <w:tcW w:w="1134" w:type="dxa"/>
            <w:tcBorders>
              <w:top w:val="single" w:sz="4" w:space="0" w:color="000000"/>
              <w:left w:val="single" w:sz="4" w:space="0" w:color="000000"/>
              <w:bottom w:val="single" w:sz="4" w:space="0" w:color="000000"/>
            </w:tcBorders>
            <w:shd w:val="clear" w:color="auto" w:fill="auto"/>
          </w:tcPr>
          <w:p w14:paraId="3431A6E7"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SVBL </w:t>
            </w:r>
          </w:p>
          <w:p w14:paraId="6FDCCC6C"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ES lėšos</w:t>
            </w:r>
          </w:p>
        </w:tc>
        <w:tc>
          <w:tcPr>
            <w:tcW w:w="2268" w:type="dxa"/>
            <w:tcBorders>
              <w:top w:val="single" w:sz="4" w:space="0" w:color="000000"/>
              <w:left w:val="single" w:sz="4" w:space="0" w:color="000000"/>
              <w:bottom w:val="single" w:sz="4" w:space="0" w:color="000000"/>
            </w:tcBorders>
            <w:shd w:val="clear" w:color="auto" w:fill="auto"/>
          </w:tcPr>
          <w:p w14:paraId="049B49A4"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p w14:paraId="5464DC8A"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PSPC</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3C6D6A4E"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GIMK mokymus pravesti ne mažiau kaip 3 globėjų grupėms nuo gautų prašymų.</w:t>
            </w:r>
          </w:p>
        </w:tc>
        <w:tc>
          <w:tcPr>
            <w:tcW w:w="2835" w:type="dxa"/>
            <w:tcBorders>
              <w:top w:val="single" w:sz="4" w:space="0" w:color="000000"/>
              <w:left w:val="single" w:sz="4" w:space="0" w:color="000000"/>
              <w:bottom w:val="single" w:sz="4" w:space="0" w:color="000000"/>
              <w:right w:val="single" w:sz="4" w:space="0" w:color="000000"/>
            </w:tcBorders>
          </w:tcPr>
          <w:p w14:paraId="4C9419D0"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Įgyvendinta (%) – 100.</w:t>
            </w:r>
          </w:p>
          <w:p w14:paraId="68AF147B"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GIMK mokymai pravesti </w:t>
            </w:r>
            <w:r w:rsidRPr="00510667">
              <w:rPr>
                <w:rFonts w:ascii="Times New Roman" w:hAnsi="Times New Roman" w:cs="Times New Roman"/>
                <w:sz w:val="24"/>
                <w:szCs w:val="24"/>
                <w:highlight w:val="white"/>
              </w:rPr>
              <w:t>3</w:t>
            </w:r>
            <w:r w:rsidRPr="00510667">
              <w:rPr>
                <w:rFonts w:ascii="Times New Roman" w:hAnsi="Times New Roman" w:cs="Times New Roman"/>
                <w:sz w:val="24"/>
                <w:szCs w:val="24"/>
              </w:rPr>
              <w:t xml:space="preserve"> globėjų grupėms nuo gautų prašymų</w:t>
            </w:r>
          </w:p>
        </w:tc>
      </w:tr>
      <w:tr w:rsidR="00702C8A" w:rsidRPr="00510667" w14:paraId="3666AE19" w14:textId="77777777">
        <w:trPr>
          <w:trHeight w:val="1028"/>
        </w:trPr>
        <w:tc>
          <w:tcPr>
            <w:tcW w:w="1700" w:type="dxa"/>
            <w:vMerge/>
            <w:tcBorders>
              <w:top w:val="single" w:sz="4" w:space="0" w:color="000000"/>
              <w:left w:val="single" w:sz="4" w:space="0" w:color="000000"/>
              <w:bottom w:val="single" w:sz="4" w:space="0" w:color="000000"/>
            </w:tcBorders>
            <w:shd w:val="clear" w:color="auto" w:fill="auto"/>
          </w:tcPr>
          <w:p w14:paraId="7BECA561"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40917798"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Kompleksinių paslaugų centro „Harmonijos miestas“ vaikams, turintiems negalią, ir jų šeimos nariams Panevėžio mieste kūrimas (statybos darbai)</w:t>
            </w:r>
          </w:p>
        </w:tc>
        <w:tc>
          <w:tcPr>
            <w:tcW w:w="1134" w:type="dxa"/>
            <w:tcBorders>
              <w:top w:val="single" w:sz="4" w:space="0" w:color="000000"/>
              <w:left w:val="single" w:sz="4" w:space="0" w:color="000000"/>
              <w:bottom w:val="single" w:sz="4" w:space="0" w:color="000000"/>
            </w:tcBorders>
            <w:shd w:val="clear" w:color="auto" w:fill="auto"/>
          </w:tcPr>
          <w:p w14:paraId="27A5D7B7"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SVBL </w:t>
            </w:r>
          </w:p>
          <w:p w14:paraId="205144A0"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ES lėšos</w:t>
            </w:r>
          </w:p>
        </w:tc>
        <w:tc>
          <w:tcPr>
            <w:tcW w:w="2268" w:type="dxa"/>
            <w:tcBorders>
              <w:top w:val="single" w:sz="4" w:space="0" w:color="000000"/>
              <w:left w:val="single" w:sz="4" w:space="0" w:color="000000"/>
              <w:bottom w:val="single" w:sz="4" w:space="0" w:color="000000"/>
            </w:tcBorders>
            <w:shd w:val="clear" w:color="auto" w:fill="auto"/>
          </w:tcPr>
          <w:p w14:paraId="68C269FE"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p w14:paraId="05691423"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JDC</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2B36348B"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Kuriamas kompleksinių paslaugų centras „Harmonijos miestas“ vaikams, turintiems negalią, ir jų šeimos nariams Panevėžio mieste </w:t>
            </w:r>
          </w:p>
        </w:tc>
        <w:tc>
          <w:tcPr>
            <w:tcW w:w="2835" w:type="dxa"/>
            <w:tcBorders>
              <w:top w:val="single" w:sz="4" w:space="0" w:color="000000"/>
              <w:left w:val="single" w:sz="4" w:space="0" w:color="000000"/>
              <w:bottom w:val="single" w:sz="4" w:space="0" w:color="000000"/>
              <w:right w:val="single" w:sz="4" w:space="0" w:color="000000"/>
            </w:tcBorders>
          </w:tcPr>
          <w:p w14:paraId="32E92CC1"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Vykdomi techniniai sprendimai ir kiti darbai, susiję su Kompleksinių paslaugų centro įgyvendinimu (statybos darbų pradžiai).</w:t>
            </w:r>
          </w:p>
        </w:tc>
      </w:tr>
      <w:tr w:rsidR="00702C8A" w:rsidRPr="00510667" w14:paraId="43693ED5" w14:textId="77777777">
        <w:trPr>
          <w:trHeight w:val="1178"/>
        </w:trPr>
        <w:tc>
          <w:tcPr>
            <w:tcW w:w="1700" w:type="dxa"/>
            <w:vMerge/>
            <w:tcBorders>
              <w:top w:val="single" w:sz="4" w:space="0" w:color="000000"/>
              <w:left w:val="single" w:sz="4" w:space="0" w:color="000000"/>
              <w:bottom w:val="single" w:sz="4" w:space="0" w:color="000000"/>
            </w:tcBorders>
            <w:shd w:val="clear" w:color="auto" w:fill="auto"/>
          </w:tcPr>
          <w:p w14:paraId="1C31C196"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3BDC5C6D"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Užtikrinti socialinės priežiūros paslaugų įstaigų akreditavimą ir kontrolę</w:t>
            </w:r>
          </w:p>
        </w:tc>
        <w:tc>
          <w:tcPr>
            <w:tcW w:w="1134" w:type="dxa"/>
            <w:tcBorders>
              <w:top w:val="single" w:sz="4" w:space="0" w:color="000000"/>
              <w:left w:val="single" w:sz="4" w:space="0" w:color="000000"/>
              <w:bottom w:val="single" w:sz="4" w:space="0" w:color="000000"/>
            </w:tcBorders>
            <w:shd w:val="clear" w:color="auto" w:fill="auto"/>
          </w:tcPr>
          <w:p w14:paraId="0FD29FA3"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SVBL</w:t>
            </w:r>
          </w:p>
        </w:tc>
        <w:tc>
          <w:tcPr>
            <w:tcW w:w="2268" w:type="dxa"/>
            <w:tcBorders>
              <w:top w:val="single" w:sz="4" w:space="0" w:color="000000"/>
              <w:left w:val="single" w:sz="4" w:space="0" w:color="000000"/>
              <w:bottom w:val="single" w:sz="4" w:space="0" w:color="000000"/>
            </w:tcBorders>
            <w:shd w:val="clear" w:color="auto" w:fill="auto"/>
          </w:tcPr>
          <w:p w14:paraId="1E42E21F"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06E971B1" w14:textId="586ACF53"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Akredituotų įstaigų dalis nuo gautų prašymų </w:t>
            </w:r>
            <w:r w:rsidR="00572A94" w:rsidRPr="00510667">
              <w:rPr>
                <w:rFonts w:ascii="Times New Roman" w:hAnsi="Times New Roman" w:cs="Times New Roman"/>
                <w:sz w:val="24"/>
                <w:szCs w:val="24"/>
              </w:rPr>
              <w:t xml:space="preserve">(%) </w:t>
            </w:r>
            <w:r w:rsidRPr="00510667">
              <w:rPr>
                <w:rFonts w:ascii="Times New Roman" w:hAnsi="Times New Roman" w:cs="Times New Roman"/>
                <w:sz w:val="24"/>
                <w:szCs w:val="24"/>
              </w:rPr>
              <w:t>– 90.</w:t>
            </w:r>
          </w:p>
          <w:p w14:paraId="44BB5025" w14:textId="4637F34A"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Atlikta kontrolė – 100 </w:t>
            </w:r>
            <w:r w:rsidR="00572A94" w:rsidRPr="00510667">
              <w:rPr>
                <w:rFonts w:ascii="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14:paraId="60FE61CC" w14:textId="3B3F67F0"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Įgyvendinta (%) – </w:t>
            </w:r>
            <w:r w:rsidR="000A5B8C" w:rsidRPr="00510667">
              <w:rPr>
                <w:rFonts w:ascii="Times New Roman" w:hAnsi="Times New Roman" w:cs="Times New Roman"/>
                <w:sz w:val="24"/>
                <w:szCs w:val="24"/>
              </w:rPr>
              <w:t>100.</w:t>
            </w:r>
          </w:p>
          <w:p w14:paraId="19FABE75" w14:textId="77777777" w:rsidR="00702C8A" w:rsidRPr="00510667" w:rsidRDefault="008C30A3" w:rsidP="00E721F9">
            <w:pPr>
              <w:spacing w:line="240" w:lineRule="auto"/>
              <w:jc w:val="both"/>
              <w:rPr>
                <w:rFonts w:ascii="Times New Roman" w:hAnsi="Times New Roman" w:cs="Times New Roman"/>
                <w:sz w:val="24"/>
                <w:szCs w:val="24"/>
                <w:highlight w:val="white"/>
              </w:rPr>
            </w:pPr>
            <w:r w:rsidRPr="00510667">
              <w:rPr>
                <w:rFonts w:ascii="Times New Roman" w:hAnsi="Times New Roman" w:cs="Times New Roman"/>
                <w:sz w:val="24"/>
                <w:szCs w:val="24"/>
                <w:highlight w:val="white"/>
              </w:rPr>
              <w:t>Akredituotų įstaigų dalis nuo gautų prašymų (proc.) – 98.</w:t>
            </w:r>
          </w:p>
        </w:tc>
      </w:tr>
      <w:tr w:rsidR="00702C8A" w:rsidRPr="00510667" w14:paraId="5D8C4E8C" w14:textId="77777777">
        <w:trPr>
          <w:trHeight w:val="700"/>
        </w:trPr>
        <w:tc>
          <w:tcPr>
            <w:tcW w:w="1700" w:type="dxa"/>
            <w:vMerge/>
            <w:tcBorders>
              <w:top w:val="single" w:sz="4" w:space="0" w:color="000000"/>
              <w:left w:val="single" w:sz="4" w:space="0" w:color="000000"/>
              <w:bottom w:val="single" w:sz="4" w:space="0" w:color="000000"/>
            </w:tcBorders>
            <w:shd w:val="clear" w:color="auto" w:fill="auto"/>
          </w:tcPr>
          <w:p w14:paraId="379C514A"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highlight w:val="yellow"/>
              </w:rPr>
            </w:pPr>
          </w:p>
        </w:tc>
        <w:tc>
          <w:tcPr>
            <w:tcW w:w="3828" w:type="dxa"/>
            <w:tcBorders>
              <w:top w:val="single" w:sz="4" w:space="0" w:color="000000"/>
              <w:left w:val="single" w:sz="4" w:space="0" w:color="000000"/>
              <w:bottom w:val="single" w:sz="4" w:space="0" w:color="000000"/>
            </w:tcBorders>
            <w:shd w:val="clear" w:color="auto" w:fill="auto"/>
          </w:tcPr>
          <w:p w14:paraId="02E74A8B"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Užtikrinti darbo su jaunimu formų įvairovę ir didinti paslaugų prieinamumą mažiau galimybių turinčiam jaunimui.</w:t>
            </w:r>
          </w:p>
        </w:tc>
        <w:tc>
          <w:tcPr>
            <w:tcW w:w="1134" w:type="dxa"/>
            <w:tcBorders>
              <w:top w:val="single" w:sz="4" w:space="0" w:color="000000"/>
              <w:left w:val="single" w:sz="4" w:space="0" w:color="000000"/>
              <w:bottom w:val="single" w:sz="4" w:space="0" w:color="000000"/>
            </w:tcBorders>
            <w:shd w:val="clear" w:color="auto" w:fill="auto"/>
          </w:tcPr>
          <w:p w14:paraId="7E2374FC"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SVBL </w:t>
            </w:r>
          </w:p>
        </w:tc>
        <w:tc>
          <w:tcPr>
            <w:tcW w:w="2268" w:type="dxa"/>
            <w:tcBorders>
              <w:top w:val="single" w:sz="4" w:space="0" w:color="000000"/>
              <w:left w:val="single" w:sz="4" w:space="0" w:color="000000"/>
              <w:bottom w:val="single" w:sz="4" w:space="0" w:color="000000"/>
            </w:tcBorders>
            <w:shd w:val="clear" w:color="auto" w:fill="auto"/>
          </w:tcPr>
          <w:p w14:paraId="314BD41F"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p w14:paraId="45157B4F"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Atviro jaunimo centras</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64285B91"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Įkurtas naujas Atviro jaunimo centro padalinys – Atvira jaunimo erdvė, 1 vnt.</w:t>
            </w:r>
          </w:p>
        </w:tc>
        <w:tc>
          <w:tcPr>
            <w:tcW w:w="2835" w:type="dxa"/>
            <w:tcBorders>
              <w:top w:val="single" w:sz="4" w:space="0" w:color="000000"/>
              <w:left w:val="single" w:sz="4" w:space="0" w:color="000000"/>
              <w:bottom w:val="single" w:sz="4" w:space="0" w:color="000000"/>
              <w:right w:val="single" w:sz="4" w:space="0" w:color="000000"/>
            </w:tcBorders>
          </w:tcPr>
          <w:p w14:paraId="7B4DA9A8"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Įgyvendinta (%) – 100.</w:t>
            </w:r>
          </w:p>
          <w:p w14:paraId="6D728605" w14:textId="77777777" w:rsidR="00702C8A" w:rsidRPr="00510667" w:rsidRDefault="008C30A3" w:rsidP="00E721F9">
            <w:pPr>
              <w:spacing w:line="240" w:lineRule="auto"/>
              <w:jc w:val="both"/>
              <w:rPr>
                <w:rFonts w:ascii="Times New Roman" w:hAnsi="Times New Roman" w:cs="Times New Roman"/>
                <w:color w:val="333333"/>
                <w:sz w:val="24"/>
                <w:szCs w:val="24"/>
                <w:highlight w:val="white"/>
              </w:rPr>
            </w:pPr>
            <w:r w:rsidRPr="00510667">
              <w:rPr>
                <w:rFonts w:ascii="Times New Roman" w:hAnsi="Times New Roman" w:cs="Times New Roman"/>
                <w:color w:val="FFFFFF"/>
                <w:sz w:val="24"/>
                <w:szCs w:val="24"/>
                <w:highlight w:val="white"/>
              </w:rPr>
              <w:t>Į</w:t>
            </w:r>
            <w:r w:rsidRPr="00510667">
              <w:rPr>
                <w:rFonts w:ascii="Times New Roman" w:hAnsi="Times New Roman" w:cs="Times New Roman"/>
                <w:color w:val="333333"/>
                <w:sz w:val="24"/>
                <w:szCs w:val="24"/>
                <w:highlight w:val="white"/>
              </w:rPr>
              <w:t>kurtas naujas Atviro jaunimo centro padalinys – Atvira jaunimo erdvė, 1 vnt.</w:t>
            </w:r>
          </w:p>
        </w:tc>
      </w:tr>
      <w:tr w:rsidR="00702C8A" w:rsidRPr="00510667" w14:paraId="5BBB733E" w14:textId="77777777">
        <w:trPr>
          <w:trHeight w:val="1084"/>
        </w:trPr>
        <w:tc>
          <w:tcPr>
            <w:tcW w:w="1700" w:type="dxa"/>
            <w:vMerge w:val="restart"/>
            <w:tcBorders>
              <w:top w:val="single" w:sz="4" w:space="0" w:color="000000"/>
              <w:left w:val="single" w:sz="4" w:space="0" w:color="000000"/>
              <w:bottom w:val="single" w:sz="4" w:space="0" w:color="000000"/>
            </w:tcBorders>
            <w:shd w:val="clear" w:color="auto" w:fill="auto"/>
          </w:tcPr>
          <w:p w14:paraId="6AAE3DE1"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Užtikrinti kompleksinį paslaugų teikimą</w:t>
            </w:r>
          </w:p>
        </w:tc>
        <w:tc>
          <w:tcPr>
            <w:tcW w:w="3828" w:type="dxa"/>
            <w:tcBorders>
              <w:top w:val="single" w:sz="4" w:space="0" w:color="000000"/>
              <w:left w:val="single" w:sz="4" w:space="0" w:color="000000"/>
              <w:bottom w:val="single" w:sz="4" w:space="0" w:color="000000"/>
            </w:tcBorders>
            <w:shd w:val="clear" w:color="auto" w:fill="auto"/>
            <w:vAlign w:val="center"/>
          </w:tcPr>
          <w:p w14:paraId="3988C598"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Socialinių ir sveikatos priežiūros įstaigų bendradarbiavimo plėtra teikiant paslaugas kompleksiškai</w:t>
            </w:r>
          </w:p>
        </w:tc>
        <w:tc>
          <w:tcPr>
            <w:tcW w:w="1134" w:type="dxa"/>
            <w:tcBorders>
              <w:top w:val="single" w:sz="4" w:space="0" w:color="000000"/>
              <w:left w:val="single" w:sz="4" w:space="0" w:color="000000"/>
              <w:bottom w:val="single" w:sz="4" w:space="0" w:color="000000"/>
            </w:tcBorders>
            <w:shd w:val="clear" w:color="auto" w:fill="auto"/>
            <w:vAlign w:val="center"/>
          </w:tcPr>
          <w:p w14:paraId="4F111E6D"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SVBL </w:t>
            </w:r>
          </w:p>
        </w:tc>
        <w:tc>
          <w:tcPr>
            <w:tcW w:w="2268" w:type="dxa"/>
            <w:tcBorders>
              <w:top w:val="single" w:sz="4" w:space="0" w:color="000000"/>
              <w:left w:val="single" w:sz="4" w:space="0" w:color="000000"/>
              <w:bottom w:val="single" w:sz="4" w:space="0" w:color="000000"/>
            </w:tcBorders>
            <w:shd w:val="clear" w:color="auto" w:fill="auto"/>
          </w:tcPr>
          <w:p w14:paraId="5EC91D01"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p w14:paraId="646A8E4C"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PSPC</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66E1D8C4" w14:textId="4496BDC2" w:rsidR="00702C8A" w:rsidRPr="00510667" w:rsidRDefault="008C30A3" w:rsidP="00E721F9">
            <w:pPr>
              <w:spacing w:line="240" w:lineRule="auto"/>
              <w:jc w:val="both"/>
              <w:rPr>
                <w:rFonts w:ascii="Times New Roman" w:hAnsi="Times New Roman" w:cs="Times New Roman"/>
                <w:smallCaps/>
                <w:sz w:val="24"/>
                <w:szCs w:val="24"/>
                <w:highlight w:val="yellow"/>
              </w:rPr>
            </w:pPr>
            <w:r w:rsidRPr="00510667">
              <w:rPr>
                <w:rFonts w:ascii="Times New Roman" w:hAnsi="Times New Roman" w:cs="Times New Roman"/>
                <w:sz w:val="24"/>
                <w:szCs w:val="24"/>
              </w:rPr>
              <w:t xml:space="preserve">Asmenų, gavusių kompleksines (socialines ir sveikatos) paslaugas, skaičius – </w:t>
            </w:r>
            <w:r w:rsidRPr="00510667">
              <w:rPr>
                <w:rFonts w:ascii="Times New Roman" w:hAnsi="Times New Roman" w:cs="Times New Roman"/>
                <w:color w:val="1F497D" w:themeColor="text2"/>
                <w:sz w:val="24"/>
                <w:szCs w:val="24"/>
              </w:rPr>
              <w:t>20.</w:t>
            </w:r>
          </w:p>
        </w:tc>
        <w:tc>
          <w:tcPr>
            <w:tcW w:w="2835" w:type="dxa"/>
            <w:tcBorders>
              <w:top w:val="single" w:sz="4" w:space="0" w:color="000000"/>
              <w:left w:val="single" w:sz="4" w:space="0" w:color="000000"/>
              <w:bottom w:val="single" w:sz="4" w:space="0" w:color="000000"/>
              <w:right w:val="single" w:sz="4" w:space="0" w:color="000000"/>
            </w:tcBorders>
          </w:tcPr>
          <w:p w14:paraId="0145CB45"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Įgyvendinta (%) – 100.</w:t>
            </w:r>
          </w:p>
          <w:p w14:paraId="6D93D767"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Panevėžio socialinių paslaugų centro duomenimis - 82 asmenims teiktos kompleksinės paslaugos.</w:t>
            </w:r>
          </w:p>
        </w:tc>
      </w:tr>
      <w:tr w:rsidR="00702C8A" w:rsidRPr="00510667" w14:paraId="0176FDB5" w14:textId="77777777">
        <w:trPr>
          <w:trHeight w:val="700"/>
        </w:trPr>
        <w:tc>
          <w:tcPr>
            <w:tcW w:w="1700" w:type="dxa"/>
            <w:vMerge/>
            <w:tcBorders>
              <w:top w:val="single" w:sz="4" w:space="0" w:color="000000"/>
              <w:left w:val="single" w:sz="4" w:space="0" w:color="000000"/>
              <w:bottom w:val="single" w:sz="4" w:space="0" w:color="000000"/>
            </w:tcBorders>
            <w:shd w:val="clear" w:color="auto" w:fill="auto"/>
          </w:tcPr>
          <w:p w14:paraId="4140FB66"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74F944C7"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Kompleksinių paslaugų šeimoms ir vaikams organizavimas ir teikimas</w:t>
            </w:r>
          </w:p>
        </w:tc>
        <w:tc>
          <w:tcPr>
            <w:tcW w:w="1134" w:type="dxa"/>
            <w:tcBorders>
              <w:top w:val="single" w:sz="4" w:space="0" w:color="000000"/>
              <w:left w:val="single" w:sz="4" w:space="0" w:color="000000"/>
              <w:bottom w:val="single" w:sz="4" w:space="0" w:color="000000"/>
            </w:tcBorders>
            <w:shd w:val="clear" w:color="auto" w:fill="auto"/>
          </w:tcPr>
          <w:p w14:paraId="19D0867F"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ES lėšos </w:t>
            </w:r>
          </w:p>
        </w:tc>
        <w:tc>
          <w:tcPr>
            <w:tcW w:w="2268" w:type="dxa"/>
            <w:tcBorders>
              <w:top w:val="single" w:sz="4" w:space="0" w:color="000000"/>
              <w:left w:val="single" w:sz="4" w:space="0" w:color="000000"/>
              <w:bottom w:val="single" w:sz="4" w:space="0" w:color="000000"/>
            </w:tcBorders>
            <w:shd w:val="clear" w:color="auto" w:fill="auto"/>
          </w:tcPr>
          <w:p w14:paraId="6FC487E2"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p w14:paraId="619DC975" w14:textId="77777777" w:rsidR="00702C8A" w:rsidRPr="00510667" w:rsidRDefault="00702C8A" w:rsidP="00E721F9">
            <w:pPr>
              <w:spacing w:line="240" w:lineRule="auto"/>
              <w:jc w:val="both"/>
              <w:rPr>
                <w:rFonts w:ascii="Times New Roman" w:hAnsi="Times New Roman" w:cs="Times New Roman"/>
                <w:sz w:val="24"/>
                <w:szCs w:val="24"/>
              </w:rPr>
            </w:pPr>
          </w:p>
          <w:p w14:paraId="7D467E1E"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Šv. Juozapo globos namai</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4614554" w14:textId="6768727F"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Panevėžio bendruomeniniai šeimos namai, dalis suteiktų paslaugų nuo gautų prašymų </w:t>
            </w:r>
            <w:r w:rsidR="00572A94" w:rsidRPr="00510667">
              <w:rPr>
                <w:rFonts w:ascii="Times New Roman" w:hAnsi="Times New Roman" w:cs="Times New Roman"/>
                <w:sz w:val="24"/>
                <w:szCs w:val="24"/>
              </w:rPr>
              <w:t>(%)</w:t>
            </w:r>
            <w:r w:rsidRPr="00510667">
              <w:rPr>
                <w:rFonts w:ascii="Times New Roman" w:hAnsi="Times New Roman" w:cs="Times New Roman"/>
                <w:sz w:val="24"/>
                <w:szCs w:val="24"/>
              </w:rPr>
              <w:t xml:space="preserve"> – 100.</w:t>
            </w:r>
          </w:p>
        </w:tc>
        <w:tc>
          <w:tcPr>
            <w:tcW w:w="2835" w:type="dxa"/>
            <w:tcBorders>
              <w:top w:val="single" w:sz="4" w:space="0" w:color="000000"/>
              <w:left w:val="single" w:sz="4" w:space="0" w:color="000000"/>
              <w:bottom w:val="single" w:sz="4" w:space="0" w:color="000000"/>
              <w:right w:val="single" w:sz="4" w:space="0" w:color="000000"/>
            </w:tcBorders>
          </w:tcPr>
          <w:p w14:paraId="72AD67E0"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Įgyvendinta (%) – 100.</w:t>
            </w:r>
          </w:p>
        </w:tc>
      </w:tr>
      <w:tr w:rsidR="00702C8A" w:rsidRPr="00510667" w14:paraId="64958B77" w14:textId="77777777">
        <w:trPr>
          <w:trHeight w:val="700"/>
        </w:trPr>
        <w:tc>
          <w:tcPr>
            <w:tcW w:w="1700" w:type="dxa"/>
            <w:vMerge/>
            <w:tcBorders>
              <w:top w:val="single" w:sz="4" w:space="0" w:color="000000"/>
              <w:left w:val="single" w:sz="4" w:space="0" w:color="000000"/>
              <w:bottom w:val="single" w:sz="4" w:space="0" w:color="000000"/>
            </w:tcBorders>
            <w:shd w:val="clear" w:color="auto" w:fill="auto"/>
          </w:tcPr>
          <w:p w14:paraId="4CEFA9A6"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214C152E"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Vystyti socialinės paramos individualizuoto kompleksiškumo teikimo modelį</w:t>
            </w:r>
          </w:p>
        </w:tc>
        <w:tc>
          <w:tcPr>
            <w:tcW w:w="1134" w:type="dxa"/>
            <w:tcBorders>
              <w:top w:val="single" w:sz="4" w:space="0" w:color="000000"/>
              <w:left w:val="single" w:sz="4" w:space="0" w:color="000000"/>
              <w:bottom w:val="single" w:sz="4" w:space="0" w:color="000000"/>
            </w:tcBorders>
            <w:shd w:val="clear" w:color="auto" w:fill="auto"/>
            <w:vAlign w:val="center"/>
          </w:tcPr>
          <w:p w14:paraId="7ED55CC6"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SVBL </w:t>
            </w:r>
          </w:p>
        </w:tc>
        <w:tc>
          <w:tcPr>
            <w:tcW w:w="2268" w:type="dxa"/>
            <w:tcBorders>
              <w:top w:val="single" w:sz="4" w:space="0" w:color="000000"/>
              <w:left w:val="single" w:sz="4" w:space="0" w:color="000000"/>
              <w:bottom w:val="single" w:sz="4" w:space="0" w:color="000000"/>
            </w:tcBorders>
            <w:shd w:val="clear" w:color="auto" w:fill="auto"/>
          </w:tcPr>
          <w:p w14:paraId="5A551AAE"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p w14:paraId="0DED5DB4" w14:textId="77777777" w:rsidR="00702C8A" w:rsidRPr="00510667" w:rsidRDefault="00702C8A" w:rsidP="00E721F9">
            <w:pPr>
              <w:spacing w:line="240" w:lineRule="auto"/>
              <w:jc w:val="both"/>
              <w:rPr>
                <w:rFonts w:ascii="Times New Roman" w:hAnsi="Times New Roman" w:cs="Times New Roman"/>
                <w:sz w:val="24"/>
                <w:szCs w:val="24"/>
              </w:rPr>
            </w:pPr>
          </w:p>
          <w:p w14:paraId="663089B8"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PSPC</w:t>
            </w:r>
          </w:p>
          <w:p w14:paraId="6F20550C" w14:textId="77777777" w:rsidR="00702C8A" w:rsidRPr="00510667" w:rsidRDefault="00702C8A" w:rsidP="00E721F9">
            <w:pPr>
              <w:spacing w:line="240" w:lineRule="auto"/>
              <w:jc w:val="both"/>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466B9B34"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Asmenų, patiriančių socialinės rizikos veiksnius, skaičius (asmenų skaičiaus pasikeitimas per laikotarpį), skaičius – 20.</w:t>
            </w:r>
          </w:p>
        </w:tc>
        <w:tc>
          <w:tcPr>
            <w:tcW w:w="2835" w:type="dxa"/>
            <w:tcBorders>
              <w:top w:val="single" w:sz="4" w:space="0" w:color="000000"/>
              <w:left w:val="single" w:sz="4" w:space="0" w:color="000000"/>
              <w:bottom w:val="single" w:sz="4" w:space="0" w:color="000000"/>
              <w:right w:val="single" w:sz="4" w:space="0" w:color="000000"/>
            </w:tcBorders>
          </w:tcPr>
          <w:p w14:paraId="292DFED2"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Įgyvendinta (%) – 100.</w:t>
            </w:r>
          </w:p>
        </w:tc>
      </w:tr>
      <w:tr w:rsidR="00702C8A" w:rsidRPr="00510667" w14:paraId="454293BB" w14:textId="77777777">
        <w:trPr>
          <w:trHeight w:val="700"/>
        </w:trPr>
        <w:tc>
          <w:tcPr>
            <w:tcW w:w="1700" w:type="dxa"/>
            <w:tcBorders>
              <w:top w:val="single" w:sz="4" w:space="0" w:color="000000"/>
              <w:left w:val="single" w:sz="4" w:space="0" w:color="000000"/>
              <w:bottom w:val="single" w:sz="4" w:space="0" w:color="000000"/>
            </w:tcBorders>
            <w:shd w:val="clear" w:color="auto" w:fill="auto"/>
          </w:tcPr>
          <w:p w14:paraId="58143184"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Didinti informacijos apie socialines paslaugas prieinamumą </w:t>
            </w:r>
          </w:p>
        </w:tc>
        <w:tc>
          <w:tcPr>
            <w:tcW w:w="3828" w:type="dxa"/>
            <w:tcBorders>
              <w:top w:val="single" w:sz="4" w:space="0" w:color="000000"/>
              <w:left w:val="single" w:sz="4" w:space="0" w:color="000000"/>
              <w:bottom w:val="single" w:sz="4" w:space="0" w:color="000000"/>
            </w:tcBorders>
            <w:shd w:val="clear" w:color="auto" w:fill="auto"/>
            <w:vAlign w:val="center"/>
          </w:tcPr>
          <w:p w14:paraId="19BC7444"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Prašymų dėl socialinių paslaugų priėmimas elektroninėmis priemonėmis</w:t>
            </w:r>
          </w:p>
          <w:p w14:paraId="6DC509FA" w14:textId="77777777" w:rsidR="00702C8A" w:rsidRPr="00510667" w:rsidRDefault="00702C8A" w:rsidP="00E721F9">
            <w:pPr>
              <w:spacing w:line="240" w:lineRule="auto"/>
              <w:rPr>
                <w:rFonts w:ascii="Times New Roman" w:hAnsi="Times New Roman" w:cs="Times New Roman"/>
                <w:sz w:val="24"/>
                <w:szCs w:val="24"/>
              </w:rPr>
            </w:pPr>
          </w:p>
          <w:p w14:paraId="3B1C9B48" w14:textId="77777777" w:rsidR="00702C8A" w:rsidRPr="00510667" w:rsidRDefault="00702C8A" w:rsidP="00E721F9">
            <w:pPr>
              <w:spacing w:line="240" w:lineRule="auto"/>
              <w:rPr>
                <w:rFonts w:ascii="Times New Roman" w:hAnsi="Times New Roman" w:cs="Times New Roman"/>
                <w:sz w:val="24"/>
                <w:szCs w:val="24"/>
              </w:rPr>
            </w:pPr>
          </w:p>
          <w:p w14:paraId="537DDC84" w14:textId="77777777" w:rsidR="00702C8A" w:rsidRPr="00510667" w:rsidRDefault="00702C8A" w:rsidP="00E721F9">
            <w:pPr>
              <w:spacing w:line="240" w:lineRule="auto"/>
              <w:rPr>
                <w:rFonts w:ascii="Times New Roman" w:hAnsi="Times New Roman" w:cs="Times New Roman"/>
                <w:sz w:val="24"/>
                <w:szCs w:val="24"/>
              </w:rPr>
            </w:pPr>
          </w:p>
          <w:p w14:paraId="1E81991C" w14:textId="77777777" w:rsidR="00702C8A" w:rsidRPr="00510667" w:rsidRDefault="00702C8A" w:rsidP="00E721F9">
            <w:pPr>
              <w:spacing w:line="240" w:lineRule="auto"/>
              <w:rPr>
                <w:rFonts w:ascii="Times New Roman" w:hAnsi="Times New Roman" w:cs="Times New Roman"/>
                <w:sz w:val="24"/>
                <w:szCs w:val="24"/>
              </w:rPr>
            </w:pPr>
          </w:p>
          <w:p w14:paraId="6CDB82E3" w14:textId="77777777" w:rsidR="00702C8A" w:rsidRPr="00510667" w:rsidRDefault="00702C8A" w:rsidP="00E721F9">
            <w:pPr>
              <w:spacing w:line="240" w:lineRule="auto"/>
              <w:rPr>
                <w:rFonts w:ascii="Times New Roman" w:hAnsi="Times New Roman" w:cs="Times New Roman"/>
                <w:sz w:val="24"/>
                <w:szCs w:val="24"/>
              </w:rPr>
            </w:pPr>
          </w:p>
          <w:p w14:paraId="3C3935C0" w14:textId="77777777" w:rsidR="00702C8A" w:rsidRPr="00510667" w:rsidRDefault="00702C8A" w:rsidP="00E721F9">
            <w:pPr>
              <w:spacing w:line="240"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shd w:val="clear" w:color="auto" w:fill="auto"/>
            <w:vAlign w:val="center"/>
          </w:tcPr>
          <w:p w14:paraId="79CFE72E"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SVBL </w:t>
            </w:r>
          </w:p>
          <w:p w14:paraId="37E4C726"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ES lėšos</w:t>
            </w:r>
          </w:p>
          <w:p w14:paraId="5EB8C4F6" w14:textId="77777777" w:rsidR="00702C8A" w:rsidRPr="00510667" w:rsidRDefault="00702C8A" w:rsidP="00E721F9">
            <w:pPr>
              <w:spacing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14:paraId="7168E822"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609E473A"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Prašymai priimami elektroniniu būdu, pagal socialinių paslaugų rūšis (vnt.) – 10.</w:t>
            </w:r>
          </w:p>
        </w:tc>
        <w:tc>
          <w:tcPr>
            <w:tcW w:w="2835" w:type="dxa"/>
            <w:tcBorders>
              <w:top w:val="single" w:sz="4" w:space="0" w:color="000000"/>
              <w:left w:val="single" w:sz="4" w:space="0" w:color="000000"/>
              <w:bottom w:val="single" w:sz="4" w:space="0" w:color="000000"/>
              <w:right w:val="single" w:sz="4" w:space="0" w:color="000000"/>
            </w:tcBorders>
          </w:tcPr>
          <w:p w14:paraId="331F650C"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Įgyvendinta dalinai. Socialinės apsaugos ir darbo ministerija diegia elektroninių paslaugų sistemą, todėl nebedubliuota.</w:t>
            </w:r>
          </w:p>
          <w:p w14:paraId="56744331" w14:textId="69DB71CF"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Panevėžio socialinių paslaugų centre nuo 2022 m. kovo mėn. galimybė teikti prašymus socialinės priežiūros paslaugoms gauti Centro internetinėje svetainėje (</w:t>
            </w:r>
            <w:r w:rsidRPr="00134659">
              <w:rPr>
                <w:rFonts w:ascii="Times New Roman" w:hAnsi="Times New Roman" w:cs="Times New Roman"/>
                <w:sz w:val="24"/>
                <w:szCs w:val="24"/>
              </w:rPr>
              <w:t>https://www.paneveziospc.lt/uzklausos-forma/)</w:t>
            </w:r>
          </w:p>
        </w:tc>
      </w:tr>
    </w:tbl>
    <w:p w14:paraId="262A3A1D" w14:textId="77777777" w:rsidR="00702C8A" w:rsidRPr="00510667"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3D042175" w14:textId="77777777" w:rsidR="00702C8A" w:rsidRPr="00510667" w:rsidRDefault="008C30A3" w:rsidP="00E721F9">
      <w:pPr>
        <w:spacing w:after="0" w:line="240" w:lineRule="auto"/>
        <w:jc w:val="both"/>
        <w:rPr>
          <w:rFonts w:ascii="Times New Roman" w:hAnsi="Times New Roman" w:cs="Times New Roman"/>
          <w:sz w:val="24"/>
          <w:szCs w:val="24"/>
        </w:rPr>
      </w:pPr>
      <w:r w:rsidRPr="00510667">
        <w:rPr>
          <w:rFonts w:ascii="Times New Roman" w:hAnsi="Times New Roman" w:cs="Times New Roman"/>
          <w:sz w:val="24"/>
          <w:szCs w:val="24"/>
        </w:rPr>
        <w:t>*Trumpinių reikšmės:</w:t>
      </w:r>
    </w:p>
    <w:p w14:paraId="628464D0" w14:textId="6E8B8DE0" w:rsidR="00702C8A" w:rsidRPr="00510667" w:rsidRDefault="008C30A3" w:rsidP="00E721F9">
      <w:pPr>
        <w:spacing w:after="0"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SVBL – Savivaldybės ir (ar) </w:t>
      </w:r>
      <w:r w:rsidR="00134659">
        <w:rPr>
          <w:rFonts w:ascii="Times New Roman" w:hAnsi="Times New Roman" w:cs="Times New Roman"/>
          <w:sz w:val="24"/>
          <w:szCs w:val="24"/>
        </w:rPr>
        <w:t>v</w:t>
      </w:r>
      <w:r w:rsidRPr="00510667">
        <w:rPr>
          <w:rFonts w:ascii="Times New Roman" w:hAnsi="Times New Roman" w:cs="Times New Roman"/>
          <w:sz w:val="24"/>
          <w:szCs w:val="24"/>
        </w:rPr>
        <w:t>alstybės biudžeto lėšos;</w:t>
      </w:r>
    </w:p>
    <w:p w14:paraId="0C1C5B34" w14:textId="77777777" w:rsidR="00702C8A" w:rsidRPr="00510667" w:rsidRDefault="008C30A3" w:rsidP="00E721F9">
      <w:pPr>
        <w:spacing w:after="0" w:line="240" w:lineRule="auto"/>
        <w:jc w:val="both"/>
        <w:rPr>
          <w:rFonts w:ascii="Times New Roman" w:hAnsi="Times New Roman" w:cs="Times New Roman"/>
          <w:sz w:val="24"/>
          <w:szCs w:val="24"/>
        </w:rPr>
      </w:pPr>
      <w:r w:rsidRPr="00510667">
        <w:rPr>
          <w:rFonts w:ascii="Times New Roman" w:hAnsi="Times New Roman" w:cs="Times New Roman"/>
          <w:sz w:val="24"/>
          <w:szCs w:val="24"/>
        </w:rPr>
        <w:t>PMSA – Panevėžio miesto savivaldybės administracija;</w:t>
      </w:r>
    </w:p>
    <w:p w14:paraId="36E392FD" w14:textId="77777777" w:rsidR="00702C8A" w:rsidRPr="00510667" w:rsidRDefault="008C30A3" w:rsidP="00E721F9">
      <w:pPr>
        <w:spacing w:after="0" w:line="240" w:lineRule="auto"/>
        <w:jc w:val="both"/>
        <w:rPr>
          <w:rFonts w:ascii="Times New Roman" w:hAnsi="Times New Roman" w:cs="Times New Roman"/>
          <w:sz w:val="24"/>
          <w:szCs w:val="24"/>
        </w:rPr>
      </w:pPr>
      <w:r w:rsidRPr="00510667">
        <w:rPr>
          <w:rFonts w:ascii="Times New Roman" w:hAnsi="Times New Roman" w:cs="Times New Roman"/>
          <w:sz w:val="24"/>
          <w:szCs w:val="24"/>
        </w:rPr>
        <w:t>PSPC – Panevėžio socialinių paslaugų centras;</w:t>
      </w:r>
    </w:p>
    <w:p w14:paraId="538AB71F" w14:textId="77777777" w:rsidR="00702C8A" w:rsidRPr="00510667" w:rsidRDefault="008C30A3" w:rsidP="00E721F9">
      <w:pPr>
        <w:spacing w:after="0" w:line="240" w:lineRule="auto"/>
        <w:jc w:val="both"/>
        <w:rPr>
          <w:rFonts w:ascii="Times New Roman" w:hAnsi="Times New Roman" w:cs="Times New Roman"/>
          <w:sz w:val="24"/>
          <w:szCs w:val="24"/>
        </w:rPr>
      </w:pPr>
      <w:r w:rsidRPr="00510667">
        <w:rPr>
          <w:rFonts w:ascii="Times New Roman" w:hAnsi="Times New Roman" w:cs="Times New Roman"/>
          <w:sz w:val="24"/>
          <w:szCs w:val="24"/>
        </w:rPr>
        <w:t>JDC – Jaunuolių dienos centras;</w:t>
      </w:r>
    </w:p>
    <w:p w14:paraId="0B9FF77B" w14:textId="77777777" w:rsidR="00702C8A" w:rsidRPr="00510667" w:rsidRDefault="008C30A3" w:rsidP="00E721F9">
      <w:pPr>
        <w:spacing w:after="0" w:line="240" w:lineRule="auto"/>
        <w:jc w:val="both"/>
        <w:rPr>
          <w:rFonts w:ascii="Times New Roman" w:hAnsi="Times New Roman" w:cs="Times New Roman"/>
          <w:sz w:val="24"/>
          <w:szCs w:val="24"/>
        </w:rPr>
      </w:pPr>
      <w:r w:rsidRPr="00510667">
        <w:rPr>
          <w:rFonts w:ascii="Times New Roman" w:hAnsi="Times New Roman" w:cs="Times New Roman"/>
          <w:sz w:val="24"/>
          <w:szCs w:val="24"/>
        </w:rPr>
        <w:t>PSMDC – Panevėžio specialioji mokykla-daugiafunkcis centras;</w:t>
      </w:r>
    </w:p>
    <w:p w14:paraId="12E5EDA6" w14:textId="77777777" w:rsidR="00702C8A" w:rsidRPr="00510667" w:rsidRDefault="008C30A3" w:rsidP="00E721F9">
      <w:pPr>
        <w:spacing w:after="0" w:line="240" w:lineRule="auto"/>
        <w:jc w:val="both"/>
        <w:rPr>
          <w:rFonts w:ascii="Times New Roman" w:hAnsi="Times New Roman" w:cs="Times New Roman"/>
          <w:sz w:val="24"/>
          <w:szCs w:val="24"/>
        </w:rPr>
      </w:pPr>
      <w:r w:rsidRPr="00510667">
        <w:rPr>
          <w:rFonts w:ascii="Times New Roman" w:hAnsi="Times New Roman" w:cs="Times New Roman"/>
          <w:sz w:val="24"/>
          <w:szCs w:val="24"/>
        </w:rPr>
        <w:t>ES – Europos Sąjungos lėšos.</w:t>
      </w:r>
    </w:p>
    <w:p w14:paraId="19DAA31E" w14:textId="77777777" w:rsidR="00702C8A" w:rsidRPr="00510667"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73B07702" w14:textId="77777777" w:rsidR="00702C8A" w:rsidRPr="00510667"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53D28202" w14:textId="77777777" w:rsidR="00702C8A" w:rsidRPr="00510667" w:rsidRDefault="00702C8A" w:rsidP="00E721F9">
      <w:pPr>
        <w:widowControl w:val="0"/>
        <w:shd w:val="clear" w:color="auto" w:fill="FFFFFF"/>
        <w:spacing w:after="0" w:line="240" w:lineRule="auto"/>
        <w:ind w:firstLine="851"/>
        <w:jc w:val="both"/>
        <w:rPr>
          <w:rFonts w:ascii="Times New Roman" w:hAnsi="Times New Roman" w:cs="Times New Roman"/>
          <w:sz w:val="24"/>
          <w:szCs w:val="24"/>
        </w:rPr>
      </w:pPr>
    </w:p>
    <w:p w14:paraId="4DD27159" w14:textId="77777777" w:rsidR="00702C8A" w:rsidRPr="00510667" w:rsidRDefault="00702C8A" w:rsidP="00E721F9">
      <w:pPr>
        <w:spacing w:after="0" w:line="240" w:lineRule="auto"/>
        <w:ind w:firstLine="709"/>
        <w:jc w:val="both"/>
        <w:rPr>
          <w:rFonts w:ascii="Times New Roman" w:hAnsi="Times New Roman" w:cs="Times New Roman"/>
          <w:sz w:val="24"/>
          <w:szCs w:val="24"/>
        </w:rPr>
        <w:sectPr w:rsidR="00702C8A" w:rsidRPr="00510667">
          <w:pgSz w:w="16838" w:h="11906" w:orient="landscape"/>
          <w:pgMar w:top="1701" w:right="1134" w:bottom="851" w:left="1134" w:header="567" w:footer="567" w:gutter="0"/>
          <w:pgNumType w:start="1"/>
          <w:cols w:space="1296"/>
          <w:titlePg/>
        </w:sectPr>
      </w:pPr>
    </w:p>
    <w:p w14:paraId="1D534F62" w14:textId="77777777" w:rsidR="00702C8A" w:rsidRPr="00510667" w:rsidRDefault="00702C8A" w:rsidP="00E721F9">
      <w:pPr>
        <w:spacing w:after="0" w:line="240" w:lineRule="auto"/>
        <w:ind w:firstLine="709"/>
        <w:jc w:val="both"/>
        <w:rPr>
          <w:rFonts w:ascii="Times New Roman" w:hAnsi="Times New Roman" w:cs="Times New Roman"/>
          <w:sz w:val="24"/>
          <w:szCs w:val="24"/>
        </w:rPr>
      </w:pPr>
    </w:p>
    <w:p w14:paraId="4285A95D" w14:textId="77777777" w:rsidR="00A42113" w:rsidRDefault="008C30A3" w:rsidP="00E721F9">
      <w:pPr>
        <w:widowControl w:val="0"/>
        <w:shd w:val="clear" w:color="auto" w:fill="FFFFFF"/>
        <w:spacing w:after="0" w:line="240" w:lineRule="auto"/>
        <w:jc w:val="center"/>
        <w:rPr>
          <w:rFonts w:ascii="Times New Roman" w:hAnsi="Times New Roman" w:cs="Times New Roman"/>
          <w:b/>
          <w:color w:val="000000"/>
          <w:sz w:val="24"/>
          <w:szCs w:val="24"/>
        </w:rPr>
      </w:pPr>
      <w:r w:rsidRPr="00510667">
        <w:rPr>
          <w:rFonts w:ascii="Times New Roman" w:hAnsi="Times New Roman" w:cs="Times New Roman"/>
          <w:b/>
          <w:sz w:val="24"/>
          <w:szCs w:val="24"/>
        </w:rPr>
        <w:t>III</w:t>
      </w:r>
      <w:r w:rsidR="00A42113">
        <w:rPr>
          <w:rFonts w:ascii="Times New Roman" w:hAnsi="Times New Roman" w:cs="Times New Roman"/>
          <w:b/>
          <w:sz w:val="24"/>
          <w:szCs w:val="24"/>
        </w:rPr>
        <w:t xml:space="preserve"> </w:t>
      </w:r>
      <w:r w:rsidR="00A42113">
        <w:rPr>
          <w:rFonts w:ascii="Times New Roman" w:hAnsi="Times New Roman" w:cs="Times New Roman"/>
          <w:b/>
          <w:color w:val="000000"/>
          <w:sz w:val="24"/>
          <w:szCs w:val="24"/>
        </w:rPr>
        <w:t>SKYRIUS</w:t>
      </w:r>
    </w:p>
    <w:p w14:paraId="2019133B" w14:textId="6C0531F6" w:rsidR="00702C8A" w:rsidRPr="00510667" w:rsidRDefault="008C30A3" w:rsidP="00E721F9">
      <w:pPr>
        <w:widowControl w:val="0"/>
        <w:shd w:val="clear" w:color="auto" w:fill="FFFFFF"/>
        <w:spacing w:after="0" w:line="240" w:lineRule="auto"/>
        <w:jc w:val="center"/>
        <w:rPr>
          <w:rFonts w:ascii="Times New Roman" w:hAnsi="Times New Roman" w:cs="Times New Roman"/>
          <w:sz w:val="24"/>
          <w:szCs w:val="24"/>
        </w:rPr>
      </w:pPr>
      <w:r w:rsidRPr="00510667">
        <w:rPr>
          <w:rFonts w:ascii="Times New Roman" w:hAnsi="Times New Roman" w:cs="Times New Roman"/>
          <w:b/>
          <w:sz w:val="24"/>
          <w:szCs w:val="24"/>
        </w:rPr>
        <w:t>UŽDAVINIAI IR PRIEMONIŲ PLANAS</w:t>
      </w:r>
    </w:p>
    <w:p w14:paraId="7D0393D9" w14:textId="77777777" w:rsidR="00702C8A" w:rsidRPr="00510667" w:rsidRDefault="00702C8A" w:rsidP="00E721F9">
      <w:pPr>
        <w:widowControl w:val="0"/>
        <w:shd w:val="clear" w:color="auto" w:fill="FFFFFF"/>
        <w:spacing w:after="0" w:line="240" w:lineRule="auto"/>
        <w:jc w:val="both"/>
        <w:rPr>
          <w:rFonts w:ascii="Times New Roman" w:hAnsi="Times New Roman" w:cs="Times New Roman"/>
          <w:sz w:val="24"/>
          <w:szCs w:val="24"/>
        </w:rPr>
      </w:pPr>
    </w:p>
    <w:p w14:paraId="0D4BEEBC" w14:textId="77777777"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b/>
          <w:sz w:val="24"/>
          <w:szCs w:val="24"/>
        </w:rPr>
      </w:pPr>
      <w:r w:rsidRPr="00510667">
        <w:rPr>
          <w:rFonts w:ascii="Times New Roman" w:hAnsi="Times New Roman" w:cs="Times New Roman"/>
          <w:b/>
          <w:sz w:val="24"/>
          <w:szCs w:val="24"/>
        </w:rPr>
        <w:t xml:space="preserve">9. Prioritetinės socialinių paslaugų plėtros kryptys </w:t>
      </w:r>
    </w:p>
    <w:p w14:paraId="3512625D" w14:textId="1BE3C823" w:rsidR="00702C8A" w:rsidRPr="00510667" w:rsidRDefault="008C30A3" w:rsidP="00E721F9">
      <w:pPr>
        <w:widowControl w:val="0"/>
        <w:shd w:val="clear" w:color="auto" w:fill="FFFFFF"/>
        <w:spacing w:before="240" w:after="240" w:line="240" w:lineRule="auto"/>
        <w:ind w:firstLine="720"/>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 xml:space="preserve">Pagrindinė </w:t>
      </w:r>
      <w:r w:rsidR="00134659">
        <w:rPr>
          <w:rFonts w:ascii="Times New Roman" w:hAnsi="Times New Roman" w:cs="Times New Roman"/>
          <w:color w:val="00000A"/>
          <w:sz w:val="24"/>
          <w:szCs w:val="24"/>
        </w:rPr>
        <w:t>s</w:t>
      </w:r>
      <w:r w:rsidRPr="00510667">
        <w:rPr>
          <w:rFonts w:ascii="Times New Roman" w:hAnsi="Times New Roman" w:cs="Times New Roman"/>
          <w:color w:val="00000A"/>
          <w:sz w:val="24"/>
          <w:szCs w:val="24"/>
        </w:rPr>
        <w:t>ocialinių paslaugų plėtros kryptis</w:t>
      </w:r>
      <w:r w:rsidR="00134659">
        <w:rPr>
          <w:rFonts w:ascii="Times New Roman" w:hAnsi="Times New Roman" w:cs="Times New Roman"/>
          <w:color w:val="00000A"/>
          <w:sz w:val="24"/>
          <w:szCs w:val="24"/>
        </w:rPr>
        <w:t xml:space="preserve"> –</w:t>
      </w:r>
      <w:r w:rsidRPr="00510667">
        <w:rPr>
          <w:rFonts w:ascii="Times New Roman" w:hAnsi="Times New Roman" w:cs="Times New Roman"/>
          <w:color w:val="00000A"/>
          <w:sz w:val="24"/>
          <w:szCs w:val="24"/>
        </w:rPr>
        <w:t xml:space="preserve"> </w:t>
      </w:r>
      <w:r w:rsidR="00134659">
        <w:rPr>
          <w:rFonts w:ascii="Times New Roman" w:hAnsi="Times New Roman" w:cs="Times New Roman"/>
          <w:color w:val="00000A"/>
          <w:sz w:val="24"/>
          <w:szCs w:val="24"/>
        </w:rPr>
        <w:t>p</w:t>
      </w:r>
      <w:r w:rsidRPr="00510667">
        <w:rPr>
          <w:rFonts w:ascii="Times New Roman" w:hAnsi="Times New Roman" w:cs="Times New Roman"/>
          <w:color w:val="00000A"/>
          <w:sz w:val="24"/>
          <w:szCs w:val="24"/>
        </w:rPr>
        <w:t xml:space="preserve">erėjimo nuo institucinės globos prie šeimoje ir bendruomenėje teikiamų paslaugų. </w:t>
      </w:r>
    </w:p>
    <w:p w14:paraId="1D5448E1" w14:textId="7EEC288E" w:rsidR="00702C8A" w:rsidRPr="00510667" w:rsidRDefault="008C30A3" w:rsidP="00E721F9">
      <w:pPr>
        <w:widowControl w:val="0"/>
        <w:shd w:val="clear" w:color="auto" w:fill="FFFFFF"/>
        <w:spacing w:before="240" w:after="240" w:line="240" w:lineRule="auto"/>
        <w:ind w:firstLine="720"/>
        <w:jc w:val="both"/>
        <w:rPr>
          <w:rFonts w:ascii="Times New Roman" w:hAnsi="Times New Roman" w:cs="Times New Roman"/>
          <w:b/>
          <w:color w:val="00000A"/>
          <w:sz w:val="24"/>
          <w:szCs w:val="24"/>
        </w:rPr>
      </w:pPr>
      <w:r w:rsidRPr="00510667">
        <w:rPr>
          <w:rFonts w:ascii="Times New Roman" w:hAnsi="Times New Roman" w:cs="Times New Roman"/>
          <w:color w:val="00000A"/>
          <w:sz w:val="24"/>
          <w:szCs w:val="24"/>
        </w:rPr>
        <w:t xml:space="preserve">LR Vyriausybės 2021 m. lapkričio 10 d. </w:t>
      </w:r>
      <w:r w:rsidR="00134659">
        <w:rPr>
          <w:rFonts w:ascii="Times New Roman" w:hAnsi="Times New Roman" w:cs="Times New Roman"/>
          <w:color w:val="00000A"/>
          <w:sz w:val="24"/>
          <w:szCs w:val="24"/>
        </w:rPr>
        <w:t>n</w:t>
      </w:r>
      <w:r w:rsidRPr="00510667">
        <w:rPr>
          <w:rFonts w:ascii="Times New Roman" w:hAnsi="Times New Roman" w:cs="Times New Roman"/>
          <w:color w:val="00000A"/>
          <w:sz w:val="24"/>
          <w:szCs w:val="24"/>
        </w:rPr>
        <w:t xml:space="preserve">utarimu Nr. 931 patvirtintoje 2021–2030 metų plėtros programos valdytojos LR </w:t>
      </w:r>
      <w:r w:rsidR="00134659">
        <w:rPr>
          <w:rFonts w:ascii="Times New Roman" w:hAnsi="Times New Roman" w:cs="Times New Roman"/>
          <w:color w:val="00000A"/>
          <w:sz w:val="24"/>
          <w:szCs w:val="24"/>
        </w:rPr>
        <w:t>s</w:t>
      </w:r>
      <w:r w:rsidRPr="00510667">
        <w:rPr>
          <w:rFonts w:ascii="Times New Roman" w:hAnsi="Times New Roman" w:cs="Times New Roman"/>
          <w:color w:val="00000A"/>
          <w:sz w:val="24"/>
          <w:szCs w:val="24"/>
        </w:rPr>
        <w:t>ocialinės apsaugos ir darbo ministerijos Socialinės sutelkties plėtros programoje įtvirtintoje pažangos priemonėje Nr. 09-003-02-02-11 „Sumažinti pažeidžiamų visuomenės grupių gerovės teritorinius skirtumus“ numatytas uždavinys „Didinti neįgaliųjų ir jų šeimų, senyvo amžiaus žmonių bei kitų pažeidžiamų ir socialinėje atskirtyje esančių grupių gerovę“. Būtinoji sąlyga šiam uždaviniui įgyvendinti – „patvirtintose regionų plėtros planų priemonėse numatytos veiklos, skirtos institucinės globos pertvarkai įgyvendinti</w:t>
      </w:r>
      <w:r w:rsidR="00134659">
        <w:rPr>
          <w:rFonts w:ascii="Times New Roman" w:hAnsi="Times New Roman" w:cs="Times New Roman"/>
          <w:color w:val="00000A"/>
          <w:sz w:val="24"/>
          <w:szCs w:val="24"/>
        </w:rPr>
        <w:t>“</w:t>
      </w:r>
      <w:r w:rsidRPr="00510667">
        <w:rPr>
          <w:rFonts w:ascii="Times New Roman" w:hAnsi="Times New Roman" w:cs="Times New Roman"/>
          <w:color w:val="00000A"/>
          <w:sz w:val="24"/>
          <w:szCs w:val="24"/>
        </w:rPr>
        <w:t>.</w:t>
      </w:r>
    </w:p>
    <w:p w14:paraId="457C90F7" w14:textId="77777777" w:rsidR="00702C8A" w:rsidRPr="00510667" w:rsidRDefault="008C30A3" w:rsidP="00E721F9">
      <w:pPr>
        <w:widowControl w:val="0"/>
        <w:shd w:val="clear" w:color="auto" w:fill="FFFFFF"/>
        <w:spacing w:before="240" w:after="240" w:line="240" w:lineRule="auto"/>
        <w:ind w:firstLine="720"/>
        <w:jc w:val="both"/>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 xml:space="preserve">Europos šalyse didelis skaičius žmonių gyvena nuolatinės globos įstaigose: vaikai, žmonės su negalia ir vyresnio amžiaus žmonės. </w:t>
      </w:r>
    </w:p>
    <w:p w14:paraId="56D23A88" w14:textId="77777777" w:rsidR="00702C8A" w:rsidRPr="00510667" w:rsidRDefault="008C30A3" w:rsidP="00E721F9">
      <w:pPr>
        <w:widowControl w:val="0"/>
        <w:shd w:val="clear" w:color="auto" w:fill="FFFFFF"/>
        <w:spacing w:before="240" w:after="240" w:line="240" w:lineRule="auto"/>
        <w:ind w:firstLine="720"/>
        <w:jc w:val="both"/>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Savivaldybės pareiga apsaugoti žmones nuo apgyvendinimo rūpybos įstaigose. Globos įstaigos dažnai būna uždaros, įsteigtos atskirai nuo bendruomenių, jose gyvenantys ar gyvenę vaikai bei žmonės su negalia neturi galimybės suformuoti įprastų socialinių tinklų, kurie labai praverstų vėlesniuose jų gyvenimo etapuose. Išėję iš įstaigos tokie žmonės yra labiau pažeidžiami, dažniau išnaudojami ir engiami.</w:t>
      </w:r>
    </w:p>
    <w:p w14:paraId="5A1C5556" w14:textId="77777777" w:rsidR="00702C8A" w:rsidRPr="00510667" w:rsidRDefault="008C30A3" w:rsidP="00E721F9">
      <w:pPr>
        <w:widowControl w:val="0"/>
        <w:shd w:val="clear" w:color="auto" w:fill="FFFFFF"/>
        <w:spacing w:before="240" w:after="240" w:line="240" w:lineRule="auto"/>
        <w:ind w:firstLine="720"/>
        <w:jc w:val="both"/>
        <w:rPr>
          <w:rFonts w:ascii="Times New Roman" w:hAnsi="Times New Roman" w:cs="Times New Roman"/>
          <w:b/>
          <w:color w:val="00000A"/>
          <w:sz w:val="24"/>
          <w:szCs w:val="24"/>
        </w:rPr>
      </w:pPr>
      <w:r w:rsidRPr="00510667">
        <w:rPr>
          <w:rFonts w:ascii="Times New Roman" w:hAnsi="Times New Roman" w:cs="Times New Roman"/>
          <w:color w:val="00000A"/>
          <w:sz w:val="24"/>
          <w:szCs w:val="24"/>
          <w:highlight w:val="white"/>
        </w:rPr>
        <w:t xml:space="preserve">Visos šios problemos smarkiai susiaurina šių vaikų ar žmonių su negalia gyvenimo galimybes, ypač jei žmogus globos įstaigoje praleido savo ankstyvąją vaikystę. </w:t>
      </w:r>
    </w:p>
    <w:p w14:paraId="0C02AD98" w14:textId="67B98548" w:rsidR="00702C8A" w:rsidRPr="00510667" w:rsidRDefault="008C30A3" w:rsidP="00E721F9">
      <w:pPr>
        <w:widowControl w:val="0"/>
        <w:shd w:val="clear" w:color="auto" w:fill="FFFFFF"/>
        <w:spacing w:before="240" w:after="240" w:line="240" w:lineRule="auto"/>
        <w:ind w:firstLine="720"/>
        <w:jc w:val="both"/>
        <w:rPr>
          <w:rFonts w:ascii="Times New Roman" w:hAnsi="Times New Roman" w:cs="Times New Roman"/>
          <w:color w:val="00000A"/>
          <w:sz w:val="24"/>
          <w:szCs w:val="24"/>
          <w:highlight w:val="white"/>
        </w:rPr>
      </w:pPr>
      <w:r w:rsidRPr="00510667">
        <w:rPr>
          <w:rFonts w:ascii="Times New Roman" w:hAnsi="Times New Roman" w:cs="Times New Roman"/>
          <w:color w:val="00000A"/>
          <w:sz w:val="24"/>
          <w:szCs w:val="24"/>
          <w:highlight w:val="white"/>
        </w:rPr>
        <w:t xml:space="preserve">Strateginis </w:t>
      </w:r>
      <w:r w:rsidR="00134659">
        <w:rPr>
          <w:rFonts w:ascii="Times New Roman" w:hAnsi="Times New Roman" w:cs="Times New Roman"/>
          <w:color w:val="00000A"/>
          <w:sz w:val="24"/>
          <w:szCs w:val="24"/>
          <w:highlight w:val="white"/>
        </w:rPr>
        <w:t>p</w:t>
      </w:r>
      <w:r w:rsidRPr="00510667">
        <w:rPr>
          <w:rFonts w:ascii="Times New Roman" w:hAnsi="Times New Roman" w:cs="Times New Roman"/>
          <w:color w:val="00000A"/>
          <w:sz w:val="24"/>
          <w:szCs w:val="24"/>
          <w:highlight w:val="white"/>
        </w:rPr>
        <w:t xml:space="preserve">erėjimo nuo institucinės globos prie šeimoje ir bendruomenėje teikiamų paslaugų žemėlapio tikslas </w:t>
      </w:r>
      <w:r w:rsidR="00134659">
        <w:rPr>
          <w:rFonts w:ascii="Times New Roman" w:hAnsi="Times New Roman" w:cs="Times New Roman"/>
          <w:color w:val="00000A"/>
          <w:sz w:val="24"/>
          <w:szCs w:val="24"/>
          <w:highlight w:val="white"/>
        </w:rPr>
        <w:t>–</w:t>
      </w:r>
      <w:r w:rsidRPr="00510667">
        <w:rPr>
          <w:rFonts w:ascii="Times New Roman" w:hAnsi="Times New Roman" w:cs="Times New Roman"/>
          <w:color w:val="00000A"/>
          <w:sz w:val="24"/>
          <w:szCs w:val="24"/>
          <w:highlight w:val="white"/>
        </w:rPr>
        <w:t xml:space="preserve"> parengti žmonių su negalia globos deinstitucionalizacijos strategiją, kurios pagrindu regionuose bus įgyvendinamas tolygus, tvarus ir žmogaus teisėmis grįstas perėjimas nuo institucinės globos prie šeimoje ir bendruomenėje teikiamų paslaugų. Žemėlapio pagrindas –  identifikuoti žmonių su negalia ir jų artimųjų poreikiai ir Panevėžio miesto savivaldybėje, kurių pagrindu planuojama bendruomeninių paslaugų plėtra. (nuoroda: </w:t>
      </w:r>
      <w:r w:rsidRPr="00134659">
        <w:rPr>
          <w:rFonts w:ascii="Times New Roman" w:hAnsi="Times New Roman" w:cs="Times New Roman"/>
          <w:color w:val="00000A"/>
          <w:sz w:val="24"/>
          <w:szCs w:val="24"/>
          <w:highlight w:val="white"/>
        </w:rPr>
        <w:t>https://pertvarka.lt/dokumentai/intitucines-globos-pertvarkos-regioniniai-zemelapiai/).</w:t>
      </w:r>
    </w:p>
    <w:p w14:paraId="5DCA6287" w14:textId="77777777" w:rsidR="00702C8A" w:rsidRPr="00510667" w:rsidRDefault="008C30A3" w:rsidP="00E721F9">
      <w:pPr>
        <w:widowControl w:val="0"/>
        <w:shd w:val="clear" w:color="auto" w:fill="FFFFFF"/>
        <w:spacing w:before="240" w:after="240" w:line="240" w:lineRule="auto"/>
        <w:ind w:firstLine="720"/>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Perėjimo nuo institucinės globos prie šeimoje ir bendruomenėje teikiamų paslaugų prioritetinės plėtros  kryptys:</w:t>
      </w:r>
    </w:p>
    <w:p w14:paraId="3832CBBB" w14:textId="0139A604" w:rsidR="00702C8A" w:rsidRPr="00510667" w:rsidRDefault="008C30A3" w:rsidP="00E721F9">
      <w:pPr>
        <w:widowControl w:val="0"/>
        <w:shd w:val="clear" w:color="auto" w:fill="FFFFFF"/>
        <w:spacing w:before="240" w:after="240" w:line="240" w:lineRule="auto"/>
        <w:ind w:firstLine="720"/>
        <w:jc w:val="both"/>
        <w:rPr>
          <w:rFonts w:ascii="Times New Roman" w:hAnsi="Times New Roman" w:cs="Times New Roman"/>
          <w:color w:val="00000A"/>
          <w:sz w:val="24"/>
          <w:szCs w:val="24"/>
        </w:rPr>
      </w:pPr>
      <w:r w:rsidRPr="00510667">
        <w:rPr>
          <w:rFonts w:ascii="Times New Roman" w:hAnsi="Times New Roman" w:cs="Times New Roman"/>
          <w:b/>
          <w:color w:val="00000A"/>
          <w:sz w:val="24"/>
          <w:szCs w:val="24"/>
        </w:rPr>
        <w:t>Socialinės dirbtuvės.</w:t>
      </w:r>
      <w:r w:rsidRPr="00510667">
        <w:rPr>
          <w:rFonts w:ascii="Times New Roman" w:hAnsi="Times New Roman" w:cs="Times New Roman"/>
          <w:color w:val="00000A"/>
          <w:sz w:val="24"/>
          <w:szCs w:val="24"/>
        </w:rPr>
        <w:t xml:space="preserve"> Socialinių paslaugų centro teikiamų paslaugų plėtra (</w:t>
      </w:r>
      <w:r w:rsidR="00134659">
        <w:rPr>
          <w:rFonts w:ascii="Times New Roman" w:hAnsi="Times New Roman" w:cs="Times New Roman"/>
          <w:color w:val="00000A"/>
          <w:sz w:val="24"/>
          <w:szCs w:val="24"/>
        </w:rPr>
        <w:t>s</w:t>
      </w:r>
      <w:r w:rsidRPr="00510667">
        <w:rPr>
          <w:rFonts w:ascii="Times New Roman" w:hAnsi="Times New Roman" w:cs="Times New Roman"/>
          <w:color w:val="00000A"/>
          <w:sz w:val="24"/>
          <w:szCs w:val="24"/>
        </w:rPr>
        <w:t>ocialinė</w:t>
      </w:r>
      <w:r w:rsidR="00134659">
        <w:rPr>
          <w:rFonts w:ascii="Times New Roman" w:hAnsi="Times New Roman" w:cs="Times New Roman"/>
          <w:color w:val="00000A"/>
          <w:sz w:val="24"/>
          <w:szCs w:val="24"/>
        </w:rPr>
        <w:t>s</w:t>
      </w:r>
      <w:r w:rsidRPr="00510667">
        <w:rPr>
          <w:rFonts w:ascii="Times New Roman" w:hAnsi="Times New Roman" w:cs="Times New Roman"/>
          <w:color w:val="00000A"/>
          <w:sz w:val="24"/>
          <w:szCs w:val="24"/>
        </w:rPr>
        <w:t xml:space="preserve"> dirbtuvės). Investicijos į infrastruktūrą </w:t>
      </w:r>
      <w:r w:rsidR="00134659">
        <w:rPr>
          <w:rFonts w:ascii="Times New Roman" w:hAnsi="Times New Roman" w:cs="Times New Roman"/>
          <w:color w:val="00000A"/>
          <w:sz w:val="24"/>
          <w:szCs w:val="24"/>
        </w:rPr>
        <w:t>–</w:t>
      </w:r>
      <w:r w:rsidRPr="00510667">
        <w:rPr>
          <w:rFonts w:ascii="Times New Roman" w:hAnsi="Times New Roman" w:cs="Times New Roman"/>
          <w:color w:val="00000A"/>
          <w:sz w:val="24"/>
          <w:szCs w:val="24"/>
        </w:rPr>
        <w:t xml:space="preserve"> įsigijimas ir pritaikymas </w:t>
      </w:r>
      <w:r w:rsidR="00134659">
        <w:rPr>
          <w:rFonts w:ascii="Times New Roman" w:hAnsi="Times New Roman" w:cs="Times New Roman"/>
          <w:color w:val="00000A"/>
          <w:sz w:val="24"/>
          <w:szCs w:val="24"/>
        </w:rPr>
        <w:t>–</w:t>
      </w:r>
      <w:r w:rsidRPr="00510667">
        <w:rPr>
          <w:rFonts w:ascii="Times New Roman" w:hAnsi="Times New Roman" w:cs="Times New Roman"/>
          <w:color w:val="00000A"/>
          <w:sz w:val="24"/>
          <w:szCs w:val="24"/>
        </w:rPr>
        <w:t xml:space="preserve"> 2 socialinių dirbtuvių įrengimas Panevėžio mieste asmenims su intelekto ir (ar) su psichine negalia. Vienose dirbtuvėse paslaugos teikiamos 20</w:t>
      </w:r>
      <w:r w:rsidR="00134659">
        <w:rPr>
          <w:rFonts w:ascii="Times New Roman" w:hAnsi="Times New Roman" w:cs="Times New Roman"/>
          <w:color w:val="00000A"/>
          <w:sz w:val="24"/>
          <w:szCs w:val="24"/>
        </w:rPr>
        <w:t>–</w:t>
      </w:r>
      <w:r w:rsidRPr="00510667">
        <w:rPr>
          <w:rFonts w:ascii="Times New Roman" w:hAnsi="Times New Roman" w:cs="Times New Roman"/>
          <w:color w:val="00000A"/>
          <w:sz w:val="24"/>
          <w:szCs w:val="24"/>
        </w:rPr>
        <w:t xml:space="preserve">30 asmenų. </w:t>
      </w:r>
      <w:r w:rsidR="00134659">
        <w:rPr>
          <w:rFonts w:ascii="Times New Roman" w:hAnsi="Times New Roman" w:cs="Times New Roman"/>
          <w:color w:val="00000A"/>
          <w:sz w:val="24"/>
          <w:szCs w:val="24"/>
        </w:rPr>
        <w:t>Iš v</w:t>
      </w:r>
      <w:r w:rsidRPr="00510667">
        <w:rPr>
          <w:rFonts w:ascii="Times New Roman" w:hAnsi="Times New Roman" w:cs="Times New Roman"/>
          <w:color w:val="00000A"/>
          <w:sz w:val="24"/>
          <w:szCs w:val="24"/>
        </w:rPr>
        <w:t xml:space="preserve">iso iki 60 asmenų. Suderinta su SADM  derinant </w:t>
      </w:r>
      <w:r w:rsidR="00134659">
        <w:rPr>
          <w:rFonts w:ascii="Times New Roman" w:hAnsi="Times New Roman" w:cs="Times New Roman"/>
          <w:color w:val="00000A"/>
          <w:sz w:val="24"/>
          <w:szCs w:val="24"/>
        </w:rPr>
        <w:t>prie p</w:t>
      </w:r>
      <w:r w:rsidRPr="00510667">
        <w:rPr>
          <w:rFonts w:ascii="Times New Roman" w:hAnsi="Times New Roman" w:cs="Times New Roman"/>
          <w:color w:val="00000A"/>
          <w:sz w:val="24"/>
          <w:szCs w:val="24"/>
        </w:rPr>
        <w:t xml:space="preserve">erėjimo nuo </w:t>
      </w:r>
      <w:r w:rsidR="00134659">
        <w:rPr>
          <w:rFonts w:ascii="Times New Roman" w:hAnsi="Times New Roman" w:cs="Times New Roman"/>
          <w:color w:val="00000A"/>
          <w:sz w:val="24"/>
          <w:szCs w:val="24"/>
        </w:rPr>
        <w:t>i</w:t>
      </w:r>
      <w:r w:rsidRPr="00510667">
        <w:rPr>
          <w:rFonts w:ascii="Times New Roman" w:hAnsi="Times New Roman" w:cs="Times New Roman"/>
          <w:color w:val="00000A"/>
          <w:sz w:val="24"/>
          <w:szCs w:val="24"/>
        </w:rPr>
        <w:t>nstitucinės globos prie šeimoje ir bendruomenėje teikiamų paslaugų Panevėžio regiono žemėlapi</w:t>
      </w:r>
      <w:r w:rsidR="00134659">
        <w:rPr>
          <w:rFonts w:ascii="Times New Roman" w:hAnsi="Times New Roman" w:cs="Times New Roman"/>
          <w:color w:val="00000A"/>
          <w:sz w:val="24"/>
          <w:szCs w:val="24"/>
        </w:rPr>
        <w:t>o</w:t>
      </w:r>
      <w:r w:rsidRPr="00510667">
        <w:rPr>
          <w:rFonts w:ascii="Times New Roman" w:hAnsi="Times New Roman" w:cs="Times New Roman"/>
          <w:color w:val="00000A"/>
          <w:sz w:val="24"/>
          <w:szCs w:val="24"/>
        </w:rPr>
        <w:t xml:space="preserve">. </w:t>
      </w:r>
    </w:p>
    <w:p w14:paraId="0FBE93FC" w14:textId="6396782A" w:rsidR="00702C8A" w:rsidRPr="00510667" w:rsidRDefault="008C30A3" w:rsidP="00E721F9">
      <w:pPr>
        <w:widowControl w:val="0"/>
        <w:shd w:val="clear" w:color="auto" w:fill="FFFFFF"/>
        <w:spacing w:before="240" w:after="240" w:line="240" w:lineRule="auto"/>
        <w:ind w:firstLine="720"/>
        <w:jc w:val="both"/>
        <w:rPr>
          <w:rFonts w:ascii="Times New Roman" w:hAnsi="Times New Roman" w:cs="Times New Roman"/>
          <w:color w:val="00000A"/>
          <w:sz w:val="24"/>
          <w:szCs w:val="24"/>
          <w:highlight w:val="white"/>
        </w:rPr>
      </w:pPr>
      <w:r w:rsidRPr="00510667">
        <w:rPr>
          <w:rFonts w:ascii="Times New Roman" w:hAnsi="Times New Roman" w:cs="Times New Roman"/>
          <w:b/>
          <w:color w:val="00000A"/>
          <w:sz w:val="24"/>
          <w:szCs w:val="24"/>
          <w:highlight w:val="white"/>
        </w:rPr>
        <w:t>Apsaugoto būsto</w:t>
      </w:r>
      <w:r w:rsidRPr="00510667">
        <w:rPr>
          <w:rFonts w:ascii="Times New Roman" w:hAnsi="Times New Roman" w:cs="Times New Roman"/>
          <w:color w:val="00000A"/>
          <w:sz w:val="24"/>
          <w:szCs w:val="24"/>
          <w:highlight w:val="white"/>
        </w:rPr>
        <w:t xml:space="preserve"> (toliau</w:t>
      </w:r>
      <w:r w:rsidR="00134659">
        <w:rPr>
          <w:rFonts w:ascii="Times New Roman" w:hAnsi="Times New Roman" w:cs="Times New Roman"/>
          <w:color w:val="00000A"/>
          <w:sz w:val="24"/>
          <w:szCs w:val="24"/>
          <w:highlight w:val="white"/>
        </w:rPr>
        <w:t xml:space="preserve"> –</w:t>
      </w:r>
      <w:r w:rsidRPr="00510667">
        <w:rPr>
          <w:rFonts w:ascii="Times New Roman" w:hAnsi="Times New Roman" w:cs="Times New Roman"/>
          <w:color w:val="00000A"/>
          <w:sz w:val="24"/>
          <w:szCs w:val="24"/>
          <w:highlight w:val="white"/>
        </w:rPr>
        <w:t xml:space="preserve"> AB) </w:t>
      </w:r>
      <w:r w:rsidRPr="00510667">
        <w:rPr>
          <w:rFonts w:ascii="Times New Roman" w:hAnsi="Times New Roman" w:cs="Times New Roman"/>
          <w:b/>
          <w:color w:val="00000A"/>
          <w:sz w:val="24"/>
          <w:szCs w:val="24"/>
          <w:highlight w:val="white"/>
        </w:rPr>
        <w:t>plėtra</w:t>
      </w:r>
      <w:r w:rsidRPr="00510667">
        <w:rPr>
          <w:rFonts w:ascii="Times New Roman" w:hAnsi="Times New Roman" w:cs="Times New Roman"/>
          <w:color w:val="00000A"/>
          <w:sz w:val="24"/>
          <w:szCs w:val="24"/>
          <w:highlight w:val="white"/>
        </w:rPr>
        <w:t>. Apsaugotas būstas asmenims su intelekto ir psichikos negalia (12 būst</w:t>
      </w:r>
      <w:r w:rsidR="00134659">
        <w:rPr>
          <w:rFonts w:ascii="Times New Roman" w:hAnsi="Times New Roman" w:cs="Times New Roman"/>
          <w:color w:val="00000A"/>
          <w:sz w:val="24"/>
          <w:szCs w:val="24"/>
          <w:highlight w:val="white"/>
        </w:rPr>
        <w:t>ų</w:t>
      </w:r>
      <w:r w:rsidRPr="00510667">
        <w:rPr>
          <w:rFonts w:ascii="Times New Roman" w:hAnsi="Times New Roman" w:cs="Times New Roman"/>
          <w:color w:val="00000A"/>
          <w:sz w:val="24"/>
          <w:szCs w:val="24"/>
          <w:highlight w:val="white"/>
        </w:rPr>
        <w:t xml:space="preserve">), 12 butų įsigyjama ir pritaikoma  (24  asmenims). Suderinta su SADM derinant </w:t>
      </w:r>
      <w:r w:rsidR="00134659">
        <w:rPr>
          <w:rFonts w:ascii="Times New Roman" w:hAnsi="Times New Roman" w:cs="Times New Roman"/>
          <w:color w:val="00000A"/>
          <w:sz w:val="24"/>
          <w:szCs w:val="24"/>
        </w:rPr>
        <w:t>prie p</w:t>
      </w:r>
      <w:r w:rsidR="00134659" w:rsidRPr="00510667">
        <w:rPr>
          <w:rFonts w:ascii="Times New Roman" w:hAnsi="Times New Roman" w:cs="Times New Roman"/>
          <w:color w:val="00000A"/>
          <w:sz w:val="24"/>
          <w:szCs w:val="24"/>
        </w:rPr>
        <w:t xml:space="preserve">erėjimo nuo </w:t>
      </w:r>
      <w:r w:rsidR="00134659">
        <w:rPr>
          <w:rFonts w:ascii="Times New Roman" w:hAnsi="Times New Roman" w:cs="Times New Roman"/>
          <w:color w:val="00000A"/>
          <w:sz w:val="24"/>
          <w:szCs w:val="24"/>
        </w:rPr>
        <w:t>i</w:t>
      </w:r>
      <w:r w:rsidR="00134659" w:rsidRPr="00510667">
        <w:rPr>
          <w:rFonts w:ascii="Times New Roman" w:hAnsi="Times New Roman" w:cs="Times New Roman"/>
          <w:color w:val="00000A"/>
          <w:sz w:val="24"/>
          <w:szCs w:val="24"/>
        </w:rPr>
        <w:t>nstitucinės globos prie šeimoje ir bendruomenėje teikiamų paslaugų Panevėžio regiono žemėlapi</w:t>
      </w:r>
      <w:r w:rsidR="00134659">
        <w:rPr>
          <w:rFonts w:ascii="Times New Roman" w:hAnsi="Times New Roman" w:cs="Times New Roman"/>
          <w:color w:val="00000A"/>
          <w:sz w:val="24"/>
          <w:szCs w:val="24"/>
        </w:rPr>
        <w:t>o</w:t>
      </w:r>
      <w:r w:rsidRPr="00510667">
        <w:rPr>
          <w:rFonts w:ascii="Times New Roman" w:hAnsi="Times New Roman" w:cs="Times New Roman"/>
          <w:color w:val="00000A"/>
          <w:sz w:val="24"/>
          <w:szCs w:val="24"/>
          <w:highlight w:val="white"/>
        </w:rPr>
        <w:t xml:space="preserve">. </w:t>
      </w:r>
    </w:p>
    <w:p w14:paraId="1D3FF63A" w14:textId="6B91E49A" w:rsidR="00702C8A" w:rsidRPr="00510667" w:rsidRDefault="008C30A3" w:rsidP="00E721F9">
      <w:pPr>
        <w:widowControl w:val="0"/>
        <w:shd w:val="clear" w:color="auto" w:fill="FFFFFF"/>
        <w:spacing w:before="240" w:after="240" w:line="240" w:lineRule="auto"/>
        <w:ind w:firstLine="720"/>
        <w:jc w:val="both"/>
        <w:rPr>
          <w:rFonts w:ascii="Times New Roman" w:hAnsi="Times New Roman" w:cs="Times New Roman"/>
          <w:color w:val="00000A"/>
          <w:sz w:val="24"/>
          <w:szCs w:val="24"/>
          <w:highlight w:val="white"/>
        </w:rPr>
      </w:pPr>
      <w:r w:rsidRPr="00510667">
        <w:rPr>
          <w:rFonts w:ascii="Times New Roman" w:hAnsi="Times New Roman" w:cs="Times New Roman"/>
          <w:b/>
          <w:color w:val="00000A"/>
          <w:sz w:val="24"/>
          <w:szCs w:val="24"/>
          <w:highlight w:val="white"/>
        </w:rPr>
        <w:t xml:space="preserve">Grupinio gyvenimo namų </w:t>
      </w:r>
      <w:r w:rsidRPr="00510667">
        <w:rPr>
          <w:rFonts w:ascii="Times New Roman" w:hAnsi="Times New Roman" w:cs="Times New Roman"/>
          <w:color w:val="00000A"/>
          <w:sz w:val="24"/>
          <w:szCs w:val="24"/>
          <w:highlight w:val="white"/>
        </w:rPr>
        <w:t>(</w:t>
      </w:r>
      <w:r w:rsidR="00134659">
        <w:rPr>
          <w:rFonts w:ascii="Times New Roman" w:hAnsi="Times New Roman" w:cs="Times New Roman"/>
          <w:color w:val="00000A"/>
          <w:sz w:val="24"/>
          <w:szCs w:val="24"/>
          <w:highlight w:val="white"/>
        </w:rPr>
        <w:t xml:space="preserve">toliau – </w:t>
      </w:r>
      <w:r w:rsidRPr="00510667">
        <w:rPr>
          <w:rFonts w:ascii="Times New Roman" w:hAnsi="Times New Roman" w:cs="Times New Roman"/>
          <w:color w:val="00000A"/>
          <w:sz w:val="24"/>
          <w:szCs w:val="24"/>
          <w:highlight w:val="white"/>
        </w:rPr>
        <w:t xml:space="preserve">GGN)  </w:t>
      </w:r>
      <w:r w:rsidRPr="00510667">
        <w:rPr>
          <w:rFonts w:ascii="Times New Roman" w:hAnsi="Times New Roman" w:cs="Times New Roman"/>
          <w:b/>
          <w:color w:val="00000A"/>
          <w:sz w:val="24"/>
          <w:szCs w:val="24"/>
          <w:highlight w:val="white"/>
        </w:rPr>
        <w:t xml:space="preserve">plėtra. </w:t>
      </w:r>
      <w:r w:rsidRPr="00510667">
        <w:rPr>
          <w:rFonts w:ascii="Times New Roman" w:hAnsi="Times New Roman" w:cs="Times New Roman"/>
          <w:color w:val="00000A"/>
          <w:sz w:val="24"/>
          <w:szCs w:val="24"/>
          <w:highlight w:val="white"/>
        </w:rPr>
        <w:t xml:space="preserve"> Grupinio gyvenimo namai asmenims su intelekto ir psichikos negalia (3 vnt.) </w:t>
      </w:r>
      <w:r w:rsidR="00134659">
        <w:rPr>
          <w:rFonts w:ascii="Times New Roman" w:hAnsi="Times New Roman" w:cs="Times New Roman"/>
          <w:color w:val="00000A"/>
          <w:sz w:val="24"/>
          <w:szCs w:val="24"/>
          <w:highlight w:val="white"/>
        </w:rPr>
        <w:t>–</w:t>
      </w:r>
      <w:r w:rsidRPr="00510667">
        <w:rPr>
          <w:rFonts w:ascii="Times New Roman" w:hAnsi="Times New Roman" w:cs="Times New Roman"/>
          <w:color w:val="00000A"/>
          <w:sz w:val="24"/>
          <w:szCs w:val="24"/>
          <w:highlight w:val="white"/>
        </w:rPr>
        <w:t xml:space="preserve">  </w:t>
      </w:r>
      <w:r w:rsidR="00134659">
        <w:rPr>
          <w:rFonts w:ascii="Times New Roman" w:hAnsi="Times New Roman" w:cs="Times New Roman"/>
          <w:color w:val="00000A"/>
          <w:sz w:val="24"/>
          <w:szCs w:val="24"/>
          <w:highlight w:val="white"/>
        </w:rPr>
        <w:t>i</w:t>
      </w:r>
      <w:r w:rsidRPr="00510667">
        <w:rPr>
          <w:rFonts w:ascii="Times New Roman" w:hAnsi="Times New Roman" w:cs="Times New Roman"/>
          <w:color w:val="00000A"/>
          <w:sz w:val="24"/>
          <w:szCs w:val="24"/>
          <w:highlight w:val="white"/>
        </w:rPr>
        <w:t xml:space="preserve">nvesticijos į infrastruktūrą: įsigijimas ir pritaikymas, 3 grupinio gyvenimo namai, iki 10 asmenų vienuose grupinio gyvenimo namuose. Suderinta su SADM </w:t>
      </w:r>
      <w:r w:rsidR="00134659" w:rsidRPr="00510667">
        <w:rPr>
          <w:rFonts w:ascii="Times New Roman" w:hAnsi="Times New Roman" w:cs="Times New Roman"/>
          <w:color w:val="00000A"/>
          <w:sz w:val="24"/>
          <w:szCs w:val="24"/>
          <w:highlight w:val="white"/>
        </w:rPr>
        <w:t xml:space="preserve">derinant </w:t>
      </w:r>
      <w:r w:rsidR="00134659">
        <w:rPr>
          <w:rFonts w:ascii="Times New Roman" w:hAnsi="Times New Roman" w:cs="Times New Roman"/>
          <w:color w:val="00000A"/>
          <w:sz w:val="24"/>
          <w:szCs w:val="24"/>
        </w:rPr>
        <w:t>prie p</w:t>
      </w:r>
      <w:r w:rsidR="00134659" w:rsidRPr="00510667">
        <w:rPr>
          <w:rFonts w:ascii="Times New Roman" w:hAnsi="Times New Roman" w:cs="Times New Roman"/>
          <w:color w:val="00000A"/>
          <w:sz w:val="24"/>
          <w:szCs w:val="24"/>
        </w:rPr>
        <w:t xml:space="preserve">erėjimo nuo </w:t>
      </w:r>
      <w:r w:rsidR="00134659">
        <w:rPr>
          <w:rFonts w:ascii="Times New Roman" w:hAnsi="Times New Roman" w:cs="Times New Roman"/>
          <w:color w:val="00000A"/>
          <w:sz w:val="24"/>
          <w:szCs w:val="24"/>
        </w:rPr>
        <w:t>i</w:t>
      </w:r>
      <w:r w:rsidR="00134659" w:rsidRPr="00510667">
        <w:rPr>
          <w:rFonts w:ascii="Times New Roman" w:hAnsi="Times New Roman" w:cs="Times New Roman"/>
          <w:color w:val="00000A"/>
          <w:sz w:val="24"/>
          <w:szCs w:val="24"/>
        </w:rPr>
        <w:t>nstitucinės globos prie šeimoje ir bendruomenėje teikiamų paslaugų Panevėžio regiono žemėlapi</w:t>
      </w:r>
      <w:r w:rsidR="00134659">
        <w:rPr>
          <w:rFonts w:ascii="Times New Roman" w:hAnsi="Times New Roman" w:cs="Times New Roman"/>
          <w:color w:val="00000A"/>
          <w:sz w:val="24"/>
          <w:szCs w:val="24"/>
        </w:rPr>
        <w:t>o</w:t>
      </w:r>
      <w:r w:rsidRPr="00510667">
        <w:rPr>
          <w:rFonts w:ascii="Times New Roman" w:hAnsi="Times New Roman" w:cs="Times New Roman"/>
          <w:color w:val="00000A"/>
          <w:sz w:val="24"/>
          <w:szCs w:val="24"/>
          <w:highlight w:val="white"/>
        </w:rPr>
        <w:t xml:space="preserve">.  </w:t>
      </w:r>
    </w:p>
    <w:p w14:paraId="39D5D414" w14:textId="2E48A32A" w:rsidR="00702C8A" w:rsidRPr="00134659" w:rsidRDefault="008C30A3" w:rsidP="00E721F9">
      <w:pPr>
        <w:widowControl w:val="0"/>
        <w:shd w:val="clear" w:color="auto" w:fill="FFFFFF"/>
        <w:spacing w:before="240" w:after="240" w:line="240" w:lineRule="auto"/>
        <w:ind w:firstLine="720"/>
        <w:jc w:val="both"/>
        <w:rPr>
          <w:rFonts w:ascii="Times New Roman" w:hAnsi="Times New Roman" w:cs="Times New Roman"/>
          <w:sz w:val="24"/>
          <w:szCs w:val="24"/>
          <w:highlight w:val="white"/>
        </w:rPr>
      </w:pPr>
      <w:r w:rsidRPr="00134659">
        <w:rPr>
          <w:rFonts w:ascii="Times New Roman" w:hAnsi="Times New Roman" w:cs="Times New Roman"/>
          <w:b/>
          <w:bCs/>
          <w:sz w:val="24"/>
          <w:szCs w:val="24"/>
          <w:highlight w:val="white"/>
        </w:rPr>
        <w:t>S</w:t>
      </w:r>
      <w:r w:rsidRPr="00134659">
        <w:rPr>
          <w:rFonts w:ascii="Times New Roman" w:hAnsi="Times New Roman" w:cs="Times New Roman"/>
          <w:b/>
          <w:sz w:val="24"/>
          <w:szCs w:val="24"/>
          <w:highlight w:val="white"/>
        </w:rPr>
        <w:t>pecializuoti socialinės globos ir slaugos namai</w:t>
      </w:r>
      <w:r w:rsidRPr="00134659">
        <w:rPr>
          <w:rFonts w:ascii="Times New Roman" w:hAnsi="Times New Roman" w:cs="Times New Roman"/>
          <w:sz w:val="24"/>
          <w:szCs w:val="24"/>
          <w:highlight w:val="white"/>
        </w:rPr>
        <w:t xml:space="preserve">. Specializuotų stacionarinių slaugos ir globos paslaugų teikimo namai, kurie teikia socialinės globos ir palaikomojo gydymo bei slaugos paslaugas mieste. Investicijos į infrastruktūrą ir pritaikymą </w:t>
      </w:r>
      <w:r w:rsidR="00134659">
        <w:rPr>
          <w:rFonts w:ascii="Times New Roman" w:hAnsi="Times New Roman" w:cs="Times New Roman"/>
          <w:sz w:val="24"/>
          <w:szCs w:val="24"/>
          <w:highlight w:val="white"/>
        </w:rPr>
        <w:t>–</w:t>
      </w:r>
      <w:r w:rsidRPr="00134659">
        <w:rPr>
          <w:rFonts w:ascii="Times New Roman" w:hAnsi="Times New Roman" w:cs="Times New Roman"/>
          <w:sz w:val="24"/>
          <w:szCs w:val="24"/>
          <w:highlight w:val="white"/>
        </w:rPr>
        <w:t xml:space="preserve"> esamų </w:t>
      </w:r>
      <w:r w:rsidR="00134659">
        <w:rPr>
          <w:rFonts w:ascii="Times New Roman" w:hAnsi="Times New Roman" w:cs="Times New Roman"/>
          <w:sz w:val="24"/>
          <w:szCs w:val="24"/>
          <w:highlight w:val="white"/>
        </w:rPr>
        <w:t>s</w:t>
      </w:r>
      <w:r w:rsidRPr="00134659">
        <w:rPr>
          <w:rFonts w:ascii="Times New Roman" w:hAnsi="Times New Roman" w:cs="Times New Roman"/>
          <w:sz w:val="24"/>
          <w:szCs w:val="24"/>
          <w:highlight w:val="white"/>
        </w:rPr>
        <w:t>ocialinės globos įstaig</w:t>
      </w:r>
      <w:r w:rsidR="00134659">
        <w:rPr>
          <w:rFonts w:ascii="Times New Roman" w:hAnsi="Times New Roman" w:cs="Times New Roman"/>
          <w:sz w:val="24"/>
          <w:szCs w:val="24"/>
          <w:highlight w:val="white"/>
        </w:rPr>
        <w:t>ų</w:t>
      </w:r>
      <w:r w:rsidRPr="00134659">
        <w:rPr>
          <w:rFonts w:ascii="Times New Roman" w:hAnsi="Times New Roman" w:cs="Times New Roman"/>
          <w:sz w:val="24"/>
          <w:szCs w:val="24"/>
          <w:highlight w:val="white"/>
        </w:rPr>
        <w:t xml:space="preserve"> modernizavimas ir pritaikymas, įrangos, reikalingo transporto, baldų, techninės pagalbos priemonių įsigijimas ir pan. </w:t>
      </w:r>
    </w:p>
    <w:p w14:paraId="5B35E845" w14:textId="21E9375B" w:rsidR="00702C8A" w:rsidRPr="00510667" w:rsidRDefault="00586C1B" w:rsidP="00E721F9">
      <w:pPr>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sz w:val="24"/>
          <w:szCs w:val="24"/>
        </w:rPr>
        <w:t>17 lentelėje pateiktos 202</w:t>
      </w:r>
      <w:r w:rsidR="002B3916" w:rsidRPr="00510667">
        <w:rPr>
          <w:rFonts w:ascii="Times New Roman" w:hAnsi="Times New Roman" w:cs="Times New Roman"/>
          <w:sz w:val="24"/>
          <w:szCs w:val="24"/>
        </w:rPr>
        <w:t>3</w:t>
      </w:r>
      <w:r w:rsidRPr="00510667">
        <w:rPr>
          <w:rFonts w:ascii="Times New Roman" w:hAnsi="Times New Roman" w:cs="Times New Roman"/>
          <w:sz w:val="24"/>
          <w:szCs w:val="24"/>
        </w:rPr>
        <w:t xml:space="preserve"> m. išskiriamos prioritetinių paslaugų rūšys ir žmonių socialinės grupės.</w:t>
      </w:r>
    </w:p>
    <w:p w14:paraId="3E1C7336" w14:textId="77777777" w:rsidR="00702C8A" w:rsidRPr="00510667" w:rsidRDefault="008C30A3" w:rsidP="00E721F9">
      <w:pPr>
        <w:shd w:val="clear" w:color="auto" w:fill="FFFFFF"/>
        <w:spacing w:after="0" w:line="240" w:lineRule="auto"/>
        <w:ind w:firstLine="851"/>
        <w:jc w:val="center"/>
        <w:rPr>
          <w:rFonts w:ascii="Times New Roman" w:hAnsi="Times New Roman" w:cs="Times New Roman"/>
          <w:sz w:val="24"/>
          <w:szCs w:val="24"/>
        </w:rPr>
      </w:pPr>
      <w:r w:rsidRPr="00510667">
        <w:rPr>
          <w:rFonts w:ascii="Times New Roman" w:hAnsi="Times New Roman" w:cs="Times New Roman"/>
          <w:sz w:val="24"/>
          <w:szCs w:val="24"/>
        </w:rPr>
        <w:t>Prioritetinių paslaugų rūšys</w:t>
      </w:r>
    </w:p>
    <w:p w14:paraId="647CB7C8" w14:textId="33A85EB8" w:rsidR="00702C8A" w:rsidRPr="00510667" w:rsidRDefault="008C30A3" w:rsidP="00E721F9">
      <w:pPr>
        <w:shd w:val="clear" w:color="auto" w:fill="FFFFFF"/>
        <w:spacing w:after="0" w:line="240" w:lineRule="auto"/>
        <w:ind w:firstLine="709"/>
        <w:jc w:val="right"/>
        <w:rPr>
          <w:rFonts w:ascii="Times New Roman" w:hAnsi="Times New Roman" w:cs="Times New Roman"/>
          <w:sz w:val="24"/>
          <w:szCs w:val="24"/>
        </w:rPr>
      </w:pPr>
      <w:r w:rsidRPr="00510667">
        <w:rPr>
          <w:rFonts w:ascii="Times New Roman" w:hAnsi="Times New Roman" w:cs="Times New Roman"/>
          <w:sz w:val="24"/>
          <w:szCs w:val="24"/>
        </w:rPr>
        <w:t>1</w:t>
      </w:r>
      <w:r w:rsidR="00F35F7A" w:rsidRPr="00510667">
        <w:rPr>
          <w:rFonts w:ascii="Times New Roman" w:hAnsi="Times New Roman" w:cs="Times New Roman"/>
          <w:sz w:val="24"/>
          <w:szCs w:val="24"/>
        </w:rPr>
        <w:t>7</w:t>
      </w:r>
      <w:r w:rsidR="00134659">
        <w:rPr>
          <w:rFonts w:ascii="Times New Roman" w:hAnsi="Times New Roman" w:cs="Times New Roman"/>
          <w:sz w:val="24"/>
          <w:szCs w:val="24"/>
        </w:rPr>
        <w:t xml:space="preserve"> </w:t>
      </w:r>
      <w:r w:rsidRPr="00510667">
        <w:rPr>
          <w:rFonts w:ascii="Times New Roman" w:hAnsi="Times New Roman" w:cs="Times New Roman"/>
          <w:sz w:val="24"/>
          <w:szCs w:val="24"/>
        </w:rPr>
        <w:t>lentelė</w:t>
      </w:r>
    </w:p>
    <w:tbl>
      <w:tblPr>
        <w:tblStyle w:val="9"/>
        <w:tblW w:w="10173" w:type="dxa"/>
        <w:tblInd w:w="-113" w:type="dxa"/>
        <w:tblLayout w:type="fixed"/>
        <w:tblLook w:val="0400" w:firstRow="0" w:lastRow="0" w:firstColumn="0" w:lastColumn="0" w:noHBand="0" w:noVBand="1"/>
      </w:tblPr>
      <w:tblGrid>
        <w:gridCol w:w="4920"/>
        <w:gridCol w:w="5253"/>
      </w:tblGrid>
      <w:tr w:rsidR="00702C8A" w:rsidRPr="00510667" w14:paraId="23786C10" w14:textId="77777777">
        <w:tc>
          <w:tcPr>
            <w:tcW w:w="4920" w:type="dxa"/>
            <w:tcBorders>
              <w:top w:val="single" w:sz="4" w:space="0" w:color="000000"/>
              <w:left w:val="single" w:sz="4" w:space="0" w:color="000000"/>
              <w:bottom w:val="single" w:sz="4" w:space="0" w:color="000000"/>
            </w:tcBorders>
            <w:shd w:val="clear" w:color="auto" w:fill="auto"/>
          </w:tcPr>
          <w:p w14:paraId="1FA35358" w14:textId="77777777" w:rsidR="00702C8A" w:rsidRPr="00510667" w:rsidRDefault="008C30A3" w:rsidP="00E721F9">
            <w:pPr>
              <w:jc w:val="both"/>
              <w:rPr>
                <w:rFonts w:ascii="Times New Roman" w:hAnsi="Times New Roman" w:cs="Times New Roman"/>
                <w:b/>
                <w:sz w:val="24"/>
                <w:szCs w:val="24"/>
              </w:rPr>
            </w:pPr>
            <w:r w:rsidRPr="00510667">
              <w:rPr>
                <w:rFonts w:ascii="Times New Roman" w:hAnsi="Times New Roman" w:cs="Times New Roman"/>
                <w:b/>
                <w:sz w:val="24"/>
                <w:szCs w:val="24"/>
              </w:rPr>
              <w:t>Paslaugų rūšys</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57C108B8" w14:textId="77777777" w:rsidR="00702C8A" w:rsidRPr="00510667" w:rsidRDefault="008C30A3" w:rsidP="00E721F9">
            <w:pPr>
              <w:shd w:val="clear" w:color="auto" w:fill="FFFFFF"/>
              <w:jc w:val="both"/>
              <w:rPr>
                <w:rFonts w:ascii="Times New Roman" w:hAnsi="Times New Roman" w:cs="Times New Roman"/>
                <w:b/>
                <w:sz w:val="24"/>
                <w:szCs w:val="24"/>
              </w:rPr>
            </w:pPr>
            <w:r w:rsidRPr="00510667">
              <w:rPr>
                <w:rFonts w:ascii="Times New Roman" w:hAnsi="Times New Roman" w:cs="Times New Roman"/>
                <w:b/>
                <w:sz w:val="24"/>
                <w:szCs w:val="24"/>
              </w:rPr>
              <w:t>Žmonių socialinės grupės</w:t>
            </w:r>
          </w:p>
        </w:tc>
      </w:tr>
      <w:tr w:rsidR="00702C8A" w:rsidRPr="00510667" w14:paraId="62BE3D97" w14:textId="77777777">
        <w:tc>
          <w:tcPr>
            <w:tcW w:w="4920" w:type="dxa"/>
            <w:tcBorders>
              <w:top w:val="single" w:sz="4" w:space="0" w:color="000000"/>
              <w:left w:val="single" w:sz="4" w:space="0" w:color="000000"/>
              <w:bottom w:val="single" w:sz="4" w:space="0" w:color="000000"/>
            </w:tcBorders>
            <w:shd w:val="clear" w:color="auto" w:fill="auto"/>
          </w:tcPr>
          <w:p w14:paraId="25846CD1" w14:textId="410EB776" w:rsidR="00D8217F" w:rsidRPr="00510667" w:rsidRDefault="00D8217F" w:rsidP="00E721F9">
            <w:pPr>
              <w:jc w:val="both"/>
              <w:rPr>
                <w:rFonts w:ascii="Times New Roman" w:hAnsi="Times New Roman" w:cs="Times New Roman"/>
                <w:sz w:val="24"/>
                <w:szCs w:val="24"/>
              </w:rPr>
            </w:pPr>
            <w:r w:rsidRPr="00510667">
              <w:rPr>
                <w:rFonts w:ascii="Times New Roman" w:hAnsi="Times New Roman" w:cs="Times New Roman"/>
                <w:sz w:val="24"/>
                <w:szCs w:val="24"/>
              </w:rPr>
              <w:t>1.</w:t>
            </w:r>
            <w:r w:rsidR="00134659">
              <w:rPr>
                <w:rFonts w:ascii="Times New Roman" w:hAnsi="Times New Roman" w:cs="Times New Roman"/>
                <w:sz w:val="24"/>
                <w:szCs w:val="24"/>
              </w:rPr>
              <w:t xml:space="preserve"> </w:t>
            </w:r>
            <w:r w:rsidRPr="00510667">
              <w:rPr>
                <w:rFonts w:ascii="Times New Roman" w:hAnsi="Times New Roman" w:cs="Times New Roman"/>
                <w:sz w:val="24"/>
                <w:szCs w:val="24"/>
              </w:rPr>
              <w:t>Laikinas atokvėpis (socialinė priežiūra asmens namuose)</w:t>
            </w:r>
          </w:p>
          <w:p w14:paraId="334951C6" w14:textId="7B86B061" w:rsidR="009053AD" w:rsidRPr="00510667" w:rsidRDefault="009053AD" w:rsidP="00E721F9">
            <w:pPr>
              <w:jc w:val="both"/>
              <w:rPr>
                <w:rFonts w:ascii="Times New Roman" w:hAnsi="Times New Roman" w:cs="Times New Roman"/>
                <w:sz w:val="24"/>
                <w:szCs w:val="24"/>
                <w:highlight w:val="yellow"/>
              </w:rPr>
            </w:pPr>
          </w:p>
          <w:p w14:paraId="3ED2F8F0" w14:textId="79DEAAD5" w:rsidR="00702C8A" w:rsidRPr="00510667" w:rsidRDefault="00105D8C" w:rsidP="00E721F9">
            <w:pPr>
              <w:jc w:val="both"/>
              <w:rPr>
                <w:rFonts w:ascii="Times New Roman" w:hAnsi="Times New Roman" w:cs="Times New Roman"/>
                <w:sz w:val="24"/>
                <w:szCs w:val="24"/>
              </w:rPr>
            </w:pPr>
            <w:r>
              <w:rPr>
                <w:rFonts w:ascii="Times New Roman" w:hAnsi="Times New Roman" w:cs="Times New Roman"/>
                <w:sz w:val="24"/>
                <w:szCs w:val="24"/>
              </w:rPr>
              <w:t xml:space="preserve">1.1. </w:t>
            </w:r>
            <w:r w:rsidR="00BB7A87" w:rsidRPr="00510667">
              <w:rPr>
                <w:rFonts w:ascii="Times New Roman" w:hAnsi="Times New Roman" w:cs="Times New Roman"/>
                <w:sz w:val="24"/>
                <w:szCs w:val="24"/>
              </w:rPr>
              <w:t>Laikinas atokvėpis (trumpalaikė ar (ir) dienos socialinė globa)</w:t>
            </w:r>
          </w:p>
          <w:p w14:paraId="12B24CC9" w14:textId="77777777" w:rsidR="00BB7A87" w:rsidRPr="00510667" w:rsidRDefault="00BB7A87" w:rsidP="00E721F9">
            <w:pPr>
              <w:jc w:val="both"/>
              <w:rPr>
                <w:rFonts w:ascii="Times New Roman" w:hAnsi="Times New Roman" w:cs="Times New Roman"/>
                <w:sz w:val="24"/>
                <w:szCs w:val="24"/>
                <w:highlight w:val="yellow"/>
              </w:rPr>
            </w:pPr>
          </w:p>
          <w:p w14:paraId="3EA4E4D5" w14:textId="6CA0F8FD" w:rsidR="00702C8A" w:rsidRPr="00510667" w:rsidRDefault="009053AD" w:rsidP="00E721F9">
            <w:pPr>
              <w:jc w:val="both"/>
              <w:rPr>
                <w:rFonts w:ascii="Times New Roman" w:hAnsi="Times New Roman" w:cs="Times New Roman"/>
                <w:sz w:val="24"/>
                <w:szCs w:val="24"/>
              </w:rPr>
            </w:pPr>
            <w:r w:rsidRPr="00510667">
              <w:rPr>
                <w:rFonts w:ascii="Times New Roman" w:hAnsi="Times New Roman" w:cs="Times New Roman"/>
                <w:sz w:val="24"/>
                <w:szCs w:val="24"/>
              </w:rPr>
              <w:t>2</w:t>
            </w:r>
            <w:r w:rsidR="00AA3CF4" w:rsidRPr="00510667">
              <w:rPr>
                <w:rFonts w:ascii="Times New Roman" w:hAnsi="Times New Roman" w:cs="Times New Roman"/>
                <w:sz w:val="24"/>
                <w:szCs w:val="24"/>
              </w:rPr>
              <w:t>. Dienos socialinė globa asmens namuose</w:t>
            </w:r>
          </w:p>
          <w:p w14:paraId="685F0155" w14:textId="77777777" w:rsidR="00AA3CF4" w:rsidRPr="00510667" w:rsidRDefault="00AA3CF4" w:rsidP="00E721F9">
            <w:pPr>
              <w:jc w:val="both"/>
              <w:rPr>
                <w:rFonts w:ascii="Times New Roman" w:hAnsi="Times New Roman" w:cs="Times New Roman"/>
                <w:sz w:val="24"/>
                <w:szCs w:val="24"/>
              </w:rPr>
            </w:pPr>
          </w:p>
          <w:p w14:paraId="252B847F" w14:textId="4BFD1C68" w:rsidR="00702C8A" w:rsidRPr="00510667" w:rsidRDefault="00702C8A" w:rsidP="00E721F9">
            <w:pPr>
              <w:jc w:val="both"/>
              <w:rPr>
                <w:rFonts w:ascii="Times New Roman" w:hAnsi="Times New Roman" w:cs="Times New Roman"/>
                <w:sz w:val="24"/>
                <w:szCs w:val="24"/>
                <w:highlight w:val="yellow"/>
              </w:rPr>
            </w:pPr>
          </w:p>
          <w:p w14:paraId="483791BB" w14:textId="77777777" w:rsidR="00F5573C" w:rsidRPr="00510667" w:rsidRDefault="00F5573C" w:rsidP="00E721F9">
            <w:pPr>
              <w:jc w:val="both"/>
              <w:rPr>
                <w:rFonts w:ascii="Times New Roman" w:hAnsi="Times New Roman" w:cs="Times New Roman"/>
                <w:sz w:val="24"/>
                <w:szCs w:val="24"/>
                <w:highlight w:val="yellow"/>
              </w:rPr>
            </w:pPr>
          </w:p>
          <w:p w14:paraId="1186B563" w14:textId="767CFAEB" w:rsidR="00702C8A" w:rsidRPr="00510667" w:rsidRDefault="00BB7A87" w:rsidP="00E721F9">
            <w:pPr>
              <w:jc w:val="both"/>
              <w:rPr>
                <w:rFonts w:ascii="Times New Roman" w:hAnsi="Times New Roman" w:cs="Times New Roman"/>
                <w:sz w:val="24"/>
                <w:szCs w:val="24"/>
              </w:rPr>
            </w:pPr>
            <w:r w:rsidRPr="00510667">
              <w:rPr>
                <w:rFonts w:ascii="Times New Roman" w:hAnsi="Times New Roman" w:cs="Times New Roman"/>
                <w:sz w:val="24"/>
                <w:szCs w:val="24"/>
              </w:rPr>
              <w:t>3</w:t>
            </w:r>
            <w:r w:rsidR="00AA3CF4" w:rsidRPr="00510667">
              <w:rPr>
                <w:rFonts w:ascii="Times New Roman" w:hAnsi="Times New Roman" w:cs="Times New Roman"/>
                <w:sz w:val="24"/>
                <w:szCs w:val="24"/>
              </w:rPr>
              <w:t>.</w:t>
            </w:r>
            <w:r w:rsidR="00134659">
              <w:rPr>
                <w:rFonts w:ascii="Times New Roman" w:hAnsi="Times New Roman" w:cs="Times New Roman"/>
                <w:sz w:val="24"/>
                <w:szCs w:val="24"/>
              </w:rPr>
              <w:t xml:space="preserve"> </w:t>
            </w:r>
            <w:r w:rsidR="00AA3CF4" w:rsidRPr="00510667">
              <w:rPr>
                <w:rFonts w:ascii="Times New Roman" w:hAnsi="Times New Roman" w:cs="Times New Roman"/>
                <w:sz w:val="24"/>
                <w:szCs w:val="24"/>
              </w:rPr>
              <w:t>Socialinių įgūdžių ugdymas, palaikymas ir (ar) atkūrimas įstaigoje (socialinių paslaugų centre, dienos centre, šeimos paramos centre, paramos šeimai tarnyboje ir kt.</w:t>
            </w:r>
            <w:r w:rsidR="00134659">
              <w:rPr>
                <w:rFonts w:ascii="Times New Roman" w:hAnsi="Times New Roman" w:cs="Times New Roman"/>
                <w:sz w:val="24"/>
                <w:szCs w:val="24"/>
              </w:rPr>
              <w:t>)</w:t>
            </w:r>
          </w:p>
          <w:p w14:paraId="72EC1E80" w14:textId="675B0723" w:rsidR="005B15F9" w:rsidRPr="00510667" w:rsidRDefault="005B15F9" w:rsidP="00E721F9">
            <w:pPr>
              <w:jc w:val="both"/>
              <w:rPr>
                <w:rFonts w:ascii="Times New Roman" w:hAnsi="Times New Roman" w:cs="Times New Roman"/>
                <w:sz w:val="24"/>
                <w:szCs w:val="24"/>
              </w:rPr>
            </w:pPr>
          </w:p>
          <w:p w14:paraId="2A2DC69F" w14:textId="33B2F0B3" w:rsidR="005B15F9" w:rsidRPr="00510667" w:rsidRDefault="005B15F9" w:rsidP="00E721F9">
            <w:pPr>
              <w:jc w:val="both"/>
              <w:rPr>
                <w:rFonts w:ascii="Times New Roman" w:hAnsi="Times New Roman" w:cs="Times New Roman"/>
                <w:sz w:val="24"/>
                <w:szCs w:val="24"/>
              </w:rPr>
            </w:pPr>
            <w:r w:rsidRPr="00510667">
              <w:rPr>
                <w:rFonts w:ascii="Times New Roman" w:hAnsi="Times New Roman" w:cs="Times New Roman"/>
                <w:sz w:val="24"/>
                <w:szCs w:val="24"/>
              </w:rPr>
              <w:t>4.</w:t>
            </w:r>
            <w:r w:rsidR="00134659">
              <w:rPr>
                <w:rFonts w:ascii="Times New Roman" w:hAnsi="Times New Roman" w:cs="Times New Roman"/>
                <w:sz w:val="24"/>
                <w:szCs w:val="24"/>
              </w:rPr>
              <w:t xml:space="preserve"> </w:t>
            </w:r>
            <w:r w:rsidRPr="00510667">
              <w:rPr>
                <w:rFonts w:ascii="Times New Roman" w:hAnsi="Times New Roman" w:cs="Times New Roman"/>
                <w:sz w:val="24"/>
                <w:szCs w:val="24"/>
              </w:rPr>
              <w:t>Socialinių įgūdžių ugdymas, palaikymas ir (ar) atkūrimas socialinėse dirbtuvėse</w:t>
            </w:r>
          </w:p>
          <w:p w14:paraId="77E941BF" w14:textId="06C16DEE" w:rsidR="00702C8A" w:rsidRPr="00510667" w:rsidRDefault="00702C8A" w:rsidP="00E721F9">
            <w:pPr>
              <w:jc w:val="both"/>
              <w:rPr>
                <w:rFonts w:ascii="Times New Roman" w:hAnsi="Times New Roman" w:cs="Times New Roman"/>
                <w:sz w:val="24"/>
                <w:szCs w:val="24"/>
                <w:highlight w:val="yellow"/>
              </w:rPr>
            </w:pPr>
          </w:p>
          <w:p w14:paraId="45A306F9" w14:textId="77777777" w:rsidR="00BB7A87" w:rsidRPr="00510667" w:rsidRDefault="00BB7A87" w:rsidP="00E721F9">
            <w:pPr>
              <w:jc w:val="both"/>
              <w:rPr>
                <w:rFonts w:ascii="Times New Roman" w:hAnsi="Times New Roman" w:cs="Times New Roman"/>
                <w:sz w:val="24"/>
                <w:szCs w:val="24"/>
                <w:highlight w:val="yellow"/>
              </w:rPr>
            </w:pPr>
          </w:p>
          <w:p w14:paraId="4A8C31B9" w14:textId="79243E50" w:rsidR="00702C8A" w:rsidRPr="00510667" w:rsidRDefault="00ED2706" w:rsidP="00E721F9">
            <w:pPr>
              <w:jc w:val="both"/>
              <w:rPr>
                <w:rFonts w:ascii="Times New Roman" w:hAnsi="Times New Roman" w:cs="Times New Roman"/>
                <w:sz w:val="24"/>
                <w:szCs w:val="24"/>
              </w:rPr>
            </w:pPr>
            <w:r w:rsidRPr="00510667">
              <w:rPr>
                <w:rFonts w:ascii="Times New Roman" w:hAnsi="Times New Roman" w:cs="Times New Roman"/>
                <w:sz w:val="24"/>
                <w:szCs w:val="24"/>
              </w:rPr>
              <w:t>5</w:t>
            </w:r>
            <w:r w:rsidR="00AA3CF4" w:rsidRPr="00510667">
              <w:rPr>
                <w:rFonts w:ascii="Times New Roman" w:hAnsi="Times New Roman" w:cs="Times New Roman"/>
                <w:sz w:val="24"/>
                <w:szCs w:val="24"/>
              </w:rPr>
              <w:t>. Dienos socialinė globa įstaigoje (dienos centre</w:t>
            </w:r>
            <w:r w:rsidR="009053AD" w:rsidRPr="00510667">
              <w:rPr>
                <w:rFonts w:ascii="Times New Roman" w:hAnsi="Times New Roman" w:cs="Times New Roman"/>
                <w:sz w:val="24"/>
                <w:szCs w:val="24"/>
              </w:rPr>
              <w:t>)</w:t>
            </w:r>
          </w:p>
          <w:p w14:paraId="42F0DDC0" w14:textId="01F0D89A" w:rsidR="00AA3CF4" w:rsidRPr="00510667" w:rsidRDefault="00AA3CF4" w:rsidP="00E721F9">
            <w:pPr>
              <w:jc w:val="both"/>
              <w:rPr>
                <w:rFonts w:ascii="Times New Roman" w:hAnsi="Times New Roman" w:cs="Times New Roman"/>
                <w:sz w:val="24"/>
                <w:szCs w:val="24"/>
                <w:highlight w:val="yellow"/>
              </w:rPr>
            </w:pPr>
          </w:p>
          <w:p w14:paraId="13B7F9A3" w14:textId="1A866D5A" w:rsidR="00BB7A87" w:rsidRPr="00510667" w:rsidRDefault="00ED2706" w:rsidP="00E721F9">
            <w:pPr>
              <w:jc w:val="both"/>
              <w:rPr>
                <w:rFonts w:ascii="Times New Roman" w:hAnsi="Times New Roman" w:cs="Times New Roman"/>
                <w:sz w:val="24"/>
                <w:szCs w:val="24"/>
              </w:rPr>
            </w:pPr>
            <w:r w:rsidRPr="00510667">
              <w:rPr>
                <w:rFonts w:ascii="Times New Roman" w:hAnsi="Times New Roman" w:cs="Times New Roman"/>
                <w:sz w:val="24"/>
                <w:szCs w:val="24"/>
              </w:rPr>
              <w:t>6.</w:t>
            </w:r>
            <w:r w:rsidR="005B15F9" w:rsidRPr="00510667">
              <w:rPr>
                <w:rFonts w:ascii="Times New Roman" w:hAnsi="Times New Roman" w:cs="Times New Roman"/>
                <w:sz w:val="24"/>
                <w:szCs w:val="24"/>
              </w:rPr>
              <w:t xml:space="preserve"> Dienos socialinė globa ar socialinė priežiūra įstaigoje (dienos centre ar kt.)</w:t>
            </w:r>
          </w:p>
          <w:p w14:paraId="7FCFF182" w14:textId="77777777" w:rsidR="005B15F9" w:rsidRPr="00510667" w:rsidRDefault="005B15F9" w:rsidP="00E721F9">
            <w:pPr>
              <w:jc w:val="both"/>
              <w:rPr>
                <w:rFonts w:ascii="Times New Roman" w:hAnsi="Times New Roman" w:cs="Times New Roman"/>
                <w:sz w:val="24"/>
                <w:szCs w:val="24"/>
                <w:highlight w:val="yellow"/>
              </w:rPr>
            </w:pPr>
          </w:p>
          <w:p w14:paraId="6AAFEB35" w14:textId="4F7F13A6" w:rsidR="00AA3CF4" w:rsidRPr="00510667" w:rsidRDefault="00ED2706" w:rsidP="00E721F9">
            <w:pPr>
              <w:jc w:val="both"/>
              <w:rPr>
                <w:rFonts w:ascii="Times New Roman" w:hAnsi="Times New Roman" w:cs="Times New Roman"/>
                <w:sz w:val="24"/>
                <w:szCs w:val="24"/>
                <w:highlight w:val="yellow"/>
              </w:rPr>
            </w:pPr>
            <w:r w:rsidRPr="00510667">
              <w:rPr>
                <w:rFonts w:ascii="Times New Roman" w:hAnsi="Times New Roman" w:cs="Times New Roman"/>
                <w:sz w:val="24"/>
                <w:szCs w:val="24"/>
              </w:rPr>
              <w:t>7</w:t>
            </w:r>
            <w:r w:rsidR="001F3AA1" w:rsidRPr="00510667">
              <w:rPr>
                <w:rFonts w:ascii="Times New Roman" w:hAnsi="Times New Roman" w:cs="Times New Roman"/>
                <w:sz w:val="24"/>
                <w:szCs w:val="24"/>
              </w:rPr>
              <w:t>.</w:t>
            </w:r>
            <w:r w:rsidR="00105D8C">
              <w:rPr>
                <w:rFonts w:ascii="Times New Roman" w:hAnsi="Times New Roman" w:cs="Times New Roman"/>
                <w:sz w:val="24"/>
                <w:szCs w:val="24"/>
              </w:rPr>
              <w:t xml:space="preserve"> </w:t>
            </w:r>
            <w:r w:rsidR="001F3AA1" w:rsidRPr="00510667">
              <w:rPr>
                <w:rFonts w:ascii="Times New Roman" w:hAnsi="Times New Roman" w:cs="Times New Roman"/>
                <w:sz w:val="24"/>
                <w:szCs w:val="24"/>
              </w:rPr>
              <w:t>Apgyvendinimas savarankiško gyvenimo namuose</w:t>
            </w:r>
          </w:p>
          <w:p w14:paraId="063B5465" w14:textId="2D216C73" w:rsidR="00AA3CF4" w:rsidRPr="00510667" w:rsidRDefault="00AA3CF4" w:rsidP="00E721F9">
            <w:pPr>
              <w:jc w:val="both"/>
              <w:rPr>
                <w:rFonts w:ascii="Times New Roman" w:hAnsi="Times New Roman" w:cs="Times New Roman"/>
                <w:sz w:val="24"/>
                <w:szCs w:val="24"/>
                <w:highlight w:val="yellow"/>
              </w:rPr>
            </w:pPr>
          </w:p>
          <w:p w14:paraId="6BCB4D04" w14:textId="279EAA32" w:rsidR="005834C4" w:rsidRPr="00510667" w:rsidRDefault="00ED2706" w:rsidP="00E721F9">
            <w:pPr>
              <w:jc w:val="both"/>
              <w:rPr>
                <w:rFonts w:ascii="Times New Roman" w:hAnsi="Times New Roman" w:cs="Times New Roman"/>
                <w:sz w:val="24"/>
                <w:szCs w:val="24"/>
              </w:rPr>
            </w:pPr>
            <w:r w:rsidRPr="00510667">
              <w:rPr>
                <w:rFonts w:ascii="Times New Roman" w:hAnsi="Times New Roman" w:cs="Times New Roman"/>
                <w:sz w:val="24"/>
                <w:szCs w:val="24"/>
              </w:rPr>
              <w:t>8</w:t>
            </w:r>
            <w:r w:rsidR="00AA3CF4" w:rsidRPr="00510667">
              <w:rPr>
                <w:rFonts w:ascii="Times New Roman" w:hAnsi="Times New Roman" w:cs="Times New Roman"/>
                <w:sz w:val="24"/>
                <w:szCs w:val="24"/>
              </w:rPr>
              <w:t>. Apgyvendinimas apsaugotame būste</w:t>
            </w:r>
          </w:p>
          <w:p w14:paraId="1D79747E" w14:textId="4882893D" w:rsidR="005834C4" w:rsidRPr="00510667" w:rsidRDefault="005834C4" w:rsidP="00E721F9">
            <w:pPr>
              <w:jc w:val="both"/>
              <w:rPr>
                <w:rFonts w:ascii="Times New Roman" w:hAnsi="Times New Roman" w:cs="Times New Roman"/>
                <w:sz w:val="24"/>
                <w:szCs w:val="24"/>
              </w:rPr>
            </w:pPr>
          </w:p>
          <w:p w14:paraId="52D7C71F" w14:textId="53A59F10" w:rsidR="00ED2706" w:rsidRPr="00510667" w:rsidRDefault="00ED2706" w:rsidP="00E721F9">
            <w:pPr>
              <w:jc w:val="both"/>
              <w:rPr>
                <w:rFonts w:ascii="Times New Roman" w:hAnsi="Times New Roman" w:cs="Times New Roman"/>
                <w:sz w:val="24"/>
                <w:szCs w:val="24"/>
              </w:rPr>
            </w:pPr>
          </w:p>
          <w:p w14:paraId="13D4068D" w14:textId="77777777" w:rsidR="00ED2706" w:rsidRPr="00510667" w:rsidRDefault="00ED2706" w:rsidP="00E721F9">
            <w:pPr>
              <w:jc w:val="both"/>
              <w:rPr>
                <w:rFonts w:ascii="Times New Roman" w:hAnsi="Times New Roman" w:cs="Times New Roman"/>
                <w:sz w:val="24"/>
                <w:szCs w:val="24"/>
              </w:rPr>
            </w:pPr>
          </w:p>
          <w:p w14:paraId="0370BE1D" w14:textId="1A466199" w:rsidR="005834C4" w:rsidRPr="00510667" w:rsidRDefault="00ED2706" w:rsidP="00E721F9">
            <w:pPr>
              <w:jc w:val="both"/>
              <w:rPr>
                <w:rFonts w:ascii="Times New Roman" w:hAnsi="Times New Roman" w:cs="Times New Roman"/>
                <w:sz w:val="24"/>
                <w:szCs w:val="24"/>
              </w:rPr>
            </w:pPr>
            <w:r w:rsidRPr="00510667">
              <w:rPr>
                <w:rFonts w:ascii="Times New Roman" w:hAnsi="Times New Roman" w:cs="Times New Roman"/>
                <w:sz w:val="24"/>
                <w:szCs w:val="24"/>
              </w:rPr>
              <w:t>9</w:t>
            </w:r>
            <w:r w:rsidR="005834C4" w:rsidRPr="00510667">
              <w:rPr>
                <w:rFonts w:ascii="Times New Roman" w:hAnsi="Times New Roman" w:cs="Times New Roman"/>
                <w:sz w:val="24"/>
                <w:szCs w:val="24"/>
              </w:rPr>
              <w:t>.</w:t>
            </w:r>
            <w:r w:rsidR="00134659">
              <w:rPr>
                <w:rFonts w:ascii="Times New Roman" w:hAnsi="Times New Roman" w:cs="Times New Roman"/>
                <w:sz w:val="24"/>
                <w:szCs w:val="24"/>
              </w:rPr>
              <w:t xml:space="preserve"> </w:t>
            </w:r>
            <w:r w:rsidR="00134659" w:rsidRPr="00510667">
              <w:rPr>
                <w:rFonts w:ascii="Times New Roman" w:hAnsi="Times New Roman" w:cs="Times New Roman"/>
                <w:sz w:val="24"/>
                <w:szCs w:val="24"/>
              </w:rPr>
              <w:t xml:space="preserve">Apgyvendinimas </w:t>
            </w:r>
            <w:r w:rsidR="00134659">
              <w:rPr>
                <w:rFonts w:ascii="Times New Roman" w:hAnsi="Times New Roman" w:cs="Times New Roman"/>
                <w:sz w:val="24"/>
                <w:szCs w:val="24"/>
              </w:rPr>
              <w:t>g</w:t>
            </w:r>
            <w:r w:rsidR="005834C4" w:rsidRPr="00510667">
              <w:rPr>
                <w:rFonts w:ascii="Times New Roman" w:hAnsi="Times New Roman" w:cs="Times New Roman"/>
                <w:sz w:val="24"/>
                <w:szCs w:val="24"/>
              </w:rPr>
              <w:t>rupinio gyvenimo namuose</w:t>
            </w:r>
          </w:p>
          <w:p w14:paraId="6DFB4240" w14:textId="3F466FE4" w:rsidR="005834C4" w:rsidRPr="00510667" w:rsidRDefault="005834C4" w:rsidP="00E721F9">
            <w:pPr>
              <w:jc w:val="both"/>
              <w:rPr>
                <w:rFonts w:ascii="Times New Roman" w:hAnsi="Times New Roman" w:cs="Times New Roman"/>
                <w:sz w:val="24"/>
                <w:szCs w:val="24"/>
              </w:rPr>
            </w:pPr>
          </w:p>
          <w:p w14:paraId="461FA336" w14:textId="77777777" w:rsidR="005834C4" w:rsidRPr="00510667" w:rsidRDefault="005834C4" w:rsidP="00E721F9">
            <w:pPr>
              <w:jc w:val="both"/>
              <w:rPr>
                <w:rFonts w:ascii="Times New Roman" w:hAnsi="Times New Roman" w:cs="Times New Roman"/>
                <w:sz w:val="24"/>
                <w:szCs w:val="24"/>
              </w:rPr>
            </w:pPr>
          </w:p>
          <w:p w14:paraId="5A229AE1" w14:textId="191AE34E" w:rsidR="005834C4" w:rsidRPr="00510667" w:rsidRDefault="005834C4" w:rsidP="00E721F9">
            <w:pPr>
              <w:jc w:val="both"/>
              <w:rPr>
                <w:rFonts w:ascii="Times New Roman" w:hAnsi="Times New Roman" w:cs="Times New Roman"/>
                <w:sz w:val="24"/>
                <w:szCs w:val="24"/>
              </w:rPr>
            </w:pPr>
            <w:r w:rsidRPr="00510667">
              <w:rPr>
                <w:rFonts w:ascii="Times New Roman" w:hAnsi="Times New Roman" w:cs="Times New Roman"/>
                <w:sz w:val="24"/>
                <w:szCs w:val="24"/>
              </w:rPr>
              <w:t>1</w:t>
            </w:r>
            <w:r w:rsidR="00ED2706" w:rsidRPr="00510667">
              <w:rPr>
                <w:rFonts w:ascii="Times New Roman" w:hAnsi="Times New Roman" w:cs="Times New Roman"/>
                <w:sz w:val="24"/>
                <w:szCs w:val="24"/>
              </w:rPr>
              <w:t>0</w:t>
            </w:r>
            <w:r w:rsidRPr="00510667">
              <w:rPr>
                <w:rFonts w:ascii="Times New Roman" w:hAnsi="Times New Roman" w:cs="Times New Roman"/>
                <w:sz w:val="24"/>
                <w:szCs w:val="24"/>
              </w:rPr>
              <w:t>.</w:t>
            </w:r>
            <w:r w:rsidR="00134659">
              <w:rPr>
                <w:rFonts w:ascii="Times New Roman" w:hAnsi="Times New Roman" w:cs="Times New Roman"/>
                <w:sz w:val="24"/>
                <w:szCs w:val="24"/>
              </w:rPr>
              <w:t xml:space="preserve"> </w:t>
            </w:r>
            <w:r w:rsidRPr="00510667">
              <w:rPr>
                <w:rFonts w:ascii="Times New Roman" w:hAnsi="Times New Roman" w:cs="Times New Roman"/>
                <w:sz w:val="24"/>
                <w:szCs w:val="24"/>
              </w:rPr>
              <w:t>Intensyvi krizių įveikimo pagalba (krizių centre, laikino apgyvendinimo įstaigoje šeimoms, turinčioms vaikų, savarankiško gyvenimo namuose, kitose socialinių paslaugų įstaigose) (gavėjai – vaikai, kuriems pagal Lietuvos Respublikos vaiko teisių apsaugos pagrindų įstatymą nustatyta laikinoji priežiūra)</w:t>
            </w:r>
          </w:p>
          <w:p w14:paraId="5BF4C966" w14:textId="77777777" w:rsidR="00ED2706" w:rsidRPr="00510667" w:rsidRDefault="00ED2706" w:rsidP="00E721F9">
            <w:pPr>
              <w:jc w:val="both"/>
              <w:rPr>
                <w:rFonts w:ascii="Times New Roman" w:hAnsi="Times New Roman" w:cs="Times New Roman"/>
                <w:sz w:val="24"/>
                <w:szCs w:val="24"/>
              </w:rPr>
            </w:pPr>
          </w:p>
          <w:p w14:paraId="3265B41B" w14:textId="094024FF" w:rsidR="00ED2706" w:rsidRPr="00510667" w:rsidRDefault="00ED270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sz w:val="24"/>
                <w:szCs w:val="24"/>
              </w:rPr>
              <w:t>1</w:t>
            </w:r>
            <w:r w:rsidR="00134659">
              <w:rPr>
                <w:rFonts w:ascii="Times New Roman" w:hAnsi="Times New Roman" w:cs="Times New Roman"/>
                <w:sz w:val="24"/>
                <w:szCs w:val="24"/>
              </w:rPr>
              <w:t>1</w:t>
            </w:r>
            <w:r w:rsidRPr="00510667">
              <w:rPr>
                <w:rFonts w:ascii="Times New Roman" w:hAnsi="Times New Roman" w:cs="Times New Roman"/>
                <w:sz w:val="24"/>
                <w:szCs w:val="24"/>
              </w:rPr>
              <w:t>.</w:t>
            </w:r>
            <w:r w:rsidR="00134659">
              <w:rPr>
                <w:rFonts w:ascii="Times New Roman" w:hAnsi="Times New Roman" w:cs="Times New Roman"/>
                <w:sz w:val="24"/>
                <w:szCs w:val="24"/>
              </w:rPr>
              <w:t xml:space="preserve"> </w:t>
            </w:r>
            <w:r w:rsidRPr="00510667">
              <w:rPr>
                <w:rFonts w:ascii="Times New Roman" w:hAnsi="Times New Roman" w:cs="Times New Roman"/>
                <w:sz w:val="24"/>
                <w:szCs w:val="24"/>
              </w:rPr>
              <w:t>Psichosocialinė pagalba (socialinių paslaugų įstaigose ar asmens namuose)</w:t>
            </w:r>
          </w:p>
          <w:p w14:paraId="3E7F3D76" w14:textId="77777777" w:rsidR="00ED2706" w:rsidRPr="00510667" w:rsidRDefault="00ED2706" w:rsidP="00E721F9">
            <w:pPr>
              <w:jc w:val="both"/>
              <w:rPr>
                <w:rFonts w:ascii="Times New Roman" w:hAnsi="Times New Roman" w:cs="Times New Roman"/>
                <w:sz w:val="24"/>
                <w:szCs w:val="24"/>
              </w:rPr>
            </w:pPr>
          </w:p>
          <w:p w14:paraId="5E772CD4" w14:textId="1CFFAF03" w:rsidR="005834C4" w:rsidRPr="00510667" w:rsidRDefault="005834C4"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p w14:paraId="72235D6D" w14:textId="05BA1590" w:rsidR="00702C8A" w:rsidRPr="00105D8C" w:rsidRDefault="005834C4"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rPr>
                <w:rFonts w:ascii="Times New Roman" w:hAnsi="Times New Roman" w:cs="Times New Roman"/>
                <w:sz w:val="24"/>
                <w:szCs w:val="24"/>
              </w:rPr>
            </w:pPr>
            <w:r w:rsidRPr="00510667">
              <w:rPr>
                <w:rFonts w:ascii="Times New Roman" w:hAnsi="Times New Roman" w:cs="Times New Roman"/>
                <w:sz w:val="24"/>
                <w:szCs w:val="24"/>
              </w:rPr>
              <w:t>1</w:t>
            </w:r>
            <w:r w:rsidR="00134659">
              <w:rPr>
                <w:rFonts w:ascii="Times New Roman" w:hAnsi="Times New Roman" w:cs="Times New Roman"/>
                <w:sz w:val="24"/>
                <w:szCs w:val="24"/>
              </w:rPr>
              <w:t>2</w:t>
            </w:r>
            <w:r w:rsidRPr="00510667">
              <w:rPr>
                <w:rFonts w:ascii="Times New Roman" w:hAnsi="Times New Roman" w:cs="Times New Roman"/>
                <w:sz w:val="24"/>
                <w:szCs w:val="24"/>
              </w:rPr>
              <w:t>. Trumpalaikė socialinė globa psichologinės ir socialinės reabilitacijos įstaigose asmenims, priklausomiems nuo psichoaktyviųjų medžiagų</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56C39CD6" w14:textId="50E1FBC0" w:rsidR="00D8217F" w:rsidRPr="00510667" w:rsidRDefault="00D8217F" w:rsidP="00E721F9">
            <w:pPr>
              <w:spacing w:after="160"/>
              <w:rPr>
                <w:rFonts w:ascii="Times New Roman" w:hAnsi="Times New Roman" w:cs="Times New Roman"/>
                <w:sz w:val="24"/>
                <w:szCs w:val="24"/>
              </w:rPr>
            </w:pPr>
            <w:r w:rsidRPr="00510667">
              <w:rPr>
                <w:rFonts w:ascii="Times New Roman" w:hAnsi="Times New Roman" w:cs="Times New Roman"/>
                <w:sz w:val="24"/>
                <w:szCs w:val="24"/>
              </w:rPr>
              <w:t xml:space="preserve">1. </w:t>
            </w:r>
            <w:r w:rsidR="00AA3CF4" w:rsidRPr="00510667">
              <w:rPr>
                <w:rFonts w:ascii="Times New Roman" w:hAnsi="Times New Roman" w:cs="Times New Roman"/>
                <w:sz w:val="24"/>
                <w:szCs w:val="24"/>
              </w:rPr>
              <w:t>S</w:t>
            </w:r>
            <w:r w:rsidRPr="00510667">
              <w:rPr>
                <w:rFonts w:ascii="Times New Roman" w:hAnsi="Times New Roman" w:cs="Times New Roman"/>
                <w:sz w:val="24"/>
                <w:szCs w:val="24"/>
              </w:rPr>
              <w:t>enyvo amžiaus asmenims(jų šeimoms); vaikams, turintiems negalią (jų šeimoms)</w:t>
            </w:r>
          </w:p>
          <w:p w14:paraId="0883C740" w14:textId="784ACBAC" w:rsidR="00BB7A87" w:rsidRPr="00510667" w:rsidRDefault="00BB7A87"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510667">
              <w:rPr>
                <w:rFonts w:ascii="Times New Roman" w:hAnsi="Times New Roman" w:cs="Times New Roman"/>
                <w:bCs/>
                <w:sz w:val="24"/>
                <w:szCs w:val="24"/>
              </w:rPr>
              <w:t>1.1.</w:t>
            </w:r>
            <w:r w:rsidR="00134659">
              <w:rPr>
                <w:rFonts w:ascii="Times New Roman" w:hAnsi="Times New Roman" w:cs="Times New Roman"/>
                <w:bCs/>
                <w:sz w:val="24"/>
                <w:szCs w:val="24"/>
              </w:rPr>
              <w:t xml:space="preserve"> </w:t>
            </w:r>
            <w:r w:rsidR="00ED2706" w:rsidRPr="00510667">
              <w:rPr>
                <w:rFonts w:ascii="Times New Roman" w:hAnsi="Times New Roman" w:cs="Times New Roman"/>
                <w:bCs/>
                <w:sz w:val="24"/>
                <w:szCs w:val="24"/>
              </w:rPr>
              <w:t>S</w:t>
            </w:r>
            <w:r w:rsidRPr="00510667">
              <w:rPr>
                <w:rFonts w:ascii="Times New Roman" w:hAnsi="Times New Roman" w:cs="Times New Roman"/>
                <w:bCs/>
                <w:sz w:val="24"/>
                <w:szCs w:val="24"/>
              </w:rPr>
              <w:t>enyvo amžiaus asmenims</w:t>
            </w:r>
            <w:r w:rsidR="00ED2706" w:rsidRPr="00510667">
              <w:rPr>
                <w:rFonts w:ascii="Times New Roman" w:hAnsi="Times New Roman" w:cs="Times New Roman"/>
                <w:bCs/>
                <w:sz w:val="24"/>
                <w:szCs w:val="24"/>
              </w:rPr>
              <w:t xml:space="preserve"> </w:t>
            </w:r>
            <w:r w:rsidRPr="00510667">
              <w:rPr>
                <w:rFonts w:ascii="Times New Roman" w:hAnsi="Times New Roman" w:cs="Times New Roman"/>
                <w:bCs/>
                <w:sz w:val="24"/>
                <w:szCs w:val="24"/>
              </w:rPr>
              <w:t>(jų šeimoms)</w:t>
            </w:r>
          </w:p>
          <w:p w14:paraId="71AE5062" w14:textId="7F69475D" w:rsidR="009053AD" w:rsidRPr="00510667" w:rsidRDefault="009053AD" w:rsidP="00E721F9">
            <w:pPr>
              <w:rPr>
                <w:rFonts w:ascii="Times New Roman" w:hAnsi="Times New Roman" w:cs="Times New Roman"/>
                <w:sz w:val="24"/>
                <w:szCs w:val="24"/>
              </w:rPr>
            </w:pPr>
          </w:p>
          <w:p w14:paraId="04E3A51D" w14:textId="77777777" w:rsidR="00ED2706" w:rsidRPr="00510667" w:rsidRDefault="00ED2706" w:rsidP="00E721F9">
            <w:pPr>
              <w:rPr>
                <w:rFonts w:ascii="Times New Roman" w:hAnsi="Times New Roman" w:cs="Times New Roman"/>
                <w:sz w:val="24"/>
                <w:szCs w:val="24"/>
              </w:rPr>
            </w:pPr>
          </w:p>
          <w:p w14:paraId="617B50B0" w14:textId="2BD799BF" w:rsidR="00AA3CF4" w:rsidRPr="00510667" w:rsidRDefault="00D8217F" w:rsidP="00E721F9">
            <w:pPr>
              <w:spacing w:after="160"/>
              <w:rPr>
                <w:rFonts w:ascii="Times New Roman" w:hAnsi="Times New Roman" w:cs="Times New Roman"/>
                <w:bCs/>
                <w:sz w:val="24"/>
                <w:szCs w:val="24"/>
              </w:rPr>
            </w:pPr>
            <w:r w:rsidRPr="00510667">
              <w:rPr>
                <w:rFonts w:ascii="Times New Roman" w:hAnsi="Times New Roman" w:cs="Times New Roman"/>
                <w:sz w:val="24"/>
                <w:szCs w:val="24"/>
              </w:rPr>
              <w:t>2.</w:t>
            </w:r>
            <w:r w:rsidR="00AA3CF4" w:rsidRPr="00510667">
              <w:rPr>
                <w:rFonts w:ascii="Times New Roman" w:hAnsi="Times New Roman" w:cs="Times New Roman"/>
                <w:bCs/>
                <w:sz w:val="24"/>
                <w:szCs w:val="24"/>
              </w:rPr>
              <w:t xml:space="preserve"> Darbingo amžiaus asmenims, turintiems negalią (jų šeimoms); vaikams, turintiems negalią (jų šeimoms)</w:t>
            </w:r>
            <w:r w:rsidR="00BB7A87" w:rsidRPr="00510667">
              <w:rPr>
                <w:rFonts w:ascii="Times New Roman" w:hAnsi="Times New Roman" w:cs="Times New Roman"/>
                <w:bCs/>
                <w:sz w:val="24"/>
                <w:szCs w:val="24"/>
              </w:rPr>
              <w:t>, vaikams, turintiems negalią (jų šeimoms</w:t>
            </w:r>
            <w:r w:rsidR="00134659">
              <w:rPr>
                <w:rFonts w:ascii="Times New Roman" w:hAnsi="Times New Roman" w:cs="Times New Roman"/>
                <w:bCs/>
                <w:sz w:val="24"/>
                <w:szCs w:val="24"/>
              </w:rPr>
              <w:t>)</w:t>
            </w:r>
          </w:p>
          <w:p w14:paraId="77E94B5D" w14:textId="77777777" w:rsidR="00F5573C" w:rsidRPr="00510667" w:rsidRDefault="00F5573C" w:rsidP="00E721F9">
            <w:pPr>
              <w:rPr>
                <w:rFonts w:ascii="Times New Roman" w:hAnsi="Times New Roman" w:cs="Times New Roman"/>
                <w:bCs/>
                <w:sz w:val="24"/>
                <w:szCs w:val="24"/>
              </w:rPr>
            </w:pPr>
          </w:p>
          <w:p w14:paraId="360444B7" w14:textId="26485C6E" w:rsidR="00AA3CF4" w:rsidRPr="00510667" w:rsidRDefault="00BB7A87" w:rsidP="00E721F9">
            <w:pPr>
              <w:rPr>
                <w:rFonts w:ascii="Times New Roman" w:hAnsi="Times New Roman" w:cs="Times New Roman"/>
                <w:bCs/>
                <w:sz w:val="24"/>
                <w:szCs w:val="24"/>
              </w:rPr>
            </w:pPr>
            <w:r w:rsidRPr="00510667">
              <w:rPr>
                <w:rFonts w:ascii="Times New Roman" w:hAnsi="Times New Roman" w:cs="Times New Roman"/>
                <w:sz w:val="24"/>
                <w:szCs w:val="24"/>
              </w:rPr>
              <w:t>3.</w:t>
            </w:r>
            <w:r w:rsidR="00AA3CF4" w:rsidRPr="00510667">
              <w:rPr>
                <w:rFonts w:ascii="Times New Roman" w:hAnsi="Times New Roman" w:cs="Times New Roman"/>
                <w:bCs/>
                <w:sz w:val="24"/>
                <w:szCs w:val="24"/>
              </w:rPr>
              <w:t xml:space="preserve"> Darbingo amžiaus asmenims, turintiems negalią (jų šeimoms); vaikams, turintiems negalią (jų šeimoms)</w:t>
            </w:r>
            <w:r w:rsidR="001F3AA1" w:rsidRPr="00510667">
              <w:rPr>
                <w:rFonts w:ascii="Times New Roman" w:hAnsi="Times New Roman" w:cs="Times New Roman"/>
                <w:bCs/>
                <w:sz w:val="24"/>
                <w:szCs w:val="24"/>
              </w:rPr>
              <w:t>, socialinę riziką patiriantiems suaugusiems asmenims (jų šeimoms)</w:t>
            </w:r>
          </w:p>
          <w:p w14:paraId="51C422FF" w14:textId="5CCCF91F" w:rsidR="00702C8A" w:rsidRPr="00510667" w:rsidRDefault="00702C8A" w:rsidP="00E721F9">
            <w:pPr>
              <w:jc w:val="both"/>
              <w:rPr>
                <w:rFonts w:ascii="Times New Roman" w:hAnsi="Times New Roman" w:cs="Times New Roman"/>
                <w:bCs/>
                <w:sz w:val="24"/>
                <w:szCs w:val="24"/>
              </w:rPr>
            </w:pPr>
          </w:p>
          <w:p w14:paraId="326C5824" w14:textId="5F76E3F4" w:rsidR="00BB7A87" w:rsidRPr="00510667" w:rsidRDefault="001F3AA1" w:rsidP="00E721F9">
            <w:pPr>
              <w:pStyle w:val="Betarp"/>
              <w:rPr>
                <w:rFonts w:ascii="Times New Roman" w:hAnsi="Times New Roman" w:cs="Times New Roman"/>
                <w:bCs/>
                <w:sz w:val="24"/>
                <w:szCs w:val="24"/>
              </w:rPr>
            </w:pPr>
            <w:r w:rsidRPr="00510667">
              <w:rPr>
                <w:rFonts w:ascii="Times New Roman" w:hAnsi="Times New Roman" w:cs="Times New Roman"/>
                <w:bCs/>
                <w:sz w:val="24"/>
                <w:szCs w:val="24"/>
              </w:rPr>
              <w:t>4.</w:t>
            </w:r>
            <w:r w:rsidR="00134659">
              <w:rPr>
                <w:rFonts w:ascii="Times New Roman" w:hAnsi="Times New Roman" w:cs="Times New Roman"/>
                <w:bCs/>
                <w:sz w:val="24"/>
                <w:szCs w:val="24"/>
              </w:rPr>
              <w:t xml:space="preserve"> </w:t>
            </w:r>
            <w:r w:rsidR="00ED2706" w:rsidRPr="00510667">
              <w:rPr>
                <w:rFonts w:ascii="Times New Roman" w:hAnsi="Times New Roman" w:cs="Times New Roman"/>
                <w:bCs/>
                <w:sz w:val="24"/>
                <w:szCs w:val="24"/>
              </w:rPr>
              <w:t>D</w:t>
            </w:r>
            <w:r w:rsidR="005B15F9" w:rsidRPr="00510667">
              <w:rPr>
                <w:rFonts w:ascii="Times New Roman" w:hAnsi="Times New Roman" w:cs="Times New Roman"/>
                <w:bCs/>
                <w:sz w:val="24"/>
                <w:szCs w:val="24"/>
              </w:rPr>
              <w:t>arbingo amžiaus asmenims, turintiems negalią (jų šeimoms)</w:t>
            </w:r>
          </w:p>
          <w:p w14:paraId="5C517A4C" w14:textId="3CCD9AB0" w:rsidR="005B15F9" w:rsidRPr="00510667" w:rsidRDefault="005B15F9" w:rsidP="00E721F9">
            <w:pPr>
              <w:pStyle w:val="Betarp"/>
              <w:rPr>
                <w:rFonts w:ascii="Times New Roman" w:hAnsi="Times New Roman" w:cs="Times New Roman"/>
                <w:bCs/>
                <w:sz w:val="24"/>
                <w:szCs w:val="24"/>
              </w:rPr>
            </w:pPr>
          </w:p>
          <w:p w14:paraId="36B42D0D" w14:textId="77777777" w:rsidR="005B15F9" w:rsidRPr="00510667" w:rsidRDefault="005B15F9" w:rsidP="00E721F9">
            <w:pPr>
              <w:pStyle w:val="Betarp"/>
              <w:rPr>
                <w:rFonts w:ascii="Times New Roman" w:hAnsi="Times New Roman" w:cs="Times New Roman"/>
                <w:bCs/>
                <w:sz w:val="24"/>
                <w:szCs w:val="24"/>
              </w:rPr>
            </w:pPr>
          </w:p>
          <w:p w14:paraId="404836FD" w14:textId="7E65E32C" w:rsidR="00D8217F" w:rsidRPr="00510667" w:rsidRDefault="00ED2706" w:rsidP="00E721F9">
            <w:pPr>
              <w:jc w:val="both"/>
              <w:rPr>
                <w:rFonts w:ascii="Times New Roman" w:hAnsi="Times New Roman" w:cs="Times New Roman"/>
                <w:bCs/>
                <w:sz w:val="24"/>
                <w:szCs w:val="24"/>
              </w:rPr>
            </w:pPr>
            <w:r w:rsidRPr="00510667">
              <w:rPr>
                <w:rFonts w:ascii="Times New Roman" w:hAnsi="Times New Roman" w:cs="Times New Roman"/>
                <w:sz w:val="24"/>
                <w:szCs w:val="24"/>
              </w:rPr>
              <w:t>5.</w:t>
            </w:r>
            <w:r w:rsidR="00AA3CF4" w:rsidRPr="00510667">
              <w:rPr>
                <w:rFonts w:ascii="Times New Roman" w:hAnsi="Times New Roman" w:cs="Times New Roman"/>
                <w:sz w:val="24"/>
                <w:szCs w:val="24"/>
              </w:rPr>
              <w:t xml:space="preserve"> </w:t>
            </w:r>
            <w:r w:rsidRPr="00510667">
              <w:rPr>
                <w:rFonts w:ascii="Times New Roman" w:hAnsi="Times New Roman" w:cs="Times New Roman"/>
                <w:bCs/>
                <w:sz w:val="24"/>
                <w:szCs w:val="24"/>
              </w:rPr>
              <w:t>V</w:t>
            </w:r>
            <w:r w:rsidR="005B15F9" w:rsidRPr="00510667">
              <w:rPr>
                <w:rFonts w:ascii="Times New Roman" w:hAnsi="Times New Roman" w:cs="Times New Roman"/>
                <w:bCs/>
                <w:sz w:val="24"/>
                <w:szCs w:val="24"/>
              </w:rPr>
              <w:t>aikams, turintiems negalią (jų šeimoms)</w:t>
            </w:r>
          </w:p>
          <w:p w14:paraId="19562654" w14:textId="321DD65C" w:rsidR="00D8217F" w:rsidRPr="00510667" w:rsidRDefault="00D8217F" w:rsidP="00E721F9">
            <w:pPr>
              <w:jc w:val="both"/>
              <w:rPr>
                <w:rFonts w:ascii="Times New Roman" w:hAnsi="Times New Roman" w:cs="Times New Roman"/>
                <w:sz w:val="24"/>
                <w:szCs w:val="24"/>
                <w:highlight w:val="yellow"/>
              </w:rPr>
            </w:pPr>
          </w:p>
          <w:p w14:paraId="3DB557E5" w14:textId="77777777" w:rsidR="00ED2706" w:rsidRPr="00510667" w:rsidRDefault="00ED2706" w:rsidP="00E721F9">
            <w:pPr>
              <w:jc w:val="both"/>
              <w:rPr>
                <w:rFonts w:ascii="Times New Roman" w:hAnsi="Times New Roman" w:cs="Times New Roman"/>
                <w:sz w:val="24"/>
                <w:szCs w:val="24"/>
                <w:highlight w:val="yellow"/>
              </w:rPr>
            </w:pPr>
          </w:p>
          <w:p w14:paraId="0E854A74" w14:textId="25C9097E" w:rsidR="00D8217F" w:rsidRPr="00510667" w:rsidRDefault="00ED2706" w:rsidP="00E721F9">
            <w:pPr>
              <w:jc w:val="both"/>
              <w:rPr>
                <w:rFonts w:ascii="Times New Roman" w:hAnsi="Times New Roman" w:cs="Times New Roman"/>
                <w:bCs/>
                <w:sz w:val="24"/>
                <w:szCs w:val="24"/>
                <w:highlight w:val="yellow"/>
              </w:rPr>
            </w:pPr>
            <w:r w:rsidRPr="00510667">
              <w:rPr>
                <w:rFonts w:ascii="Times New Roman" w:hAnsi="Times New Roman" w:cs="Times New Roman"/>
                <w:bCs/>
                <w:sz w:val="24"/>
                <w:szCs w:val="24"/>
              </w:rPr>
              <w:t>6</w:t>
            </w:r>
            <w:r w:rsidR="005B15F9" w:rsidRPr="00510667">
              <w:rPr>
                <w:rFonts w:ascii="Times New Roman" w:hAnsi="Times New Roman" w:cs="Times New Roman"/>
                <w:bCs/>
                <w:sz w:val="24"/>
                <w:szCs w:val="24"/>
              </w:rPr>
              <w:t>.</w:t>
            </w:r>
            <w:r w:rsidRPr="00510667">
              <w:rPr>
                <w:rFonts w:ascii="Times New Roman" w:hAnsi="Times New Roman" w:cs="Times New Roman"/>
                <w:bCs/>
                <w:sz w:val="24"/>
                <w:szCs w:val="24"/>
              </w:rPr>
              <w:t>V</w:t>
            </w:r>
            <w:r w:rsidR="005B15F9" w:rsidRPr="00510667">
              <w:rPr>
                <w:rFonts w:ascii="Times New Roman" w:hAnsi="Times New Roman" w:cs="Times New Roman"/>
                <w:bCs/>
                <w:sz w:val="24"/>
                <w:szCs w:val="24"/>
              </w:rPr>
              <w:t>aikams, turintiems negalią (jų šeimoms)</w:t>
            </w:r>
          </w:p>
          <w:p w14:paraId="4E2AC995" w14:textId="77777777" w:rsidR="005B15F9" w:rsidRPr="00510667" w:rsidRDefault="005B15F9" w:rsidP="00E721F9">
            <w:pPr>
              <w:jc w:val="both"/>
              <w:rPr>
                <w:rFonts w:ascii="Times New Roman" w:hAnsi="Times New Roman" w:cs="Times New Roman"/>
                <w:sz w:val="24"/>
                <w:szCs w:val="24"/>
                <w:highlight w:val="yellow"/>
              </w:rPr>
            </w:pPr>
          </w:p>
          <w:p w14:paraId="6944CC59" w14:textId="77777777" w:rsidR="001F3AA1" w:rsidRPr="00510667" w:rsidRDefault="001F3AA1" w:rsidP="00E721F9">
            <w:pPr>
              <w:pStyle w:val="Betarp"/>
              <w:rPr>
                <w:rFonts w:ascii="Times New Roman" w:hAnsi="Times New Roman" w:cs="Times New Roman"/>
                <w:sz w:val="24"/>
                <w:szCs w:val="24"/>
              </w:rPr>
            </w:pPr>
          </w:p>
          <w:p w14:paraId="3D746AA0" w14:textId="5BFD5DC4" w:rsidR="00F5573C" w:rsidRPr="00510667" w:rsidRDefault="00ED270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10667">
              <w:rPr>
                <w:rFonts w:ascii="Times New Roman" w:hAnsi="Times New Roman" w:cs="Times New Roman"/>
                <w:sz w:val="24"/>
                <w:szCs w:val="24"/>
              </w:rPr>
              <w:t>7.</w:t>
            </w:r>
            <w:r w:rsidR="001F3AA1" w:rsidRPr="00510667">
              <w:rPr>
                <w:rFonts w:ascii="Times New Roman" w:hAnsi="Times New Roman" w:cs="Times New Roman"/>
                <w:b/>
                <w:sz w:val="24"/>
                <w:szCs w:val="24"/>
              </w:rPr>
              <w:t xml:space="preserve"> </w:t>
            </w:r>
            <w:r w:rsidRPr="00510667">
              <w:rPr>
                <w:rFonts w:ascii="Times New Roman" w:hAnsi="Times New Roman" w:cs="Times New Roman"/>
                <w:bCs/>
                <w:sz w:val="24"/>
                <w:szCs w:val="24"/>
              </w:rPr>
              <w:t>S</w:t>
            </w:r>
            <w:r w:rsidR="001F3AA1" w:rsidRPr="00510667">
              <w:rPr>
                <w:rFonts w:ascii="Times New Roman" w:hAnsi="Times New Roman" w:cs="Times New Roman"/>
                <w:bCs/>
                <w:sz w:val="24"/>
                <w:szCs w:val="24"/>
              </w:rPr>
              <w:t>enyvo amžiaus asmenims (jų šeimoms</w:t>
            </w:r>
            <w:r w:rsidR="001F3AA1" w:rsidRPr="00134659">
              <w:rPr>
                <w:rFonts w:ascii="Times New Roman" w:hAnsi="Times New Roman" w:cs="Times New Roman"/>
                <w:bCs/>
                <w:sz w:val="24"/>
                <w:szCs w:val="24"/>
              </w:rPr>
              <w:t>)</w:t>
            </w:r>
          </w:p>
          <w:p w14:paraId="49E94BC6" w14:textId="266C8C97" w:rsidR="00AA3CF4" w:rsidRPr="00510667" w:rsidRDefault="00AA3CF4" w:rsidP="00E721F9">
            <w:pPr>
              <w:pStyle w:val="Betarp"/>
              <w:rPr>
                <w:rFonts w:ascii="Times New Roman" w:hAnsi="Times New Roman" w:cs="Times New Roman"/>
                <w:sz w:val="24"/>
                <w:szCs w:val="24"/>
              </w:rPr>
            </w:pPr>
          </w:p>
          <w:p w14:paraId="5B9043B6" w14:textId="77777777" w:rsidR="00ED2706" w:rsidRPr="00510667" w:rsidRDefault="00ED2706" w:rsidP="00E721F9">
            <w:pPr>
              <w:jc w:val="both"/>
              <w:rPr>
                <w:rFonts w:ascii="Times New Roman" w:hAnsi="Times New Roman" w:cs="Times New Roman"/>
                <w:bCs/>
                <w:sz w:val="24"/>
                <w:szCs w:val="24"/>
              </w:rPr>
            </w:pPr>
          </w:p>
          <w:p w14:paraId="359768D2" w14:textId="2C7E0004" w:rsidR="00AA3CF4" w:rsidRPr="00510667" w:rsidRDefault="00ED2706" w:rsidP="00E721F9">
            <w:pPr>
              <w:jc w:val="both"/>
              <w:rPr>
                <w:rFonts w:ascii="Times New Roman" w:hAnsi="Times New Roman" w:cs="Times New Roman"/>
                <w:bCs/>
                <w:sz w:val="24"/>
                <w:szCs w:val="24"/>
              </w:rPr>
            </w:pPr>
            <w:r w:rsidRPr="00510667">
              <w:rPr>
                <w:rFonts w:ascii="Times New Roman" w:hAnsi="Times New Roman" w:cs="Times New Roman"/>
                <w:bCs/>
                <w:sz w:val="24"/>
                <w:szCs w:val="24"/>
              </w:rPr>
              <w:t>8</w:t>
            </w:r>
            <w:r w:rsidR="00AA3CF4" w:rsidRPr="00510667">
              <w:rPr>
                <w:rFonts w:ascii="Times New Roman" w:hAnsi="Times New Roman" w:cs="Times New Roman"/>
                <w:bCs/>
                <w:sz w:val="24"/>
                <w:szCs w:val="24"/>
              </w:rPr>
              <w:t>.</w:t>
            </w:r>
            <w:r w:rsidR="00134659">
              <w:rPr>
                <w:rFonts w:ascii="Times New Roman" w:hAnsi="Times New Roman" w:cs="Times New Roman"/>
                <w:bCs/>
                <w:sz w:val="24"/>
                <w:szCs w:val="24"/>
              </w:rPr>
              <w:t xml:space="preserve"> </w:t>
            </w:r>
            <w:r w:rsidR="005834C4" w:rsidRPr="00510667">
              <w:rPr>
                <w:rFonts w:ascii="Times New Roman" w:hAnsi="Times New Roman" w:cs="Times New Roman"/>
                <w:bCs/>
                <w:sz w:val="24"/>
                <w:szCs w:val="24"/>
              </w:rPr>
              <w:t>D</w:t>
            </w:r>
            <w:r w:rsidR="00AA3CF4" w:rsidRPr="00510667">
              <w:rPr>
                <w:rFonts w:ascii="Times New Roman" w:hAnsi="Times New Roman" w:cs="Times New Roman"/>
                <w:bCs/>
                <w:sz w:val="24"/>
                <w:szCs w:val="24"/>
              </w:rPr>
              <w:t>arbingo amžiaus asmenims, turintiems negalią (jų šeimoms</w:t>
            </w:r>
          </w:p>
          <w:p w14:paraId="5A5467DC" w14:textId="77777777" w:rsidR="00ED2706" w:rsidRPr="00510667" w:rsidRDefault="00ED2706" w:rsidP="00E721F9">
            <w:pPr>
              <w:jc w:val="both"/>
              <w:rPr>
                <w:rFonts w:ascii="Times New Roman" w:hAnsi="Times New Roman" w:cs="Times New Roman"/>
                <w:bCs/>
                <w:sz w:val="24"/>
                <w:szCs w:val="24"/>
              </w:rPr>
            </w:pPr>
          </w:p>
          <w:p w14:paraId="5FA838EB" w14:textId="5F26A204" w:rsidR="005834C4" w:rsidRPr="00510667" w:rsidRDefault="00ED270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510667">
              <w:rPr>
                <w:rFonts w:ascii="Times New Roman" w:hAnsi="Times New Roman" w:cs="Times New Roman"/>
                <w:sz w:val="24"/>
                <w:szCs w:val="24"/>
              </w:rPr>
              <w:t>9</w:t>
            </w:r>
            <w:r w:rsidR="005834C4" w:rsidRPr="00510667">
              <w:rPr>
                <w:rFonts w:ascii="Times New Roman" w:hAnsi="Times New Roman" w:cs="Times New Roman"/>
                <w:sz w:val="24"/>
                <w:szCs w:val="24"/>
              </w:rPr>
              <w:t>.</w:t>
            </w:r>
            <w:r w:rsidR="00134659">
              <w:rPr>
                <w:rFonts w:ascii="Times New Roman" w:hAnsi="Times New Roman" w:cs="Times New Roman"/>
                <w:sz w:val="24"/>
                <w:szCs w:val="24"/>
              </w:rPr>
              <w:t xml:space="preserve"> </w:t>
            </w:r>
            <w:r w:rsidR="005834C4" w:rsidRPr="00510667">
              <w:rPr>
                <w:rFonts w:ascii="Times New Roman" w:hAnsi="Times New Roman" w:cs="Times New Roman"/>
                <w:sz w:val="24"/>
                <w:szCs w:val="24"/>
              </w:rPr>
              <w:t>D</w:t>
            </w:r>
            <w:r w:rsidR="005834C4" w:rsidRPr="00510667">
              <w:rPr>
                <w:rFonts w:ascii="Times New Roman" w:hAnsi="Times New Roman" w:cs="Times New Roman"/>
                <w:bCs/>
                <w:sz w:val="24"/>
                <w:szCs w:val="24"/>
              </w:rPr>
              <w:t>arbingo amžiaus asmenims, turintiems negalią (jų šeimoms)</w:t>
            </w:r>
          </w:p>
          <w:p w14:paraId="7164B37B" w14:textId="53DCA4BE" w:rsidR="005834C4" w:rsidRPr="00510667" w:rsidRDefault="005834C4"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p w14:paraId="52A90296" w14:textId="38D50E1B" w:rsidR="00ED2706" w:rsidRPr="00510667" w:rsidRDefault="00ED270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p w14:paraId="608B04F0" w14:textId="504950F0" w:rsidR="00ED2706" w:rsidRPr="00510667" w:rsidRDefault="00ED270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p w14:paraId="27B2FAA7" w14:textId="77777777" w:rsidR="00ED2706" w:rsidRPr="00510667" w:rsidRDefault="00ED2706"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p w14:paraId="2E97401A" w14:textId="6822651E" w:rsidR="005834C4" w:rsidRPr="00510667" w:rsidRDefault="005834C4" w:rsidP="00E721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510667">
              <w:rPr>
                <w:rFonts w:ascii="Times New Roman" w:hAnsi="Times New Roman" w:cs="Times New Roman"/>
                <w:sz w:val="24"/>
                <w:szCs w:val="24"/>
              </w:rPr>
              <w:t>1</w:t>
            </w:r>
            <w:r w:rsidR="00ED2706" w:rsidRPr="00510667">
              <w:rPr>
                <w:rFonts w:ascii="Times New Roman" w:hAnsi="Times New Roman" w:cs="Times New Roman"/>
                <w:sz w:val="24"/>
                <w:szCs w:val="24"/>
              </w:rPr>
              <w:t>0</w:t>
            </w:r>
            <w:r w:rsidRPr="00510667">
              <w:rPr>
                <w:rFonts w:ascii="Times New Roman" w:hAnsi="Times New Roman" w:cs="Times New Roman"/>
                <w:sz w:val="24"/>
                <w:szCs w:val="24"/>
              </w:rPr>
              <w:t>.</w:t>
            </w:r>
            <w:r w:rsidRPr="00510667">
              <w:rPr>
                <w:rFonts w:ascii="Times New Roman" w:hAnsi="Times New Roman" w:cs="Times New Roman"/>
                <w:b/>
                <w:sz w:val="24"/>
                <w:szCs w:val="24"/>
              </w:rPr>
              <w:t xml:space="preserve"> </w:t>
            </w:r>
            <w:r w:rsidR="00F5573C" w:rsidRPr="00510667">
              <w:rPr>
                <w:rFonts w:ascii="Times New Roman" w:hAnsi="Times New Roman" w:cs="Times New Roman"/>
                <w:bCs/>
                <w:sz w:val="24"/>
                <w:szCs w:val="24"/>
              </w:rPr>
              <w:t>V</w:t>
            </w:r>
            <w:r w:rsidRPr="00510667">
              <w:rPr>
                <w:rFonts w:ascii="Times New Roman" w:hAnsi="Times New Roman" w:cs="Times New Roman"/>
                <w:bCs/>
                <w:sz w:val="24"/>
                <w:szCs w:val="24"/>
              </w:rPr>
              <w:t>aikams (jų šeimoms)</w:t>
            </w:r>
          </w:p>
          <w:p w14:paraId="6F50FA15" w14:textId="7B8300A1" w:rsidR="00D8217F" w:rsidRPr="00510667" w:rsidRDefault="00D8217F" w:rsidP="00E721F9">
            <w:pPr>
              <w:jc w:val="both"/>
              <w:rPr>
                <w:rFonts w:ascii="Times New Roman" w:hAnsi="Times New Roman" w:cs="Times New Roman"/>
                <w:sz w:val="24"/>
                <w:szCs w:val="24"/>
                <w:highlight w:val="yellow"/>
              </w:rPr>
            </w:pPr>
          </w:p>
          <w:p w14:paraId="67ED00A2" w14:textId="0A3E317A" w:rsidR="00AA3CF4" w:rsidRPr="00510667" w:rsidRDefault="00AA3CF4" w:rsidP="00E721F9">
            <w:pPr>
              <w:jc w:val="both"/>
              <w:rPr>
                <w:rFonts w:ascii="Times New Roman" w:hAnsi="Times New Roman" w:cs="Times New Roman"/>
                <w:sz w:val="24"/>
                <w:szCs w:val="24"/>
                <w:highlight w:val="yellow"/>
              </w:rPr>
            </w:pPr>
          </w:p>
          <w:p w14:paraId="081C35D2" w14:textId="6A77893C" w:rsidR="00D8217F" w:rsidRPr="00510667" w:rsidRDefault="00D8217F" w:rsidP="00E721F9">
            <w:pPr>
              <w:jc w:val="both"/>
              <w:rPr>
                <w:rFonts w:ascii="Times New Roman" w:hAnsi="Times New Roman" w:cs="Times New Roman"/>
                <w:sz w:val="24"/>
                <w:szCs w:val="24"/>
                <w:highlight w:val="yellow"/>
              </w:rPr>
            </w:pPr>
          </w:p>
          <w:p w14:paraId="06D8C10E" w14:textId="4472EC09" w:rsidR="005834C4" w:rsidRPr="00510667" w:rsidRDefault="005834C4" w:rsidP="00E721F9">
            <w:pPr>
              <w:jc w:val="both"/>
              <w:rPr>
                <w:rFonts w:ascii="Times New Roman" w:hAnsi="Times New Roman" w:cs="Times New Roman"/>
                <w:sz w:val="24"/>
                <w:szCs w:val="24"/>
                <w:highlight w:val="yellow"/>
              </w:rPr>
            </w:pPr>
          </w:p>
          <w:p w14:paraId="07D5E6B8" w14:textId="1DCA0276" w:rsidR="005834C4" w:rsidRPr="00510667" w:rsidRDefault="00ED2706" w:rsidP="00E721F9">
            <w:pPr>
              <w:jc w:val="both"/>
              <w:rPr>
                <w:rFonts w:ascii="Times New Roman" w:hAnsi="Times New Roman" w:cs="Times New Roman"/>
                <w:bCs/>
                <w:sz w:val="24"/>
                <w:szCs w:val="24"/>
                <w:highlight w:val="yellow"/>
              </w:rPr>
            </w:pPr>
            <w:r w:rsidRPr="00510667">
              <w:rPr>
                <w:rFonts w:ascii="Times New Roman" w:hAnsi="Times New Roman" w:cs="Times New Roman"/>
                <w:bCs/>
                <w:sz w:val="24"/>
                <w:szCs w:val="24"/>
              </w:rPr>
              <w:t>1</w:t>
            </w:r>
            <w:r w:rsidR="00134659">
              <w:rPr>
                <w:rFonts w:ascii="Times New Roman" w:hAnsi="Times New Roman" w:cs="Times New Roman"/>
                <w:bCs/>
                <w:sz w:val="24"/>
                <w:szCs w:val="24"/>
              </w:rPr>
              <w:t>1</w:t>
            </w:r>
            <w:r w:rsidRPr="00510667">
              <w:rPr>
                <w:rFonts w:ascii="Times New Roman" w:hAnsi="Times New Roman" w:cs="Times New Roman"/>
                <w:bCs/>
                <w:sz w:val="24"/>
                <w:szCs w:val="24"/>
              </w:rPr>
              <w:t>.</w:t>
            </w:r>
            <w:r w:rsidR="00134659">
              <w:rPr>
                <w:rFonts w:ascii="Times New Roman" w:hAnsi="Times New Roman" w:cs="Times New Roman"/>
                <w:bCs/>
                <w:sz w:val="24"/>
                <w:szCs w:val="24"/>
              </w:rPr>
              <w:t xml:space="preserve"> </w:t>
            </w:r>
            <w:r w:rsidRPr="00510667">
              <w:rPr>
                <w:rFonts w:ascii="Times New Roman" w:hAnsi="Times New Roman" w:cs="Times New Roman"/>
                <w:bCs/>
                <w:sz w:val="24"/>
                <w:szCs w:val="24"/>
              </w:rPr>
              <w:t>Socialinę riziką patiriantiems suaugusiems asmenims (jų šeimoms)</w:t>
            </w:r>
          </w:p>
          <w:p w14:paraId="39C22109" w14:textId="77777777" w:rsidR="00ED2706" w:rsidRPr="00510667" w:rsidRDefault="00ED2706" w:rsidP="00E721F9">
            <w:pPr>
              <w:jc w:val="both"/>
              <w:rPr>
                <w:rFonts w:ascii="Times New Roman" w:hAnsi="Times New Roman" w:cs="Times New Roman"/>
                <w:bCs/>
                <w:sz w:val="24"/>
                <w:szCs w:val="24"/>
              </w:rPr>
            </w:pPr>
          </w:p>
          <w:p w14:paraId="53FC4635" w14:textId="77777777" w:rsidR="00ED2706" w:rsidRPr="00510667" w:rsidRDefault="00ED2706" w:rsidP="00E721F9">
            <w:pPr>
              <w:jc w:val="both"/>
              <w:rPr>
                <w:rFonts w:ascii="Times New Roman" w:hAnsi="Times New Roman" w:cs="Times New Roman"/>
                <w:bCs/>
                <w:sz w:val="24"/>
                <w:szCs w:val="24"/>
              </w:rPr>
            </w:pPr>
          </w:p>
          <w:p w14:paraId="60B033C0" w14:textId="73E470D8" w:rsidR="00702C8A" w:rsidRPr="00510667" w:rsidRDefault="00ED2706" w:rsidP="00134659">
            <w:pPr>
              <w:jc w:val="both"/>
              <w:rPr>
                <w:rFonts w:ascii="Times New Roman" w:hAnsi="Times New Roman" w:cs="Times New Roman"/>
                <w:color w:val="00000A"/>
                <w:sz w:val="24"/>
                <w:szCs w:val="24"/>
                <w:highlight w:val="yellow"/>
              </w:rPr>
            </w:pPr>
            <w:r w:rsidRPr="00510667">
              <w:rPr>
                <w:rFonts w:ascii="Times New Roman" w:hAnsi="Times New Roman" w:cs="Times New Roman"/>
                <w:sz w:val="24"/>
                <w:szCs w:val="24"/>
              </w:rPr>
              <w:t>1</w:t>
            </w:r>
            <w:r w:rsidR="00134659">
              <w:rPr>
                <w:rFonts w:ascii="Times New Roman" w:hAnsi="Times New Roman" w:cs="Times New Roman"/>
                <w:sz w:val="24"/>
                <w:szCs w:val="24"/>
              </w:rPr>
              <w:t>2</w:t>
            </w:r>
            <w:r w:rsidRPr="00510667">
              <w:rPr>
                <w:rFonts w:ascii="Times New Roman" w:hAnsi="Times New Roman" w:cs="Times New Roman"/>
                <w:sz w:val="24"/>
                <w:szCs w:val="24"/>
              </w:rPr>
              <w:t>.</w:t>
            </w:r>
            <w:r w:rsidR="00134659">
              <w:rPr>
                <w:rFonts w:ascii="Times New Roman" w:hAnsi="Times New Roman" w:cs="Times New Roman"/>
                <w:sz w:val="24"/>
                <w:szCs w:val="24"/>
              </w:rPr>
              <w:t xml:space="preserve"> </w:t>
            </w:r>
            <w:r w:rsidR="00F5573C" w:rsidRPr="00510667">
              <w:rPr>
                <w:rFonts w:ascii="Times New Roman" w:hAnsi="Times New Roman" w:cs="Times New Roman"/>
                <w:bCs/>
                <w:sz w:val="24"/>
                <w:szCs w:val="24"/>
              </w:rPr>
              <w:t>S</w:t>
            </w:r>
            <w:r w:rsidR="005834C4" w:rsidRPr="00510667">
              <w:rPr>
                <w:rFonts w:ascii="Times New Roman" w:hAnsi="Times New Roman" w:cs="Times New Roman"/>
                <w:bCs/>
                <w:sz w:val="24"/>
                <w:szCs w:val="24"/>
              </w:rPr>
              <w:t>ocialinę riziką patiriantiems suaugusiems asmenims (jų šeimoms)</w:t>
            </w:r>
          </w:p>
        </w:tc>
      </w:tr>
    </w:tbl>
    <w:p w14:paraId="1C3DE175" w14:textId="77777777" w:rsidR="00572A94" w:rsidRPr="00510667" w:rsidRDefault="00572A94" w:rsidP="00E721F9">
      <w:pPr>
        <w:spacing w:line="240" w:lineRule="auto"/>
        <w:rPr>
          <w:rFonts w:ascii="Times New Roman" w:hAnsi="Times New Roman" w:cs="Times New Roman"/>
          <w:b/>
          <w:sz w:val="24"/>
          <w:szCs w:val="24"/>
        </w:rPr>
      </w:pPr>
    </w:p>
    <w:p w14:paraId="59B0F4FA" w14:textId="66426587" w:rsidR="00702C8A" w:rsidRPr="00510667" w:rsidRDefault="008C30A3" w:rsidP="00E721F9">
      <w:pPr>
        <w:spacing w:line="240" w:lineRule="auto"/>
        <w:rPr>
          <w:rFonts w:ascii="Times New Roman" w:hAnsi="Times New Roman" w:cs="Times New Roman"/>
          <w:b/>
          <w:color w:val="00FF00"/>
          <w:sz w:val="24"/>
          <w:szCs w:val="24"/>
        </w:rPr>
      </w:pPr>
      <w:r w:rsidRPr="00510667">
        <w:rPr>
          <w:rFonts w:ascii="Times New Roman" w:hAnsi="Times New Roman" w:cs="Times New Roman"/>
          <w:b/>
          <w:sz w:val="24"/>
          <w:szCs w:val="24"/>
        </w:rPr>
        <w:t xml:space="preserve">10. Priemonių planas </w:t>
      </w:r>
    </w:p>
    <w:p w14:paraId="74B2FE19" w14:textId="69CD233C" w:rsidR="00702C8A" w:rsidRDefault="008C30A3" w:rsidP="00E721F9">
      <w:pPr>
        <w:widowControl w:val="0"/>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color w:val="00000A"/>
          <w:sz w:val="24"/>
          <w:szCs w:val="24"/>
        </w:rPr>
        <w:t>1</w:t>
      </w:r>
      <w:r w:rsidR="00021A74" w:rsidRPr="00510667">
        <w:rPr>
          <w:rFonts w:ascii="Times New Roman" w:hAnsi="Times New Roman" w:cs="Times New Roman"/>
          <w:sz w:val="24"/>
          <w:szCs w:val="24"/>
        </w:rPr>
        <w:t>8</w:t>
      </w:r>
      <w:r w:rsidRPr="00510667">
        <w:rPr>
          <w:rFonts w:ascii="Times New Roman" w:hAnsi="Times New Roman" w:cs="Times New Roman"/>
          <w:sz w:val="24"/>
          <w:szCs w:val="24"/>
        </w:rPr>
        <w:t xml:space="preserve"> lentelėje pateikiamas 2023 m. numatomas socialinių paslaugų priemonių planas. </w:t>
      </w:r>
    </w:p>
    <w:p w14:paraId="7DCDA1BD" w14:textId="77777777" w:rsidR="00134659" w:rsidRPr="00510667" w:rsidRDefault="00134659" w:rsidP="00E721F9">
      <w:pPr>
        <w:widowControl w:val="0"/>
        <w:shd w:val="clear" w:color="auto" w:fill="FFFFFF"/>
        <w:spacing w:after="0" w:line="240" w:lineRule="auto"/>
        <w:ind w:firstLine="851"/>
        <w:jc w:val="both"/>
        <w:rPr>
          <w:rFonts w:ascii="Times New Roman" w:hAnsi="Times New Roman" w:cs="Times New Roman"/>
          <w:b/>
          <w:color w:val="4A86E8"/>
          <w:sz w:val="24"/>
          <w:szCs w:val="24"/>
        </w:rPr>
      </w:pPr>
    </w:p>
    <w:p w14:paraId="11CAF8C6" w14:textId="5FD50C29" w:rsidR="00702C8A" w:rsidRPr="00510667" w:rsidRDefault="008C30A3" w:rsidP="00E721F9">
      <w:pPr>
        <w:widowControl w:val="0"/>
        <w:shd w:val="clear" w:color="auto" w:fill="FFFFFF"/>
        <w:spacing w:after="0" w:line="240" w:lineRule="auto"/>
        <w:ind w:firstLine="709"/>
        <w:jc w:val="right"/>
        <w:rPr>
          <w:rFonts w:ascii="Times New Roman" w:hAnsi="Times New Roman" w:cs="Times New Roman"/>
          <w:sz w:val="24"/>
          <w:szCs w:val="24"/>
        </w:rPr>
      </w:pPr>
      <w:r w:rsidRPr="00510667">
        <w:rPr>
          <w:rFonts w:ascii="Times New Roman" w:hAnsi="Times New Roman" w:cs="Times New Roman"/>
          <w:sz w:val="24"/>
          <w:szCs w:val="24"/>
        </w:rPr>
        <w:t>1</w:t>
      </w:r>
      <w:r w:rsidR="00F35F7A" w:rsidRPr="00510667">
        <w:rPr>
          <w:rFonts w:ascii="Times New Roman" w:hAnsi="Times New Roman" w:cs="Times New Roman"/>
          <w:sz w:val="24"/>
          <w:szCs w:val="24"/>
        </w:rPr>
        <w:t>8</w:t>
      </w:r>
      <w:r w:rsidRPr="00510667">
        <w:rPr>
          <w:rFonts w:ascii="Times New Roman" w:hAnsi="Times New Roman" w:cs="Times New Roman"/>
          <w:sz w:val="24"/>
          <w:szCs w:val="24"/>
        </w:rPr>
        <w:t xml:space="preserve"> lentelė</w:t>
      </w:r>
    </w:p>
    <w:tbl>
      <w:tblPr>
        <w:tblStyle w:val="8"/>
        <w:tblW w:w="10488" w:type="dxa"/>
        <w:tblInd w:w="-572" w:type="dxa"/>
        <w:tblLayout w:type="fixed"/>
        <w:tblLook w:val="0400" w:firstRow="0" w:lastRow="0" w:firstColumn="0" w:lastColumn="0" w:noHBand="0" w:noVBand="1"/>
      </w:tblPr>
      <w:tblGrid>
        <w:gridCol w:w="1701"/>
        <w:gridCol w:w="3305"/>
        <w:gridCol w:w="1537"/>
        <w:gridCol w:w="1947"/>
        <w:gridCol w:w="1998"/>
      </w:tblGrid>
      <w:tr w:rsidR="00702C8A" w:rsidRPr="00510667" w14:paraId="547F553C" w14:textId="77777777">
        <w:tc>
          <w:tcPr>
            <w:tcW w:w="1701" w:type="dxa"/>
            <w:tcBorders>
              <w:top w:val="single" w:sz="4" w:space="0" w:color="000000"/>
              <w:left w:val="single" w:sz="4" w:space="0" w:color="000000"/>
              <w:bottom w:val="single" w:sz="4" w:space="0" w:color="000000"/>
            </w:tcBorders>
            <w:shd w:val="clear" w:color="auto" w:fill="B6DDE8"/>
            <w:vAlign w:val="center"/>
          </w:tcPr>
          <w:p w14:paraId="1FAA8474"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b/>
                <w:sz w:val="24"/>
                <w:szCs w:val="24"/>
              </w:rPr>
              <w:t xml:space="preserve">Uždaviniai </w:t>
            </w:r>
          </w:p>
        </w:tc>
        <w:tc>
          <w:tcPr>
            <w:tcW w:w="3305" w:type="dxa"/>
            <w:tcBorders>
              <w:top w:val="single" w:sz="4" w:space="0" w:color="000000"/>
              <w:left w:val="single" w:sz="4" w:space="0" w:color="000000"/>
              <w:bottom w:val="single" w:sz="4" w:space="0" w:color="000000"/>
            </w:tcBorders>
            <w:shd w:val="clear" w:color="auto" w:fill="B6DDE8"/>
            <w:vAlign w:val="center"/>
          </w:tcPr>
          <w:p w14:paraId="6BA80C29"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b/>
                <w:sz w:val="24"/>
                <w:szCs w:val="24"/>
              </w:rPr>
              <w:t>Priemonės</w:t>
            </w:r>
          </w:p>
        </w:tc>
        <w:tc>
          <w:tcPr>
            <w:tcW w:w="1537" w:type="dxa"/>
            <w:tcBorders>
              <w:top w:val="single" w:sz="4" w:space="0" w:color="000000"/>
              <w:left w:val="single" w:sz="4" w:space="0" w:color="000000"/>
              <w:bottom w:val="single" w:sz="4" w:space="0" w:color="000000"/>
            </w:tcBorders>
            <w:shd w:val="clear" w:color="auto" w:fill="B6DDE8"/>
            <w:vAlign w:val="center"/>
          </w:tcPr>
          <w:p w14:paraId="28E77FAD" w14:textId="54C2D3E8"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b/>
                <w:sz w:val="24"/>
                <w:szCs w:val="24"/>
              </w:rPr>
              <w:t>Finansa</w:t>
            </w:r>
            <w:r w:rsidR="00134659">
              <w:rPr>
                <w:rFonts w:ascii="Times New Roman" w:hAnsi="Times New Roman" w:cs="Times New Roman"/>
                <w:b/>
                <w:sz w:val="24"/>
                <w:szCs w:val="24"/>
              </w:rPr>
              <w:t>-</w:t>
            </w:r>
            <w:r w:rsidRPr="00510667">
              <w:rPr>
                <w:rFonts w:ascii="Times New Roman" w:hAnsi="Times New Roman" w:cs="Times New Roman"/>
                <w:b/>
                <w:sz w:val="24"/>
                <w:szCs w:val="24"/>
              </w:rPr>
              <w:t>vimo šaltinis*</w:t>
            </w:r>
          </w:p>
        </w:tc>
        <w:tc>
          <w:tcPr>
            <w:tcW w:w="1947" w:type="dxa"/>
            <w:tcBorders>
              <w:top w:val="single" w:sz="4" w:space="0" w:color="000000"/>
              <w:left w:val="single" w:sz="4" w:space="0" w:color="000000"/>
              <w:bottom w:val="single" w:sz="4" w:space="0" w:color="000000"/>
            </w:tcBorders>
            <w:shd w:val="clear" w:color="auto" w:fill="B6DDE8"/>
          </w:tcPr>
          <w:p w14:paraId="5419D036" w14:textId="77777777" w:rsidR="00702C8A" w:rsidRPr="00510667" w:rsidRDefault="008C30A3" w:rsidP="00E721F9">
            <w:pPr>
              <w:spacing w:line="240" w:lineRule="auto"/>
              <w:jc w:val="both"/>
              <w:rPr>
                <w:rFonts w:ascii="Times New Roman" w:hAnsi="Times New Roman" w:cs="Times New Roman"/>
                <w:b/>
                <w:sz w:val="24"/>
                <w:szCs w:val="24"/>
              </w:rPr>
            </w:pPr>
            <w:r w:rsidRPr="00510667">
              <w:rPr>
                <w:rFonts w:ascii="Times New Roman" w:hAnsi="Times New Roman" w:cs="Times New Roman"/>
                <w:b/>
                <w:sz w:val="24"/>
                <w:szCs w:val="24"/>
              </w:rPr>
              <w:t>Atsakingi vykdytojai*</w:t>
            </w:r>
          </w:p>
        </w:tc>
        <w:tc>
          <w:tcPr>
            <w:tcW w:w="1998" w:type="dxa"/>
            <w:tcBorders>
              <w:top w:val="single" w:sz="4" w:space="0" w:color="000000"/>
              <w:left w:val="single" w:sz="4" w:space="0" w:color="000000"/>
              <w:bottom w:val="single" w:sz="4" w:space="0" w:color="000000"/>
              <w:right w:val="single" w:sz="4" w:space="0" w:color="000000"/>
            </w:tcBorders>
            <w:shd w:val="clear" w:color="auto" w:fill="B6DDE8"/>
            <w:vAlign w:val="center"/>
          </w:tcPr>
          <w:p w14:paraId="7D558294" w14:textId="77777777" w:rsidR="00702C8A" w:rsidRPr="00510667" w:rsidRDefault="008C30A3" w:rsidP="00E721F9">
            <w:pPr>
              <w:spacing w:line="240" w:lineRule="auto"/>
              <w:jc w:val="both"/>
              <w:rPr>
                <w:rFonts w:ascii="Times New Roman" w:hAnsi="Times New Roman" w:cs="Times New Roman"/>
                <w:b/>
                <w:sz w:val="24"/>
                <w:szCs w:val="24"/>
              </w:rPr>
            </w:pPr>
            <w:r w:rsidRPr="00510667">
              <w:rPr>
                <w:rFonts w:ascii="Times New Roman" w:hAnsi="Times New Roman" w:cs="Times New Roman"/>
                <w:b/>
                <w:sz w:val="24"/>
                <w:szCs w:val="24"/>
              </w:rPr>
              <w:t>Laukiamas rezultatas (proc.)</w:t>
            </w:r>
          </w:p>
        </w:tc>
      </w:tr>
      <w:tr w:rsidR="00702C8A" w:rsidRPr="00510667" w14:paraId="76E6BDCB" w14:textId="77777777">
        <w:trPr>
          <w:trHeight w:val="362"/>
        </w:trPr>
        <w:tc>
          <w:tcPr>
            <w:tcW w:w="10488" w:type="dxa"/>
            <w:gridSpan w:val="5"/>
            <w:tcBorders>
              <w:top w:val="single" w:sz="4" w:space="0" w:color="000000"/>
              <w:left w:val="single" w:sz="4" w:space="0" w:color="000000"/>
              <w:bottom w:val="single" w:sz="4" w:space="0" w:color="000000"/>
              <w:right w:val="single" w:sz="4" w:space="0" w:color="000000"/>
            </w:tcBorders>
            <w:shd w:val="clear" w:color="auto" w:fill="B6DDE8"/>
          </w:tcPr>
          <w:p w14:paraId="33F5C72C"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b/>
                <w:i/>
                <w:sz w:val="24"/>
                <w:szCs w:val="24"/>
              </w:rPr>
              <w:t>1 tikslas. Organizuoti ir teikti socialines paslaugas įvairioms miesto gyventojų socialinėms grupėms</w:t>
            </w:r>
          </w:p>
        </w:tc>
      </w:tr>
      <w:tr w:rsidR="00702C8A" w:rsidRPr="00510667" w14:paraId="1BD4D2B3" w14:textId="77777777">
        <w:trPr>
          <w:trHeight w:val="317"/>
        </w:trPr>
        <w:tc>
          <w:tcPr>
            <w:tcW w:w="1701" w:type="dxa"/>
            <w:vMerge w:val="restart"/>
            <w:tcBorders>
              <w:top w:val="single" w:sz="4" w:space="0" w:color="000000"/>
              <w:left w:val="single" w:sz="4" w:space="0" w:color="000000"/>
              <w:bottom w:val="single" w:sz="4" w:space="0" w:color="000000"/>
            </w:tcBorders>
            <w:shd w:val="clear" w:color="auto" w:fill="auto"/>
          </w:tcPr>
          <w:p w14:paraId="0D0C1AA5" w14:textId="77777777" w:rsidR="00702C8A" w:rsidRPr="00510667" w:rsidRDefault="008C30A3" w:rsidP="00E721F9">
            <w:pPr>
              <w:tabs>
                <w:tab w:val="left" w:pos="316"/>
              </w:tabs>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Užtikrinti vaikų, jaunuolių ir suaugusiųjų, turinčių proto  negalią, globą</w:t>
            </w:r>
          </w:p>
        </w:tc>
        <w:tc>
          <w:tcPr>
            <w:tcW w:w="3305" w:type="dxa"/>
            <w:tcBorders>
              <w:top w:val="single" w:sz="4" w:space="0" w:color="000000"/>
              <w:left w:val="single" w:sz="4" w:space="0" w:color="000000"/>
              <w:bottom w:val="single" w:sz="4" w:space="0" w:color="000000"/>
            </w:tcBorders>
            <w:shd w:val="clear" w:color="auto" w:fill="auto"/>
          </w:tcPr>
          <w:p w14:paraId="2466F633" w14:textId="78533C5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Organizuoti ir teikti dienos socialinės globos paslaugas suaugusiems asmenims, turintiems proto negalią Jaunuolių dienos centre</w:t>
            </w:r>
          </w:p>
        </w:tc>
        <w:tc>
          <w:tcPr>
            <w:tcW w:w="1537" w:type="dxa"/>
            <w:tcBorders>
              <w:top w:val="single" w:sz="4" w:space="0" w:color="000000"/>
              <w:left w:val="single" w:sz="4" w:space="0" w:color="000000"/>
              <w:bottom w:val="single" w:sz="4" w:space="0" w:color="000000"/>
            </w:tcBorders>
            <w:shd w:val="clear" w:color="auto" w:fill="auto"/>
          </w:tcPr>
          <w:p w14:paraId="1CFFB63B" w14:textId="77777777" w:rsidR="00702C8A" w:rsidRPr="00510667" w:rsidRDefault="008C30A3" w:rsidP="00E721F9">
            <w:pPr>
              <w:spacing w:line="240" w:lineRule="auto"/>
              <w:jc w:val="both"/>
              <w:rPr>
                <w:rFonts w:ascii="Times New Roman" w:hAnsi="Times New Roman" w:cs="Times New Roman"/>
                <w:sz w:val="24"/>
                <w:szCs w:val="24"/>
                <w:highlight w:val="yellow"/>
              </w:rPr>
            </w:pPr>
            <w:r w:rsidRPr="00510667">
              <w:rPr>
                <w:rFonts w:ascii="Times New Roman" w:hAnsi="Times New Roman" w:cs="Times New Roman"/>
                <w:sz w:val="24"/>
                <w:szCs w:val="24"/>
              </w:rPr>
              <w:t>SVBL</w:t>
            </w:r>
            <w:r w:rsidRPr="00510667">
              <w:rPr>
                <w:rFonts w:ascii="Times New Roman" w:hAnsi="Times New Roman" w:cs="Times New Roman"/>
                <w:sz w:val="24"/>
                <w:szCs w:val="24"/>
                <w:highlight w:val="yellow"/>
              </w:rPr>
              <w:t xml:space="preserve"> </w:t>
            </w:r>
          </w:p>
        </w:tc>
        <w:tc>
          <w:tcPr>
            <w:tcW w:w="1947" w:type="dxa"/>
            <w:tcBorders>
              <w:top w:val="single" w:sz="4" w:space="0" w:color="000000"/>
              <w:left w:val="single" w:sz="4" w:space="0" w:color="000000"/>
              <w:bottom w:val="single" w:sz="4" w:space="0" w:color="000000"/>
            </w:tcBorders>
            <w:shd w:val="clear" w:color="auto" w:fill="auto"/>
          </w:tcPr>
          <w:p w14:paraId="18FEB5A6"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p w14:paraId="7E8B6E54" w14:textId="77777777" w:rsidR="00702C8A" w:rsidRPr="00510667" w:rsidRDefault="008C30A3" w:rsidP="00E721F9">
            <w:pPr>
              <w:spacing w:line="240" w:lineRule="auto"/>
              <w:jc w:val="both"/>
              <w:rPr>
                <w:rFonts w:ascii="Times New Roman" w:hAnsi="Times New Roman" w:cs="Times New Roman"/>
                <w:color w:val="000000"/>
                <w:sz w:val="24"/>
                <w:szCs w:val="24"/>
              </w:rPr>
            </w:pPr>
            <w:r w:rsidRPr="00510667">
              <w:rPr>
                <w:rFonts w:ascii="Times New Roman" w:hAnsi="Times New Roman" w:cs="Times New Roman"/>
                <w:sz w:val="24"/>
                <w:szCs w:val="24"/>
              </w:rPr>
              <w:t>JDC</w:t>
            </w:r>
          </w:p>
        </w:tc>
        <w:tc>
          <w:tcPr>
            <w:tcW w:w="199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14823A" w14:textId="77777777" w:rsidR="00702C8A" w:rsidRPr="00510667" w:rsidRDefault="008C30A3" w:rsidP="00E721F9">
            <w:pP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Bendruomeninių socialinių paslaugų neįgaliems asmenims (vaikams ir suaugusiesiems) poreikio patenkinimo lygis nuo identifikuoto socialinių paslaugų poreikio (%) – 100.</w:t>
            </w:r>
          </w:p>
        </w:tc>
      </w:tr>
      <w:tr w:rsidR="00702C8A" w:rsidRPr="00510667" w14:paraId="03EC8573" w14:textId="77777777" w:rsidTr="00105D8C">
        <w:trPr>
          <w:trHeight w:val="2673"/>
        </w:trPr>
        <w:tc>
          <w:tcPr>
            <w:tcW w:w="1701" w:type="dxa"/>
            <w:vMerge/>
            <w:tcBorders>
              <w:top w:val="single" w:sz="4" w:space="0" w:color="000000"/>
              <w:left w:val="single" w:sz="4" w:space="0" w:color="000000"/>
              <w:bottom w:val="single" w:sz="4" w:space="0" w:color="000000"/>
            </w:tcBorders>
            <w:shd w:val="clear" w:color="auto" w:fill="auto"/>
          </w:tcPr>
          <w:p w14:paraId="4EA3D885"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7EB648B2"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Organizuoti ir teikti dienos socialinės globos paslaugas suaugusiems asmenims ir vaikams, turintiems negalią, trumpalaikės socialinės globos paslaugas vaikams, turintiems negalią, likusiems be tėvų globos Panevėžio specialiojoje mokykloje-daugiafunkciame centre. </w:t>
            </w:r>
          </w:p>
        </w:tc>
        <w:tc>
          <w:tcPr>
            <w:tcW w:w="1537" w:type="dxa"/>
            <w:tcBorders>
              <w:top w:val="single" w:sz="4" w:space="0" w:color="000000"/>
              <w:left w:val="single" w:sz="4" w:space="0" w:color="000000"/>
              <w:bottom w:val="single" w:sz="4" w:space="0" w:color="000000"/>
            </w:tcBorders>
            <w:shd w:val="clear" w:color="auto" w:fill="auto"/>
          </w:tcPr>
          <w:p w14:paraId="320FC176" w14:textId="77777777" w:rsidR="00702C8A" w:rsidRPr="00510667" w:rsidRDefault="008C30A3" w:rsidP="00E721F9">
            <w:pPr>
              <w:spacing w:line="240" w:lineRule="auto"/>
              <w:jc w:val="both"/>
              <w:rPr>
                <w:rFonts w:ascii="Times New Roman" w:hAnsi="Times New Roman" w:cs="Times New Roman"/>
                <w:sz w:val="24"/>
                <w:szCs w:val="24"/>
                <w:highlight w:val="yellow"/>
              </w:rPr>
            </w:pPr>
            <w:r w:rsidRPr="00510667">
              <w:rPr>
                <w:rFonts w:ascii="Times New Roman" w:hAnsi="Times New Roman" w:cs="Times New Roman"/>
                <w:sz w:val="24"/>
                <w:szCs w:val="24"/>
              </w:rPr>
              <w:t>SVBL</w:t>
            </w:r>
            <w:r w:rsidRPr="00510667">
              <w:rPr>
                <w:rFonts w:ascii="Times New Roman" w:hAnsi="Times New Roman" w:cs="Times New Roman"/>
                <w:sz w:val="24"/>
                <w:szCs w:val="24"/>
                <w:highlight w:val="yellow"/>
              </w:rPr>
              <w:t xml:space="preserve"> </w:t>
            </w:r>
          </w:p>
        </w:tc>
        <w:tc>
          <w:tcPr>
            <w:tcW w:w="1947" w:type="dxa"/>
            <w:tcBorders>
              <w:top w:val="single" w:sz="4" w:space="0" w:color="000000"/>
              <w:left w:val="single" w:sz="4" w:space="0" w:color="000000"/>
              <w:bottom w:val="single" w:sz="4" w:space="0" w:color="000000"/>
            </w:tcBorders>
            <w:shd w:val="clear" w:color="auto" w:fill="auto"/>
          </w:tcPr>
          <w:p w14:paraId="217D9BD1"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p w14:paraId="6ACF737F"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PSMDC</w:t>
            </w:r>
          </w:p>
        </w:tc>
        <w:tc>
          <w:tcPr>
            <w:tcW w:w="1998" w:type="dxa"/>
            <w:vMerge/>
            <w:tcBorders>
              <w:top w:val="single" w:sz="4" w:space="0" w:color="000000"/>
              <w:left w:val="single" w:sz="4" w:space="0" w:color="000000"/>
              <w:bottom w:val="single" w:sz="4" w:space="0" w:color="000000"/>
              <w:right w:val="single" w:sz="4" w:space="0" w:color="000000"/>
            </w:tcBorders>
            <w:shd w:val="clear" w:color="auto" w:fill="auto"/>
          </w:tcPr>
          <w:p w14:paraId="338EAF6C"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702C8A" w:rsidRPr="00510667" w14:paraId="3884D930" w14:textId="77777777">
        <w:trPr>
          <w:trHeight w:val="617"/>
        </w:trPr>
        <w:tc>
          <w:tcPr>
            <w:tcW w:w="1701" w:type="dxa"/>
            <w:vMerge/>
            <w:tcBorders>
              <w:top w:val="single" w:sz="4" w:space="0" w:color="000000"/>
              <w:left w:val="single" w:sz="4" w:space="0" w:color="000000"/>
              <w:bottom w:val="single" w:sz="4" w:space="0" w:color="000000"/>
            </w:tcBorders>
            <w:shd w:val="clear" w:color="auto" w:fill="auto"/>
          </w:tcPr>
          <w:p w14:paraId="23C83DA2"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53F133D0"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Teikiamų dienos socialinės globos paslaugų A. Bandzos socialinių paslaugų namuose vaikams, turintiems autizmo spektro sutrikimą, finansavimas.</w:t>
            </w:r>
          </w:p>
        </w:tc>
        <w:tc>
          <w:tcPr>
            <w:tcW w:w="1537" w:type="dxa"/>
            <w:tcBorders>
              <w:top w:val="single" w:sz="4" w:space="0" w:color="000000"/>
              <w:left w:val="single" w:sz="4" w:space="0" w:color="000000"/>
              <w:bottom w:val="single" w:sz="4" w:space="0" w:color="000000"/>
            </w:tcBorders>
            <w:shd w:val="clear" w:color="auto" w:fill="auto"/>
          </w:tcPr>
          <w:p w14:paraId="675D82BC" w14:textId="77777777" w:rsidR="00702C8A" w:rsidRPr="00510667" w:rsidRDefault="008C30A3" w:rsidP="00E721F9">
            <w:pPr>
              <w:spacing w:line="240" w:lineRule="auto"/>
              <w:jc w:val="both"/>
              <w:rPr>
                <w:rFonts w:ascii="Times New Roman" w:hAnsi="Times New Roman" w:cs="Times New Roman"/>
                <w:sz w:val="24"/>
                <w:szCs w:val="24"/>
                <w:highlight w:val="yellow"/>
              </w:rPr>
            </w:pPr>
            <w:r w:rsidRPr="00510667">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096D4DC7"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p w14:paraId="414D78DA"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A. Bandzos socialinių paslaugų namai</w:t>
            </w:r>
          </w:p>
        </w:tc>
        <w:tc>
          <w:tcPr>
            <w:tcW w:w="1998" w:type="dxa"/>
            <w:vMerge/>
            <w:tcBorders>
              <w:top w:val="single" w:sz="4" w:space="0" w:color="000000"/>
              <w:left w:val="single" w:sz="4" w:space="0" w:color="000000"/>
              <w:bottom w:val="single" w:sz="4" w:space="0" w:color="000000"/>
              <w:right w:val="single" w:sz="4" w:space="0" w:color="000000"/>
            </w:tcBorders>
            <w:shd w:val="clear" w:color="auto" w:fill="auto"/>
          </w:tcPr>
          <w:p w14:paraId="54220774"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702C8A" w:rsidRPr="00510667" w14:paraId="669D194F" w14:textId="77777777" w:rsidTr="002925DB">
        <w:trPr>
          <w:trHeight w:val="556"/>
        </w:trPr>
        <w:tc>
          <w:tcPr>
            <w:tcW w:w="1701" w:type="dxa"/>
            <w:vMerge/>
            <w:tcBorders>
              <w:top w:val="single" w:sz="4" w:space="0" w:color="000000"/>
              <w:left w:val="single" w:sz="4" w:space="0" w:color="000000"/>
              <w:bottom w:val="single" w:sz="4" w:space="0" w:color="000000"/>
            </w:tcBorders>
            <w:shd w:val="clear" w:color="auto" w:fill="auto"/>
          </w:tcPr>
          <w:p w14:paraId="5B8CDD6E"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46179A61" w14:textId="06391128"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Organizuoti ir teikti dienos socialinės globos paslaugas suaugusiems asmenims, turintiems proto negalią Panevėžio socialinių paslaugų centre. </w:t>
            </w:r>
          </w:p>
        </w:tc>
        <w:tc>
          <w:tcPr>
            <w:tcW w:w="1537" w:type="dxa"/>
            <w:tcBorders>
              <w:top w:val="single" w:sz="4" w:space="0" w:color="000000"/>
              <w:left w:val="single" w:sz="4" w:space="0" w:color="000000"/>
              <w:bottom w:val="single" w:sz="4" w:space="0" w:color="000000"/>
            </w:tcBorders>
            <w:shd w:val="clear" w:color="auto" w:fill="auto"/>
          </w:tcPr>
          <w:p w14:paraId="128A57C7" w14:textId="77777777" w:rsidR="00702C8A" w:rsidRPr="00510667" w:rsidRDefault="008C30A3" w:rsidP="00E721F9">
            <w:pPr>
              <w:spacing w:line="240" w:lineRule="auto"/>
              <w:jc w:val="both"/>
              <w:rPr>
                <w:rFonts w:ascii="Times New Roman" w:hAnsi="Times New Roman" w:cs="Times New Roman"/>
                <w:sz w:val="24"/>
                <w:szCs w:val="24"/>
                <w:highlight w:val="yellow"/>
              </w:rPr>
            </w:pPr>
            <w:r w:rsidRPr="00510667">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60562D48"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p w14:paraId="651401A4"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PSPC</w:t>
            </w:r>
          </w:p>
        </w:tc>
        <w:tc>
          <w:tcPr>
            <w:tcW w:w="1998" w:type="dxa"/>
            <w:vMerge/>
            <w:tcBorders>
              <w:top w:val="single" w:sz="4" w:space="0" w:color="000000"/>
              <w:left w:val="single" w:sz="4" w:space="0" w:color="000000"/>
              <w:bottom w:val="single" w:sz="4" w:space="0" w:color="000000"/>
              <w:right w:val="single" w:sz="4" w:space="0" w:color="000000"/>
            </w:tcBorders>
            <w:shd w:val="clear" w:color="auto" w:fill="auto"/>
          </w:tcPr>
          <w:p w14:paraId="4B8FCC4A"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702C8A" w:rsidRPr="00510667" w14:paraId="7B88CAA9" w14:textId="77777777">
        <w:trPr>
          <w:trHeight w:val="571"/>
        </w:trPr>
        <w:tc>
          <w:tcPr>
            <w:tcW w:w="1701" w:type="dxa"/>
            <w:vMerge w:val="restart"/>
            <w:tcBorders>
              <w:top w:val="single" w:sz="4" w:space="0" w:color="000000"/>
              <w:left w:val="single" w:sz="4" w:space="0" w:color="000000"/>
              <w:bottom w:val="single" w:sz="4" w:space="0" w:color="000000"/>
            </w:tcBorders>
            <w:shd w:val="clear" w:color="auto" w:fill="auto"/>
          </w:tcPr>
          <w:p w14:paraId="33E0D127" w14:textId="77777777" w:rsidR="00702C8A" w:rsidRPr="00510667" w:rsidRDefault="008C30A3" w:rsidP="00E721F9">
            <w:pPr>
              <w:tabs>
                <w:tab w:val="left" w:pos="33"/>
                <w:tab w:val="left" w:pos="174"/>
              </w:tabs>
              <w:spacing w:line="240" w:lineRule="auto"/>
              <w:jc w:val="both"/>
              <w:rPr>
                <w:rFonts w:ascii="Times New Roman" w:hAnsi="Times New Roman" w:cs="Times New Roman"/>
                <w:sz w:val="24"/>
                <w:szCs w:val="24"/>
              </w:rPr>
            </w:pPr>
            <w:r w:rsidRPr="00510667">
              <w:rPr>
                <w:rFonts w:ascii="Times New Roman" w:hAnsi="Times New Roman" w:cs="Times New Roman"/>
                <w:color w:val="000000"/>
                <w:sz w:val="24"/>
                <w:szCs w:val="24"/>
              </w:rPr>
              <w:t>Užtikrinti senyvo amžiaus asmenų ir asmenų, turinčių negalią socialinę priežiūrą ir globą.</w:t>
            </w:r>
          </w:p>
        </w:tc>
        <w:tc>
          <w:tcPr>
            <w:tcW w:w="3305" w:type="dxa"/>
            <w:tcBorders>
              <w:top w:val="single" w:sz="4" w:space="0" w:color="000000"/>
              <w:left w:val="single" w:sz="4" w:space="0" w:color="000000"/>
              <w:bottom w:val="single" w:sz="4" w:space="0" w:color="000000"/>
            </w:tcBorders>
            <w:shd w:val="clear" w:color="auto" w:fill="auto"/>
          </w:tcPr>
          <w:p w14:paraId="52C49CC2"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Socialinės globos paslaugų institucijoje finansavimas ir organizavimas</w:t>
            </w:r>
          </w:p>
        </w:tc>
        <w:tc>
          <w:tcPr>
            <w:tcW w:w="1537" w:type="dxa"/>
            <w:tcBorders>
              <w:top w:val="single" w:sz="4" w:space="0" w:color="000000"/>
              <w:left w:val="single" w:sz="4" w:space="0" w:color="000000"/>
              <w:bottom w:val="single" w:sz="4" w:space="0" w:color="000000"/>
            </w:tcBorders>
            <w:shd w:val="clear" w:color="auto" w:fill="auto"/>
          </w:tcPr>
          <w:p w14:paraId="5BBEA547" w14:textId="77777777" w:rsidR="00702C8A" w:rsidRPr="00510667" w:rsidRDefault="008C30A3" w:rsidP="00E721F9">
            <w:pPr>
              <w:spacing w:line="240" w:lineRule="auto"/>
              <w:jc w:val="both"/>
              <w:rPr>
                <w:rFonts w:ascii="Times New Roman" w:hAnsi="Times New Roman" w:cs="Times New Roman"/>
                <w:sz w:val="24"/>
                <w:szCs w:val="24"/>
                <w:highlight w:val="yellow"/>
              </w:rPr>
            </w:pPr>
            <w:r w:rsidRPr="00510667">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3BD776BA"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p w14:paraId="53F2808E" w14:textId="77777777" w:rsidR="00702C8A" w:rsidRPr="00510667" w:rsidRDefault="008C30A3" w:rsidP="00E721F9">
            <w:pPr>
              <w:spacing w:line="240" w:lineRule="auto"/>
              <w:jc w:val="both"/>
              <w:rPr>
                <w:rFonts w:ascii="Times New Roman" w:hAnsi="Times New Roman" w:cs="Times New Roman"/>
                <w:color w:val="000000"/>
                <w:sz w:val="24"/>
                <w:szCs w:val="24"/>
              </w:rPr>
            </w:pPr>
            <w:r w:rsidRPr="00510667">
              <w:rPr>
                <w:rFonts w:ascii="Times New Roman" w:hAnsi="Times New Roman" w:cs="Times New Roman"/>
                <w:sz w:val="24"/>
                <w:szCs w:val="24"/>
              </w:rPr>
              <w:t>Socialinės globos įstaigos</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193AB043"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color w:val="000000"/>
                <w:sz w:val="24"/>
                <w:szCs w:val="24"/>
              </w:rPr>
              <w:t>Ilgalaikių socialinių paslaugų poreikio patenkinimo lygis nuo identifikuoto socialinių paslaugų poreikio (%) – 95.</w:t>
            </w:r>
          </w:p>
        </w:tc>
      </w:tr>
      <w:tr w:rsidR="00702C8A" w:rsidRPr="00510667" w14:paraId="4B2878EF" w14:textId="77777777">
        <w:trPr>
          <w:trHeight w:val="480"/>
        </w:trPr>
        <w:tc>
          <w:tcPr>
            <w:tcW w:w="1701" w:type="dxa"/>
            <w:vMerge/>
            <w:tcBorders>
              <w:top w:val="single" w:sz="4" w:space="0" w:color="000000"/>
              <w:left w:val="single" w:sz="4" w:space="0" w:color="000000"/>
              <w:bottom w:val="single" w:sz="4" w:space="0" w:color="000000"/>
            </w:tcBorders>
            <w:shd w:val="clear" w:color="auto" w:fill="auto"/>
          </w:tcPr>
          <w:p w14:paraId="49D3AACF"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584C92F3"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Dienos socialinės globos, laikino atokvėpio, integralios pagalbos asmens namuose paslaugų organizavimas ir finansavimas.</w:t>
            </w:r>
          </w:p>
        </w:tc>
        <w:tc>
          <w:tcPr>
            <w:tcW w:w="1537" w:type="dxa"/>
            <w:tcBorders>
              <w:top w:val="single" w:sz="4" w:space="0" w:color="000000"/>
              <w:left w:val="single" w:sz="4" w:space="0" w:color="000000"/>
              <w:bottom w:val="single" w:sz="4" w:space="0" w:color="000000"/>
            </w:tcBorders>
            <w:shd w:val="clear" w:color="auto" w:fill="auto"/>
          </w:tcPr>
          <w:p w14:paraId="0CAE669F" w14:textId="77777777" w:rsidR="00702C8A" w:rsidRPr="00510667" w:rsidRDefault="008C30A3" w:rsidP="00E721F9">
            <w:pPr>
              <w:spacing w:line="240" w:lineRule="auto"/>
              <w:jc w:val="both"/>
              <w:rPr>
                <w:rFonts w:ascii="Times New Roman" w:hAnsi="Times New Roman" w:cs="Times New Roman"/>
                <w:sz w:val="24"/>
                <w:szCs w:val="24"/>
                <w:highlight w:val="yellow"/>
              </w:rPr>
            </w:pPr>
            <w:r w:rsidRPr="00510667">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19A39C49"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p w14:paraId="34AF4AAD" w14:textId="77777777" w:rsidR="00702C8A" w:rsidRPr="00510667" w:rsidRDefault="008C30A3" w:rsidP="00E721F9">
            <w:pP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PSPC</w:t>
            </w:r>
          </w:p>
          <w:p w14:paraId="43D0A47E"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Šv. Juozapo globos namai</w:t>
            </w:r>
          </w:p>
          <w:p w14:paraId="364340DA" w14:textId="77777777" w:rsidR="00702C8A" w:rsidRPr="00510667" w:rsidRDefault="008C30A3" w:rsidP="00E721F9">
            <w:pP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JDC</w:t>
            </w:r>
          </w:p>
          <w:p w14:paraId="4D1BC52F" w14:textId="77777777" w:rsidR="00702C8A" w:rsidRPr="00510667" w:rsidRDefault="008C30A3" w:rsidP="00E721F9">
            <w:pP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PSMDC</w:t>
            </w:r>
          </w:p>
          <w:p w14:paraId="3D687BAF" w14:textId="77777777" w:rsidR="00702C8A" w:rsidRPr="00510667" w:rsidRDefault="008C30A3" w:rsidP="00E721F9">
            <w:pP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Integruotų sveikatos paslaugų centras</w:t>
            </w:r>
          </w:p>
          <w:p w14:paraId="6C5DB9B8" w14:textId="77777777" w:rsidR="00702C8A" w:rsidRPr="00510667" w:rsidRDefault="008C30A3" w:rsidP="00E721F9">
            <w:pP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MB „Šalia tavęs“</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62AABD2E"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color w:val="000000"/>
                <w:sz w:val="24"/>
                <w:szCs w:val="24"/>
              </w:rPr>
              <w:t>Asmenų, kuriems sudarytos galimybės kuo ilgiau gyventi savo namuose, išlikti savarankiškiems, dalis nuo identifikuoto socialinių paslaugų poreikio (%) – 95.</w:t>
            </w:r>
          </w:p>
        </w:tc>
      </w:tr>
      <w:tr w:rsidR="00702C8A" w:rsidRPr="00510667" w14:paraId="5F54EAD1" w14:textId="77777777">
        <w:trPr>
          <w:trHeight w:val="264"/>
        </w:trPr>
        <w:tc>
          <w:tcPr>
            <w:tcW w:w="1701" w:type="dxa"/>
            <w:vMerge/>
            <w:tcBorders>
              <w:top w:val="single" w:sz="4" w:space="0" w:color="000000"/>
              <w:left w:val="single" w:sz="4" w:space="0" w:color="000000"/>
              <w:bottom w:val="single" w:sz="4" w:space="0" w:color="000000"/>
            </w:tcBorders>
            <w:shd w:val="clear" w:color="auto" w:fill="auto"/>
          </w:tcPr>
          <w:p w14:paraId="6AB43FE3"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2003EA38"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Socialinės priežiūros paslaugų  (pagalba į namus, savarankiško gyvenimo namai) ir asmens namuose organizavimas ir finansavimas</w:t>
            </w:r>
          </w:p>
        </w:tc>
        <w:tc>
          <w:tcPr>
            <w:tcW w:w="1537" w:type="dxa"/>
            <w:tcBorders>
              <w:top w:val="single" w:sz="4" w:space="0" w:color="000000"/>
              <w:left w:val="single" w:sz="4" w:space="0" w:color="000000"/>
              <w:bottom w:val="single" w:sz="4" w:space="0" w:color="000000"/>
            </w:tcBorders>
            <w:shd w:val="clear" w:color="auto" w:fill="auto"/>
          </w:tcPr>
          <w:p w14:paraId="513D1865" w14:textId="77777777" w:rsidR="00702C8A" w:rsidRPr="00510667" w:rsidRDefault="008C30A3" w:rsidP="00E721F9">
            <w:pPr>
              <w:spacing w:line="240" w:lineRule="auto"/>
              <w:jc w:val="both"/>
              <w:rPr>
                <w:rFonts w:ascii="Times New Roman" w:hAnsi="Times New Roman" w:cs="Times New Roman"/>
                <w:sz w:val="24"/>
                <w:szCs w:val="24"/>
                <w:highlight w:val="yellow"/>
              </w:rPr>
            </w:pPr>
            <w:r w:rsidRPr="00510667">
              <w:rPr>
                <w:rFonts w:ascii="Times New Roman" w:hAnsi="Times New Roman" w:cs="Times New Roman"/>
                <w:sz w:val="24"/>
                <w:szCs w:val="24"/>
              </w:rPr>
              <w:t>SVBL</w:t>
            </w:r>
            <w:r w:rsidRPr="00510667">
              <w:rPr>
                <w:rFonts w:ascii="Times New Roman" w:hAnsi="Times New Roman" w:cs="Times New Roman"/>
                <w:sz w:val="24"/>
                <w:szCs w:val="24"/>
                <w:highlight w:val="yellow"/>
              </w:rPr>
              <w:t xml:space="preserve"> </w:t>
            </w:r>
          </w:p>
        </w:tc>
        <w:tc>
          <w:tcPr>
            <w:tcW w:w="1947" w:type="dxa"/>
            <w:tcBorders>
              <w:top w:val="single" w:sz="4" w:space="0" w:color="000000"/>
              <w:left w:val="single" w:sz="4" w:space="0" w:color="000000"/>
              <w:bottom w:val="single" w:sz="4" w:space="0" w:color="000000"/>
            </w:tcBorders>
            <w:shd w:val="clear" w:color="auto" w:fill="auto"/>
          </w:tcPr>
          <w:p w14:paraId="2FDDC16B" w14:textId="77777777" w:rsidR="00702C8A" w:rsidRPr="00510667" w:rsidRDefault="008C30A3" w:rsidP="00E721F9">
            <w:pPr>
              <w:pBdr>
                <w:top w:val="nil"/>
                <w:left w:val="nil"/>
                <w:bottom w:val="nil"/>
                <w:right w:val="nil"/>
                <w:between w:val="nil"/>
              </w:pBdr>
              <w:tabs>
                <w:tab w:val="left" w:pos="454"/>
              </w:tabs>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PMSA</w:t>
            </w:r>
          </w:p>
          <w:p w14:paraId="695200D5" w14:textId="77777777" w:rsidR="00702C8A" w:rsidRPr="00510667" w:rsidRDefault="008C30A3" w:rsidP="00E721F9">
            <w:pPr>
              <w:pBdr>
                <w:top w:val="nil"/>
                <w:left w:val="nil"/>
                <w:bottom w:val="nil"/>
                <w:right w:val="nil"/>
                <w:between w:val="nil"/>
              </w:pBdr>
              <w:tabs>
                <w:tab w:val="left" w:pos="454"/>
              </w:tabs>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Šv. Juozapo globos namai</w:t>
            </w:r>
          </w:p>
          <w:p w14:paraId="09F6D8DA" w14:textId="77777777" w:rsidR="00702C8A" w:rsidRPr="00510667" w:rsidRDefault="008C30A3" w:rsidP="00E721F9">
            <w:pPr>
              <w:pBdr>
                <w:top w:val="nil"/>
                <w:left w:val="nil"/>
                <w:bottom w:val="nil"/>
                <w:right w:val="nil"/>
                <w:between w:val="nil"/>
              </w:pBdr>
              <w:tabs>
                <w:tab w:val="left" w:pos="454"/>
              </w:tabs>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PSPC</w:t>
            </w:r>
          </w:p>
          <w:p w14:paraId="5DE9E521" w14:textId="77777777" w:rsidR="00702C8A" w:rsidRPr="00510667" w:rsidRDefault="008C30A3" w:rsidP="00E721F9">
            <w:pPr>
              <w:pBdr>
                <w:top w:val="nil"/>
                <w:left w:val="nil"/>
                <w:bottom w:val="nil"/>
                <w:right w:val="nil"/>
                <w:between w:val="nil"/>
              </w:pBdr>
              <w:tabs>
                <w:tab w:val="left" w:pos="454"/>
              </w:tabs>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NVO (akredituotas socialines paslaugas teikiančios)</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1081D32" w14:textId="77777777" w:rsidR="00702C8A" w:rsidRPr="00510667" w:rsidRDefault="008C30A3" w:rsidP="00E721F9">
            <w:pPr>
              <w:pBdr>
                <w:top w:val="nil"/>
                <w:left w:val="nil"/>
                <w:bottom w:val="nil"/>
                <w:right w:val="nil"/>
                <w:between w:val="nil"/>
              </w:pBdr>
              <w:tabs>
                <w:tab w:val="left" w:pos="454"/>
              </w:tabs>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Asmenų, kuriems sudarytos galimybės kuo ilgiau gyventi savo namuose, išlikti savarankiškiems, dalis nuo identifikuoto socialinių paslaugų poreikio (%) – 95.</w:t>
            </w:r>
          </w:p>
        </w:tc>
      </w:tr>
      <w:tr w:rsidR="00702C8A" w:rsidRPr="00510667" w14:paraId="66470F6A" w14:textId="77777777">
        <w:trPr>
          <w:trHeight w:val="414"/>
        </w:trPr>
        <w:tc>
          <w:tcPr>
            <w:tcW w:w="1701" w:type="dxa"/>
            <w:vMerge w:val="restart"/>
            <w:tcBorders>
              <w:top w:val="single" w:sz="4" w:space="0" w:color="000000"/>
              <w:left w:val="single" w:sz="4" w:space="0" w:color="000000"/>
              <w:bottom w:val="single" w:sz="4" w:space="0" w:color="000000"/>
            </w:tcBorders>
            <w:shd w:val="clear" w:color="auto" w:fill="auto"/>
          </w:tcPr>
          <w:p w14:paraId="57C1443E"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color w:val="000000"/>
                <w:sz w:val="24"/>
                <w:szCs w:val="24"/>
              </w:rPr>
              <w:t>Užtikrinti socialines paslaugas krizių atvejais.</w:t>
            </w:r>
          </w:p>
        </w:tc>
        <w:tc>
          <w:tcPr>
            <w:tcW w:w="3305" w:type="dxa"/>
            <w:tcBorders>
              <w:top w:val="single" w:sz="4" w:space="0" w:color="000000"/>
              <w:left w:val="single" w:sz="4" w:space="0" w:color="000000"/>
              <w:bottom w:val="single" w:sz="4" w:space="0" w:color="000000"/>
            </w:tcBorders>
            <w:shd w:val="clear" w:color="auto" w:fill="auto"/>
          </w:tcPr>
          <w:p w14:paraId="2C63E314"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Krizes patiriančių asmenų  paslaugų organizavimas ir teikimas Panevėžio socialinių paslaugų centre.</w:t>
            </w:r>
          </w:p>
        </w:tc>
        <w:tc>
          <w:tcPr>
            <w:tcW w:w="1537" w:type="dxa"/>
            <w:tcBorders>
              <w:top w:val="single" w:sz="4" w:space="0" w:color="000000"/>
              <w:left w:val="single" w:sz="4" w:space="0" w:color="000000"/>
              <w:bottom w:val="single" w:sz="4" w:space="0" w:color="000000"/>
            </w:tcBorders>
            <w:shd w:val="clear" w:color="auto" w:fill="auto"/>
          </w:tcPr>
          <w:p w14:paraId="0F0B46F7"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SVBL </w:t>
            </w:r>
          </w:p>
        </w:tc>
        <w:tc>
          <w:tcPr>
            <w:tcW w:w="1947" w:type="dxa"/>
            <w:tcBorders>
              <w:top w:val="single" w:sz="4" w:space="0" w:color="000000"/>
              <w:left w:val="single" w:sz="4" w:space="0" w:color="000000"/>
              <w:bottom w:val="single" w:sz="4" w:space="0" w:color="000000"/>
            </w:tcBorders>
            <w:shd w:val="clear" w:color="auto" w:fill="auto"/>
          </w:tcPr>
          <w:p w14:paraId="3EAE3D42"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p w14:paraId="3D70EA6A" w14:textId="77777777" w:rsidR="00702C8A" w:rsidRPr="00510667" w:rsidRDefault="008C30A3" w:rsidP="00E721F9">
            <w:pP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PSPC</w:t>
            </w:r>
          </w:p>
          <w:p w14:paraId="2FDDAB64" w14:textId="77777777" w:rsidR="00702C8A" w:rsidRPr="00510667" w:rsidRDefault="00702C8A" w:rsidP="00E721F9">
            <w:pPr>
              <w:spacing w:line="240" w:lineRule="auto"/>
              <w:jc w:val="both"/>
              <w:rPr>
                <w:rFonts w:ascii="Times New Roman" w:hAnsi="Times New Roman" w:cs="Times New Roman"/>
                <w:color w:val="000000"/>
                <w:sz w:val="24"/>
                <w:szCs w:val="24"/>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6604EEB9" w14:textId="1E5D23C4"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color w:val="000000"/>
                <w:sz w:val="24"/>
                <w:szCs w:val="24"/>
              </w:rPr>
              <w:t xml:space="preserve">Paslaugų gavėjų, kuriems teikiamos </w:t>
            </w:r>
            <w:r w:rsidRPr="00510667">
              <w:rPr>
                <w:rFonts w:ascii="Times New Roman" w:hAnsi="Times New Roman" w:cs="Times New Roman"/>
                <w:sz w:val="24"/>
                <w:szCs w:val="24"/>
              </w:rPr>
              <w:t>intensyvios krizių įveikimo pagalbos teikimo</w:t>
            </w:r>
            <w:r w:rsidRPr="00510667">
              <w:rPr>
                <w:rFonts w:ascii="Times New Roman" w:hAnsi="Times New Roman" w:cs="Times New Roman"/>
                <w:color w:val="000000"/>
                <w:sz w:val="24"/>
                <w:szCs w:val="24"/>
              </w:rPr>
              <w:t xml:space="preserve"> paslaugos dalis nuo besikreipiančių skaičiaus (%) – 50.</w:t>
            </w:r>
          </w:p>
        </w:tc>
      </w:tr>
      <w:tr w:rsidR="00702C8A" w:rsidRPr="00510667" w14:paraId="6938A33A" w14:textId="77777777" w:rsidTr="0099616A">
        <w:trPr>
          <w:trHeight w:val="3818"/>
        </w:trPr>
        <w:tc>
          <w:tcPr>
            <w:tcW w:w="1701" w:type="dxa"/>
            <w:vMerge/>
            <w:tcBorders>
              <w:top w:val="single" w:sz="4" w:space="0" w:color="000000"/>
              <w:left w:val="single" w:sz="4" w:space="0" w:color="000000"/>
              <w:bottom w:val="single" w:sz="4" w:space="0" w:color="000000"/>
            </w:tcBorders>
            <w:shd w:val="clear" w:color="auto" w:fill="auto"/>
          </w:tcPr>
          <w:p w14:paraId="4F27380A"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2E9DAC01"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Socialinės priežiūros ir bendrųjų paslaugų teikimas ir organizavimas</w:t>
            </w:r>
          </w:p>
        </w:tc>
        <w:tc>
          <w:tcPr>
            <w:tcW w:w="1537" w:type="dxa"/>
            <w:tcBorders>
              <w:top w:val="single" w:sz="4" w:space="0" w:color="000000"/>
              <w:left w:val="single" w:sz="4" w:space="0" w:color="000000"/>
              <w:bottom w:val="single" w:sz="4" w:space="0" w:color="000000"/>
            </w:tcBorders>
            <w:shd w:val="clear" w:color="auto" w:fill="auto"/>
          </w:tcPr>
          <w:p w14:paraId="71DC6A11"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SVBL </w:t>
            </w:r>
          </w:p>
        </w:tc>
        <w:tc>
          <w:tcPr>
            <w:tcW w:w="1947" w:type="dxa"/>
            <w:tcBorders>
              <w:top w:val="single" w:sz="4" w:space="0" w:color="000000"/>
              <w:left w:val="single" w:sz="4" w:space="0" w:color="000000"/>
              <w:bottom w:val="single" w:sz="4" w:space="0" w:color="000000"/>
            </w:tcBorders>
            <w:shd w:val="clear" w:color="auto" w:fill="auto"/>
          </w:tcPr>
          <w:p w14:paraId="2FDE07DC"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p w14:paraId="73E05C29" w14:textId="77777777" w:rsidR="00702C8A" w:rsidRPr="00510667" w:rsidRDefault="008C30A3" w:rsidP="00E721F9">
            <w:pP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PSPC</w:t>
            </w:r>
          </w:p>
          <w:p w14:paraId="013C778D" w14:textId="77777777" w:rsidR="00702C8A" w:rsidRPr="00510667" w:rsidRDefault="008C30A3" w:rsidP="00E721F9">
            <w:pP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Vaikų dienos centrai</w:t>
            </w:r>
          </w:p>
          <w:p w14:paraId="07C30A02" w14:textId="77777777" w:rsidR="00702C8A" w:rsidRPr="00510667" w:rsidRDefault="008C30A3" w:rsidP="00E721F9">
            <w:pP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NVO (akredituotas socialines paslaugas teikiančios)</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6063A187" w14:textId="25C2D844" w:rsidR="00702C8A" w:rsidRPr="00510667" w:rsidRDefault="008C30A3" w:rsidP="00E721F9">
            <w:pP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Gaunančių socialin</w:t>
            </w:r>
            <w:r w:rsidR="0099616A">
              <w:rPr>
                <w:rFonts w:ascii="Times New Roman" w:hAnsi="Times New Roman" w:cs="Times New Roman"/>
                <w:color w:val="000000"/>
                <w:sz w:val="24"/>
                <w:szCs w:val="24"/>
              </w:rPr>
              <w:t>ių įgūdžių</w:t>
            </w:r>
            <w:r w:rsidRPr="00510667">
              <w:rPr>
                <w:rFonts w:ascii="Times New Roman" w:hAnsi="Times New Roman" w:cs="Times New Roman"/>
                <w:color w:val="000000"/>
                <w:sz w:val="24"/>
                <w:szCs w:val="24"/>
              </w:rPr>
              <w:t xml:space="preserve"> ugdymo ir atkūrimo, </w:t>
            </w:r>
            <w:r w:rsidR="0099616A">
              <w:rPr>
                <w:rFonts w:ascii="Times New Roman" w:hAnsi="Times New Roman" w:cs="Times New Roman"/>
                <w:color w:val="000000"/>
                <w:sz w:val="24"/>
                <w:szCs w:val="24"/>
              </w:rPr>
              <w:t xml:space="preserve">socialinės priežiūros šeimoms, </w:t>
            </w:r>
            <w:r w:rsidRPr="00510667">
              <w:rPr>
                <w:rFonts w:ascii="Times New Roman" w:hAnsi="Times New Roman" w:cs="Times New Roman"/>
                <w:color w:val="000000"/>
                <w:sz w:val="24"/>
                <w:szCs w:val="24"/>
              </w:rPr>
              <w:t>psichosocialines paslaugas, dalis nuo besikreipiančių asmenų skaičiaus (%) – 100.</w:t>
            </w:r>
          </w:p>
        </w:tc>
      </w:tr>
      <w:tr w:rsidR="00702C8A" w:rsidRPr="00510667" w14:paraId="71D022B8" w14:textId="77777777">
        <w:trPr>
          <w:trHeight w:val="467"/>
        </w:trPr>
        <w:tc>
          <w:tcPr>
            <w:tcW w:w="1701" w:type="dxa"/>
            <w:vMerge/>
            <w:tcBorders>
              <w:top w:val="single" w:sz="4" w:space="0" w:color="000000"/>
              <w:left w:val="single" w:sz="4" w:space="0" w:color="000000"/>
              <w:bottom w:val="single" w:sz="4" w:space="0" w:color="000000"/>
            </w:tcBorders>
            <w:shd w:val="clear" w:color="auto" w:fill="auto"/>
          </w:tcPr>
          <w:p w14:paraId="3CDACEDF"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313F22F2" w14:textId="33816D96" w:rsidR="0099616A" w:rsidRPr="00510667" w:rsidRDefault="003A0948" w:rsidP="00E721F9">
            <w:pPr>
              <w:spacing w:line="240" w:lineRule="auto"/>
              <w:jc w:val="both"/>
              <w:rPr>
                <w:rFonts w:ascii="Times New Roman" w:hAnsi="Times New Roman" w:cs="Times New Roman"/>
                <w:sz w:val="24"/>
                <w:szCs w:val="24"/>
              </w:rPr>
            </w:pPr>
            <w:r>
              <w:rPr>
                <w:rFonts w:ascii="Times New Roman" w:hAnsi="Times New Roman" w:cs="Times New Roman"/>
                <w:sz w:val="24"/>
                <w:szCs w:val="24"/>
              </w:rPr>
              <w:t>Socialinių paslaugų vaikams, likusiems be tėvų globos užtikrinimas</w:t>
            </w:r>
          </w:p>
        </w:tc>
        <w:tc>
          <w:tcPr>
            <w:tcW w:w="1537" w:type="dxa"/>
            <w:tcBorders>
              <w:top w:val="single" w:sz="4" w:space="0" w:color="000000"/>
              <w:left w:val="single" w:sz="4" w:space="0" w:color="000000"/>
              <w:bottom w:val="single" w:sz="4" w:space="0" w:color="000000"/>
            </w:tcBorders>
            <w:shd w:val="clear" w:color="auto" w:fill="auto"/>
          </w:tcPr>
          <w:p w14:paraId="5E2C60E6"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678E403A"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p w14:paraId="5742E7C1" w14:textId="77777777"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PSPC</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7271CAD" w14:textId="2AE7721C" w:rsidR="003A0948" w:rsidRDefault="003A0948" w:rsidP="00E721F9">
            <w:pPr>
              <w:spacing w:line="240" w:lineRule="auto"/>
              <w:rPr>
                <w:rFonts w:ascii="Times New Roman" w:hAnsi="Times New Roman" w:cs="Times New Roman"/>
                <w:color w:val="000000"/>
                <w:sz w:val="24"/>
                <w:szCs w:val="24"/>
              </w:rPr>
            </w:pPr>
            <w:r>
              <w:rPr>
                <w:rFonts w:ascii="Times New Roman" w:hAnsi="Times New Roman" w:cs="Times New Roman"/>
                <w:sz w:val="24"/>
                <w:szCs w:val="24"/>
              </w:rPr>
              <w:t>B</w:t>
            </w:r>
            <w:r w:rsidRPr="00510667">
              <w:rPr>
                <w:rFonts w:ascii="Times New Roman" w:hAnsi="Times New Roman" w:cs="Times New Roman"/>
                <w:sz w:val="24"/>
                <w:szCs w:val="24"/>
              </w:rPr>
              <w:t>endruomeniniuose</w:t>
            </w:r>
            <w:r w:rsidRPr="00510667">
              <w:rPr>
                <w:rFonts w:ascii="Times New Roman" w:hAnsi="Times New Roman" w:cs="Times New Roman"/>
                <w:color w:val="000000"/>
                <w:sz w:val="24"/>
                <w:szCs w:val="24"/>
              </w:rPr>
              <w:t xml:space="preserve"> vaikų socialinės globos namuose paslaugas gaunančių vaikų skaičiaus dalis nuo visų socialinę globą gaunančių vaikų skaičiaus (%) – </w:t>
            </w:r>
            <w:r>
              <w:rPr>
                <w:rFonts w:ascii="Times New Roman" w:hAnsi="Times New Roman" w:cs="Times New Roman"/>
                <w:color w:val="000000"/>
                <w:sz w:val="24"/>
                <w:szCs w:val="24"/>
              </w:rPr>
              <w:t>20.</w:t>
            </w:r>
          </w:p>
          <w:p w14:paraId="3CC1CC87" w14:textId="393D81DC" w:rsidR="00702C8A" w:rsidRPr="00510667" w:rsidRDefault="0099616A" w:rsidP="00E721F9">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Vaikų, globojamų šeimos aplinkoje, dalis nuo visų globoje </w:t>
            </w:r>
            <w:r w:rsidR="003A0948">
              <w:rPr>
                <w:rFonts w:ascii="Times New Roman" w:hAnsi="Times New Roman" w:cs="Times New Roman"/>
                <w:color w:val="000000"/>
                <w:sz w:val="24"/>
                <w:szCs w:val="24"/>
              </w:rPr>
              <w:t xml:space="preserve">(Globos centre) </w:t>
            </w:r>
            <w:r>
              <w:rPr>
                <w:rFonts w:ascii="Times New Roman" w:hAnsi="Times New Roman" w:cs="Times New Roman"/>
                <w:color w:val="000000"/>
                <w:sz w:val="24"/>
                <w:szCs w:val="24"/>
              </w:rPr>
              <w:t>esančių vaikų (ne mažiau kaip (</w:t>
            </w:r>
            <w:r w:rsidRPr="00510667">
              <w:rPr>
                <w:rFonts w:ascii="Times New Roman" w:hAnsi="Times New Roman" w:cs="Times New Roman"/>
                <w:color w:val="000000"/>
                <w:sz w:val="24"/>
                <w:szCs w:val="24"/>
              </w:rPr>
              <w:t>%</w:t>
            </w:r>
            <w:r>
              <w:rPr>
                <w:rFonts w:ascii="Times New Roman" w:hAnsi="Times New Roman" w:cs="Times New Roman"/>
                <w:color w:val="000000"/>
                <w:sz w:val="24"/>
                <w:szCs w:val="24"/>
              </w:rPr>
              <w:t>.)- 80</w:t>
            </w:r>
            <w:r w:rsidR="003A0948">
              <w:rPr>
                <w:rFonts w:ascii="Times New Roman" w:hAnsi="Times New Roman" w:cs="Times New Roman"/>
                <w:color w:val="000000"/>
                <w:sz w:val="24"/>
                <w:szCs w:val="24"/>
              </w:rPr>
              <w:t xml:space="preserve">. </w:t>
            </w:r>
          </w:p>
        </w:tc>
      </w:tr>
      <w:tr w:rsidR="00702C8A" w:rsidRPr="00510667" w14:paraId="44CC1A2C" w14:textId="77777777">
        <w:trPr>
          <w:trHeight w:val="327"/>
        </w:trPr>
        <w:tc>
          <w:tcPr>
            <w:tcW w:w="10488" w:type="dxa"/>
            <w:gridSpan w:val="5"/>
            <w:tcBorders>
              <w:top w:val="single" w:sz="4" w:space="0" w:color="000000"/>
              <w:left w:val="single" w:sz="4" w:space="0" w:color="000000"/>
              <w:bottom w:val="single" w:sz="4" w:space="0" w:color="000000"/>
              <w:right w:val="single" w:sz="4" w:space="0" w:color="000000"/>
            </w:tcBorders>
            <w:shd w:val="clear" w:color="auto" w:fill="B6DDE8"/>
          </w:tcPr>
          <w:p w14:paraId="06494AED"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b/>
                <w:i/>
                <w:sz w:val="24"/>
                <w:szCs w:val="24"/>
              </w:rPr>
              <w:t xml:space="preserve">2 tikslas. Plėtoti socialinių paslaugų infrastruktūrą ir prieinamumą </w:t>
            </w:r>
          </w:p>
        </w:tc>
      </w:tr>
      <w:tr w:rsidR="00702C8A" w:rsidRPr="00510667" w14:paraId="4E83192E" w14:textId="77777777">
        <w:trPr>
          <w:trHeight w:val="982"/>
        </w:trPr>
        <w:tc>
          <w:tcPr>
            <w:tcW w:w="1701" w:type="dxa"/>
            <w:vMerge w:val="restart"/>
            <w:tcBorders>
              <w:top w:val="single" w:sz="4" w:space="0" w:color="000000"/>
              <w:left w:val="single" w:sz="4" w:space="0" w:color="000000"/>
              <w:bottom w:val="single" w:sz="4" w:space="0" w:color="000000"/>
            </w:tcBorders>
            <w:shd w:val="clear" w:color="auto" w:fill="auto"/>
          </w:tcPr>
          <w:p w14:paraId="6514ED0A"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Optimizuoti ir plėtoti socialinę infrastruktūrą  ir užtikrinti  socialinių paslaugų, teikiamų įvairioms miesto gyventojų socialinėms grupėms, įvairovę.</w:t>
            </w:r>
          </w:p>
        </w:tc>
        <w:tc>
          <w:tcPr>
            <w:tcW w:w="3305" w:type="dxa"/>
            <w:tcBorders>
              <w:top w:val="single" w:sz="4" w:space="0" w:color="000000"/>
              <w:left w:val="single" w:sz="4" w:space="0" w:color="000000"/>
              <w:bottom w:val="single" w:sz="4" w:space="0" w:color="000000"/>
            </w:tcBorders>
            <w:shd w:val="clear" w:color="auto" w:fill="auto"/>
          </w:tcPr>
          <w:p w14:paraId="6ED6776A"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Glaudus bendradarbiavimas su NVO skatinant jų įtrauktį; teikti socialines paslaugas ir plėsti teikiamų socialinių paslaugų spektrą </w:t>
            </w:r>
          </w:p>
          <w:p w14:paraId="34B01518"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 </w:t>
            </w:r>
          </w:p>
        </w:tc>
        <w:tc>
          <w:tcPr>
            <w:tcW w:w="1537" w:type="dxa"/>
            <w:tcBorders>
              <w:top w:val="single" w:sz="4" w:space="0" w:color="000000"/>
              <w:left w:val="single" w:sz="4" w:space="0" w:color="000000"/>
              <w:bottom w:val="single" w:sz="4" w:space="0" w:color="000000"/>
            </w:tcBorders>
            <w:shd w:val="clear" w:color="auto" w:fill="auto"/>
          </w:tcPr>
          <w:p w14:paraId="62260FA9"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SVBL </w:t>
            </w:r>
          </w:p>
          <w:p w14:paraId="6933AD58"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ES lėšos</w:t>
            </w:r>
          </w:p>
          <w:p w14:paraId="7E8DF8D5" w14:textId="77777777" w:rsidR="00702C8A" w:rsidRPr="00510667" w:rsidRDefault="00702C8A" w:rsidP="00E721F9">
            <w:pPr>
              <w:spacing w:line="240" w:lineRule="auto"/>
              <w:jc w:val="both"/>
              <w:rPr>
                <w:rFonts w:ascii="Times New Roman" w:hAnsi="Times New Roman" w:cs="Times New Roman"/>
                <w:sz w:val="24"/>
                <w:szCs w:val="24"/>
                <w:highlight w:val="yellow"/>
              </w:rPr>
            </w:pPr>
          </w:p>
        </w:tc>
        <w:tc>
          <w:tcPr>
            <w:tcW w:w="1947" w:type="dxa"/>
            <w:tcBorders>
              <w:top w:val="single" w:sz="4" w:space="0" w:color="000000"/>
              <w:left w:val="single" w:sz="4" w:space="0" w:color="000000"/>
              <w:bottom w:val="single" w:sz="4" w:space="0" w:color="000000"/>
            </w:tcBorders>
            <w:shd w:val="clear" w:color="auto" w:fill="auto"/>
          </w:tcPr>
          <w:p w14:paraId="27900ADA"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p w14:paraId="5BFD1041"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color w:val="000000"/>
                <w:sz w:val="24"/>
                <w:szCs w:val="24"/>
              </w:rPr>
              <w:t xml:space="preserve">Įstaigos, teikiančios akredituotas socialines paslaugas </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16657D42" w14:textId="3042FD16"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Viešųjų socialinių paslaugų perdavimo NVO ir privačiam sektoriui dalis nuo visų finansuojamų socialinių paslaugų </w:t>
            </w:r>
            <w:r w:rsidR="00572A94" w:rsidRPr="00510667">
              <w:rPr>
                <w:rFonts w:ascii="Times New Roman" w:hAnsi="Times New Roman" w:cs="Times New Roman"/>
                <w:sz w:val="24"/>
                <w:szCs w:val="24"/>
              </w:rPr>
              <w:t xml:space="preserve">(%) </w:t>
            </w:r>
            <w:r w:rsidRPr="00510667">
              <w:rPr>
                <w:rFonts w:ascii="Times New Roman" w:hAnsi="Times New Roman" w:cs="Times New Roman"/>
                <w:sz w:val="24"/>
                <w:szCs w:val="24"/>
              </w:rPr>
              <w:t xml:space="preserve">– </w:t>
            </w:r>
            <w:r w:rsidR="00021A74" w:rsidRPr="00510667">
              <w:rPr>
                <w:rFonts w:ascii="Times New Roman" w:hAnsi="Times New Roman" w:cs="Times New Roman"/>
                <w:sz w:val="24"/>
                <w:szCs w:val="24"/>
              </w:rPr>
              <w:t>60</w:t>
            </w:r>
            <w:r w:rsidRPr="00510667">
              <w:rPr>
                <w:rFonts w:ascii="Times New Roman" w:hAnsi="Times New Roman" w:cs="Times New Roman"/>
                <w:sz w:val="24"/>
                <w:szCs w:val="24"/>
              </w:rPr>
              <w:t xml:space="preserve"> NVO, teikiančių socialines paslaugas, skaičius (vnt.) – </w:t>
            </w:r>
            <w:r w:rsidR="00021A74" w:rsidRPr="00510667">
              <w:rPr>
                <w:rFonts w:ascii="Times New Roman" w:hAnsi="Times New Roman" w:cs="Times New Roman"/>
                <w:sz w:val="24"/>
                <w:szCs w:val="24"/>
              </w:rPr>
              <w:t>30</w:t>
            </w:r>
            <w:r w:rsidRPr="00510667">
              <w:rPr>
                <w:rFonts w:ascii="Times New Roman" w:hAnsi="Times New Roman" w:cs="Times New Roman"/>
                <w:sz w:val="24"/>
                <w:szCs w:val="24"/>
              </w:rPr>
              <w:t>.</w:t>
            </w:r>
          </w:p>
        </w:tc>
      </w:tr>
      <w:tr w:rsidR="00702C8A" w:rsidRPr="00510667" w14:paraId="788CDA53" w14:textId="77777777">
        <w:trPr>
          <w:trHeight w:val="1205"/>
        </w:trPr>
        <w:tc>
          <w:tcPr>
            <w:tcW w:w="1701" w:type="dxa"/>
            <w:vMerge/>
            <w:tcBorders>
              <w:top w:val="single" w:sz="4" w:space="0" w:color="000000"/>
              <w:left w:val="single" w:sz="4" w:space="0" w:color="000000"/>
              <w:bottom w:val="single" w:sz="4" w:space="0" w:color="000000"/>
            </w:tcBorders>
            <w:shd w:val="clear" w:color="auto" w:fill="auto"/>
          </w:tcPr>
          <w:p w14:paraId="1669C923"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73560BDE"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Socialinių paslaugų teikimo infrastruktūros optimizavimas ir teikiamų paslaugų kokybės gerinimas</w:t>
            </w:r>
          </w:p>
        </w:tc>
        <w:tc>
          <w:tcPr>
            <w:tcW w:w="1537" w:type="dxa"/>
            <w:tcBorders>
              <w:top w:val="single" w:sz="4" w:space="0" w:color="000000"/>
              <w:left w:val="single" w:sz="4" w:space="0" w:color="000000"/>
              <w:bottom w:val="single" w:sz="4" w:space="0" w:color="000000"/>
            </w:tcBorders>
            <w:shd w:val="clear" w:color="auto" w:fill="FFFFFF"/>
          </w:tcPr>
          <w:p w14:paraId="471240C7" w14:textId="77777777" w:rsidR="00702C8A" w:rsidRPr="00510667" w:rsidRDefault="008C30A3" w:rsidP="00E721F9">
            <w:pPr>
              <w:spacing w:line="240" w:lineRule="auto"/>
              <w:jc w:val="both"/>
              <w:rPr>
                <w:rFonts w:ascii="Times New Roman" w:hAnsi="Times New Roman" w:cs="Times New Roman"/>
                <w:sz w:val="24"/>
                <w:szCs w:val="24"/>
                <w:highlight w:val="yellow"/>
              </w:rPr>
            </w:pPr>
            <w:r w:rsidRPr="00510667">
              <w:rPr>
                <w:rFonts w:ascii="Times New Roman" w:hAnsi="Times New Roman" w:cs="Times New Roman"/>
                <w:sz w:val="24"/>
                <w:szCs w:val="24"/>
              </w:rPr>
              <w:t>SVBL</w:t>
            </w:r>
            <w:r w:rsidRPr="00510667">
              <w:rPr>
                <w:rFonts w:ascii="Times New Roman" w:hAnsi="Times New Roman" w:cs="Times New Roman"/>
                <w:sz w:val="24"/>
                <w:szCs w:val="24"/>
                <w:highlight w:val="yellow"/>
              </w:rPr>
              <w:t xml:space="preserve"> </w:t>
            </w:r>
          </w:p>
        </w:tc>
        <w:tc>
          <w:tcPr>
            <w:tcW w:w="1947" w:type="dxa"/>
            <w:tcBorders>
              <w:top w:val="single" w:sz="4" w:space="0" w:color="000000"/>
              <w:left w:val="single" w:sz="4" w:space="0" w:color="000000"/>
              <w:bottom w:val="single" w:sz="4" w:space="0" w:color="000000"/>
            </w:tcBorders>
            <w:shd w:val="clear" w:color="auto" w:fill="auto"/>
          </w:tcPr>
          <w:p w14:paraId="1965C2CA" w14:textId="77777777"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PMSA</w:t>
            </w:r>
          </w:p>
          <w:p w14:paraId="224BF952" w14:textId="6412FC94" w:rsidR="000A0EDE" w:rsidRPr="00510667" w:rsidRDefault="000A0EDE"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JDC</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57A88F43" w14:textId="22FD42DC" w:rsidR="00702C8A" w:rsidRPr="00510667" w:rsidRDefault="000A0EDE"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Socialinių dirbtuvių paslaugos akreditavimas</w:t>
            </w:r>
            <w:r w:rsidR="008C30A3" w:rsidRPr="00510667">
              <w:rPr>
                <w:rFonts w:ascii="Times New Roman" w:hAnsi="Times New Roman" w:cs="Times New Roman"/>
                <w:color w:val="000000"/>
                <w:sz w:val="24"/>
                <w:szCs w:val="24"/>
              </w:rPr>
              <w:t xml:space="preserve"> (vnt.)</w:t>
            </w:r>
            <w:r w:rsidRPr="00510667">
              <w:rPr>
                <w:rFonts w:ascii="Times New Roman" w:hAnsi="Times New Roman" w:cs="Times New Roman"/>
                <w:color w:val="000000"/>
                <w:sz w:val="24"/>
                <w:szCs w:val="24"/>
              </w:rPr>
              <w:t xml:space="preserve"> -</w:t>
            </w:r>
            <w:r w:rsidR="008C30A3" w:rsidRPr="00510667">
              <w:rPr>
                <w:rFonts w:ascii="Times New Roman" w:hAnsi="Times New Roman" w:cs="Times New Roman"/>
                <w:color w:val="000000"/>
                <w:sz w:val="24"/>
                <w:szCs w:val="24"/>
              </w:rPr>
              <w:t xml:space="preserve"> </w:t>
            </w:r>
            <w:r w:rsidRPr="00510667">
              <w:rPr>
                <w:rFonts w:ascii="Times New Roman" w:hAnsi="Times New Roman" w:cs="Times New Roman"/>
                <w:color w:val="000000"/>
                <w:sz w:val="24"/>
                <w:szCs w:val="24"/>
              </w:rPr>
              <w:t>1.</w:t>
            </w:r>
          </w:p>
        </w:tc>
      </w:tr>
      <w:tr w:rsidR="00702C8A" w:rsidRPr="00510667" w14:paraId="2E46CFF5" w14:textId="77777777">
        <w:trPr>
          <w:trHeight w:val="414"/>
        </w:trPr>
        <w:tc>
          <w:tcPr>
            <w:tcW w:w="1701" w:type="dxa"/>
            <w:vMerge/>
            <w:tcBorders>
              <w:top w:val="single" w:sz="4" w:space="0" w:color="000000"/>
              <w:left w:val="single" w:sz="4" w:space="0" w:color="000000"/>
              <w:bottom w:val="single" w:sz="4" w:space="0" w:color="000000"/>
            </w:tcBorders>
            <w:shd w:val="clear" w:color="auto" w:fill="auto"/>
          </w:tcPr>
          <w:p w14:paraId="4EA08BF3"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0025D567"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Užtikrinti neįgaliųjų socialinę integraciją socialinėje srityje </w:t>
            </w:r>
          </w:p>
        </w:tc>
        <w:tc>
          <w:tcPr>
            <w:tcW w:w="1537" w:type="dxa"/>
            <w:tcBorders>
              <w:top w:val="single" w:sz="4" w:space="0" w:color="000000"/>
              <w:left w:val="single" w:sz="4" w:space="0" w:color="000000"/>
              <w:bottom w:val="single" w:sz="4" w:space="0" w:color="000000"/>
            </w:tcBorders>
            <w:shd w:val="clear" w:color="auto" w:fill="FFFFFF"/>
          </w:tcPr>
          <w:p w14:paraId="46788804"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1906D2C1"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6DED966" w14:textId="4A294D8F" w:rsidR="00702C8A" w:rsidRPr="00510667" w:rsidRDefault="006E30E9"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B</w:t>
            </w:r>
            <w:r w:rsidR="008C30A3" w:rsidRPr="00510667">
              <w:rPr>
                <w:rFonts w:ascii="Times New Roman" w:hAnsi="Times New Roman" w:cs="Times New Roman"/>
                <w:sz w:val="24"/>
                <w:szCs w:val="24"/>
              </w:rPr>
              <w:t>ūsto ir aplinkos pritaikymas neįgaliesiems, pritaikytų dalis nuo įvertintų poreikių (</w:t>
            </w:r>
            <w:r w:rsidRPr="00510667">
              <w:rPr>
                <w:rFonts w:ascii="Times New Roman" w:hAnsi="Times New Roman" w:cs="Times New Roman"/>
                <w:sz w:val="24"/>
                <w:szCs w:val="24"/>
              </w:rPr>
              <w:t>vnt.</w:t>
            </w:r>
            <w:r w:rsidR="008C30A3" w:rsidRPr="00510667">
              <w:rPr>
                <w:rFonts w:ascii="Times New Roman" w:hAnsi="Times New Roman" w:cs="Times New Roman"/>
                <w:sz w:val="24"/>
                <w:szCs w:val="24"/>
              </w:rPr>
              <w:t>) –</w:t>
            </w:r>
            <w:r w:rsidRPr="00510667">
              <w:rPr>
                <w:rFonts w:ascii="Times New Roman" w:hAnsi="Times New Roman" w:cs="Times New Roman"/>
                <w:sz w:val="24"/>
                <w:szCs w:val="24"/>
              </w:rPr>
              <w:t>30</w:t>
            </w:r>
            <w:r w:rsidR="008C30A3" w:rsidRPr="00510667">
              <w:rPr>
                <w:rFonts w:ascii="Times New Roman" w:hAnsi="Times New Roman" w:cs="Times New Roman"/>
                <w:sz w:val="24"/>
                <w:szCs w:val="24"/>
              </w:rPr>
              <w:t>.</w:t>
            </w:r>
          </w:p>
        </w:tc>
      </w:tr>
      <w:tr w:rsidR="00702C8A" w:rsidRPr="00510667" w14:paraId="641F262D" w14:textId="77777777">
        <w:trPr>
          <w:trHeight w:val="414"/>
        </w:trPr>
        <w:tc>
          <w:tcPr>
            <w:tcW w:w="1701" w:type="dxa"/>
            <w:vMerge/>
            <w:tcBorders>
              <w:top w:val="single" w:sz="4" w:space="0" w:color="000000"/>
              <w:left w:val="single" w:sz="4" w:space="0" w:color="000000"/>
              <w:bottom w:val="single" w:sz="4" w:space="0" w:color="000000"/>
            </w:tcBorders>
            <w:shd w:val="clear" w:color="auto" w:fill="auto"/>
          </w:tcPr>
          <w:p w14:paraId="6DA4C2CB"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64D1C8F3"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Asmeninio asistento paslaugų organizavimas ir teikimas</w:t>
            </w:r>
          </w:p>
        </w:tc>
        <w:tc>
          <w:tcPr>
            <w:tcW w:w="1537" w:type="dxa"/>
            <w:tcBorders>
              <w:top w:val="single" w:sz="4" w:space="0" w:color="000000"/>
              <w:left w:val="single" w:sz="4" w:space="0" w:color="000000"/>
              <w:bottom w:val="single" w:sz="4" w:space="0" w:color="000000"/>
            </w:tcBorders>
            <w:shd w:val="clear" w:color="auto" w:fill="auto"/>
          </w:tcPr>
          <w:p w14:paraId="5F16FEFF"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ES lėšos</w:t>
            </w:r>
          </w:p>
        </w:tc>
        <w:tc>
          <w:tcPr>
            <w:tcW w:w="1947" w:type="dxa"/>
            <w:tcBorders>
              <w:top w:val="single" w:sz="4" w:space="0" w:color="000000"/>
              <w:left w:val="single" w:sz="4" w:space="0" w:color="000000"/>
              <w:bottom w:val="single" w:sz="4" w:space="0" w:color="000000"/>
            </w:tcBorders>
            <w:shd w:val="clear" w:color="auto" w:fill="auto"/>
          </w:tcPr>
          <w:p w14:paraId="10416BFC" w14:textId="77777777" w:rsidR="00702C8A" w:rsidRPr="00510667" w:rsidRDefault="008C30A3" w:rsidP="00E721F9">
            <w:pPr>
              <w:tabs>
                <w:tab w:val="left" w:pos="454"/>
              </w:tabs>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p w14:paraId="38D852E0" w14:textId="77777777" w:rsidR="00702C8A" w:rsidRPr="00510667" w:rsidRDefault="008C30A3" w:rsidP="00E721F9">
            <w:pPr>
              <w:tabs>
                <w:tab w:val="left" w:pos="454"/>
              </w:tabs>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VšĮ Šv. Juozapo globos namai</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5DF03B48" w14:textId="1A3EF6AC" w:rsidR="00702C8A" w:rsidRPr="00510667" w:rsidRDefault="008C30A3" w:rsidP="00E721F9">
            <w:pPr>
              <w:tabs>
                <w:tab w:val="left" w:pos="454"/>
              </w:tabs>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Asmenų, gavusių asmeninio asistento paslaugas, skaičius, dalis nuo identifikuoto socialinių paslaugų poreikio (%) – 10</w:t>
            </w:r>
            <w:r w:rsidR="001A01E3" w:rsidRPr="00510667">
              <w:rPr>
                <w:rFonts w:ascii="Times New Roman" w:hAnsi="Times New Roman" w:cs="Times New Roman"/>
                <w:sz w:val="24"/>
                <w:szCs w:val="24"/>
              </w:rPr>
              <w:t>0</w:t>
            </w:r>
            <w:r w:rsidRPr="00510667">
              <w:rPr>
                <w:rFonts w:ascii="Times New Roman" w:hAnsi="Times New Roman" w:cs="Times New Roman"/>
                <w:sz w:val="24"/>
                <w:szCs w:val="24"/>
              </w:rPr>
              <w:t xml:space="preserve">.  </w:t>
            </w:r>
          </w:p>
        </w:tc>
      </w:tr>
      <w:tr w:rsidR="00702C8A" w:rsidRPr="00510667" w14:paraId="797BBAFB" w14:textId="77777777">
        <w:trPr>
          <w:trHeight w:val="700"/>
        </w:trPr>
        <w:tc>
          <w:tcPr>
            <w:tcW w:w="1701" w:type="dxa"/>
            <w:vMerge/>
            <w:tcBorders>
              <w:top w:val="single" w:sz="4" w:space="0" w:color="000000"/>
              <w:left w:val="single" w:sz="4" w:space="0" w:color="000000"/>
              <w:bottom w:val="single" w:sz="4" w:space="0" w:color="000000"/>
            </w:tcBorders>
            <w:shd w:val="clear" w:color="auto" w:fill="auto"/>
          </w:tcPr>
          <w:p w14:paraId="1A087134"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50EB9E19"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Organizuoti iš pataisos įstaigų paleidžiamų (paleistų) asmenų socialinę integraciją</w:t>
            </w:r>
          </w:p>
        </w:tc>
        <w:tc>
          <w:tcPr>
            <w:tcW w:w="1537" w:type="dxa"/>
            <w:tcBorders>
              <w:top w:val="single" w:sz="4" w:space="0" w:color="000000"/>
              <w:left w:val="single" w:sz="4" w:space="0" w:color="000000"/>
              <w:bottom w:val="single" w:sz="4" w:space="0" w:color="000000"/>
            </w:tcBorders>
            <w:shd w:val="clear" w:color="auto" w:fill="auto"/>
          </w:tcPr>
          <w:p w14:paraId="7A1D067C" w14:textId="77777777"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SVBL</w:t>
            </w:r>
          </w:p>
          <w:p w14:paraId="468EC858" w14:textId="77777777" w:rsidR="00702C8A" w:rsidRPr="00510667" w:rsidRDefault="00702C8A" w:rsidP="00E721F9">
            <w:pPr>
              <w:spacing w:line="240" w:lineRule="auto"/>
              <w:jc w:val="both"/>
              <w:rPr>
                <w:rFonts w:ascii="Times New Roman" w:hAnsi="Times New Roman" w:cs="Times New Roman"/>
                <w:sz w:val="24"/>
                <w:szCs w:val="24"/>
              </w:rPr>
            </w:pPr>
          </w:p>
        </w:tc>
        <w:tc>
          <w:tcPr>
            <w:tcW w:w="1947" w:type="dxa"/>
            <w:tcBorders>
              <w:top w:val="single" w:sz="4" w:space="0" w:color="000000"/>
              <w:left w:val="single" w:sz="4" w:space="0" w:color="000000"/>
              <w:bottom w:val="single" w:sz="4" w:space="0" w:color="000000"/>
            </w:tcBorders>
            <w:shd w:val="clear" w:color="auto" w:fill="auto"/>
          </w:tcPr>
          <w:p w14:paraId="6EA8B733" w14:textId="77777777"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PMSA</w:t>
            </w:r>
          </w:p>
          <w:p w14:paraId="59891A8F" w14:textId="77777777"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PSPC</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BCCC3AD" w14:textId="5FC71E1F"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 xml:space="preserve">Suteiktos poreikį atitinkančios socialinės integracijos paslaugos, dalis suteiktų paslaugų nuo gautų </w:t>
            </w:r>
            <w:r w:rsidR="003A0948">
              <w:rPr>
                <w:rFonts w:ascii="Times New Roman" w:hAnsi="Times New Roman" w:cs="Times New Roman"/>
                <w:color w:val="000000"/>
                <w:sz w:val="24"/>
                <w:szCs w:val="24"/>
              </w:rPr>
              <w:t>pranešimų</w:t>
            </w:r>
            <w:r w:rsidRPr="00510667">
              <w:rPr>
                <w:rFonts w:ascii="Times New Roman" w:hAnsi="Times New Roman" w:cs="Times New Roman"/>
                <w:color w:val="000000"/>
                <w:sz w:val="24"/>
                <w:szCs w:val="24"/>
              </w:rPr>
              <w:t xml:space="preserve"> </w:t>
            </w:r>
            <w:r w:rsidR="00572A94" w:rsidRPr="00510667">
              <w:rPr>
                <w:rFonts w:ascii="Times New Roman" w:hAnsi="Times New Roman" w:cs="Times New Roman"/>
                <w:sz w:val="24"/>
                <w:szCs w:val="24"/>
              </w:rPr>
              <w:t xml:space="preserve">(%) </w:t>
            </w:r>
            <w:r w:rsidRPr="00510667">
              <w:rPr>
                <w:rFonts w:ascii="Times New Roman" w:hAnsi="Times New Roman" w:cs="Times New Roman"/>
                <w:color w:val="000000"/>
                <w:sz w:val="24"/>
                <w:szCs w:val="24"/>
              </w:rPr>
              <w:t xml:space="preserve"> – 90</w:t>
            </w:r>
            <w:r w:rsidR="003A0948">
              <w:rPr>
                <w:rFonts w:ascii="Times New Roman" w:hAnsi="Times New Roman" w:cs="Times New Roman"/>
                <w:color w:val="000000"/>
                <w:sz w:val="24"/>
                <w:szCs w:val="24"/>
              </w:rPr>
              <w:t>.</w:t>
            </w:r>
          </w:p>
        </w:tc>
      </w:tr>
      <w:tr w:rsidR="00702C8A" w:rsidRPr="00510667" w14:paraId="185E33CE" w14:textId="77777777">
        <w:trPr>
          <w:trHeight w:val="700"/>
        </w:trPr>
        <w:tc>
          <w:tcPr>
            <w:tcW w:w="1701" w:type="dxa"/>
            <w:vMerge/>
            <w:tcBorders>
              <w:top w:val="single" w:sz="4" w:space="0" w:color="000000"/>
              <w:left w:val="single" w:sz="4" w:space="0" w:color="000000"/>
              <w:bottom w:val="single" w:sz="4" w:space="0" w:color="000000"/>
            </w:tcBorders>
            <w:shd w:val="clear" w:color="auto" w:fill="auto"/>
          </w:tcPr>
          <w:p w14:paraId="1AC12832"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7F2FC720" w14:textId="77777777" w:rsidR="00702C8A" w:rsidRPr="00510667" w:rsidRDefault="008C30A3" w:rsidP="00E721F9">
            <w:pPr>
              <w:spacing w:line="240" w:lineRule="auto"/>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Toliau plėtoti Panevėžio socialinių paslaugų centro Globos centro teikiamas paslaugas</w:t>
            </w:r>
          </w:p>
        </w:tc>
        <w:tc>
          <w:tcPr>
            <w:tcW w:w="1537" w:type="dxa"/>
            <w:tcBorders>
              <w:top w:val="single" w:sz="4" w:space="0" w:color="000000"/>
              <w:left w:val="single" w:sz="4" w:space="0" w:color="000000"/>
              <w:bottom w:val="single" w:sz="4" w:space="0" w:color="000000"/>
            </w:tcBorders>
            <w:shd w:val="clear" w:color="auto" w:fill="auto"/>
          </w:tcPr>
          <w:p w14:paraId="66F702F8" w14:textId="77777777"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 xml:space="preserve">SVBL </w:t>
            </w:r>
          </w:p>
          <w:p w14:paraId="2D39D71C" w14:textId="77777777"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ES lėšos</w:t>
            </w:r>
          </w:p>
        </w:tc>
        <w:tc>
          <w:tcPr>
            <w:tcW w:w="1947" w:type="dxa"/>
            <w:tcBorders>
              <w:top w:val="single" w:sz="4" w:space="0" w:color="000000"/>
              <w:left w:val="single" w:sz="4" w:space="0" w:color="000000"/>
              <w:bottom w:val="single" w:sz="4" w:space="0" w:color="000000"/>
            </w:tcBorders>
            <w:shd w:val="clear" w:color="auto" w:fill="auto"/>
          </w:tcPr>
          <w:p w14:paraId="1EFE200B" w14:textId="77777777"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PMSA</w:t>
            </w:r>
          </w:p>
          <w:p w14:paraId="16201BCB" w14:textId="77777777"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PSPC</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68D6ED65" w14:textId="2C7D8DC9"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GIMK mokymus pravesti ne mažiau kaip 3 globėjų</w:t>
            </w:r>
            <w:r w:rsidR="00703D12">
              <w:rPr>
                <w:rFonts w:ascii="Times New Roman" w:hAnsi="Times New Roman" w:cs="Times New Roman"/>
                <w:color w:val="00000A"/>
                <w:sz w:val="24"/>
                <w:szCs w:val="24"/>
              </w:rPr>
              <w:t>/ įtėvių</w:t>
            </w:r>
            <w:r w:rsidRPr="00510667">
              <w:rPr>
                <w:rFonts w:ascii="Times New Roman" w:hAnsi="Times New Roman" w:cs="Times New Roman"/>
                <w:color w:val="00000A"/>
                <w:sz w:val="24"/>
                <w:szCs w:val="24"/>
              </w:rPr>
              <w:t xml:space="preserve"> grupėms</w:t>
            </w:r>
            <w:r w:rsidR="00703D12">
              <w:rPr>
                <w:rFonts w:ascii="Times New Roman" w:hAnsi="Times New Roman" w:cs="Times New Roman"/>
                <w:color w:val="00000A"/>
                <w:sz w:val="24"/>
                <w:szCs w:val="24"/>
              </w:rPr>
              <w:t>.</w:t>
            </w:r>
          </w:p>
        </w:tc>
      </w:tr>
      <w:tr w:rsidR="00702C8A" w:rsidRPr="00510667" w14:paraId="52A9F82F" w14:textId="77777777">
        <w:trPr>
          <w:trHeight w:val="1713"/>
        </w:trPr>
        <w:tc>
          <w:tcPr>
            <w:tcW w:w="1701" w:type="dxa"/>
            <w:vMerge/>
            <w:tcBorders>
              <w:top w:val="single" w:sz="4" w:space="0" w:color="000000"/>
              <w:left w:val="single" w:sz="4" w:space="0" w:color="000000"/>
              <w:bottom w:val="single" w:sz="4" w:space="0" w:color="000000"/>
            </w:tcBorders>
            <w:shd w:val="clear" w:color="auto" w:fill="auto"/>
          </w:tcPr>
          <w:p w14:paraId="70F61FD4"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color w:val="CC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2D2FF87C"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color w:val="000000"/>
                <w:sz w:val="24"/>
                <w:szCs w:val="24"/>
              </w:rPr>
              <w:t>Kompleksinių paslaugų centro „Harmonijos miestas“ vaikams, turintiems negalią, ir jų šeimos nariams Panevėžio mieste kūrimas (statybos darbai)</w:t>
            </w:r>
          </w:p>
        </w:tc>
        <w:tc>
          <w:tcPr>
            <w:tcW w:w="1537" w:type="dxa"/>
            <w:tcBorders>
              <w:top w:val="single" w:sz="4" w:space="0" w:color="000000"/>
              <w:left w:val="single" w:sz="4" w:space="0" w:color="000000"/>
              <w:bottom w:val="single" w:sz="4" w:space="0" w:color="000000"/>
            </w:tcBorders>
            <w:shd w:val="clear" w:color="auto" w:fill="auto"/>
          </w:tcPr>
          <w:p w14:paraId="245C7940" w14:textId="77777777"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 xml:space="preserve">SVBL </w:t>
            </w:r>
          </w:p>
          <w:p w14:paraId="0AA45BAD" w14:textId="77777777"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ES lėšos</w:t>
            </w:r>
          </w:p>
        </w:tc>
        <w:tc>
          <w:tcPr>
            <w:tcW w:w="1947" w:type="dxa"/>
            <w:tcBorders>
              <w:top w:val="single" w:sz="4" w:space="0" w:color="000000"/>
              <w:left w:val="single" w:sz="4" w:space="0" w:color="000000"/>
              <w:bottom w:val="single" w:sz="4" w:space="0" w:color="000000"/>
            </w:tcBorders>
            <w:shd w:val="clear" w:color="auto" w:fill="auto"/>
          </w:tcPr>
          <w:p w14:paraId="5E5DC401" w14:textId="77777777"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PMSA</w:t>
            </w:r>
          </w:p>
          <w:p w14:paraId="4E353121" w14:textId="77777777"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JDC</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69AAA5DD"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color w:val="000000"/>
                <w:sz w:val="24"/>
                <w:szCs w:val="24"/>
              </w:rPr>
              <w:t xml:space="preserve">Kuriamas kompleksinių paslaugų centras „Harmonijos miestas“ vaikams, turintiems negalią, ir jų šeimos nariams Panevėžio mieste </w:t>
            </w:r>
          </w:p>
        </w:tc>
      </w:tr>
      <w:tr w:rsidR="00702C8A" w:rsidRPr="00510667" w14:paraId="301FF293" w14:textId="77777777">
        <w:trPr>
          <w:trHeight w:val="700"/>
        </w:trPr>
        <w:tc>
          <w:tcPr>
            <w:tcW w:w="1701" w:type="dxa"/>
            <w:vMerge/>
            <w:tcBorders>
              <w:top w:val="single" w:sz="4" w:space="0" w:color="000000"/>
              <w:left w:val="single" w:sz="4" w:space="0" w:color="000000"/>
              <w:bottom w:val="single" w:sz="4" w:space="0" w:color="000000"/>
            </w:tcBorders>
            <w:shd w:val="clear" w:color="auto" w:fill="auto"/>
          </w:tcPr>
          <w:p w14:paraId="5DA3084D"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52825B05"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Užtikrinti socialinės priežiūros paslaugų įstaigų akreditavimą ir kontrolę</w:t>
            </w:r>
          </w:p>
        </w:tc>
        <w:tc>
          <w:tcPr>
            <w:tcW w:w="1537" w:type="dxa"/>
            <w:tcBorders>
              <w:top w:val="single" w:sz="4" w:space="0" w:color="000000"/>
              <w:left w:val="single" w:sz="4" w:space="0" w:color="000000"/>
              <w:bottom w:val="single" w:sz="4" w:space="0" w:color="000000"/>
            </w:tcBorders>
            <w:shd w:val="clear" w:color="auto" w:fill="auto"/>
          </w:tcPr>
          <w:p w14:paraId="6DEAC1FB"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62209AFD" w14:textId="77777777"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PMSA</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17E6CFD4" w14:textId="52607724"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 xml:space="preserve">Akredituotų įstaigų dalis nuo gautų prašymų </w:t>
            </w:r>
            <w:r w:rsidR="00572A94" w:rsidRPr="00510667">
              <w:rPr>
                <w:rFonts w:ascii="Times New Roman" w:hAnsi="Times New Roman" w:cs="Times New Roman"/>
                <w:sz w:val="24"/>
                <w:szCs w:val="24"/>
              </w:rPr>
              <w:t xml:space="preserve">(%) </w:t>
            </w:r>
            <w:r w:rsidRPr="00510667">
              <w:rPr>
                <w:rFonts w:ascii="Times New Roman" w:hAnsi="Times New Roman" w:cs="Times New Roman"/>
                <w:color w:val="000000"/>
                <w:sz w:val="24"/>
                <w:szCs w:val="24"/>
              </w:rPr>
              <w:t>– 90.</w:t>
            </w:r>
          </w:p>
          <w:p w14:paraId="0CBFAB6B" w14:textId="51CECB9E"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 xml:space="preserve">Atlikta kontrolė – 100 </w:t>
            </w:r>
            <w:r w:rsidR="00572A94" w:rsidRPr="00510667">
              <w:rPr>
                <w:rFonts w:ascii="Times New Roman" w:hAnsi="Times New Roman" w:cs="Times New Roman"/>
                <w:sz w:val="24"/>
                <w:szCs w:val="24"/>
              </w:rPr>
              <w:t>(%)</w:t>
            </w:r>
          </w:p>
        </w:tc>
      </w:tr>
      <w:tr w:rsidR="00702C8A" w:rsidRPr="00510667" w14:paraId="44A5E296" w14:textId="77777777">
        <w:trPr>
          <w:trHeight w:val="700"/>
        </w:trPr>
        <w:tc>
          <w:tcPr>
            <w:tcW w:w="1701" w:type="dxa"/>
            <w:vMerge/>
            <w:tcBorders>
              <w:top w:val="single" w:sz="4" w:space="0" w:color="000000"/>
              <w:left w:val="single" w:sz="4" w:space="0" w:color="000000"/>
              <w:bottom w:val="single" w:sz="4" w:space="0" w:color="000000"/>
            </w:tcBorders>
            <w:shd w:val="clear" w:color="auto" w:fill="auto"/>
          </w:tcPr>
          <w:p w14:paraId="54A9CEE9"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1173B4DD"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Užtikrinti darbo su jaunimu formų įvairovę ir didinti paslaugų prieinamumą mažiau galimybių turinčiam jaunimui.</w:t>
            </w:r>
          </w:p>
        </w:tc>
        <w:tc>
          <w:tcPr>
            <w:tcW w:w="1537" w:type="dxa"/>
            <w:tcBorders>
              <w:top w:val="single" w:sz="4" w:space="0" w:color="000000"/>
              <w:left w:val="single" w:sz="4" w:space="0" w:color="000000"/>
              <w:bottom w:val="single" w:sz="4" w:space="0" w:color="000000"/>
            </w:tcBorders>
            <w:shd w:val="clear" w:color="auto" w:fill="auto"/>
          </w:tcPr>
          <w:p w14:paraId="1EEE2B33"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SVBL </w:t>
            </w:r>
          </w:p>
        </w:tc>
        <w:tc>
          <w:tcPr>
            <w:tcW w:w="1947" w:type="dxa"/>
            <w:tcBorders>
              <w:top w:val="single" w:sz="4" w:space="0" w:color="000000"/>
              <w:left w:val="single" w:sz="4" w:space="0" w:color="000000"/>
              <w:bottom w:val="single" w:sz="4" w:space="0" w:color="000000"/>
            </w:tcBorders>
            <w:shd w:val="clear" w:color="auto" w:fill="auto"/>
          </w:tcPr>
          <w:p w14:paraId="31FBFDBF"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p w14:paraId="2B426766" w14:textId="1F60A6B1" w:rsidR="00702C8A" w:rsidRPr="00510667" w:rsidRDefault="00703D12" w:rsidP="00E721F9">
            <w:pPr>
              <w:spacing w:line="240" w:lineRule="auto"/>
              <w:jc w:val="both"/>
              <w:rPr>
                <w:rFonts w:ascii="Times New Roman" w:hAnsi="Times New Roman" w:cs="Times New Roman"/>
                <w:sz w:val="24"/>
                <w:szCs w:val="24"/>
              </w:rPr>
            </w:pPr>
            <w:r>
              <w:rPr>
                <w:rFonts w:ascii="Times New Roman" w:hAnsi="Times New Roman" w:cs="Times New Roman"/>
                <w:sz w:val="24"/>
                <w:szCs w:val="24"/>
              </w:rPr>
              <w:t>PAJC</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2D8573D2"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Įkurtas naujas </w:t>
            </w:r>
          </w:p>
          <w:p w14:paraId="73B908DE"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Atviro jaunimo </w:t>
            </w:r>
          </w:p>
          <w:p w14:paraId="1C9614BA"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centro padalinys – Atvira jaunimo erdvė, 1 vnt.</w:t>
            </w:r>
          </w:p>
        </w:tc>
      </w:tr>
      <w:tr w:rsidR="000A0EDE" w:rsidRPr="00510667" w14:paraId="16E1DD38" w14:textId="77777777" w:rsidTr="00EF0F2B">
        <w:trPr>
          <w:trHeight w:val="1084"/>
        </w:trPr>
        <w:tc>
          <w:tcPr>
            <w:tcW w:w="1701" w:type="dxa"/>
            <w:vMerge w:val="restart"/>
            <w:tcBorders>
              <w:top w:val="single" w:sz="4" w:space="0" w:color="000000"/>
              <w:left w:val="single" w:sz="4" w:space="0" w:color="000000"/>
            </w:tcBorders>
            <w:shd w:val="clear" w:color="auto" w:fill="auto"/>
          </w:tcPr>
          <w:p w14:paraId="1F073FA0" w14:textId="77777777" w:rsidR="000A0EDE" w:rsidRPr="00510667" w:rsidRDefault="000A0EDE"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Užtikrinti prevencinių paslaugų teikimą</w:t>
            </w:r>
          </w:p>
        </w:tc>
        <w:tc>
          <w:tcPr>
            <w:tcW w:w="3305" w:type="dxa"/>
            <w:tcBorders>
              <w:top w:val="single" w:sz="4" w:space="0" w:color="000000"/>
              <w:left w:val="single" w:sz="4" w:space="0" w:color="000000"/>
              <w:bottom w:val="single" w:sz="4" w:space="0" w:color="000000"/>
            </w:tcBorders>
            <w:shd w:val="clear" w:color="auto" w:fill="auto"/>
            <w:vAlign w:val="center"/>
          </w:tcPr>
          <w:p w14:paraId="7420AAD3" w14:textId="545739D4" w:rsidR="000A0EDE" w:rsidRPr="00510667" w:rsidRDefault="000A0EDE" w:rsidP="00E721F9">
            <w:pPr>
              <w:spacing w:line="240" w:lineRule="auto"/>
              <w:jc w:val="both"/>
              <w:rPr>
                <w:rFonts w:ascii="Times New Roman" w:hAnsi="Times New Roman" w:cs="Times New Roman"/>
                <w:color w:val="38761D"/>
                <w:sz w:val="24"/>
                <w:szCs w:val="24"/>
              </w:rPr>
            </w:pPr>
            <w:r w:rsidRPr="00510667">
              <w:rPr>
                <w:rFonts w:ascii="Times New Roman" w:hAnsi="Times New Roman" w:cs="Times New Roman"/>
                <w:sz w:val="24"/>
                <w:szCs w:val="24"/>
              </w:rPr>
              <w:t>Prevencinių paslaugų prieinamumo lygis miesto gyventojams</w:t>
            </w:r>
            <w:r w:rsidR="00D8455D" w:rsidRPr="00510667">
              <w:rPr>
                <w:rFonts w:ascii="Times New Roman" w:hAnsi="Times New Roman" w:cs="Times New Roman"/>
                <w:sz w:val="24"/>
                <w:szCs w:val="24"/>
              </w:rPr>
              <w:t>.</w:t>
            </w:r>
          </w:p>
        </w:tc>
        <w:tc>
          <w:tcPr>
            <w:tcW w:w="1537" w:type="dxa"/>
            <w:tcBorders>
              <w:top w:val="single" w:sz="4" w:space="0" w:color="000000"/>
              <w:left w:val="single" w:sz="4" w:space="0" w:color="000000"/>
              <w:bottom w:val="single" w:sz="4" w:space="0" w:color="000000"/>
            </w:tcBorders>
            <w:shd w:val="clear" w:color="auto" w:fill="auto"/>
            <w:vAlign w:val="center"/>
          </w:tcPr>
          <w:p w14:paraId="07CD247A" w14:textId="77777777" w:rsidR="000A0EDE" w:rsidRDefault="000A0EDE"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ES lėšos</w:t>
            </w:r>
          </w:p>
          <w:p w14:paraId="2446485B" w14:textId="2C5F48F1" w:rsidR="00063B01" w:rsidRPr="00510667" w:rsidRDefault="00063B01" w:rsidP="00E721F9">
            <w:pPr>
              <w:spacing w:line="240" w:lineRule="auto"/>
              <w:jc w:val="both"/>
              <w:rPr>
                <w:rFonts w:ascii="Times New Roman" w:hAnsi="Times New Roman" w:cs="Times New Roman"/>
                <w:sz w:val="24"/>
                <w:szCs w:val="24"/>
              </w:rPr>
            </w:pPr>
            <w:r>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37528D85" w14:textId="77777777" w:rsidR="000A0EDE" w:rsidRPr="00510667" w:rsidRDefault="000A0EDE" w:rsidP="00E721F9">
            <w:pPr>
              <w:pBdr>
                <w:top w:val="nil"/>
                <w:left w:val="nil"/>
                <w:bottom w:val="nil"/>
                <w:right w:val="nil"/>
                <w:between w:val="nil"/>
              </w:pBd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PMSA</w:t>
            </w:r>
          </w:p>
          <w:p w14:paraId="750C0593" w14:textId="3E59A080" w:rsidR="000A0EDE" w:rsidRPr="00510667" w:rsidRDefault="000A0EDE" w:rsidP="00E721F9">
            <w:pPr>
              <w:pBdr>
                <w:top w:val="nil"/>
                <w:left w:val="nil"/>
                <w:bottom w:val="nil"/>
                <w:right w:val="nil"/>
                <w:between w:val="nil"/>
              </w:pBd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Šv. Juozapo </w:t>
            </w:r>
            <w:r w:rsidR="00703D12">
              <w:rPr>
                <w:rFonts w:ascii="Times New Roman" w:hAnsi="Times New Roman" w:cs="Times New Roman"/>
                <w:sz w:val="24"/>
                <w:szCs w:val="24"/>
              </w:rPr>
              <w:t>globos namai;</w:t>
            </w:r>
          </w:p>
          <w:p w14:paraId="2813EAAA" w14:textId="77777777" w:rsidR="000A0EDE" w:rsidRDefault="00703D12" w:rsidP="00E721F9">
            <w:pPr>
              <w:pBdr>
                <w:top w:val="nil"/>
                <w:left w:val="nil"/>
                <w:bottom w:val="nil"/>
                <w:right w:val="nil"/>
                <w:between w:val="nil"/>
              </w:pBdr>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000A0EDE" w:rsidRPr="00510667">
              <w:rPr>
                <w:rFonts w:ascii="Times New Roman" w:hAnsi="Times New Roman" w:cs="Times New Roman"/>
                <w:sz w:val="24"/>
                <w:szCs w:val="24"/>
              </w:rPr>
              <w:t xml:space="preserve">AJC </w:t>
            </w:r>
          </w:p>
          <w:p w14:paraId="693EC592" w14:textId="0CB74300" w:rsidR="00063B01" w:rsidRPr="00510667" w:rsidRDefault="00063B01" w:rsidP="00E721F9">
            <w:pPr>
              <w:pBdr>
                <w:top w:val="nil"/>
                <w:left w:val="nil"/>
                <w:bottom w:val="nil"/>
                <w:right w:val="nil"/>
                <w:between w:val="nil"/>
              </w:pBdr>
              <w:spacing w:line="240" w:lineRule="auto"/>
              <w:jc w:val="both"/>
              <w:rPr>
                <w:rFonts w:ascii="Times New Roman" w:hAnsi="Times New Roman" w:cs="Times New Roman"/>
                <w:sz w:val="24"/>
                <w:szCs w:val="24"/>
              </w:rPr>
            </w:pPr>
            <w:r>
              <w:rPr>
                <w:rFonts w:ascii="Times New Roman" w:hAnsi="Times New Roman" w:cs="Times New Roman"/>
                <w:sz w:val="24"/>
                <w:szCs w:val="24"/>
              </w:rPr>
              <w:t>PSPC</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282E64E8" w14:textId="00FBC0CC" w:rsidR="000A0EDE" w:rsidRPr="00510667" w:rsidRDefault="000A0EDE"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sz w:val="24"/>
                <w:szCs w:val="24"/>
              </w:rPr>
              <w:t>suteikta paslaugų  vieno langelio principu</w:t>
            </w:r>
            <w:r w:rsidR="00063B01">
              <w:rPr>
                <w:rFonts w:ascii="Times New Roman" w:hAnsi="Times New Roman" w:cs="Times New Roman"/>
                <w:sz w:val="24"/>
                <w:szCs w:val="24"/>
              </w:rPr>
              <w:t xml:space="preserve"> nuo pranešimų skaičiaus </w:t>
            </w:r>
            <w:r w:rsidR="00063B01" w:rsidRPr="00510667">
              <w:rPr>
                <w:rFonts w:ascii="Times New Roman" w:hAnsi="Times New Roman" w:cs="Times New Roman"/>
                <w:sz w:val="24"/>
                <w:szCs w:val="24"/>
              </w:rPr>
              <w:t xml:space="preserve">(%) </w:t>
            </w:r>
            <w:r w:rsidR="00063B01">
              <w:rPr>
                <w:rFonts w:ascii="Times New Roman" w:hAnsi="Times New Roman" w:cs="Times New Roman"/>
                <w:sz w:val="24"/>
                <w:szCs w:val="24"/>
              </w:rPr>
              <w:t>-</w:t>
            </w:r>
            <w:r w:rsidR="00063B01" w:rsidRPr="00510667">
              <w:rPr>
                <w:rFonts w:ascii="Times New Roman" w:hAnsi="Times New Roman" w:cs="Times New Roman"/>
                <w:sz w:val="24"/>
                <w:szCs w:val="24"/>
              </w:rPr>
              <w:t xml:space="preserve"> </w:t>
            </w:r>
            <w:r w:rsidR="00063B01">
              <w:rPr>
                <w:rFonts w:ascii="Times New Roman" w:hAnsi="Times New Roman" w:cs="Times New Roman"/>
                <w:sz w:val="24"/>
                <w:szCs w:val="24"/>
              </w:rPr>
              <w:t>90</w:t>
            </w:r>
          </w:p>
        </w:tc>
      </w:tr>
      <w:tr w:rsidR="000A0EDE" w:rsidRPr="00510667" w14:paraId="2B5BBB08" w14:textId="77777777" w:rsidTr="00EF0F2B">
        <w:trPr>
          <w:trHeight w:val="1084"/>
        </w:trPr>
        <w:tc>
          <w:tcPr>
            <w:tcW w:w="1701" w:type="dxa"/>
            <w:vMerge/>
            <w:tcBorders>
              <w:left w:val="single" w:sz="4" w:space="0" w:color="000000"/>
              <w:bottom w:val="single" w:sz="4" w:space="0" w:color="000000"/>
            </w:tcBorders>
            <w:shd w:val="clear" w:color="auto" w:fill="auto"/>
          </w:tcPr>
          <w:p w14:paraId="5C2D7A4D" w14:textId="77777777" w:rsidR="000A0EDE" w:rsidRPr="00510667" w:rsidRDefault="000A0EDE" w:rsidP="00E721F9">
            <w:pPr>
              <w:spacing w:line="240" w:lineRule="auto"/>
              <w:jc w:val="both"/>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57B9BBCE" w14:textId="66A5EB29" w:rsidR="000A0EDE" w:rsidRPr="00510667" w:rsidRDefault="000A0EDE"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Kompleksinių paslaugų šeimoms ir vaikams organizavimas ir teikimas</w:t>
            </w:r>
          </w:p>
        </w:tc>
        <w:tc>
          <w:tcPr>
            <w:tcW w:w="1537" w:type="dxa"/>
            <w:tcBorders>
              <w:top w:val="single" w:sz="4" w:space="0" w:color="000000"/>
              <w:left w:val="single" w:sz="4" w:space="0" w:color="000000"/>
              <w:bottom w:val="single" w:sz="4" w:space="0" w:color="000000"/>
            </w:tcBorders>
            <w:shd w:val="clear" w:color="auto" w:fill="auto"/>
          </w:tcPr>
          <w:p w14:paraId="0B66B3E4" w14:textId="063B6DD9" w:rsidR="000A0EDE" w:rsidRPr="00510667" w:rsidRDefault="000A0EDE"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ES lėšos </w:t>
            </w:r>
          </w:p>
        </w:tc>
        <w:tc>
          <w:tcPr>
            <w:tcW w:w="1947" w:type="dxa"/>
            <w:tcBorders>
              <w:top w:val="single" w:sz="4" w:space="0" w:color="000000"/>
              <w:left w:val="single" w:sz="4" w:space="0" w:color="000000"/>
              <w:bottom w:val="single" w:sz="4" w:space="0" w:color="000000"/>
            </w:tcBorders>
            <w:shd w:val="clear" w:color="auto" w:fill="auto"/>
          </w:tcPr>
          <w:p w14:paraId="30F1CB2A" w14:textId="77777777" w:rsidR="000A0EDE" w:rsidRPr="00510667" w:rsidRDefault="000A0EDE"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PMSA</w:t>
            </w:r>
          </w:p>
          <w:p w14:paraId="470BDFFA" w14:textId="77777777" w:rsidR="000A0EDE" w:rsidRPr="00510667" w:rsidRDefault="000A0EDE"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7E0FF470" w14:textId="2D9C4BDE" w:rsidR="000A0EDE" w:rsidRPr="00510667" w:rsidRDefault="000A0EDE" w:rsidP="00E721F9">
            <w:pPr>
              <w:pBdr>
                <w:top w:val="nil"/>
                <w:left w:val="nil"/>
                <w:bottom w:val="nil"/>
                <w:right w:val="nil"/>
                <w:between w:val="nil"/>
              </w:pBdr>
              <w:spacing w:line="240" w:lineRule="auto"/>
              <w:jc w:val="both"/>
              <w:rPr>
                <w:rFonts w:ascii="Times New Roman" w:hAnsi="Times New Roman" w:cs="Times New Roman"/>
                <w:sz w:val="24"/>
                <w:szCs w:val="24"/>
              </w:rPr>
            </w:pPr>
            <w:r w:rsidRPr="00510667">
              <w:rPr>
                <w:rFonts w:ascii="Times New Roman" w:hAnsi="Times New Roman" w:cs="Times New Roman"/>
                <w:color w:val="000000"/>
                <w:sz w:val="24"/>
                <w:szCs w:val="24"/>
              </w:rPr>
              <w:t>Šv. Juozapo globos namai</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452158E2" w14:textId="15C932BF" w:rsidR="000A0EDE" w:rsidRPr="00510667" w:rsidRDefault="000A0EDE" w:rsidP="00E721F9">
            <w:pPr>
              <w:pBdr>
                <w:top w:val="nil"/>
                <w:left w:val="nil"/>
                <w:bottom w:val="nil"/>
                <w:right w:val="nil"/>
                <w:between w:val="nil"/>
              </w:pBdr>
              <w:spacing w:line="240" w:lineRule="auto"/>
              <w:jc w:val="both"/>
              <w:rPr>
                <w:rFonts w:ascii="Times New Roman" w:hAnsi="Times New Roman" w:cs="Times New Roman"/>
                <w:sz w:val="24"/>
                <w:szCs w:val="24"/>
              </w:rPr>
            </w:pPr>
            <w:r w:rsidRPr="00510667">
              <w:rPr>
                <w:rFonts w:ascii="Times New Roman" w:hAnsi="Times New Roman" w:cs="Times New Roman"/>
                <w:color w:val="000000"/>
                <w:sz w:val="24"/>
                <w:szCs w:val="24"/>
              </w:rPr>
              <w:t xml:space="preserve">Panevėžio bendruomeniniai šeimos namai, dalis suteiktų paslaugų nuo gautų prašymų </w:t>
            </w:r>
            <w:r w:rsidR="00572A94" w:rsidRPr="00510667">
              <w:rPr>
                <w:rFonts w:ascii="Times New Roman" w:hAnsi="Times New Roman" w:cs="Times New Roman"/>
                <w:sz w:val="24"/>
                <w:szCs w:val="24"/>
              </w:rPr>
              <w:t xml:space="preserve">(%) </w:t>
            </w:r>
            <w:r w:rsidRPr="00510667">
              <w:rPr>
                <w:rFonts w:ascii="Times New Roman" w:hAnsi="Times New Roman" w:cs="Times New Roman"/>
                <w:color w:val="000000"/>
                <w:sz w:val="24"/>
                <w:szCs w:val="24"/>
              </w:rPr>
              <w:t>– 100.</w:t>
            </w:r>
          </w:p>
        </w:tc>
      </w:tr>
      <w:tr w:rsidR="00702C8A" w:rsidRPr="00510667" w14:paraId="39DCD424" w14:textId="77777777" w:rsidTr="000A0EDE">
        <w:trPr>
          <w:trHeight w:val="555"/>
        </w:trPr>
        <w:tc>
          <w:tcPr>
            <w:tcW w:w="1701" w:type="dxa"/>
            <w:vMerge w:val="restart"/>
            <w:tcBorders>
              <w:top w:val="single" w:sz="4" w:space="0" w:color="000000"/>
              <w:left w:val="single" w:sz="4" w:space="0" w:color="000000"/>
              <w:bottom w:val="single" w:sz="4" w:space="0" w:color="000000"/>
            </w:tcBorders>
            <w:shd w:val="clear" w:color="auto" w:fill="auto"/>
          </w:tcPr>
          <w:p w14:paraId="71F06503"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Užtikrinti kompleksinį paslaugų teikimą</w:t>
            </w:r>
          </w:p>
        </w:tc>
        <w:tc>
          <w:tcPr>
            <w:tcW w:w="3305" w:type="dxa"/>
            <w:tcBorders>
              <w:top w:val="single" w:sz="4" w:space="0" w:color="000000"/>
              <w:left w:val="single" w:sz="4" w:space="0" w:color="000000"/>
              <w:bottom w:val="single" w:sz="4" w:space="0" w:color="000000"/>
            </w:tcBorders>
            <w:shd w:val="clear" w:color="auto" w:fill="auto"/>
            <w:vAlign w:val="center"/>
          </w:tcPr>
          <w:p w14:paraId="2E6022B8"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Socialinių ir sveikatos priežiūros įstaigų bendradarbiavimo plėtra teikiant paslaugas kompleksiškai</w:t>
            </w:r>
          </w:p>
        </w:tc>
        <w:tc>
          <w:tcPr>
            <w:tcW w:w="1537" w:type="dxa"/>
            <w:tcBorders>
              <w:top w:val="single" w:sz="4" w:space="0" w:color="000000"/>
              <w:left w:val="single" w:sz="4" w:space="0" w:color="000000"/>
              <w:bottom w:val="single" w:sz="4" w:space="0" w:color="000000"/>
            </w:tcBorders>
            <w:shd w:val="clear" w:color="auto" w:fill="auto"/>
            <w:vAlign w:val="center"/>
          </w:tcPr>
          <w:p w14:paraId="3920C5C9"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SVBL </w:t>
            </w:r>
          </w:p>
        </w:tc>
        <w:tc>
          <w:tcPr>
            <w:tcW w:w="1947" w:type="dxa"/>
            <w:tcBorders>
              <w:top w:val="single" w:sz="4" w:space="0" w:color="000000"/>
              <w:left w:val="single" w:sz="4" w:space="0" w:color="000000"/>
              <w:bottom w:val="single" w:sz="4" w:space="0" w:color="000000"/>
            </w:tcBorders>
            <w:shd w:val="clear" w:color="auto" w:fill="auto"/>
          </w:tcPr>
          <w:p w14:paraId="39507ACC" w14:textId="77777777"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PMSA</w:t>
            </w:r>
          </w:p>
          <w:p w14:paraId="5F83C896" w14:textId="77777777"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PSPC</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5DB31295" w14:textId="293B6AFC"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 xml:space="preserve">Asmenų, gavusių kompleksines (socialines ir sveikatos) paslaugas, skaičius – </w:t>
            </w:r>
            <w:r w:rsidR="00703D12">
              <w:rPr>
                <w:rFonts w:ascii="Times New Roman" w:hAnsi="Times New Roman" w:cs="Times New Roman"/>
                <w:color w:val="000000"/>
                <w:sz w:val="24"/>
                <w:szCs w:val="24"/>
              </w:rPr>
              <w:t>9</w:t>
            </w:r>
            <w:r w:rsidR="001A01E3" w:rsidRPr="00510667">
              <w:rPr>
                <w:rFonts w:ascii="Times New Roman" w:hAnsi="Times New Roman" w:cs="Times New Roman"/>
                <w:color w:val="000000"/>
                <w:sz w:val="24"/>
                <w:szCs w:val="24"/>
              </w:rPr>
              <w:t>5.</w:t>
            </w:r>
          </w:p>
        </w:tc>
      </w:tr>
      <w:tr w:rsidR="000A0EDE" w:rsidRPr="00510667" w14:paraId="7CE7528F" w14:textId="77777777">
        <w:trPr>
          <w:trHeight w:val="700"/>
        </w:trPr>
        <w:tc>
          <w:tcPr>
            <w:tcW w:w="1701" w:type="dxa"/>
            <w:vMerge/>
            <w:tcBorders>
              <w:top w:val="single" w:sz="4" w:space="0" w:color="000000"/>
              <w:left w:val="single" w:sz="4" w:space="0" w:color="000000"/>
              <w:bottom w:val="single" w:sz="4" w:space="0" w:color="000000"/>
            </w:tcBorders>
            <w:shd w:val="clear" w:color="auto" w:fill="auto"/>
          </w:tcPr>
          <w:p w14:paraId="67BA4805" w14:textId="77777777" w:rsidR="000A0EDE" w:rsidRPr="00510667" w:rsidRDefault="000A0EDE" w:rsidP="00E721F9">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7069C579" w14:textId="383B90D5" w:rsidR="000A0EDE" w:rsidRPr="00510667" w:rsidRDefault="00A569C4" w:rsidP="00E721F9">
            <w:pPr>
              <w:spacing w:line="240" w:lineRule="auto"/>
              <w:jc w:val="both"/>
              <w:rPr>
                <w:rFonts w:ascii="Times New Roman" w:hAnsi="Times New Roman" w:cs="Times New Roman"/>
                <w:sz w:val="24"/>
                <w:szCs w:val="24"/>
              </w:rPr>
            </w:pPr>
            <w:r>
              <w:rPr>
                <w:rFonts w:ascii="Times New Roman" w:hAnsi="Times New Roman" w:cs="Times New Roman"/>
                <w:sz w:val="24"/>
                <w:szCs w:val="24"/>
              </w:rPr>
              <w:t>Bendrųjų, prevencinių socialinių paslaugų  kompleksinis teikimas</w:t>
            </w:r>
          </w:p>
        </w:tc>
        <w:tc>
          <w:tcPr>
            <w:tcW w:w="1537" w:type="dxa"/>
            <w:tcBorders>
              <w:top w:val="single" w:sz="4" w:space="0" w:color="000000"/>
              <w:left w:val="single" w:sz="4" w:space="0" w:color="000000"/>
              <w:bottom w:val="single" w:sz="4" w:space="0" w:color="000000"/>
            </w:tcBorders>
            <w:shd w:val="clear" w:color="auto" w:fill="auto"/>
          </w:tcPr>
          <w:p w14:paraId="24C9B51C" w14:textId="636F8097" w:rsidR="000A0EDE" w:rsidRPr="00510667" w:rsidRDefault="000A0EDE"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ES</w:t>
            </w:r>
          </w:p>
        </w:tc>
        <w:tc>
          <w:tcPr>
            <w:tcW w:w="1947" w:type="dxa"/>
            <w:tcBorders>
              <w:top w:val="single" w:sz="4" w:space="0" w:color="000000"/>
              <w:left w:val="single" w:sz="4" w:space="0" w:color="000000"/>
              <w:bottom w:val="single" w:sz="4" w:space="0" w:color="000000"/>
            </w:tcBorders>
            <w:shd w:val="clear" w:color="auto" w:fill="auto"/>
          </w:tcPr>
          <w:p w14:paraId="6935BA47" w14:textId="47A50E1A" w:rsidR="000A0EDE" w:rsidRPr="00510667" w:rsidRDefault="000A0EDE"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PMSA</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4D381E18" w14:textId="678406BB" w:rsidR="000A0EDE" w:rsidRPr="00A569C4" w:rsidRDefault="000A0EDE" w:rsidP="00E721F9">
            <w:pPr>
              <w:pBdr>
                <w:top w:val="nil"/>
                <w:left w:val="nil"/>
                <w:bottom w:val="nil"/>
                <w:right w:val="nil"/>
                <w:between w:val="nil"/>
              </w:pBdr>
              <w:spacing w:line="240" w:lineRule="auto"/>
              <w:jc w:val="both"/>
              <w:rPr>
                <w:rFonts w:ascii="Times New Roman" w:hAnsi="Times New Roman" w:cs="Times New Roman"/>
                <w:color w:val="000000"/>
                <w:sz w:val="24"/>
                <w:szCs w:val="24"/>
                <w:lang w:val="en-US"/>
              </w:rPr>
            </w:pPr>
            <w:r w:rsidRPr="00A569C4">
              <w:rPr>
                <w:rFonts w:ascii="Times New Roman" w:hAnsi="Times New Roman" w:cs="Times New Roman"/>
                <w:color w:val="000000"/>
                <w:sz w:val="24"/>
                <w:szCs w:val="24"/>
              </w:rPr>
              <w:t>Parengtas</w:t>
            </w:r>
            <w:r w:rsidR="00A569C4">
              <w:rPr>
                <w:rFonts w:ascii="Times New Roman" w:hAnsi="Times New Roman" w:cs="Times New Roman"/>
                <w:color w:val="000000"/>
                <w:sz w:val="24"/>
                <w:szCs w:val="24"/>
              </w:rPr>
              <w:t xml:space="preserve"> bendrųjų, prevencinių socialinių paslaugų </w:t>
            </w:r>
            <w:r w:rsidR="00A569C4" w:rsidRPr="00510667">
              <w:rPr>
                <w:rFonts w:ascii="Times New Roman" w:hAnsi="Times New Roman" w:cs="Times New Roman"/>
                <w:color w:val="000000" w:themeColor="text1"/>
                <w:sz w:val="24"/>
                <w:szCs w:val="24"/>
              </w:rPr>
              <w:t xml:space="preserve">Senyvo </w:t>
            </w:r>
            <w:r w:rsidR="00A569C4" w:rsidRPr="00A569C4">
              <w:rPr>
                <w:rFonts w:ascii="Times New Roman" w:hAnsi="Times New Roman" w:cs="Times New Roman"/>
                <w:color w:val="000000" w:themeColor="text1"/>
                <w:sz w:val="24"/>
                <w:szCs w:val="24"/>
              </w:rPr>
              <w:t xml:space="preserve">amžiaus žmonėms teikimo </w:t>
            </w:r>
            <w:r w:rsidRPr="00A569C4">
              <w:rPr>
                <w:rFonts w:ascii="Times New Roman" w:hAnsi="Times New Roman" w:cs="Times New Roman"/>
                <w:color w:val="000000"/>
                <w:sz w:val="24"/>
                <w:szCs w:val="24"/>
              </w:rPr>
              <w:t xml:space="preserve">planas (vnt.) – </w:t>
            </w:r>
            <w:r w:rsidRPr="00A569C4">
              <w:rPr>
                <w:rFonts w:ascii="Times New Roman" w:hAnsi="Times New Roman" w:cs="Times New Roman"/>
                <w:color w:val="000000"/>
                <w:sz w:val="24"/>
                <w:szCs w:val="24"/>
                <w:lang w:val="en-US"/>
              </w:rPr>
              <w:t>1</w:t>
            </w:r>
            <w:r w:rsidR="00703D12">
              <w:rPr>
                <w:rFonts w:ascii="Times New Roman" w:hAnsi="Times New Roman" w:cs="Times New Roman"/>
                <w:color w:val="000000"/>
                <w:sz w:val="24"/>
                <w:szCs w:val="24"/>
                <w:lang w:val="en-US"/>
              </w:rPr>
              <w:t>.</w:t>
            </w:r>
          </w:p>
        </w:tc>
      </w:tr>
      <w:tr w:rsidR="00702C8A" w:rsidRPr="00510667" w14:paraId="65926B5E" w14:textId="77777777">
        <w:trPr>
          <w:trHeight w:val="700"/>
        </w:trPr>
        <w:tc>
          <w:tcPr>
            <w:tcW w:w="1701" w:type="dxa"/>
            <w:vMerge/>
            <w:tcBorders>
              <w:top w:val="single" w:sz="4" w:space="0" w:color="000000"/>
              <w:left w:val="single" w:sz="4" w:space="0" w:color="000000"/>
              <w:bottom w:val="single" w:sz="4" w:space="0" w:color="000000"/>
            </w:tcBorders>
            <w:shd w:val="clear" w:color="auto" w:fill="auto"/>
          </w:tcPr>
          <w:p w14:paraId="32010798" w14:textId="77777777" w:rsidR="00702C8A" w:rsidRPr="00510667" w:rsidRDefault="00702C8A" w:rsidP="00E721F9">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6C8D2D41"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Vystyti socialinės paramos individualizuoto kompleksiškumo teikimo modelį</w:t>
            </w:r>
          </w:p>
        </w:tc>
        <w:tc>
          <w:tcPr>
            <w:tcW w:w="1537" w:type="dxa"/>
            <w:tcBorders>
              <w:top w:val="single" w:sz="4" w:space="0" w:color="000000"/>
              <w:left w:val="single" w:sz="4" w:space="0" w:color="000000"/>
              <w:bottom w:val="single" w:sz="4" w:space="0" w:color="000000"/>
            </w:tcBorders>
            <w:shd w:val="clear" w:color="auto" w:fill="auto"/>
            <w:vAlign w:val="center"/>
          </w:tcPr>
          <w:p w14:paraId="7F0E0B0C" w14:textId="77777777" w:rsidR="00702C8A" w:rsidRPr="00510667" w:rsidRDefault="008C30A3"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SVBL </w:t>
            </w:r>
          </w:p>
        </w:tc>
        <w:tc>
          <w:tcPr>
            <w:tcW w:w="1947" w:type="dxa"/>
            <w:tcBorders>
              <w:top w:val="single" w:sz="4" w:space="0" w:color="000000"/>
              <w:left w:val="single" w:sz="4" w:space="0" w:color="000000"/>
              <w:bottom w:val="single" w:sz="4" w:space="0" w:color="000000"/>
            </w:tcBorders>
            <w:shd w:val="clear" w:color="auto" w:fill="auto"/>
          </w:tcPr>
          <w:p w14:paraId="58CAD60D" w14:textId="77777777"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PMSA</w:t>
            </w:r>
          </w:p>
          <w:p w14:paraId="788292F3" w14:textId="77777777" w:rsidR="00702C8A" w:rsidRPr="00510667" w:rsidRDefault="00702C8A"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444C7980" w14:textId="77777777"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PSPC</w:t>
            </w:r>
          </w:p>
          <w:p w14:paraId="44DDFBD7" w14:textId="77777777" w:rsidR="00702C8A" w:rsidRPr="00510667" w:rsidRDefault="00702C8A"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131346DE" w14:textId="31D4AF93" w:rsidR="00702C8A" w:rsidRPr="00510667" w:rsidRDefault="008C30A3"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Asmenų, patiriančių socialinės rizikos veiksnius</w:t>
            </w:r>
            <w:r w:rsidR="00063B01">
              <w:rPr>
                <w:rFonts w:ascii="Times New Roman" w:hAnsi="Times New Roman" w:cs="Times New Roman"/>
                <w:color w:val="000000"/>
                <w:sz w:val="24"/>
                <w:szCs w:val="24"/>
              </w:rPr>
              <w:t xml:space="preserve"> ir gavusių socialinę paramą ir socialines paslaugas  </w:t>
            </w:r>
            <w:r w:rsidRPr="00510667">
              <w:rPr>
                <w:rFonts w:ascii="Times New Roman" w:hAnsi="Times New Roman" w:cs="Times New Roman"/>
                <w:color w:val="000000"/>
                <w:sz w:val="24"/>
                <w:szCs w:val="24"/>
              </w:rPr>
              <w:t xml:space="preserve">skaičius – </w:t>
            </w:r>
            <w:r w:rsidR="00063B01">
              <w:rPr>
                <w:rFonts w:ascii="Times New Roman" w:hAnsi="Times New Roman" w:cs="Times New Roman"/>
                <w:color w:val="000000"/>
                <w:sz w:val="24"/>
                <w:szCs w:val="24"/>
              </w:rPr>
              <w:t>6</w:t>
            </w:r>
            <w:r w:rsidRPr="00510667">
              <w:rPr>
                <w:rFonts w:ascii="Times New Roman" w:hAnsi="Times New Roman" w:cs="Times New Roman"/>
                <w:color w:val="000000"/>
                <w:sz w:val="24"/>
                <w:szCs w:val="24"/>
              </w:rPr>
              <w:t>.</w:t>
            </w:r>
          </w:p>
        </w:tc>
      </w:tr>
      <w:tr w:rsidR="00063B01" w:rsidRPr="00510667" w14:paraId="5FCED465" w14:textId="77777777" w:rsidTr="00C06646">
        <w:trPr>
          <w:trHeight w:val="700"/>
        </w:trPr>
        <w:tc>
          <w:tcPr>
            <w:tcW w:w="1701" w:type="dxa"/>
            <w:vMerge w:val="restart"/>
            <w:tcBorders>
              <w:top w:val="single" w:sz="4" w:space="0" w:color="000000"/>
              <w:left w:val="single" w:sz="4" w:space="0" w:color="000000"/>
            </w:tcBorders>
            <w:shd w:val="clear" w:color="auto" w:fill="auto"/>
          </w:tcPr>
          <w:p w14:paraId="3D2DE23F" w14:textId="77777777" w:rsidR="00063B01" w:rsidRPr="00510667" w:rsidRDefault="00063B01"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 xml:space="preserve">Didinti informacijos apie socialines paslaugas prieinamumą </w:t>
            </w:r>
          </w:p>
        </w:tc>
        <w:tc>
          <w:tcPr>
            <w:tcW w:w="3305" w:type="dxa"/>
            <w:tcBorders>
              <w:top w:val="single" w:sz="4" w:space="0" w:color="000000"/>
              <w:left w:val="single" w:sz="4" w:space="0" w:color="000000"/>
              <w:bottom w:val="single" w:sz="4" w:space="0" w:color="000000"/>
            </w:tcBorders>
            <w:shd w:val="clear" w:color="auto" w:fill="auto"/>
            <w:vAlign w:val="center"/>
          </w:tcPr>
          <w:p w14:paraId="244D5059" w14:textId="77777777" w:rsidR="00063B01" w:rsidRPr="00510667" w:rsidRDefault="00063B01" w:rsidP="00E721F9">
            <w:pPr>
              <w:spacing w:line="240" w:lineRule="auto"/>
              <w:jc w:val="both"/>
              <w:rPr>
                <w:rFonts w:ascii="Times New Roman" w:hAnsi="Times New Roman" w:cs="Times New Roman"/>
                <w:sz w:val="24"/>
                <w:szCs w:val="24"/>
              </w:rPr>
            </w:pPr>
            <w:r w:rsidRPr="00510667">
              <w:rPr>
                <w:rFonts w:ascii="Times New Roman" w:hAnsi="Times New Roman" w:cs="Times New Roman"/>
                <w:sz w:val="24"/>
                <w:szCs w:val="24"/>
              </w:rPr>
              <w:t>Prašymų dėl socialinių paslaugų priėmimas elektroninėmis priemonėmis</w:t>
            </w:r>
          </w:p>
        </w:tc>
        <w:tc>
          <w:tcPr>
            <w:tcW w:w="1537" w:type="dxa"/>
            <w:tcBorders>
              <w:top w:val="single" w:sz="4" w:space="0" w:color="000000"/>
              <w:left w:val="single" w:sz="4" w:space="0" w:color="000000"/>
              <w:bottom w:val="single" w:sz="4" w:space="0" w:color="000000"/>
            </w:tcBorders>
            <w:shd w:val="clear" w:color="auto" w:fill="auto"/>
            <w:vAlign w:val="center"/>
          </w:tcPr>
          <w:p w14:paraId="4510286B" w14:textId="77777777" w:rsidR="00063B01" w:rsidRPr="00510667" w:rsidRDefault="00063B01"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 xml:space="preserve">SVBL </w:t>
            </w:r>
          </w:p>
          <w:p w14:paraId="17EB72A8" w14:textId="77777777" w:rsidR="00063B01" w:rsidRPr="00510667" w:rsidRDefault="00063B01"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ES lėšos</w:t>
            </w:r>
          </w:p>
          <w:p w14:paraId="3E9A4C15" w14:textId="77777777" w:rsidR="00063B01" w:rsidRPr="00510667" w:rsidRDefault="00063B01" w:rsidP="00E721F9">
            <w:pPr>
              <w:spacing w:line="240" w:lineRule="auto"/>
              <w:jc w:val="both"/>
              <w:rPr>
                <w:rFonts w:ascii="Times New Roman" w:hAnsi="Times New Roman" w:cs="Times New Roman"/>
                <w:sz w:val="24"/>
                <w:szCs w:val="24"/>
              </w:rPr>
            </w:pPr>
          </w:p>
        </w:tc>
        <w:tc>
          <w:tcPr>
            <w:tcW w:w="1947" w:type="dxa"/>
            <w:tcBorders>
              <w:top w:val="single" w:sz="4" w:space="0" w:color="000000"/>
              <w:left w:val="single" w:sz="4" w:space="0" w:color="000000"/>
              <w:bottom w:val="single" w:sz="4" w:space="0" w:color="000000"/>
            </w:tcBorders>
            <w:shd w:val="clear" w:color="auto" w:fill="auto"/>
          </w:tcPr>
          <w:p w14:paraId="40658C2F" w14:textId="77777777" w:rsidR="00063B01" w:rsidRPr="00510667" w:rsidRDefault="00063B01"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PMSA</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12BFB6A7" w14:textId="77777777" w:rsidR="00063B01" w:rsidRPr="00510667" w:rsidRDefault="00063B01"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Prašymai priimami elektroniniu būdu, pagal socialinių paslaugų rūšis (vnt.) – 10.</w:t>
            </w:r>
          </w:p>
        </w:tc>
      </w:tr>
      <w:tr w:rsidR="00063B01" w:rsidRPr="00510667" w14:paraId="23EFBD07" w14:textId="77777777" w:rsidTr="002925DB">
        <w:trPr>
          <w:trHeight w:val="1985"/>
        </w:trPr>
        <w:tc>
          <w:tcPr>
            <w:tcW w:w="1701" w:type="dxa"/>
            <w:vMerge/>
            <w:tcBorders>
              <w:left w:val="single" w:sz="4" w:space="0" w:color="000000"/>
              <w:bottom w:val="single" w:sz="4" w:space="0" w:color="000000"/>
            </w:tcBorders>
            <w:shd w:val="clear" w:color="auto" w:fill="auto"/>
          </w:tcPr>
          <w:p w14:paraId="3D92D4B9" w14:textId="5AF86648" w:rsidR="00063B01" w:rsidRPr="00510667" w:rsidRDefault="00063B01" w:rsidP="00E721F9">
            <w:pPr>
              <w:spacing w:line="240" w:lineRule="auto"/>
              <w:jc w:val="both"/>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vAlign w:val="center"/>
          </w:tcPr>
          <w:p w14:paraId="471E4A1A" w14:textId="77777777" w:rsidR="00063B01" w:rsidRDefault="00063B01" w:rsidP="00E721F9">
            <w:pPr>
              <w:spacing w:line="240" w:lineRule="auto"/>
              <w:jc w:val="both"/>
              <w:rPr>
                <w:rFonts w:ascii="Times New Roman" w:hAnsi="Times New Roman" w:cs="Times New Roman"/>
                <w:sz w:val="24"/>
                <w:szCs w:val="24"/>
              </w:rPr>
            </w:pPr>
            <w:r>
              <w:rPr>
                <w:rFonts w:ascii="Times New Roman" w:hAnsi="Times New Roman" w:cs="Times New Roman"/>
                <w:sz w:val="24"/>
                <w:szCs w:val="24"/>
              </w:rPr>
              <w:t>Didinti informacijos apie socialines paslaugas prieinamumą.</w:t>
            </w:r>
          </w:p>
          <w:p w14:paraId="44F79E77" w14:textId="5C51BF21" w:rsidR="00063B01" w:rsidRPr="00510667" w:rsidRDefault="00063B01" w:rsidP="00E721F9">
            <w:pPr>
              <w:spacing w:line="240" w:lineRule="auto"/>
              <w:jc w:val="both"/>
              <w:rPr>
                <w:rFonts w:ascii="Times New Roman" w:hAnsi="Times New Roman" w:cs="Times New Roman"/>
                <w:sz w:val="24"/>
                <w:szCs w:val="24"/>
              </w:rPr>
            </w:pPr>
          </w:p>
        </w:tc>
        <w:tc>
          <w:tcPr>
            <w:tcW w:w="1537" w:type="dxa"/>
            <w:tcBorders>
              <w:top w:val="single" w:sz="4" w:space="0" w:color="000000"/>
              <w:left w:val="single" w:sz="4" w:space="0" w:color="000000"/>
              <w:bottom w:val="single" w:sz="4" w:space="0" w:color="000000"/>
            </w:tcBorders>
            <w:shd w:val="clear" w:color="auto" w:fill="auto"/>
            <w:vAlign w:val="center"/>
          </w:tcPr>
          <w:p w14:paraId="4FBF0F86" w14:textId="77777777" w:rsidR="00063B01" w:rsidRDefault="00063B01"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SVBL</w:t>
            </w:r>
          </w:p>
          <w:p w14:paraId="6A870C3A" w14:textId="49E864C2" w:rsidR="00063B01" w:rsidRPr="00510667" w:rsidRDefault="00063B01"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p>
        </w:tc>
        <w:tc>
          <w:tcPr>
            <w:tcW w:w="1947" w:type="dxa"/>
            <w:tcBorders>
              <w:top w:val="single" w:sz="4" w:space="0" w:color="000000"/>
              <w:left w:val="single" w:sz="4" w:space="0" w:color="000000"/>
              <w:bottom w:val="single" w:sz="4" w:space="0" w:color="000000"/>
            </w:tcBorders>
            <w:shd w:val="clear" w:color="auto" w:fill="auto"/>
          </w:tcPr>
          <w:p w14:paraId="49E5E227" w14:textId="77777777" w:rsidR="00063B01" w:rsidRDefault="00063B01"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PMSA</w:t>
            </w:r>
          </w:p>
          <w:p w14:paraId="59ECF478" w14:textId="7D19597B" w:rsidR="00063B01" w:rsidRPr="00510667" w:rsidRDefault="00063B01"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PSPC</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2087A76B" w14:textId="77777777" w:rsidR="00063B01" w:rsidRDefault="00063B01"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Organizuota konferencija apie socialines paslaugas-2.</w:t>
            </w:r>
          </w:p>
          <w:p w14:paraId="726B92E8" w14:textId="39FFD796" w:rsidR="00063B01" w:rsidRPr="00510667" w:rsidRDefault="00063B01" w:rsidP="00E721F9">
            <w:pPr>
              <w:pBdr>
                <w:top w:val="nil"/>
                <w:left w:val="nil"/>
                <w:bottom w:val="nil"/>
                <w:right w:val="nil"/>
                <w:between w:val="nil"/>
              </w:pBd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Organizuota Paslaugų mugė Panevėžio miesto gimtadienio renginio metu- 1.</w:t>
            </w:r>
          </w:p>
        </w:tc>
      </w:tr>
    </w:tbl>
    <w:p w14:paraId="610B8D49" w14:textId="77777777" w:rsidR="00702C8A" w:rsidRPr="00510667" w:rsidRDefault="00702C8A" w:rsidP="00E721F9">
      <w:pPr>
        <w:widowControl w:val="0"/>
        <w:shd w:val="clear" w:color="auto" w:fill="FFFFFF"/>
        <w:spacing w:after="0" w:line="240" w:lineRule="auto"/>
        <w:ind w:firstLine="709"/>
        <w:jc w:val="right"/>
        <w:rPr>
          <w:rFonts w:ascii="Times New Roman" w:hAnsi="Times New Roman" w:cs="Times New Roman"/>
          <w:sz w:val="24"/>
          <w:szCs w:val="24"/>
        </w:rPr>
      </w:pPr>
    </w:p>
    <w:p w14:paraId="133809CE" w14:textId="77777777" w:rsidR="00702C8A" w:rsidRPr="00510667" w:rsidRDefault="008C30A3" w:rsidP="00E721F9">
      <w:pPr>
        <w:pBdr>
          <w:top w:val="nil"/>
          <w:left w:val="nil"/>
          <w:bottom w:val="nil"/>
          <w:right w:val="nil"/>
          <w:between w:val="nil"/>
        </w:pBdr>
        <w:spacing w:after="0" w:line="240" w:lineRule="auto"/>
        <w:jc w:val="both"/>
        <w:rPr>
          <w:rFonts w:ascii="Times New Roman" w:hAnsi="Times New Roman" w:cs="Times New Roman"/>
          <w:color w:val="000000"/>
          <w:sz w:val="24"/>
          <w:szCs w:val="24"/>
        </w:rPr>
      </w:pPr>
      <w:bookmarkStart w:id="39" w:name="_heading=h.3dy6vkm" w:colFirst="0" w:colLast="0"/>
      <w:bookmarkEnd w:id="39"/>
      <w:r w:rsidRPr="00510667">
        <w:rPr>
          <w:rFonts w:ascii="Times New Roman" w:hAnsi="Times New Roman" w:cs="Times New Roman"/>
          <w:color w:val="000000"/>
          <w:sz w:val="24"/>
          <w:szCs w:val="24"/>
        </w:rPr>
        <w:t>*Trumpinių reikšmės:</w:t>
      </w:r>
    </w:p>
    <w:p w14:paraId="67DCE6F8" w14:textId="7607D5EE" w:rsidR="00702C8A" w:rsidRPr="00510667" w:rsidRDefault="008C30A3" w:rsidP="00E721F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 xml:space="preserve">SVBL – Savivaldybės ir (ar) </w:t>
      </w:r>
      <w:r w:rsidR="00134659">
        <w:rPr>
          <w:rFonts w:ascii="Times New Roman" w:hAnsi="Times New Roman" w:cs="Times New Roman"/>
          <w:color w:val="000000"/>
          <w:sz w:val="24"/>
          <w:szCs w:val="24"/>
        </w:rPr>
        <w:t>v</w:t>
      </w:r>
      <w:r w:rsidRPr="00510667">
        <w:rPr>
          <w:rFonts w:ascii="Times New Roman" w:hAnsi="Times New Roman" w:cs="Times New Roman"/>
          <w:color w:val="000000"/>
          <w:sz w:val="24"/>
          <w:szCs w:val="24"/>
        </w:rPr>
        <w:t>alstybės biudžeto lėšos;</w:t>
      </w:r>
    </w:p>
    <w:p w14:paraId="2095AEB5" w14:textId="77777777" w:rsidR="00702C8A" w:rsidRPr="00510667" w:rsidRDefault="008C30A3" w:rsidP="00E721F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PMSA – Panevėžio miesto savivaldybės administracija;</w:t>
      </w:r>
    </w:p>
    <w:p w14:paraId="295C1DD6" w14:textId="77777777" w:rsidR="00702C8A" w:rsidRPr="00510667" w:rsidRDefault="008C30A3" w:rsidP="00E721F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PSPC – Panevėžio socialinių paslaugų centras;</w:t>
      </w:r>
    </w:p>
    <w:p w14:paraId="4DF16A8A" w14:textId="77777777" w:rsidR="00702C8A" w:rsidRPr="00510667" w:rsidRDefault="008C30A3" w:rsidP="00E721F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JDC – Jaunuolių dienos centras;</w:t>
      </w:r>
    </w:p>
    <w:p w14:paraId="41911B21" w14:textId="77777777" w:rsidR="00702C8A" w:rsidRPr="00510667" w:rsidRDefault="008C30A3" w:rsidP="00E721F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PSMDC – Panevėžio specialioji mokykla-daugiafunkcis centras;</w:t>
      </w:r>
    </w:p>
    <w:p w14:paraId="76CAA983" w14:textId="554876E2" w:rsidR="00702C8A" w:rsidRDefault="008C30A3" w:rsidP="00E721F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510667">
        <w:rPr>
          <w:rFonts w:ascii="Times New Roman" w:hAnsi="Times New Roman" w:cs="Times New Roman"/>
          <w:color w:val="000000"/>
          <w:sz w:val="24"/>
          <w:szCs w:val="24"/>
        </w:rPr>
        <w:t>ES – Europos Sąjungos lėšos</w:t>
      </w:r>
      <w:r w:rsidR="00703D12">
        <w:rPr>
          <w:rFonts w:ascii="Times New Roman" w:hAnsi="Times New Roman" w:cs="Times New Roman"/>
          <w:color w:val="000000"/>
          <w:sz w:val="24"/>
          <w:szCs w:val="24"/>
        </w:rPr>
        <w:t>;</w:t>
      </w:r>
    </w:p>
    <w:p w14:paraId="3F8F5280" w14:textId="145A6FD2" w:rsidR="00703D12" w:rsidRDefault="00703D12" w:rsidP="00E721F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PAJC</w:t>
      </w:r>
      <w:r w:rsidR="00134659">
        <w:rPr>
          <w:rFonts w:ascii="Times New Roman" w:hAnsi="Times New Roman" w:cs="Times New Roman"/>
          <w:color w:val="000000"/>
          <w:sz w:val="24"/>
          <w:szCs w:val="24"/>
        </w:rPr>
        <w:t xml:space="preserve"> – </w:t>
      </w:r>
      <w:r>
        <w:rPr>
          <w:rFonts w:ascii="Times New Roman" w:hAnsi="Times New Roman" w:cs="Times New Roman"/>
          <w:color w:val="000000"/>
          <w:sz w:val="24"/>
          <w:szCs w:val="24"/>
        </w:rPr>
        <w:t>Panevėžio atviras jaunimo centras;</w:t>
      </w:r>
    </w:p>
    <w:p w14:paraId="397772C8" w14:textId="51D5F5E4" w:rsidR="00703D12" w:rsidRPr="00510667" w:rsidRDefault="00703D12" w:rsidP="00E721F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NVO</w:t>
      </w:r>
      <w:r w:rsidR="0013465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134659">
        <w:rPr>
          <w:rFonts w:ascii="Times New Roman" w:hAnsi="Times New Roman" w:cs="Times New Roman"/>
          <w:color w:val="000000"/>
          <w:sz w:val="24"/>
          <w:szCs w:val="24"/>
        </w:rPr>
        <w:t>n</w:t>
      </w:r>
      <w:r>
        <w:rPr>
          <w:rFonts w:ascii="Times New Roman" w:hAnsi="Times New Roman" w:cs="Times New Roman"/>
          <w:color w:val="000000"/>
          <w:sz w:val="24"/>
          <w:szCs w:val="24"/>
        </w:rPr>
        <w:t>evyriausybinės organizacijos.</w:t>
      </w:r>
    </w:p>
    <w:p w14:paraId="57D5EF57" w14:textId="51485C0C" w:rsidR="00702C8A" w:rsidRDefault="00702C8A" w:rsidP="00E721F9">
      <w:pPr>
        <w:pBdr>
          <w:top w:val="nil"/>
          <w:left w:val="nil"/>
          <w:bottom w:val="nil"/>
          <w:right w:val="nil"/>
          <w:between w:val="nil"/>
        </w:pBdr>
        <w:spacing w:after="0" w:line="240" w:lineRule="auto"/>
        <w:jc w:val="both"/>
        <w:rPr>
          <w:rFonts w:ascii="Times New Roman" w:hAnsi="Times New Roman" w:cs="Times New Roman"/>
          <w:sz w:val="24"/>
          <w:szCs w:val="24"/>
        </w:rPr>
      </w:pPr>
    </w:p>
    <w:p w14:paraId="6000205C" w14:textId="77777777" w:rsidR="00134659" w:rsidRPr="00510667" w:rsidRDefault="00134659" w:rsidP="00E721F9">
      <w:pPr>
        <w:pBdr>
          <w:top w:val="nil"/>
          <w:left w:val="nil"/>
          <w:bottom w:val="nil"/>
          <w:right w:val="nil"/>
          <w:between w:val="nil"/>
        </w:pBdr>
        <w:spacing w:after="0" w:line="240" w:lineRule="auto"/>
        <w:jc w:val="both"/>
        <w:rPr>
          <w:rFonts w:ascii="Times New Roman" w:hAnsi="Times New Roman" w:cs="Times New Roman"/>
          <w:sz w:val="24"/>
          <w:szCs w:val="24"/>
        </w:rPr>
      </w:pPr>
    </w:p>
    <w:p w14:paraId="454BB40C" w14:textId="77777777" w:rsidR="00702C8A" w:rsidRPr="00510667" w:rsidRDefault="008C30A3" w:rsidP="00E721F9">
      <w:pPr>
        <w:widowControl w:val="0"/>
        <w:shd w:val="clear" w:color="auto" w:fill="FFFFFF"/>
        <w:tabs>
          <w:tab w:val="left" w:pos="3946"/>
        </w:tabs>
        <w:spacing w:after="0" w:line="240" w:lineRule="auto"/>
        <w:ind w:firstLine="851"/>
        <w:jc w:val="both"/>
        <w:rPr>
          <w:rFonts w:ascii="Times New Roman" w:hAnsi="Times New Roman" w:cs="Times New Roman"/>
          <w:b/>
          <w:sz w:val="24"/>
          <w:szCs w:val="24"/>
        </w:rPr>
      </w:pPr>
      <w:r w:rsidRPr="00510667">
        <w:rPr>
          <w:rFonts w:ascii="Times New Roman" w:hAnsi="Times New Roman" w:cs="Times New Roman"/>
          <w:b/>
          <w:sz w:val="24"/>
          <w:szCs w:val="24"/>
        </w:rPr>
        <w:t xml:space="preserve">11. Regioninių socialinių paslaugų poreikis 2023 m. </w:t>
      </w:r>
    </w:p>
    <w:p w14:paraId="0447093A" w14:textId="25A70752" w:rsidR="00702C8A" w:rsidRPr="00510667" w:rsidRDefault="008C30A3" w:rsidP="00E721F9">
      <w:pPr>
        <w:widowControl w:val="0"/>
        <w:shd w:val="clear" w:color="auto" w:fill="FFFFFF"/>
        <w:tabs>
          <w:tab w:val="left" w:pos="3946"/>
        </w:tabs>
        <w:spacing w:after="0" w:line="240" w:lineRule="auto"/>
        <w:ind w:firstLine="851"/>
        <w:jc w:val="both"/>
        <w:rPr>
          <w:rFonts w:ascii="Times New Roman" w:hAnsi="Times New Roman" w:cs="Times New Roman"/>
          <w:color w:val="70AD47"/>
          <w:sz w:val="24"/>
          <w:szCs w:val="24"/>
        </w:rPr>
      </w:pPr>
      <w:r w:rsidRPr="00510667">
        <w:rPr>
          <w:rFonts w:ascii="Times New Roman" w:hAnsi="Times New Roman" w:cs="Times New Roman"/>
          <w:sz w:val="24"/>
          <w:szCs w:val="24"/>
        </w:rPr>
        <w:t>Regioninių paslaugų poreikis (</w:t>
      </w:r>
      <w:r w:rsidRPr="00510667">
        <w:rPr>
          <w:rFonts w:ascii="Times New Roman" w:hAnsi="Times New Roman" w:cs="Times New Roman"/>
          <w:color w:val="00000A"/>
          <w:sz w:val="24"/>
          <w:szCs w:val="24"/>
        </w:rPr>
        <w:t>2023 m.  sausio 1 d.</w:t>
      </w:r>
      <w:r w:rsidRPr="00510667">
        <w:rPr>
          <w:rFonts w:ascii="Times New Roman" w:hAnsi="Times New Roman" w:cs="Times New Roman"/>
          <w:sz w:val="24"/>
          <w:szCs w:val="24"/>
        </w:rPr>
        <w:t>)</w:t>
      </w:r>
      <w:r w:rsidR="00134659">
        <w:rPr>
          <w:rFonts w:ascii="Times New Roman" w:hAnsi="Times New Roman" w:cs="Times New Roman"/>
          <w:sz w:val="24"/>
          <w:szCs w:val="24"/>
        </w:rPr>
        <w:t xml:space="preserve"> </w:t>
      </w:r>
      <w:r w:rsidRPr="00510667">
        <w:rPr>
          <w:rFonts w:ascii="Times New Roman" w:hAnsi="Times New Roman" w:cs="Times New Roman"/>
          <w:sz w:val="24"/>
          <w:szCs w:val="24"/>
        </w:rPr>
        <w:t>nurodomas 1</w:t>
      </w:r>
      <w:r w:rsidR="002B3916" w:rsidRPr="00510667">
        <w:rPr>
          <w:rFonts w:ascii="Times New Roman" w:hAnsi="Times New Roman" w:cs="Times New Roman"/>
          <w:sz w:val="24"/>
          <w:szCs w:val="24"/>
        </w:rPr>
        <w:t>9</w:t>
      </w:r>
      <w:r w:rsidRPr="00510667">
        <w:rPr>
          <w:rFonts w:ascii="Times New Roman" w:hAnsi="Times New Roman" w:cs="Times New Roman"/>
          <w:sz w:val="24"/>
          <w:szCs w:val="24"/>
        </w:rPr>
        <w:t xml:space="preserve"> lentelėje.</w:t>
      </w:r>
      <w:r w:rsidRPr="00510667">
        <w:rPr>
          <w:rFonts w:ascii="Times New Roman" w:hAnsi="Times New Roman" w:cs="Times New Roman"/>
          <w:sz w:val="24"/>
          <w:szCs w:val="24"/>
        </w:rPr>
        <w:tab/>
      </w:r>
    </w:p>
    <w:p w14:paraId="3439B9E2" w14:textId="6846E77F" w:rsidR="00702C8A" w:rsidRPr="00510667" w:rsidRDefault="008C30A3" w:rsidP="00E721F9">
      <w:pPr>
        <w:widowControl w:val="0"/>
        <w:shd w:val="clear" w:color="auto" w:fill="FFFFFF"/>
        <w:tabs>
          <w:tab w:val="left" w:pos="3946"/>
        </w:tabs>
        <w:spacing w:after="0" w:line="240" w:lineRule="auto"/>
        <w:ind w:firstLine="851"/>
        <w:jc w:val="right"/>
        <w:rPr>
          <w:rFonts w:ascii="Times New Roman" w:hAnsi="Times New Roman" w:cs="Times New Roman"/>
          <w:sz w:val="24"/>
          <w:szCs w:val="24"/>
        </w:rPr>
      </w:pPr>
      <w:r w:rsidRPr="00510667">
        <w:rPr>
          <w:rFonts w:ascii="Times New Roman" w:hAnsi="Times New Roman" w:cs="Times New Roman"/>
          <w:sz w:val="24"/>
          <w:szCs w:val="24"/>
        </w:rPr>
        <w:t>1</w:t>
      </w:r>
      <w:r w:rsidR="002B3916" w:rsidRPr="00510667">
        <w:rPr>
          <w:rFonts w:ascii="Times New Roman" w:hAnsi="Times New Roman" w:cs="Times New Roman"/>
          <w:sz w:val="24"/>
          <w:szCs w:val="24"/>
        </w:rPr>
        <w:t>9</w:t>
      </w:r>
      <w:r w:rsidRPr="00510667">
        <w:rPr>
          <w:rFonts w:ascii="Times New Roman" w:hAnsi="Times New Roman" w:cs="Times New Roman"/>
          <w:sz w:val="24"/>
          <w:szCs w:val="24"/>
        </w:rPr>
        <w:t xml:space="preserve"> lentelė</w:t>
      </w:r>
    </w:p>
    <w:tbl>
      <w:tblPr>
        <w:tblStyle w:val="7"/>
        <w:tblW w:w="9401" w:type="dxa"/>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
        <w:gridCol w:w="4470"/>
        <w:gridCol w:w="2225"/>
        <w:gridCol w:w="2225"/>
      </w:tblGrid>
      <w:tr w:rsidR="00702C8A" w:rsidRPr="00510667" w14:paraId="7F7DB537" w14:textId="77777777">
        <w:trPr>
          <w:cantSplit/>
          <w:trHeight w:val="23"/>
        </w:trPr>
        <w:tc>
          <w:tcPr>
            <w:tcW w:w="481" w:type="dxa"/>
            <w:shd w:val="clear" w:color="auto" w:fill="FFFFFF"/>
          </w:tcPr>
          <w:p w14:paraId="259CD557" w14:textId="77777777" w:rsidR="00702C8A" w:rsidRPr="00510667" w:rsidRDefault="008C30A3" w:rsidP="00E721F9">
            <w:pPr>
              <w:widowControl w:val="0"/>
              <w:shd w:val="clear" w:color="auto" w:fill="FFFFFF"/>
              <w:jc w:val="center"/>
              <w:rPr>
                <w:rFonts w:ascii="Times New Roman" w:hAnsi="Times New Roman" w:cs="Times New Roman"/>
                <w:b/>
                <w:sz w:val="24"/>
                <w:szCs w:val="24"/>
              </w:rPr>
            </w:pPr>
            <w:r w:rsidRPr="00510667">
              <w:rPr>
                <w:rFonts w:ascii="Times New Roman" w:hAnsi="Times New Roman" w:cs="Times New Roman"/>
                <w:b/>
                <w:sz w:val="24"/>
                <w:szCs w:val="24"/>
              </w:rPr>
              <w:t>Eil. Nr.</w:t>
            </w:r>
          </w:p>
        </w:tc>
        <w:tc>
          <w:tcPr>
            <w:tcW w:w="4470" w:type="dxa"/>
            <w:shd w:val="clear" w:color="auto" w:fill="FFFFFF"/>
          </w:tcPr>
          <w:p w14:paraId="0CB133F7" w14:textId="77777777" w:rsidR="00702C8A" w:rsidRPr="00510667" w:rsidRDefault="008C30A3" w:rsidP="00E721F9">
            <w:pPr>
              <w:widowControl w:val="0"/>
              <w:shd w:val="clear" w:color="auto" w:fill="FFFFFF"/>
              <w:jc w:val="center"/>
              <w:rPr>
                <w:rFonts w:ascii="Times New Roman" w:hAnsi="Times New Roman" w:cs="Times New Roman"/>
                <w:b/>
                <w:sz w:val="24"/>
                <w:szCs w:val="24"/>
              </w:rPr>
            </w:pPr>
            <w:r w:rsidRPr="00510667">
              <w:rPr>
                <w:rFonts w:ascii="Times New Roman" w:hAnsi="Times New Roman" w:cs="Times New Roman"/>
                <w:b/>
                <w:sz w:val="24"/>
                <w:szCs w:val="24"/>
              </w:rPr>
              <w:t>Socialinių paslaugų rūšys pagal žmonių socialines grupes</w:t>
            </w:r>
          </w:p>
        </w:tc>
        <w:tc>
          <w:tcPr>
            <w:tcW w:w="2225" w:type="dxa"/>
            <w:shd w:val="clear" w:color="auto" w:fill="FFFFFF"/>
          </w:tcPr>
          <w:p w14:paraId="0523378B" w14:textId="77777777" w:rsidR="00702C8A" w:rsidRPr="00510667" w:rsidRDefault="008C30A3" w:rsidP="00E721F9">
            <w:pPr>
              <w:widowControl w:val="0"/>
              <w:shd w:val="clear" w:color="auto" w:fill="FFFFFF"/>
              <w:jc w:val="center"/>
              <w:rPr>
                <w:rFonts w:ascii="Times New Roman" w:hAnsi="Times New Roman" w:cs="Times New Roman"/>
                <w:b/>
                <w:sz w:val="24"/>
                <w:szCs w:val="24"/>
              </w:rPr>
            </w:pPr>
            <w:r w:rsidRPr="00510667">
              <w:rPr>
                <w:rFonts w:ascii="Times New Roman" w:hAnsi="Times New Roman" w:cs="Times New Roman"/>
                <w:b/>
                <w:sz w:val="24"/>
                <w:szCs w:val="24"/>
              </w:rPr>
              <w:t>Socialinės globos įstaiga</w:t>
            </w:r>
          </w:p>
        </w:tc>
        <w:tc>
          <w:tcPr>
            <w:tcW w:w="2225" w:type="dxa"/>
            <w:tcBorders>
              <w:bottom w:val="single" w:sz="4" w:space="0" w:color="1155CC"/>
            </w:tcBorders>
            <w:shd w:val="clear" w:color="auto" w:fill="FFFFFF"/>
          </w:tcPr>
          <w:p w14:paraId="33167470" w14:textId="77777777" w:rsidR="00702C8A" w:rsidRPr="00510667" w:rsidRDefault="008C30A3" w:rsidP="00E721F9">
            <w:pPr>
              <w:widowControl w:val="0"/>
              <w:shd w:val="clear" w:color="auto" w:fill="FFFFFF"/>
              <w:jc w:val="center"/>
              <w:rPr>
                <w:rFonts w:ascii="Times New Roman" w:hAnsi="Times New Roman" w:cs="Times New Roman"/>
                <w:b/>
                <w:sz w:val="24"/>
                <w:szCs w:val="24"/>
              </w:rPr>
            </w:pPr>
            <w:r w:rsidRPr="00510667">
              <w:rPr>
                <w:rFonts w:ascii="Times New Roman" w:hAnsi="Times New Roman" w:cs="Times New Roman"/>
                <w:b/>
                <w:sz w:val="24"/>
                <w:szCs w:val="24"/>
              </w:rPr>
              <w:t>Mastas (vietų sk.)</w:t>
            </w:r>
          </w:p>
        </w:tc>
      </w:tr>
      <w:tr w:rsidR="00702C8A" w:rsidRPr="00510667" w14:paraId="285FD4CD" w14:textId="77777777">
        <w:trPr>
          <w:cantSplit/>
          <w:trHeight w:val="23"/>
        </w:trPr>
        <w:tc>
          <w:tcPr>
            <w:tcW w:w="481" w:type="dxa"/>
            <w:shd w:val="clear" w:color="auto" w:fill="FFFFFF"/>
          </w:tcPr>
          <w:p w14:paraId="149DF898" w14:textId="77777777" w:rsidR="00702C8A" w:rsidRPr="00510667" w:rsidRDefault="008C30A3" w:rsidP="00E721F9">
            <w:pPr>
              <w:widowControl w:val="0"/>
              <w:shd w:val="clear" w:color="auto" w:fill="FFFFFF"/>
              <w:jc w:val="center"/>
              <w:rPr>
                <w:rFonts w:ascii="Times New Roman" w:hAnsi="Times New Roman" w:cs="Times New Roman"/>
                <w:sz w:val="24"/>
                <w:szCs w:val="24"/>
              </w:rPr>
            </w:pPr>
            <w:r w:rsidRPr="00510667">
              <w:rPr>
                <w:rFonts w:ascii="Times New Roman" w:hAnsi="Times New Roman" w:cs="Times New Roman"/>
                <w:i/>
                <w:sz w:val="24"/>
                <w:szCs w:val="24"/>
              </w:rPr>
              <w:t>1</w:t>
            </w:r>
          </w:p>
        </w:tc>
        <w:tc>
          <w:tcPr>
            <w:tcW w:w="4470" w:type="dxa"/>
            <w:shd w:val="clear" w:color="auto" w:fill="FFFFFF"/>
          </w:tcPr>
          <w:p w14:paraId="0B568B35" w14:textId="77777777" w:rsidR="00702C8A" w:rsidRPr="00510667" w:rsidRDefault="008C30A3" w:rsidP="00E721F9">
            <w:pPr>
              <w:widowControl w:val="0"/>
              <w:shd w:val="clear" w:color="auto" w:fill="FFFFFF"/>
              <w:jc w:val="center"/>
              <w:rPr>
                <w:rFonts w:ascii="Times New Roman" w:hAnsi="Times New Roman" w:cs="Times New Roman"/>
                <w:sz w:val="24"/>
                <w:szCs w:val="24"/>
              </w:rPr>
            </w:pPr>
            <w:r w:rsidRPr="00510667">
              <w:rPr>
                <w:rFonts w:ascii="Times New Roman" w:hAnsi="Times New Roman" w:cs="Times New Roman"/>
                <w:i/>
                <w:sz w:val="24"/>
                <w:szCs w:val="24"/>
              </w:rPr>
              <w:t>2</w:t>
            </w:r>
          </w:p>
        </w:tc>
        <w:tc>
          <w:tcPr>
            <w:tcW w:w="2225" w:type="dxa"/>
            <w:tcBorders>
              <w:right w:val="single" w:sz="4" w:space="0" w:color="1155CC"/>
            </w:tcBorders>
            <w:shd w:val="clear" w:color="auto" w:fill="FFFFFF"/>
          </w:tcPr>
          <w:p w14:paraId="12271546" w14:textId="77777777" w:rsidR="00702C8A" w:rsidRPr="00510667" w:rsidRDefault="008C30A3" w:rsidP="00E721F9">
            <w:pPr>
              <w:widowControl w:val="0"/>
              <w:shd w:val="clear" w:color="auto" w:fill="FFFFFF"/>
              <w:jc w:val="center"/>
              <w:rPr>
                <w:rFonts w:ascii="Times New Roman" w:hAnsi="Times New Roman" w:cs="Times New Roman"/>
                <w:sz w:val="24"/>
                <w:szCs w:val="24"/>
              </w:rPr>
            </w:pPr>
            <w:r w:rsidRPr="00510667">
              <w:rPr>
                <w:rFonts w:ascii="Times New Roman" w:hAnsi="Times New Roman" w:cs="Times New Roman"/>
                <w:i/>
                <w:sz w:val="24"/>
                <w:szCs w:val="24"/>
              </w:rPr>
              <w:t>3</w:t>
            </w:r>
          </w:p>
        </w:tc>
        <w:tc>
          <w:tcPr>
            <w:tcW w:w="2225" w:type="dxa"/>
            <w:tcBorders>
              <w:top w:val="single" w:sz="4" w:space="0" w:color="1155CC"/>
              <w:left w:val="single" w:sz="4" w:space="0" w:color="1155CC"/>
              <w:bottom w:val="single" w:sz="4" w:space="0" w:color="1155CC"/>
              <w:right w:val="single" w:sz="4" w:space="0" w:color="1155CC"/>
            </w:tcBorders>
            <w:shd w:val="clear" w:color="auto" w:fill="FFFFFF"/>
          </w:tcPr>
          <w:p w14:paraId="0067C792" w14:textId="77777777" w:rsidR="00702C8A" w:rsidRPr="00510667" w:rsidRDefault="008C30A3" w:rsidP="00E721F9">
            <w:pPr>
              <w:widowControl w:val="0"/>
              <w:shd w:val="clear" w:color="auto" w:fill="FFFFFF"/>
              <w:jc w:val="center"/>
              <w:rPr>
                <w:rFonts w:ascii="Times New Roman" w:hAnsi="Times New Roman" w:cs="Times New Roman"/>
                <w:sz w:val="24"/>
                <w:szCs w:val="24"/>
              </w:rPr>
            </w:pPr>
            <w:r w:rsidRPr="00510667">
              <w:rPr>
                <w:rFonts w:ascii="Times New Roman" w:hAnsi="Times New Roman" w:cs="Times New Roman"/>
                <w:i/>
                <w:sz w:val="24"/>
                <w:szCs w:val="24"/>
              </w:rPr>
              <w:t>4</w:t>
            </w:r>
          </w:p>
        </w:tc>
      </w:tr>
      <w:tr w:rsidR="00702C8A" w:rsidRPr="00510667" w14:paraId="7AA46D4C" w14:textId="77777777">
        <w:trPr>
          <w:cantSplit/>
          <w:trHeight w:val="70"/>
        </w:trPr>
        <w:tc>
          <w:tcPr>
            <w:tcW w:w="481" w:type="dxa"/>
            <w:vMerge w:val="restart"/>
            <w:shd w:val="clear" w:color="auto" w:fill="FFFFFF"/>
          </w:tcPr>
          <w:p w14:paraId="7F738F1E" w14:textId="77777777" w:rsidR="00702C8A" w:rsidRPr="00510667" w:rsidRDefault="008C30A3" w:rsidP="00E721F9">
            <w:pPr>
              <w:widowControl w:val="0"/>
              <w:shd w:val="clear" w:color="auto" w:fill="FFFFFF"/>
              <w:jc w:val="both"/>
              <w:rPr>
                <w:rFonts w:ascii="Times New Roman" w:hAnsi="Times New Roman" w:cs="Times New Roman"/>
                <w:sz w:val="24"/>
                <w:szCs w:val="24"/>
              </w:rPr>
            </w:pPr>
            <w:r w:rsidRPr="00510667">
              <w:rPr>
                <w:rFonts w:ascii="Times New Roman" w:hAnsi="Times New Roman" w:cs="Times New Roman"/>
                <w:sz w:val="24"/>
                <w:szCs w:val="24"/>
              </w:rPr>
              <w:t>1.</w:t>
            </w:r>
          </w:p>
        </w:tc>
        <w:tc>
          <w:tcPr>
            <w:tcW w:w="4470" w:type="dxa"/>
            <w:vMerge w:val="restart"/>
            <w:shd w:val="clear" w:color="auto" w:fill="FFFFFF"/>
          </w:tcPr>
          <w:p w14:paraId="0F46678A" w14:textId="77777777" w:rsidR="00702C8A" w:rsidRPr="00510667" w:rsidRDefault="008C30A3" w:rsidP="00E721F9">
            <w:pPr>
              <w:widowControl w:val="0"/>
              <w:shd w:val="clear" w:color="auto" w:fill="FFFFFF"/>
              <w:jc w:val="both"/>
              <w:rPr>
                <w:rFonts w:ascii="Times New Roman" w:hAnsi="Times New Roman" w:cs="Times New Roman"/>
                <w:sz w:val="24"/>
                <w:szCs w:val="24"/>
              </w:rPr>
            </w:pPr>
            <w:r w:rsidRPr="00510667">
              <w:rPr>
                <w:rFonts w:ascii="Times New Roman" w:hAnsi="Times New Roman" w:cs="Times New Roman"/>
                <w:sz w:val="24"/>
                <w:szCs w:val="24"/>
              </w:rPr>
              <w:t>Ilgalaikė socialinė globa senyvo amžiaus asmenims ir suaugusiems asmenims, turintiems negalią</w:t>
            </w:r>
          </w:p>
        </w:tc>
        <w:tc>
          <w:tcPr>
            <w:tcW w:w="2225" w:type="dxa"/>
            <w:shd w:val="clear" w:color="auto" w:fill="FFFFFF"/>
          </w:tcPr>
          <w:p w14:paraId="1AFED381" w14:textId="77777777" w:rsidR="00702C8A" w:rsidRPr="00510667" w:rsidRDefault="008C30A3" w:rsidP="00E721F9">
            <w:pPr>
              <w:widowControl w:val="0"/>
              <w:shd w:val="clear" w:color="auto" w:fill="FFFFFF"/>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Kupiškio socialinės globos namai</w:t>
            </w:r>
          </w:p>
        </w:tc>
        <w:tc>
          <w:tcPr>
            <w:tcW w:w="2225" w:type="dxa"/>
            <w:tcBorders>
              <w:top w:val="single" w:sz="4" w:space="0" w:color="1155CC"/>
            </w:tcBorders>
            <w:shd w:val="clear" w:color="auto" w:fill="FFFFFF"/>
          </w:tcPr>
          <w:p w14:paraId="3D04C272"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shd w:val="clear" w:color="auto" w:fill="351C75"/>
              </w:rPr>
            </w:pPr>
            <w:r w:rsidRPr="00510667">
              <w:rPr>
                <w:rFonts w:ascii="Times New Roman" w:hAnsi="Times New Roman" w:cs="Times New Roman"/>
                <w:color w:val="00000A"/>
                <w:sz w:val="24"/>
                <w:szCs w:val="24"/>
              </w:rPr>
              <w:t>2</w:t>
            </w:r>
          </w:p>
        </w:tc>
      </w:tr>
      <w:tr w:rsidR="00702C8A" w:rsidRPr="00510667" w14:paraId="759D3F20" w14:textId="77777777">
        <w:trPr>
          <w:cantSplit/>
          <w:trHeight w:val="375"/>
        </w:trPr>
        <w:tc>
          <w:tcPr>
            <w:tcW w:w="481" w:type="dxa"/>
            <w:vMerge/>
            <w:shd w:val="clear" w:color="auto" w:fill="FFFFFF"/>
          </w:tcPr>
          <w:p w14:paraId="1101ED4E"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00000"/>
                <w:sz w:val="24"/>
                <w:szCs w:val="24"/>
                <w:shd w:val="clear" w:color="auto" w:fill="351C75"/>
              </w:rPr>
            </w:pPr>
          </w:p>
        </w:tc>
        <w:tc>
          <w:tcPr>
            <w:tcW w:w="4470" w:type="dxa"/>
            <w:vMerge/>
            <w:shd w:val="clear" w:color="auto" w:fill="FFFFFF"/>
          </w:tcPr>
          <w:p w14:paraId="11F98402"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00000"/>
                <w:sz w:val="24"/>
                <w:szCs w:val="24"/>
                <w:shd w:val="clear" w:color="auto" w:fill="351C75"/>
              </w:rPr>
            </w:pPr>
          </w:p>
        </w:tc>
        <w:tc>
          <w:tcPr>
            <w:tcW w:w="2225" w:type="dxa"/>
            <w:shd w:val="clear" w:color="auto" w:fill="FFFFFF"/>
          </w:tcPr>
          <w:p w14:paraId="2C49FCD2" w14:textId="77777777" w:rsidR="00702C8A" w:rsidRPr="00510667" w:rsidRDefault="008C30A3" w:rsidP="00E721F9">
            <w:pPr>
              <w:widowControl w:val="0"/>
              <w:shd w:val="clear" w:color="auto" w:fill="FFFFFF"/>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Lavėnų socialinės globos namai</w:t>
            </w:r>
          </w:p>
        </w:tc>
        <w:tc>
          <w:tcPr>
            <w:tcW w:w="2225" w:type="dxa"/>
            <w:shd w:val="clear" w:color="auto" w:fill="FFFFFF"/>
          </w:tcPr>
          <w:p w14:paraId="2D74D1B1"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5</w:t>
            </w:r>
          </w:p>
        </w:tc>
      </w:tr>
      <w:tr w:rsidR="00702C8A" w:rsidRPr="00510667" w14:paraId="77B44007" w14:textId="77777777">
        <w:trPr>
          <w:cantSplit/>
          <w:trHeight w:val="405"/>
        </w:trPr>
        <w:tc>
          <w:tcPr>
            <w:tcW w:w="481" w:type="dxa"/>
            <w:vMerge/>
            <w:shd w:val="clear" w:color="auto" w:fill="FFFFFF"/>
          </w:tcPr>
          <w:p w14:paraId="2C8BA7EF"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00000"/>
                <w:sz w:val="24"/>
                <w:szCs w:val="24"/>
              </w:rPr>
            </w:pPr>
          </w:p>
        </w:tc>
        <w:tc>
          <w:tcPr>
            <w:tcW w:w="4470" w:type="dxa"/>
            <w:vMerge/>
            <w:shd w:val="clear" w:color="auto" w:fill="FFFFFF"/>
          </w:tcPr>
          <w:p w14:paraId="04B658AA"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00000"/>
                <w:sz w:val="24"/>
                <w:szCs w:val="24"/>
              </w:rPr>
            </w:pPr>
          </w:p>
        </w:tc>
        <w:tc>
          <w:tcPr>
            <w:tcW w:w="2225" w:type="dxa"/>
            <w:shd w:val="clear" w:color="auto" w:fill="FFFFFF"/>
          </w:tcPr>
          <w:p w14:paraId="62742741" w14:textId="77777777" w:rsidR="00702C8A" w:rsidRPr="00510667" w:rsidRDefault="008C30A3" w:rsidP="00E721F9">
            <w:pPr>
              <w:widowControl w:val="0"/>
              <w:shd w:val="clear" w:color="auto" w:fill="FFFFFF"/>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Skemų socialinės globos namai</w:t>
            </w:r>
          </w:p>
        </w:tc>
        <w:tc>
          <w:tcPr>
            <w:tcW w:w="2225" w:type="dxa"/>
            <w:shd w:val="clear" w:color="auto" w:fill="FFFFFF"/>
          </w:tcPr>
          <w:p w14:paraId="1D12DCFB"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w:t>
            </w:r>
          </w:p>
        </w:tc>
      </w:tr>
      <w:tr w:rsidR="00702C8A" w:rsidRPr="00510667" w14:paraId="6CE84C87" w14:textId="77777777">
        <w:trPr>
          <w:cantSplit/>
          <w:trHeight w:val="254"/>
        </w:trPr>
        <w:tc>
          <w:tcPr>
            <w:tcW w:w="481" w:type="dxa"/>
            <w:vMerge/>
            <w:shd w:val="clear" w:color="auto" w:fill="FFFFFF"/>
          </w:tcPr>
          <w:p w14:paraId="59094B3F"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00000"/>
                <w:sz w:val="24"/>
                <w:szCs w:val="24"/>
              </w:rPr>
            </w:pPr>
          </w:p>
        </w:tc>
        <w:tc>
          <w:tcPr>
            <w:tcW w:w="4470" w:type="dxa"/>
            <w:vMerge/>
            <w:shd w:val="clear" w:color="auto" w:fill="FFFFFF"/>
          </w:tcPr>
          <w:p w14:paraId="54988FB8"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00000"/>
                <w:sz w:val="24"/>
                <w:szCs w:val="24"/>
              </w:rPr>
            </w:pPr>
          </w:p>
        </w:tc>
        <w:tc>
          <w:tcPr>
            <w:tcW w:w="2225" w:type="dxa"/>
            <w:shd w:val="clear" w:color="auto" w:fill="FFFFFF"/>
          </w:tcPr>
          <w:p w14:paraId="7BCE6BE5" w14:textId="77777777" w:rsidR="00702C8A" w:rsidRPr="00510667" w:rsidRDefault="008C30A3" w:rsidP="00E721F9">
            <w:pPr>
              <w:widowControl w:val="0"/>
              <w:shd w:val="clear" w:color="auto" w:fill="FFFFFF"/>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Jotainių socialinės globos namai</w:t>
            </w:r>
          </w:p>
        </w:tc>
        <w:tc>
          <w:tcPr>
            <w:tcW w:w="2225" w:type="dxa"/>
            <w:shd w:val="clear" w:color="auto" w:fill="FFFFFF"/>
          </w:tcPr>
          <w:p w14:paraId="390E192B"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4</w:t>
            </w:r>
          </w:p>
        </w:tc>
      </w:tr>
      <w:tr w:rsidR="00702C8A" w:rsidRPr="00510667" w14:paraId="23466523" w14:textId="77777777">
        <w:trPr>
          <w:cantSplit/>
          <w:trHeight w:val="406"/>
        </w:trPr>
        <w:tc>
          <w:tcPr>
            <w:tcW w:w="481" w:type="dxa"/>
            <w:vMerge/>
            <w:shd w:val="clear" w:color="auto" w:fill="FFFFFF"/>
          </w:tcPr>
          <w:p w14:paraId="26CCC2F1"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00000"/>
                <w:sz w:val="24"/>
                <w:szCs w:val="24"/>
              </w:rPr>
            </w:pPr>
          </w:p>
        </w:tc>
        <w:tc>
          <w:tcPr>
            <w:tcW w:w="4470" w:type="dxa"/>
            <w:vMerge/>
            <w:shd w:val="clear" w:color="auto" w:fill="FFFFFF"/>
          </w:tcPr>
          <w:p w14:paraId="185F609C"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00000"/>
                <w:sz w:val="24"/>
                <w:szCs w:val="24"/>
              </w:rPr>
            </w:pPr>
          </w:p>
        </w:tc>
        <w:tc>
          <w:tcPr>
            <w:tcW w:w="2225" w:type="dxa"/>
            <w:shd w:val="clear" w:color="auto" w:fill="FFFFFF"/>
          </w:tcPr>
          <w:p w14:paraId="1E09F7F9" w14:textId="77777777" w:rsidR="00702C8A" w:rsidRPr="00510667" w:rsidRDefault="008C30A3" w:rsidP="00E721F9">
            <w:pPr>
              <w:widowControl w:val="0"/>
              <w:shd w:val="clear" w:color="auto" w:fill="FFFFFF"/>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 xml:space="preserve">Utenos socialinės globos  namai  </w:t>
            </w:r>
          </w:p>
        </w:tc>
        <w:tc>
          <w:tcPr>
            <w:tcW w:w="2225" w:type="dxa"/>
            <w:shd w:val="clear" w:color="auto" w:fill="FFFFFF"/>
          </w:tcPr>
          <w:p w14:paraId="7F7AC0E1"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w:t>
            </w:r>
          </w:p>
        </w:tc>
      </w:tr>
      <w:tr w:rsidR="00702C8A" w:rsidRPr="00510667" w14:paraId="0038619B" w14:textId="77777777">
        <w:trPr>
          <w:cantSplit/>
          <w:trHeight w:val="406"/>
        </w:trPr>
        <w:tc>
          <w:tcPr>
            <w:tcW w:w="481" w:type="dxa"/>
            <w:vMerge/>
            <w:shd w:val="clear" w:color="auto" w:fill="FFFFFF"/>
          </w:tcPr>
          <w:p w14:paraId="5EA2AAAF"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00000"/>
                <w:sz w:val="24"/>
                <w:szCs w:val="24"/>
              </w:rPr>
            </w:pPr>
          </w:p>
        </w:tc>
        <w:tc>
          <w:tcPr>
            <w:tcW w:w="4470" w:type="dxa"/>
            <w:vMerge/>
            <w:shd w:val="clear" w:color="auto" w:fill="FFFFFF"/>
          </w:tcPr>
          <w:p w14:paraId="217AD38B"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00000"/>
                <w:sz w:val="24"/>
                <w:szCs w:val="24"/>
              </w:rPr>
            </w:pPr>
          </w:p>
        </w:tc>
        <w:tc>
          <w:tcPr>
            <w:tcW w:w="2225" w:type="dxa"/>
            <w:shd w:val="clear" w:color="auto" w:fill="FFFFFF"/>
          </w:tcPr>
          <w:p w14:paraId="0012386B" w14:textId="77777777" w:rsidR="00702C8A" w:rsidRPr="00510667" w:rsidRDefault="008C30A3" w:rsidP="00E721F9">
            <w:pPr>
              <w:widowControl w:val="0"/>
              <w:shd w:val="clear" w:color="auto" w:fill="FFFFFF"/>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VšĮ Integruotų sveikatos paslaugų centras</w:t>
            </w:r>
          </w:p>
        </w:tc>
        <w:tc>
          <w:tcPr>
            <w:tcW w:w="2225" w:type="dxa"/>
            <w:shd w:val="clear" w:color="auto" w:fill="FFFFFF"/>
          </w:tcPr>
          <w:p w14:paraId="560B07D5"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w:t>
            </w:r>
          </w:p>
        </w:tc>
      </w:tr>
      <w:tr w:rsidR="00702C8A" w:rsidRPr="00510667" w14:paraId="16BE80C0" w14:textId="77777777">
        <w:trPr>
          <w:cantSplit/>
          <w:trHeight w:val="406"/>
        </w:trPr>
        <w:tc>
          <w:tcPr>
            <w:tcW w:w="481" w:type="dxa"/>
            <w:vMerge/>
            <w:shd w:val="clear" w:color="auto" w:fill="FFFFFF"/>
          </w:tcPr>
          <w:p w14:paraId="0E0535A7"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00000"/>
                <w:sz w:val="24"/>
                <w:szCs w:val="24"/>
              </w:rPr>
            </w:pPr>
          </w:p>
        </w:tc>
        <w:tc>
          <w:tcPr>
            <w:tcW w:w="4470" w:type="dxa"/>
            <w:vMerge/>
            <w:shd w:val="clear" w:color="auto" w:fill="FFFFFF"/>
          </w:tcPr>
          <w:p w14:paraId="78E7FFF0" w14:textId="77777777" w:rsidR="00702C8A" w:rsidRPr="00510667" w:rsidRDefault="00702C8A" w:rsidP="00E721F9">
            <w:pPr>
              <w:widowControl w:val="0"/>
              <w:pBdr>
                <w:top w:val="nil"/>
                <w:left w:val="nil"/>
                <w:bottom w:val="nil"/>
                <w:right w:val="nil"/>
                <w:between w:val="nil"/>
              </w:pBdr>
              <w:rPr>
                <w:rFonts w:ascii="Times New Roman" w:hAnsi="Times New Roman" w:cs="Times New Roman"/>
                <w:color w:val="C00000"/>
                <w:sz w:val="24"/>
                <w:szCs w:val="24"/>
              </w:rPr>
            </w:pPr>
          </w:p>
        </w:tc>
        <w:tc>
          <w:tcPr>
            <w:tcW w:w="2225" w:type="dxa"/>
            <w:shd w:val="clear" w:color="auto" w:fill="FFFFFF"/>
          </w:tcPr>
          <w:p w14:paraId="77529233" w14:textId="13D09202" w:rsidR="00702C8A" w:rsidRPr="00510667" w:rsidRDefault="008C30A3" w:rsidP="00E721F9">
            <w:pPr>
              <w:widowControl w:val="0"/>
              <w:shd w:val="clear" w:color="auto" w:fill="FFFFFF"/>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Aknystos socialinės globos namai</w:t>
            </w:r>
          </w:p>
        </w:tc>
        <w:tc>
          <w:tcPr>
            <w:tcW w:w="2225" w:type="dxa"/>
            <w:shd w:val="clear" w:color="auto" w:fill="FFFFFF"/>
          </w:tcPr>
          <w:p w14:paraId="35BFB639" w14:textId="77777777" w:rsidR="00702C8A" w:rsidRPr="00510667" w:rsidRDefault="008C30A3" w:rsidP="00E721F9">
            <w:pPr>
              <w:widowControl w:val="0"/>
              <w:shd w:val="clear" w:color="auto" w:fill="FFFFFF"/>
              <w:jc w:val="center"/>
              <w:rPr>
                <w:rFonts w:ascii="Times New Roman" w:hAnsi="Times New Roman" w:cs="Times New Roman"/>
                <w:color w:val="00000A"/>
                <w:sz w:val="24"/>
                <w:szCs w:val="24"/>
              </w:rPr>
            </w:pPr>
            <w:r w:rsidRPr="00510667">
              <w:rPr>
                <w:rFonts w:ascii="Times New Roman" w:hAnsi="Times New Roman" w:cs="Times New Roman"/>
                <w:color w:val="00000A"/>
                <w:sz w:val="24"/>
                <w:szCs w:val="24"/>
              </w:rPr>
              <w:t>1</w:t>
            </w:r>
          </w:p>
        </w:tc>
      </w:tr>
    </w:tbl>
    <w:p w14:paraId="255E09A3" w14:textId="77777777" w:rsidR="00702C8A" w:rsidRPr="00510667" w:rsidRDefault="00702C8A" w:rsidP="00E721F9">
      <w:pPr>
        <w:widowControl w:val="0"/>
        <w:shd w:val="clear" w:color="auto" w:fill="FFFFFF"/>
        <w:spacing w:after="0" w:line="240" w:lineRule="auto"/>
        <w:jc w:val="center"/>
        <w:rPr>
          <w:rFonts w:ascii="Times New Roman" w:hAnsi="Times New Roman" w:cs="Times New Roman"/>
          <w:b/>
          <w:sz w:val="24"/>
          <w:szCs w:val="24"/>
        </w:rPr>
      </w:pPr>
    </w:p>
    <w:p w14:paraId="5768F3D3" w14:textId="77777777" w:rsidR="00A42113" w:rsidRDefault="008C30A3" w:rsidP="00E721F9">
      <w:pPr>
        <w:widowControl w:val="0"/>
        <w:shd w:val="clear" w:color="auto" w:fill="FFFFFF"/>
        <w:spacing w:after="0" w:line="240" w:lineRule="auto"/>
        <w:jc w:val="center"/>
        <w:rPr>
          <w:rFonts w:ascii="Times New Roman" w:hAnsi="Times New Roman" w:cs="Times New Roman"/>
          <w:b/>
          <w:color w:val="000000"/>
          <w:sz w:val="24"/>
          <w:szCs w:val="24"/>
        </w:rPr>
      </w:pPr>
      <w:r w:rsidRPr="00510667">
        <w:rPr>
          <w:rFonts w:ascii="Times New Roman" w:hAnsi="Times New Roman" w:cs="Times New Roman"/>
          <w:b/>
          <w:sz w:val="24"/>
          <w:szCs w:val="24"/>
        </w:rPr>
        <w:t>IV</w:t>
      </w:r>
      <w:r w:rsidR="00A42113">
        <w:rPr>
          <w:rFonts w:ascii="Times New Roman" w:hAnsi="Times New Roman" w:cs="Times New Roman"/>
          <w:b/>
          <w:sz w:val="24"/>
          <w:szCs w:val="24"/>
        </w:rPr>
        <w:t xml:space="preserve"> </w:t>
      </w:r>
      <w:r w:rsidR="00A42113">
        <w:rPr>
          <w:rFonts w:ascii="Times New Roman" w:hAnsi="Times New Roman" w:cs="Times New Roman"/>
          <w:b/>
          <w:color w:val="000000"/>
          <w:sz w:val="24"/>
          <w:szCs w:val="24"/>
        </w:rPr>
        <w:t>SKYRIUS</w:t>
      </w:r>
    </w:p>
    <w:p w14:paraId="23A47B6C" w14:textId="7E5DD103" w:rsidR="00702C8A" w:rsidRPr="00510667" w:rsidRDefault="008C30A3" w:rsidP="00E721F9">
      <w:pPr>
        <w:widowControl w:val="0"/>
        <w:shd w:val="clear" w:color="auto" w:fill="FFFFFF"/>
        <w:spacing w:after="0" w:line="240" w:lineRule="auto"/>
        <w:jc w:val="center"/>
        <w:rPr>
          <w:rFonts w:ascii="Times New Roman" w:hAnsi="Times New Roman" w:cs="Times New Roman"/>
          <w:b/>
          <w:sz w:val="24"/>
          <w:szCs w:val="24"/>
        </w:rPr>
      </w:pPr>
      <w:r w:rsidRPr="00510667">
        <w:rPr>
          <w:rFonts w:ascii="Times New Roman" w:hAnsi="Times New Roman" w:cs="Times New Roman"/>
          <w:b/>
          <w:sz w:val="24"/>
          <w:szCs w:val="24"/>
        </w:rPr>
        <w:t xml:space="preserve">FINANSAVIMO PLANAS </w:t>
      </w:r>
    </w:p>
    <w:p w14:paraId="781FA377" w14:textId="77777777" w:rsidR="00702C8A" w:rsidRPr="00510667" w:rsidRDefault="00702C8A" w:rsidP="00E721F9">
      <w:pPr>
        <w:widowControl w:val="0"/>
        <w:shd w:val="clear" w:color="auto" w:fill="FFFFFF"/>
        <w:spacing w:after="0" w:line="240" w:lineRule="auto"/>
        <w:jc w:val="center"/>
        <w:rPr>
          <w:rFonts w:ascii="Times New Roman" w:hAnsi="Times New Roman" w:cs="Times New Roman"/>
          <w:b/>
          <w:color w:val="93C47D"/>
          <w:sz w:val="24"/>
          <w:szCs w:val="24"/>
        </w:rPr>
      </w:pPr>
    </w:p>
    <w:p w14:paraId="70CF0623" w14:textId="438419EF"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b/>
          <w:sz w:val="24"/>
          <w:szCs w:val="24"/>
        </w:rPr>
        <w:t xml:space="preserve">12. Socialinių paslaugų finansavimo šaltiniai. </w:t>
      </w:r>
      <w:r w:rsidRPr="00510667">
        <w:rPr>
          <w:rFonts w:ascii="Times New Roman" w:hAnsi="Times New Roman" w:cs="Times New Roman"/>
          <w:sz w:val="24"/>
          <w:szCs w:val="24"/>
        </w:rPr>
        <w:t xml:space="preserve">Socialinių paslaugų finansavimo šaltiniai </w:t>
      </w:r>
      <w:r w:rsidR="002B3916" w:rsidRPr="00510667">
        <w:rPr>
          <w:rFonts w:ascii="Times New Roman" w:hAnsi="Times New Roman" w:cs="Times New Roman"/>
          <w:sz w:val="24"/>
          <w:szCs w:val="24"/>
        </w:rPr>
        <w:t>20</w:t>
      </w:r>
      <w:r w:rsidRPr="00510667">
        <w:rPr>
          <w:rFonts w:ascii="Times New Roman" w:hAnsi="Times New Roman" w:cs="Times New Roman"/>
          <w:sz w:val="24"/>
          <w:szCs w:val="24"/>
        </w:rPr>
        <w:t xml:space="preserve"> lentelėje pateikiami pagal faktines ir planines išlaidas už praėjusius, einamuosius ir ateinančius metus.</w:t>
      </w:r>
    </w:p>
    <w:p w14:paraId="512B5AEF" w14:textId="77777777" w:rsidR="00702C8A" w:rsidRPr="00510667" w:rsidRDefault="00702C8A" w:rsidP="00E721F9">
      <w:pPr>
        <w:shd w:val="clear" w:color="auto" w:fill="FFFFFF"/>
        <w:spacing w:after="0" w:line="240" w:lineRule="auto"/>
        <w:ind w:firstLine="709"/>
        <w:jc w:val="right"/>
        <w:rPr>
          <w:rFonts w:ascii="Times New Roman" w:hAnsi="Times New Roman" w:cs="Times New Roman"/>
          <w:sz w:val="24"/>
          <w:szCs w:val="24"/>
        </w:rPr>
      </w:pPr>
    </w:p>
    <w:p w14:paraId="074C6429" w14:textId="437E1990" w:rsidR="00702C8A" w:rsidRPr="00510667" w:rsidRDefault="002B3916" w:rsidP="00E721F9">
      <w:pPr>
        <w:shd w:val="clear" w:color="auto" w:fill="FFFFFF"/>
        <w:spacing w:after="0" w:line="240" w:lineRule="auto"/>
        <w:ind w:firstLine="709"/>
        <w:jc w:val="right"/>
        <w:rPr>
          <w:rFonts w:ascii="Times New Roman" w:hAnsi="Times New Roman" w:cs="Times New Roman"/>
          <w:sz w:val="24"/>
          <w:szCs w:val="24"/>
        </w:rPr>
      </w:pPr>
      <w:r w:rsidRPr="00510667">
        <w:rPr>
          <w:rFonts w:ascii="Times New Roman" w:hAnsi="Times New Roman" w:cs="Times New Roman"/>
          <w:sz w:val="24"/>
          <w:szCs w:val="24"/>
        </w:rPr>
        <w:t>20</w:t>
      </w:r>
      <w:r w:rsidR="00134659">
        <w:rPr>
          <w:rFonts w:ascii="Times New Roman" w:hAnsi="Times New Roman" w:cs="Times New Roman"/>
          <w:sz w:val="24"/>
          <w:szCs w:val="24"/>
        </w:rPr>
        <w:t xml:space="preserve"> </w:t>
      </w:r>
      <w:r w:rsidRPr="00510667">
        <w:rPr>
          <w:rFonts w:ascii="Times New Roman" w:hAnsi="Times New Roman" w:cs="Times New Roman"/>
          <w:sz w:val="24"/>
          <w:szCs w:val="24"/>
        </w:rPr>
        <w:t>lentelė</w:t>
      </w:r>
    </w:p>
    <w:tbl>
      <w:tblPr>
        <w:tblStyle w:val="6"/>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3"/>
        <w:gridCol w:w="4181"/>
        <w:gridCol w:w="1901"/>
        <w:gridCol w:w="1394"/>
        <w:gridCol w:w="1242"/>
      </w:tblGrid>
      <w:tr w:rsidR="00702C8A" w:rsidRPr="00510667" w14:paraId="64EBC9A9" w14:textId="77777777" w:rsidTr="002925DB">
        <w:trPr>
          <w:cantSplit/>
          <w:trHeight w:val="23"/>
        </w:trPr>
        <w:tc>
          <w:tcPr>
            <w:tcW w:w="633" w:type="dxa"/>
            <w:vMerge w:val="restart"/>
            <w:shd w:val="clear" w:color="auto" w:fill="FFFFFF"/>
            <w:tcMar>
              <w:top w:w="0" w:type="dxa"/>
              <w:left w:w="40" w:type="dxa"/>
              <w:bottom w:w="0" w:type="dxa"/>
              <w:right w:w="40" w:type="dxa"/>
            </w:tcMar>
            <w:vAlign w:val="center"/>
          </w:tcPr>
          <w:p w14:paraId="18AB2A80"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Eil. Nr.</w:t>
            </w:r>
          </w:p>
        </w:tc>
        <w:tc>
          <w:tcPr>
            <w:tcW w:w="4181" w:type="dxa"/>
            <w:vMerge w:val="restart"/>
            <w:shd w:val="clear" w:color="auto" w:fill="FFFFFF"/>
            <w:tcMar>
              <w:top w:w="0" w:type="dxa"/>
              <w:left w:w="40" w:type="dxa"/>
              <w:bottom w:w="0" w:type="dxa"/>
              <w:right w:w="40" w:type="dxa"/>
            </w:tcMar>
            <w:vAlign w:val="center"/>
          </w:tcPr>
          <w:p w14:paraId="798A2D6A"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Socialinių paslaugų finansavimo šaltiniai</w:t>
            </w:r>
          </w:p>
        </w:tc>
        <w:tc>
          <w:tcPr>
            <w:tcW w:w="1901" w:type="dxa"/>
            <w:shd w:val="clear" w:color="auto" w:fill="FFFFFF"/>
            <w:tcMar>
              <w:top w:w="0" w:type="dxa"/>
              <w:left w:w="40" w:type="dxa"/>
              <w:bottom w:w="0" w:type="dxa"/>
              <w:right w:w="40" w:type="dxa"/>
            </w:tcMar>
            <w:vAlign w:val="center"/>
          </w:tcPr>
          <w:p w14:paraId="44FD2F32"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 xml:space="preserve">Pagal faktines išlaidas </w:t>
            </w:r>
          </w:p>
          <w:p w14:paraId="40087C63"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(tūkst. Eur)</w:t>
            </w:r>
          </w:p>
        </w:tc>
        <w:tc>
          <w:tcPr>
            <w:tcW w:w="2636" w:type="dxa"/>
            <w:gridSpan w:val="2"/>
            <w:shd w:val="clear" w:color="auto" w:fill="FFFFFF"/>
            <w:tcMar>
              <w:top w:w="0" w:type="dxa"/>
              <w:left w:w="40" w:type="dxa"/>
              <w:bottom w:w="0" w:type="dxa"/>
              <w:right w:w="40" w:type="dxa"/>
            </w:tcMar>
            <w:vAlign w:val="center"/>
          </w:tcPr>
          <w:p w14:paraId="2098B909"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Pagal planines išlaidas</w:t>
            </w:r>
          </w:p>
          <w:p w14:paraId="1DFF444C"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(tūkst. Eur)</w:t>
            </w:r>
          </w:p>
        </w:tc>
      </w:tr>
      <w:tr w:rsidR="00702C8A" w:rsidRPr="00510667" w14:paraId="7205E459" w14:textId="77777777" w:rsidTr="002925DB">
        <w:trPr>
          <w:cantSplit/>
          <w:trHeight w:val="23"/>
        </w:trPr>
        <w:tc>
          <w:tcPr>
            <w:tcW w:w="633" w:type="dxa"/>
            <w:vMerge/>
            <w:shd w:val="clear" w:color="auto" w:fill="FFFFFF"/>
            <w:tcMar>
              <w:top w:w="0" w:type="dxa"/>
              <w:left w:w="40" w:type="dxa"/>
              <w:bottom w:w="0" w:type="dxa"/>
              <w:right w:w="40" w:type="dxa"/>
            </w:tcMar>
            <w:vAlign w:val="center"/>
          </w:tcPr>
          <w:p w14:paraId="44A43F1F" w14:textId="77777777" w:rsidR="00702C8A" w:rsidRPr="00510667" w:rsidRDefault="00702C8A" w:rsidP="00E721F9">
            <w:pPr>
              <w:widowControl w:val="0"/>
              <w:pBdr>
                <w:top w:val="nil"/>
                <w:left w:val="nil"/>
                <w:bottom w:val="nil"/>
                <w:right w:val="nil"/>
                <w:between w:val="nil"/>
              </w:pBdr>
              <w:rPr>
                <w:rFonts w:ascii="Times New Roman" w:hAnsi="Times New Roman" w:cs="Times New Roman"/>
                <w:sz w:val="24"/>
                <w:szCs w:val="24"/>
              </w:rPr>
            </w:pPr>
          </w:p>
        </w:tc>
        <w:tc>
          <w:tcPr>
            <w:tcW w:w="4181" w:type="dxa"/>
            <w:vMerge/>
            <w:shd w:val="clear" w:color="auto" w:fill="FFFFFF"/>
            <w:tcMar>
              <w:top w:w="0" w:type="dxa"/>
              <w:left w:w="40" w:type="dxa"/>
              <w:bottom w:w="0" w:type="dxa"/>
              <w:right w:w="40" w:type="dxa"/>
            </w:tcMar>
            <w:vAlign w:val="center"/>
          </w:tcPr>
          <w:p w14:paraId="6C166339" w14:textId="77777777" w:rsidR="00702C8A" w:rsidRPr="00510667" w:rsidRDefault="00702C8A" w:rsidP="00E721F9">
            <w:pPr>
              <w:widowControl w:val="0"/>
              <w:pBdr>
                <w:top w:val="nil"/>
                <w:left w:val="nil"/>
                <w:bottom w:val="nil"/>
                <w:right w:val="nil"/>
                <w:between w:val="nil"/>
              </w:pBdr>
              <w:rPr>
                <w:rFonts w:ascii="Times New Roman" w:hAnsi="Times New Roman" w:cs="Times New Roman"/>
                <w:sz w:val="24"/>
                <w:szCs w:val="24"/>
              </w:rPr>
            </w:pPr>
          </w:p>
        </w:tc>
        <w:tc>
          <w:tcPr>
            <w:tcW w:w="1901" w:type="dxa"/>
            <w:shd w:val="clear" w:color="auto" w:fill="FFFFFF"/>
            <w:tcMar>
              <w:top w:w="0" w:type="dxa"/>
              <w:left w:w="40" w:type="dxa"/>
              <w:bottom w:w="0" w:type="dxa"/>
              <w:right w:w="40" w:type="dxa"/>
            </w:tcMar>
            <w:vAlign w:val="center"/>
          </w:tcPr>
          <w:p w14:paraId="31E96F2E"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2022 m.</w:t>
            </w:r>
          </w:p>
        </w:tc>
        <w:tc>
          <w:tcPr>
            <w:tcW w:w="1394" w:type="dxa"/>
            <w:shd w:val="clear" w:color="auto" w:fill="FFFFFF"/>
            <w:tcMar>
              <w:top w:w="0" w:type="dxa"/>
              <w:left w:w="40" w:type="dxa"/>
              <w:bottom w:w="0" w:type="dxa"/>
              <w:right w:w="40" w:type="dxa"/>
            </w:tcMar>
            <w:vAlign w:val="center"/>
          </w:tcPr>
          <w:p w14:paraId="635AF9B9"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2023 m.</w:t>
            </w:r>
          </w:p>
        </w:tc>
        <w:tc>
          <w:tcPr>
            <w:tcW w:w="1242" w:type="dxa"/>
            <w:shd w:val="clear" w:color="auto" w:fill="FFFFFF"/>
            <w:tcMar>
              <w:top w:w="0" w:type="dxa"/>
              <w:left w:w="40" w:type="dxa"/>
              <w:bottom w:w="0" w:type="dxa"/>
              <w:right w:w="40" w:type="dxa"/>
            </w:tcMar>
            <w:vAlign w:val="center"/>
          </w:tcPr>
          <w:p w14:paraId="342B0905"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2024 m.</w:t>
            </w:r>
          </w:p>
        </w:tc>
      </w:tr>
      <w:tr w:rsidR="00702C8A" w:rsidRPr="00510667" w14:paraId="38010121" w14:textId="77777777" w:rsidTr="002925DB">
        <w:trPr>
          <w:cantSplit/>
          <w:trHeight w:val="23"/>
        </w:trPr>
        <w:tc>
          <w:tcPr>
            <w:tcW w:w="633" w:type="dxa"/>
            <w:shd w:val="clear" w:color="auto" w:fill="FFFFFF"/>
            <w:tcMar>
              <w:top w:w="0" w:type="dxa"/>
              <w:left w:w="40" w:type="dxa"/>
              <w:bottom w:w="0" w:type="dxa"/>
              <w:right w:w="40" w:type="dxa"/>
            </w:tcMar>
            <w:vAlign w:val="center"/>
          </w:tcPr>
          <w:p w14:paraId="67161ADF"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i/>
                <w:sz w:val="24"/>
                <w:szCs w:val="24"/>
              </w:rPr>
              <w:t>1</w:t>
            </w:r>
          </w:p>
        </w:tc>
        <w:tc>
          <w:tcPr>
            <w:tcW w:w="4181" w:type="dxa"/>
            <w:shd w:val="clear" w:color="auto" w:fill="FFFFFF"/>
            <w:tcMar>
              <w:top w:w="0" w:type="dxa"/>
              <w:left w:w="40" w:type="dxa"/>
              <w:bottom w:w="0" w:type="dxa"/>
              <w:right w:w="40" w:type="dxa"/>
            </w:tcMar>
            <w:vAlign w:val="center"/>
          </w:tcPr>
          <w:p w14:paraId="5611D69F"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i/>
                <w:sz w:val="24"/>
                <w:szCs w:val="24"/>
              </w:rPr>
              <w:t>2</w:t>
            </w:r>
          </w:p>
        </w:tc>
        <w:tc>
          <w:tcPr>
            <w:tcW w:w="1901" w:type="dxa"/>
            <w:shd w:val="clear" w:color="auto" w:fill="FFFFFF"/>
            <w:tcMar>
              <w:top w:w="0" w:type="dxa"/>
              <w:left w:w="40" w:type="dxa"/>
              <w:bottom w:w="0" w:type="dxa"/>
              <w:right w:w="40" w:type="dxa"/>
            </w:tcMar>
            <w:vAlign w:val="center"/>
          </w:tcPr>
          <w:p w14:paraId="05636409"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i/>
                <w:sz w:val="24"/>
                <w:szCs w:val="24"/>
              </w:rPr>
              <w:t>3</w:t>
            </w:r>
          </w:p>
        </w:tc>
        <w:tc>
          <w:tcPr>
            <w:tcW w:w="1394" w:type="dxa"/>
            <w:shd w:val="clear" w:color="auto" w:fill="FFFFFF"/>
            <w:tcMar>
              <w:top w:w="0" w:type="dxa"/>
              <w:left w:w="40" w:type="dxa"/>
              <w:bottom w:w="0" w:type="dxa"/>
              <w:right w:w="40" w:type="dxa"/>
            </w:tcMar>
            <w:vAlign w:val="center"/>
          </w:tcPr>
          <w:p w14:paraId="510171AE"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i/>
                <w:sz w:val="24"/>
                <w:szCs w:val="24"/>
              </w:rPr>
              <w:t>4</w:t>
            </w:r>
          </w:p>
        </w:tc>
        <w:tc>
          <w:tcPr>
            <w:tcW w:w="1242" w:type="dxa"/>
            <w:shd w:val="clear" w:color="auto" w:fill="FFFFFF"/>
            <w:tcMar>
              <w:top w:w="0" w:type="dxa"/>
              <w:left w:w="40" w:type="dxa"/>
              <w:bottom w:w="0" w:type="dxa"/>
              <w:right w:w="40" w:type="dxa"/>
            </w:tcMar>
            <w:vAlign w:val="center"/>
          </w:tcPr>
          <w:p w14:paraId="3F72F3D5" w14:textId="77777777" w:rsidR="00702C8A" w:rsidRPr="00510667" w:rsidRDefault="008C30A3" w:rsidP="00E721F9">
            <w:pPr>
              <w:shd w:val="clear" w:color="auto" w:fill="FFFFFF"/>
              <w:jc w:val="center"/>
              <w:rPr>
                <w:rFonts w:ascii="Times New Roman" w:hAnsi="Times New Roman" w:cs="Times New Roman"/>
                <w:i/>
                <w:sz w:val="24"/>
                <w:szCs w:val="24"/>
              </w:rPr>
            </w:pPr>
            <w:r w:rsidRPr="00510667">
              <w:rPr>
                <w:rFonts w:ascii="Times New Roman" w:hAnsi="Times New Roman" w:cs="Times New Roman"/>
                <w:i/>
                <w:sz w:val="24"/>
                <w:szCs w:val="24"/>
              </w:rPr>
              <w:t>5</w:t>
            </w:r>
          </w:p>
        </w:tc>
      </w:tr>
      <w:tr w:rsidR="00702C8A" w:rsidRPr="00510667" w14:paraId="4EF3A2DB" w14:textId="77777777" w:rsidTr="002925DB">
        <w:trPr>
          <w:cantSplit/>
          <w:trHeight w:val="686"/>
        </w:trPr>
        <w:tc>
          <w:tcPr>
            <w:tcW w:w="633" w:type="dxa"/>
            <w:shd w:val="clear" w:color="auto" w:fill="FFFFFF"/>
            <w:tcMar>
              <w:top w:w="0" w:type="dxa"/>
              <w:left w:w="40" w:type="dxa"/>
              <w:bottom w:w="0" w:type="dxa"/>
              <w:right w:w="40" w:type="dxa"/>
            </w:tcMar>
          </w:tcPr>
          <w:p w14:paraId="19952529"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1.</w:t>
            </w:r>
          </w:p>
        </w:tc>
        <w:tc>
          <w:tcPr>
            <w:tcW w:w="4181" w:type="dxa"/>
            <w:shd w:val="clear" w:color="auto" w:fill="FFFFFF"/>
            <w:tcMar>
              <w:top w:w="0" w:type="dxa"/>
              <w:left w:w="40" w:type="dxa"/>
              <w:bottom w:w="0" w:type="dxa"/>
              <w:right w:w="40" w:type="dxa"/>
            </w:tcMar>
          </w:tcPr>
          <w:p w14:paraId="09BF4507" w14:textId="77777777" w:rsidR="00702C8A" w:rsidRPr="00510667" w:rsidRDefault="008C30A3" w:rsidP="00E721F9">
            <w:pPr>
              <w:shd w:val="clear" w:color="auto" w:fill="FFFFFF"/>
              <w:rPr>
                <w:rFonts w:ascii="Times New Roman" w:hAnsi="Times New Roman" w:cs="Times New Roman"/>
                <w:sz w:val="24"/>
                <w:szCs w:val="24"/>
              </w:rPr>
            </w:pPr>
            <w:r w:rsidRPr="00510667">
              <w:rPr>
                <w:rFonts w:ascii="Times New Roman" w:hAnsi="Times New Roman" w:cs="Times New Roman"/>
                <w:sz w:val="24"/>
                <w:szCs w:val="24"/>
              </w:rPr>
              <w:t>Savivaldybės biudžeto išlaidos socialinėms paslaugoms, tūkst. Eur</w:t>
            </w:r>
          </w:p>
        </w:tc>
        <w:tc>
          <w:tcPr>
            <w:tcW w:w="1901" w:type="dxa"/>
            <w:shd w:val="clear" w:color="auto" w:fill="FFFFFF"/>
            <w:tcMar>
              <w:top w:w="0" w:type="dxa"/>
              <w:left w:w="40" w:type="dxa"/>
              <w:bottom w:w="0" w:type="dxa"/>
              <w:right w:w="40" w:type="dxa"/>
            </w:tcMar>
          </w:tcPr>
          <w:p w14:paraId="09C7DAB0"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4482,7</w:t>
            </w:r>
          </w:p>
        </w:tc>
        <w:tc>
          <w:tcPr>
            <w:tcW w:w="1394" w:type="dxa"/>
            <w:shd w:val="clear" w:color="auto" w:fill="FFFFFF"/>
            <w:tcMar>
              <w:top w:w="0" w:type="dxa"/>
              <w:left w:w="40" w:type="dxa"/>
              <w:bottom w:w="0" w:type="dxa"/>
              <w:right w:w="40" w:type="dxa"/>
            </w:tcMar>
          </w:tcPr>
          <w:p w14:paraId="531D4DCE"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5423,3</w:t>
            </w:r>
          </w:p>
        </w:tc>
        <w:tc>
          <w:tcPr>
            <w:tcW w:w="1242" w:type="dxa"/>
            <w:shd w:val="clear" w:color="auto" w:fill="FFFFFF"/>
            <w:tcMar>
              <w:top w:w="0" w:type="dxa"/>
              <w:left w:w="40" w:type="dxa"/>
              <w:bottom w:w="0" w:type="dxa"/>
              <w:right w:w="40" w:type="dxa"/>
            </w:tcMar>
          </w:tcPr>
          <w:p w14:paraId="263EB6B2"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5716,6</w:t>
            </w:r>
          </w:p>
        </w:tc>
      </w:tr>
      <w:tr w:rsidR="00702C8A" w:rsidRPr="00510667" w14:paraId="78161FAF" w14:textId="77777777" w:rsidTr="002925DB">
        <w:trPr>
          <w:cantSplit/>
          <w:trHeight w:val="23"/>
        </w:trPr>
        <w:tc>
          <w:tcPr>
            <w:tcW w:w="633" w:type="dxa"/>
            <w:shd w:val="clear" w:color="auto" w:fill="FFFFFF"/>
            <w:tcMar>
              <w:top w:w="0" w:type="dxa"/>
              <w:left w:w="40" w:type="dxa"/>
              <w:bottom w:w="0" w:type="dxa"/>
              <w:right w:w="40" w:type="dxa"/>
            </w:tcMar>
          </w:tcPr>
          <w:p w14:paraId="73BB7D61" w14:textId="77777777" w:rsidR="00702C8A" w:rsidRPr="00510667" w:rsidRDefault="00702C8A" w:rsidP="00E721F9">
            <w:pPr>
              <w:shd w:val="clear" w:color="auto" w:fill="FFFFFF"/>
              <w:jc w:val="center"/>
              <w:rPr>
                <w:rFonts w:ascii="Times New Roman" w:hAnsi="Times New Roman" w:cs="Times New Roman"/>
                <w:sz w:val="24"/>
                <w:szCs w:val="24"/>
              </w:rPr>
            </w:pPr>
          </w:p>
        </w:tc>
        <w:tc>
          <w:tcPr>
            <w:tcW w:w="4181" w:type="dxa"/>
            <w:shd w:val="clear" w:color="auto" w:fill="FFFFFF"/>
            <w:tcMar>
              <w:top w:w="0" w:type="dxa"/>
              <w:left w:w="40" w:type="dxa"/>
              <w:bottom w:w="0" w:type="dxa"/>
              <w:right w:w="40" w:type="dxa"/>
            </w:tcMar>
          </w:tcPr>
          <w:p w14:paraId="7AC5D990" w14:textId="77777777" w:rsidR="00702C8A" w:rsidRPr="00510667" w:rsidRDefault="008C30A3" w:rsidP="00E721F9">
            <w:pPr>
              <w:shd w:val="clear" w:color="auto" w:fill="FFFFFF"/>
              <w:rPr>
                <w:rFonts w:ascii="Times New Roman" w:hAnsi="Times New Roman" w:cs="Times New Roman"/>
                <w:sz w:val="24"/>
                <w:szCs w:val="24"/>
              </w:rPr>
            </w:pPr>
            <w:r w:rsidRPr="00510667">
              <w:rPr>
                <w:rFonts w:ascii="Times New Roman" w:hAnsi="Times New Roman" w:cs="Times New Roman"/>
                <w:sz w:val="24"/>
                <w:szCs w:val="24"/>
              </w:rPr>
              <w:t>palyginti su bendru Savivaldybės biudžetu, proc.</w:t>
            </w:r>
          </w:p>
        </w:tc>
        <w:tc>
          <w:tcPr>
            <w:tcW w:w="1901" w:type="dxa"/>
            <w:shd w:val="clear" w:color="auto" w:fill="FFFFFF"/>
            <w:tcMar>
              <w:top w:w="0" w:type="dxa"/>
              <w:left w:w="40" w:type="dxa"/>
              <w:bottom w:w="0" w:type="dxa"/>
              <w:right w:w="40" w:type="dxa"/>
            </w:tcMar>
          </w:tcPr>
          <w:p w14:paraId="133855BD"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3,0</w:t>
            </w:r>
          </w:p>
        </w:tc>
        <w:tc>
          <w:tcPr>
            <w:tcW w:w="1394" w:type="dxa"/>
            <w:shd w:val="clear" w:color="auto" w:fill="FFFFFF"/>
            <w:tcMar>
              <w:top w:w="0" w:type="dxa"/>
              <w:left w:w="40" w:type="dxa"/>
              <w:bottom w:w="0" w:type="dxa"/>
              <w:right w:w="40" w:type="dxa"/>
            </w:tcMar>
          </w:tcPr>
          <w:p w14:paraId="733DE0D7"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3,4</w:t>
            </w:r>
          </w:p>
        </w:tc>
        <w:tc>
          <w:tcPr>
            <w:tcW w:w="1242" w:type="dxa"/>
            <w:shd w:val="clear" w:color="auto" w:fill="FFFFFF"/>
            <w:tcMar>
              <w:top w:w="0" w:type="dxa"/>
              <w:left w:w="40" w:type="dxa"/>
              <w:bottom w:w="0" w:type="dxa"/>
              <w:right w:w="40" w:type="dxa"/>
            </w:tcMar>
          </w:tcPr>
          <w:p w14:paraId="27E78640"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x</w:t>
            </w:r>
          </w:p>
        </w:tc>
      </w:tr>
      <w:tr w:rsidR="00702C8A" w:rsidRPr="00510667" w14:paraId="40197177" w14:textId="77777777" w:rsidTr="002925DB">
        <w:trPr>
          <w:cantSplit/>
          <w:trHeight w:val="23"/>
        </w:trPr>
        <w:tc>
          <w:tcPr>
            <w:tcW w:w="633" w:type="dxa"/>
            <w:shd w:val="clear" w:color="auto" w:fill="FFFFFF"/>
            <w:tcMar>
              <w:top w:w="0" w:type="dxa"/>
              <w:left w:w="40" w:type="dxa"/>
              <w:bottom w:w="0" w:type="dxa"/>
              <w:right w:w="40" w:type="dxa"/>
            </w:tcMar>
          </w:tcPr>
          <w:p w14:paraId="03CA85FF"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2.</w:t>
            </w:r>
          </w:p>
        </w:tc>
        <w:tc>
          <w:tcPr>
            <w:tcW w:w="4181" w:type="dxa"/>
            <w:shd w:val="clear" w:color="auto" w:fill="FFFFFF"/>
            <w:tcMar>
              <w:top w:w="0" w:type="dxa"/>
              <w:left w:w="40" w:type="dxa"/>
              <w:bottom w:w="0" w:type="dxa"/>
              <w:right w:w="40" w:type="dxa"/>
            </w:tcMar>
          </w:tcPr>
          <w:p w14:paraId="0B834036" w14:textId="77777777" w:rsidR="00702C8A" w:rsidRPr="00510667" w:rsidRDefault="008C30A3" w:rsidP="00E721F9">
            <w:pPr>
              <w:shd w:val="clear" w:color="auto" w:fill="FFFFFF"/>
              <w:rPr>
                <w:rFonts w:ascii="Times New Roman" w:hAnsi="Times New Roman" w:cs="Times New Roman"/>
                <w:sz w:val="24"/>
                <w:szCs w:val="24"/>
              </w:rPr>
            </w:pPr>
            <w:r w:rsidRPr="00510667">
              <w:rPr>
                <w:rFonts w:ascii="Times New Roman" w:hAnsi="Times New Roman" w:cs="Times New Roman"/>
                <w:sz w:val="24"/>
                <w:szCs w:val="24"/>
              </w:rPr>
              <w:t>LR valstybės biudžeto specialiosios tikslinės dotacijos, tūkst. Eur</w:t>
            </w:r>
          </w:p>
        </w:tc>
        <w:tc>
          <w:tcPr>
            <w:tcW w:w="1901" w:type="dxa"/>
            <w:shd w:val="clear" w:color="auto" w:fill="FFFFFF"/>
            <w:tcMar>
              <w:top w:w="0" w:type="dxa"/>
              <w:left w:w="40" w:type="dxa"/>
              <w:bottom w:w="0" w:type="dxa"/>
              <w:right w:w="40" w:type="dxa"/>
            </w:tcMar>
          </w:tcPr>
          <w:p w14:paraId="4543106A"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3861,1</w:t>
            </w:r>
          </w:p>
        </w:tc>
        <w:tc>
          <w:tcPr>
            <w:tcW w:w="1394" w:type="dxa"/>
            <w:shd w:val="clear" w:color="auto" w:fill="FFFFFF"/>
            <w:tcMar>
              <w:top w:w="0" w:type="dxa"/>
              <w:left w:w="40" w:type="dxa"/>
              <w:bottom w:w="0" w:type="dxa"/>
              <w:right w:w="40" w:type="dxa"/>
            </w:tcMar>
          </w:tcPr>
          <w:p w14:paraId="38D98036"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2825,1</w:t>
            </w:r>
          </w:p>
        </w:tc>
        <w:tc>
          <w:tcPr>
            <w:tcW w:w="1242" w:type="dxa"/>
            <w:shd w:val="clear" w:color="auto" w:fill="FFFFFF"/>
            <w:tcMar>
              <w:top w:w="0" w:type="dxa"/>
              <w:left w:w="40" w:type="dxa"/>
              <w:bottom w:w="0" w:type="dxa"/>
              <w:right w:w="40" w:type="dxa"/>
            </w:tcMar>
          </w:tcPr>
          <w:p w14:paraId="0B1858F5"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4553,0</w:t>
            </w:r>
          </w:p>
        </w:tc>
      </w:tr>
      <w:tr w:rsidR="00702C8A" w:rsidRPr="00510667" w14:paraId="64719518" w14:textId="77777777" w:rsidTr="002925DB">
        <w:trPr>
          <w:cantSplit/>
          <w:trHeight w:val="23"/>
        </w:trPr>
        <w:tc>
          <w:tcPr>
            <w:tcW w:w="633" w:type="dxa"/>
            <w:shd w:val="clear" w:color="auto" w:fill="FFFFFF"/>
            <w:tcMar>
              <w:top w:w="0" w:type="dxa"/>
              <w:left w:w="40" w:type="dxa"/>
              <w:bottom w:w="0" w:type="dxa"/>
              <w:right w:w="40" w:type="dxa"/>
            </w:tcMar>
          </w:tcPr>
          <w:p w14:paraId="2B22C07E"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 </w:t>
            </w:r>
          </w:p>
        </w:tc>
        <w:tc>
          <w:tcPr>
            <w:tcW w:w="4181" w:type="dxa"/>
            <w:shd w:val="clear" w:color="auto" w:fill="FFFFFF"/>
            <w:tcMar>
              <w:top w:w="0" w:type="dxa"/>
              <w:left w:w="40" w:type="dxa"/>
              <w:bottom w:w="0" w:type="dxa"/>
              <w:right w:w="40" w:type="dxa"/>
            </w:tcMar>
          </w:tcPr>
          <w:p w14:paraId="6F3F6894" w14:textId="77777777" w:rsidR="00702C8A" w:rsidRPr="00510667" w:rsidRDefault="008C30A3" w:rsidP="00E721F9">
            <w:pPr>
              <w:shd w:val="clear" w:color="auto" w:fill="FFFFFF"/>
              <w:rPr>
                <w:rFonts w:ascii="Times New Roman" w:hAnsi="Times New Roman" w:cs="Times New Roman"/>
                <w:sz w:val="24"/>
                <w:szCs w:val="24"/>
              </w:rPr>
            </w:pPr>
            <w:r w:rsidRPr="00510667">
              <w:rPr>
                <w:rFonts w:ascii="Times New Roman" w:hAnsi="Times New Roman" w:cs="Times New Roman"/>
                <w:sz w:val="24"/>
                <w:szCs w:val="24"/>
              </w:rPr>
              <w:t>iš jų:</w:t>
            </w:r>
          </w:p>
        </w:tc>
        <w:tc>
          <w:tcPr>
            <w:tcW w:w="1901" w:type="dxa"/>
            <w:shd w:val="clear" w:color="auto" w:fill="FFFFFF"/>
            <w:tcMar>
              <w:top w:w="0" w:type="dxa"/>
              <w:left w:w="40" w:type="dxa"/>
              <w:bottom w:w="0" w:type="dxa"/>
              <w:right w:w="40" w:type="dxa"/>
            </w:tcMar>
          </w:tcPr>
          <w:p w14:paraId="6E9BE88E" w14:textId="77777777" w:rsidR="00702C8A" w:rsidRPr="00510667" w:rsidRDefault="00702C8A" w:rsidP="00E721F9">
            <w:pPr>
              <w:rPr>
                <w:rFonts w:ascii="Times New Roman" w:hAnsi="Times New Roman" w:cs="Times New Roman"/>
                <w:sz w:val="24"/>
                <w:szCs w:val="24"/>
              </w:rPr>
            </w:pPr>
          </w:p>
        </w:tc>
        <w:tc>
          <w:tcPr>
            <w:tcW w:w="1394" w:type="dxa"/>
            <w:shd w:val="clear" w:color="auto" w:fill="FFFFFF"/>
            <w:tcMar>
              <w:top w:w="0" w:type="dxa"/>
              <w:left w:w="40" w:type="dxa"/>
              <w:bottom w:w="0" w:type="dxa"/>
              <w:right w:w="40" w:type="dxa"/>
            </w:tcMar>
          </w:tcPr>
          <w:p w14:paraId="6E3573EA" w14:textId="77777777" w:rsidR="00702C8A" w:rsidRPr="00510667" w:rsidRDefault="00702C8A" w:rsidP="00E721F9">
            <w:pPr>
              <w:rPr>
                <w:rFonts w:ascii="Times New Roman" w:hAnsi="Times New Roman" w:cs="Times New Roman"/>
                <w:sz w:val="24"/>
                <w:szCs w:val="24"/>
              </w:rPr>
            </w:pPr>
          </w:p>
        </w:tc>
        <w:tc>
          <w:tcPr>
            <w:tcW w:w="1242" w:type="dxa"/>
            <w:shd w:val="clear" w:color="auto" w:fill="FFFFFF"/>
            <w:tcMar>
              <w:top w:w="0" w:type="dxa"/>
              <w:left w:w="40" w:type="dxa"/>
              <w:bottom w:w="0" w:type="dxa"/>
              <w:right w:w="40" w:type="dxa"/>
            </w:tcMar>
          </w:tcPr>
          <w:p w14:paraId="13ACBA3E" w14:textId="77777777" w:rsidR="00702C8A" w:rsidRPr="00510667" w:rsidRDefault="00702C8A" w:rsidP="00E721F9">
            <w:pPr>
              <w:rPr>
                <w:rFonts w:ascii="Times New Roman" w:hAnsi="Times New Roman" w:cs="Times New Roman"/>
                <w:sz w:val="24"/>
                <w:szCs w:val="24"/>
              </w:rPr>
            </w:pPr>
          </w:p>
        </w:tc>
      </w:tr>
      <w:tr w:rsidR="00702C8A" w:rsidRPr="00510667" w14:paraId="44B972F4" w14:textId="77777777" w:rsidTr="002925DB">
        <w:trPr>
          <w:cantSplit/>
          <w:trHeight w:val="23"/>
        </w:trPr>
        <w:tc>
          <w:tcPr>
            <w:tcW w:w="633" w:type="dxa"/>
            <w:shd w:val="clear" w:color="auto" w:fill="FFFFFF"/>
            <w:tcMar>
              <w:top w:w="0" w:type="dxa"/>
              <w:left w:w="40" w:type="dxa"/>
              <w:bottom w:w="0" w:type="dxa"/>
              <w:right w:w="40" w:type="dxa"/>
            </w:tcMar>
          </w:tcPr>
          <w:p w14:paraId="747198E0"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2.1.</w:t>
            </w:r>
          </w:p>
        </w:tc>
        <w:tc>
          <w:tcPr>
            <w:tcW w:w="4181" w:type="dxa"/>
            <w:shd w:val="clear" w:color="auto" w:fill="FFFFFF"/>
            <w:tcMar>
              <w:top w:w="0" w:type="dxa"/>
              <w:left w:w="40" w:type="dxa"/>
              <w:bottom w:w="0" w:type="dxa"/>
              <w:right w:w="40" w:type="dxa"/>
            </w:tcMar>
          </w:tcPr>
          <w:p w14:paraId="4502BD70" w14:textId="77777777" w:rsidR="00702C8A" w:rsidRPr="00510667" w:rsidRDefault="008C30A3" w:rsidP="00E721F9">
            <w:pPr>
              <w:shd w:val="clear" w:color="auto" w:fill="FFFFFF"/>
              <w:rPr>
                <w:rFonts w:ascii="Times New Roman" w:hAnsi="Times New Roman" w:cs="Times New Roman"/>
                <w:sz w:val="24"/>
                <w:szCs w:val="24"/>
              </w:rPr>
            </w:pPr>
            <w:r w:rsidRPr="00510667">
              <w:rPr>
                <w:rFonts w:ascii="Times New Roman" w:hAnsi="Times New Roman" w:cs="Times New Roman"/>
                <w:sz w:val="24"/>
                <w:szCs w:val="24"/>
              </w:rPr>
              <w:t>socialinės rizikos veiksnius patiriančių šeimų socialinei priežiūrai organizuoti</w:t>
            </w:r>
          </w:p>
        </w:tc>
        <w:tc>
          <w:tcPr>
            <w:tcW w:w="1901" w:type="dxa"/>
            <w:shd w:val="clear" w:color="auto" w:fill="FFFFFF"/>
            <w:tcMar>
              <w:top w:w="0" w:type="dxa"/>
              <w:left w:w="40" w:type="dxa"/>
              <w:bottom w:w="0" w:type="dxa"/>
              <w:right w:w="40" w:type="dxa"/>
            </w:tcMar>
          </w:tcPr>
          <w:p w14:paraId="152A5977"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565,4</w:t>
            </w:r>
          </w:p>
        </w:tc>
        <w:tc>
          <w:tcPr>
            <w:tcW w:w="1394" w:type="dxa"/>
            <w:shd w:val="clear" w:color="auto" w:fill="FFFFFF"/>
            <w:tcMar>
              <w:top w:w="0" w:type="dxa"/>
              <w:left w:w="40" w:type="dxa"/>
              <w:bottom w:w="0" w:type="dxa"/>
              <w:right w:w="40" w:type="dxa"/>
            </w:tcMar>
          </w:tcPr>
          <w:p w14:paraId="14B6F3AA"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767,9</w:t>
            </w:r>
          </w:p>
        </w:tc>
        <w:tc>
          <w:tcPr>
            <w:tcW w:w="1242" w:type="dxa"/>
            <w:shd w:val="clear" w:color="auto" w:fill="FFFFFF"/>
            <w:tcMar>
              <w:top w:w="0" w:type="dxa"/>
              <w:left w:w="40" w:type="dxa"/>
              <w:bottom w:w="0" w:type="dxa"/>
              <w:right w:w="40" w:type="dxa"/>
            </w:tcMar>
          </w:tcPr>
          <w:p w14:paraId="49AE7488"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840,0</w:t>
            </w:r>
          </w:p>
        </w:tc>
      </w:tr>
      <w:tr w:rsidR="00702C8A" w:rsidRPr="00510667" w14:paraId="215CEE06" w14:textId="77777777" w:rsidTr="002925DB">
        <w:trPr>
          <w:cantSplit/>
          <w:trHeight w:val="23"/>
        </w:trPr>
        <w:tc>
          <w:tcPr>
            <w:tcW w:w="633" w:type="dxa"/>
            <w:shd w:val="clear" w:color="auto" w:fill="FFFFFF"/>
            <w:tcMar>
              <w:top w:w="0" w:type="dxa"/>
              <w:left w:w="40" w:type="dxa"/>
              <w:bottom w:w="0" w:type="dxa"/>
              <w:right w:w="40" w:type="dxa"/>
            </w:tcMar>
          </w:tcPr>
          <w:p w14:paraId="197BC38C"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2.2.</w:t>
            </w:r>
          </w:p>
        </w:tc>
        <w:tc>
          <w:tcPr>
            <w:tcW w:w="4181" w:type="dxa"/>
            <w:shd w:val="clear" w:color="auto" w:fill="FFFFFF"/>
            <w:tcMar>
              <w:top w:w="0" w:type="dxa"/>
              <w:left w:w="40" w:type="dxa"/>
              <w:bottom w:w="0" w:type="dxa"/>
              <w:right w:w="40" w:type="dxa"/>
            </w:tcMar>
          </w:tcPr>
          <w:p w14:paraId="3C09A195" w14:textId="77777777" w:rsidR="00702C8A" w:rsidRPr="00510667" w:rsidRDefault="008C30A3" w:rsidP="00E721F9">
            <w:pPr>
              <w:shd w:val="clear" w:color="auto" w:fill="FFFFFF"/>
              <w:rPr>
                <w:rFonts w:ascii="Times New Roman" w:hAnsi="Times New Roman" w:cs="Times New Roman"/>
                <w:sz w:val="24"/>
                <w:szCs w:val="24"/>
              </w:rPr>
            </w:pPr>
            <w:r w:rsidRPr="00510667">
              <w:rPr>
                <w:rFonts w:ascii="Times New Roman" w:hAnsi="Times New Roman" w:cs="Times New Roman"/>
                <w:sz w:val="24"/>
                <w:szCs w:val="24"/>
              </w:rPr>
              <w:t>Asmenų, turinčių sunkią negalią, socialinei globai organizuoti</w:t>
            </w:r>
          </w:p>
        </w:tc>
        <w:tc>
          <w:tcPr>
            <w:tcW w:w="1901" w:type="dxa"/>
            <w:shd w:val="clear" w:color="auto" w:fill="FFFFFF"/>
            <w:tcMar>
              <w:top w:w="0" w:type="dxa"/>
              <w:left w:w="40" w:type="dxa"/>
              <w:bottom w:w="0" w:type="dxa"/>
              <w:right w:w="40" w:type="dxa"/>
            </w:tcMar>
          </w:tcPr>
          <w:p w14:paraId="5888B528"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3104,0</w:t>
            </w:r>
          </w:p>
        </w:tc>
        <w:tc>
          <w:tcPr>
            <w:tcW w:w="1394" w:type="dxa"/>
            <w:shd w:val="clear" w:color="auto" w:fill="FFFFFF"/>
            <w:tcMar>
              <w:top w:w="0" w:type="dxa"/>
              <w:left w:w="40" w:type="dxa"/>
              <w:bottom w:w="0" w:type="dxa"/>
              <w:right w:w="40" w:type="dxa"/>
            </w:tcMar>
          </w:tcPr>
          <w:p w14:paraId="0F9AAC2E"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1887,2</w:t>
            </w:r>
          </w:p>
        </w:tc>
        <w:tc>
          <w:tcPr>
            <w:tcW w:w="1242" w:type="dxa"/>
            <w:shd w:val="clear" w:color="auto" w:fill="FFFFFF"/>
            <w:tcMar>
              <w:top w:w="0" w:type="dxa"/>
              <w:left w:w="40" w:type="dxa"/>
              <w:bottom w:w="0" w:type="dxa"/>
              <w:right w:w="40" w:type="dxa"/>
            </w:tcMar>
          </w:tcPr>
          <w:p w14:paraId="3BCC22B9"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3500,0</w:t>
            </w:r>
          </w:p>
        </w:tc>
      </w:tr>
      <w:tr w:rsidR="00702C8A" w:rsidRPr="00510667" w14:paraId="65C9B06C" w14:textId="77777777" w:rsidTr="002925DB">
        <w:trPr>
          <w:cantSplit/>
          <w:trHeight w:val="23"/>
        </w:trPr>
        <w:tc>
          <w:tcPr>
            <w:tcW w:w="633" w:type="dxa"/>
            <w:shd w:val="clear" w:color="auto" w:fill="FFFFFF"/>
            <w:tcMar>
              <w:top w:w="0" w:type="dxa"/>
              <w:left w:w="40" w:type="dxa"/>
              <w:bottom w:w="0" w:type="dxa"/>
              <w:right w:w="40" w:type="dxa"/>
            </w:tcMar>
          </w:tcPr>
          <w:p w14:paraId="0524155B"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2.3.</w:t>
            </w:r>
          </w:p>
        </w:tc>
        <w:tc>
          <w:tcPr>
            <w:tcW w:w="4181" w:type="dxa"/>
            <w:shd w:val="clear" w:color="auto" w:fill="FFFFFF"/>
            <w:tcMar>
              <w:top w:w="0" w:type="dxa"/>
              <w:left w:w="40" w:type="dxa"/>
              <w:bottom w:w="0" w:type="dxa"/>
              <w:right w:w="40" w:type="dxa"/>
            </w:tcMar>
          </w:tcPr>
          <w:p w14:paraId="5453E7E0" w14:textId="77777777" w:rsidR="00702C8A" w:rsidRPr="00510667" w:rsidRDefault="008C30A3" w:rsidP="00E721F9">
            <w:pPr>
              <w:shd w:val="clear" w:color="auto" w:fill="FFFFFF"/>
              <w:rPr>
                <w:rFonts w:ascii="Times New Roman" w:hAnsi="Times New Roman" w:cs="Times New Roman"/>
                <w:sz w:val="24"/>
                <w:szCs w:val="24"/>
              </w:rPr>
            </w:pPr>
            <w:r w:rsidRPr="00510667">
              <w:rPr>
                <w:rFonts w:ascii="Times New Roman" w:hAnsi="Times New Roman" w:cs="Times New Roman"/>
                <w:sz w:val="24"/>
                <w:szCs w:val="24"/>
              </w:rPr>
              <w:t>vaikų globos (rūpybos) išmokoms</w:t>
            </w:r>
          </w:p>
        </w:tc>
        <w:tc>
          <w:tcPr>
            <w:tcW w:w="1901" w:type="dxa"/>
            <w:shd w:val="clear" w:color="auto" w:fill="FFFFFF"/>
            <w:tcMar>
              <w:top w:w="0" w:type="dxa"/>
              <w:left w:w="40" w:type="dxa"/>
              <w:bottom w:w="0" w:type="dxa"/>
              <w:right w:w="40" w:type="dxa"/>
            </w:tcMar>
          </w:tcPr>
          <w:p w14:paraId="31F34F79"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191,7</w:t>
            </w:r>
          </w:p>
        </w:tc>
        <w:tc>
          <w:tcPr>
            <w:tcW w:w="1394" w:type="dxa"/>
            <w:shd w:val="clear" w:color="auto" w:fill="FFFFFF"/>
            <w:tcMar>
              <w:top w:w="0" w:type="dxa"/>
              <w:left w:w="40" w:type="dxa"/>
              <w:bottom w:w="0" w:type="dxa"/>
              <w:right w:w="40" w:type="dxa"/>
            </w:tcMar>
          </w:tcPr>
          <w:p w14:paraId="5E3C994A"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200,0</w:t>
            </w:r>
          </w:p>
        </w:tc>
        <w:tc>
          <w:tcPr>
            <w:tcW w:w="1242" w:type="dxa"/>
            <w:shd w:val="clear" w:color="auto" w:fill="FFFFFF"/>
            <w:tcMar>
              <w:top w:w="0" w:type="dxa"/>
              <w:left w:w="40" w:type="dxa"/>
              <w:bottom w:w="0" w:type="dxa"/>
              <w:right w:w="40" w:type="dxa"/>
            </w:tcMar>
          </w:tcPr>
          <w:p w14:paraId="55D19EE6"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213,0</w:t>
            </w:r>
          </w:p>
        </w:tc>
      </w:tr>
      <w:tr w:rsidR="00702C8A" w:rsidRPr="00510667" w14:paraId="7CBD9CA2" w14:textId="77777777" w:rsidTr="002925DB">
        <w:trPr>
          <w:cantSplit/>
          <w:trHeight w:val="23"/>
        </w:trPr>
        <w:tc>
          <w:tcPr>
            <w:tcW w:w="633" w:type="dxa"/>
            <w:shd w:val="clear" w:color="auto" w:fill="FFFFFF"/>
            <w:tcMar>
              <w:top w:w="0" w:type="dxa"/>
              <w:left w:w="40" w:type="dxa"/>
              <w:bottom w:w="0" w:type="dxa"/>
              <w:right w:w="40" w:type="dxa"/>
            </w:tcMar>
          </w:tcPr>
          <w:p w14:paraId="05821B65"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3.</w:t>
            </w:r>
          </w:p>
        </w:tc>
        <w:tc>
          <w:tcPr>
            <w:tcW w:w="4181" w:type="dxa"/>
            <w:shd w:val="clear" w:color="auto" w:fill="FFFFFF"/>
            <w:tcMar>
              <w:top w:w="0" w:type="dxa"/>
              <w:left w:w="40" w:type="dxa"/>
              <w:bottom w:w="0" w:type="dxa"/>
              <w:right w:w="40" w:type="dxa"/>
            </w:tcMar>
          </w:tcPr>
          <w:p w14:paraId="6B61A457" w14:textId="77777777" w:rsidR="00702C8A" w:rsidRPr="00510667" w:rsidRDefault="008C30A3" w:rsidP="00E721F9">
            <w:pPr>
              <w:shd w:val="clear" w:color="auto" w:fill="FFFFFF"/>
              <w:rPr>
                <w:rFonts w:ascii="Times New Roman" w:hAnsi="Times New Roman" w:cs="Times New Roman"/>
                <w:sz w:val="24"/>
                <w:szCs w:val="24"/>
              </w:rPr>
            </w:pPr>
            <w:r w:rsidRPr="00510667">
              <w:rPr>
                <w:rFonts w:ascii="Times New Roman" w:hAnsi="Times New Roman" w:cs="Times New Roman"/>
                <w:sz w:val="24"/>
                <w:szCs w:val="24"/>
              </w:rPr>
              <w:t>ES struktūrinių fondų lėšos, tūkst. Eur</w:t>
            </w:r>
          </w:p>
        </w:tc>
        <w:tc>
          <w:tcPr>
            <w:tcW w:w="1901" w:type="dxa"/>
            <w:shd w:val="clear" w:color="auto" w:fill="FFFFFF"/>
            <w:tcMar>
              <w:top w:w="0" w:type="dxa"/>
              <w:left w:w="40" w:type="dxa"/>
              <w:bottom w:w="0" w:type="dxa"/>
              <w:right w:w="40" w:type="dxa"/>
            </w:tcMar>
          </w:tcPr>
          <w:p w14:paraId="1BEA95B8"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1,0</w:t>
            </w:r>
          </w:p>
        </w:tc>
        <w:tc>
          <w:tcPr>
            <w:tcW w:w="1394" w:type="dxa"/>
            <w:shd w:val="clear" w:color="auto" w:fill="FFFFFF"/>
            <w:tcMar>
              <w:top w:w="0" w:type="dxa"/>
              <w:left w:w="40" w:type="dxa"/>
              <w:bottom w:w="0" w:type="dxa"/>
              <w:right w:w="40" w:type="dxa"/>
            </w:tcMar>
          </w:tcPr>
          <w:p w14:paraId="117E6DEB"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0,0</w:t>
            </w:r>
          </w:p>
        </w:tc>
        <w:tc>
          <w:tcPr>
            <w:tcW w:w="1242" w:type="dxa"/>
            <w:shd w:val="clear" w:color="auto" w:fill="FFFFFF"/>
            <w:tcMar>
              <w:top w:w="0" w:type="dxa"/>
              <w:left w:w="40" w:type="dxa"/>
              <w:bottom w:w="0" w:type="dxa"/>
              <w:right w:w="40" w:type="dxa"/>
            </w:tcMar>
          </w:tcPr>
          <w:p w14:paraId="3A4B7B15"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0,0</w:t>
            </w:r>
          </w:p>
        </w:tc>
      </w:tr>
      <w:tr w:rsidR="00702C8A" w:rsidRPr="00510667" w14:paraId="4F27ED34" w14:textId="77777777" w:rsidTr="002925DB">
        <w:trPr>
          <w:cantSplit/>
          <w:trHeight w:val="23"/>
        </w:trPr>
        <w:tc>
          <w:tcPr>
            <w:tcW w:w="633" w:type="dxa"/>
            <w:shd w:val="clear" w:color="auto" w:fill="FFFFFF"/>
            <w:tcMar>
              <w:top w:w="0" w:type="dxa"/>
              <w:left w:w="40" w:type="dxa"/>
              <w:bottom w:w="0" w:type="dxa"/>
              <w:right w:w="40" w:type="dxa"/>
            </w:tcMar>
          </w:tcPr>
          <w:p w14:paraId="112EE20C"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4.</w:t>
            </w:r>
          </w:p>
        </w:tc>
        <w:tc>
          <w:tcPr>
            <w:tcW w:w="4181" w:type="dxa"/>
            <w:shd w:val="clear" w:color="auto" w:fill="FFFFFF"/>
            <w:tcMar>
              <w:top w:w="0" w:type="dxa"/>
              <w:left w:w="40" w:type="dxa"/>
              <w:bottom w:w="0" w:type="dxa"/>
              <w:right w:w="40" w:type="dxa"/>
            </w:tcMar>
          </w:tcPr>
          <w:p w14:paraId="4EA2AF1D" w14:textId="77777777" w:rsidR="00702C8A" w:rsidRPr="00510667" w:rsidRDefault="008C30A3" w:rsidP="00E721F9">
            <w:pPr>
              <w:shd w:val="clear" w:color="auto" w:fill="FFFFFF"/>
              <w:rPr>
                <w:rFonts w:ascii="Times New Roman" w:hAnsi="Times New Roman" w:cs="Times New Roman"/>
                <w:sz w:val="24"/>
                <w:szCs w:val="24"/>
              </w:rPr>
            </w:pPr>
            <w:r w:rsidRPr="00510667">
              <w:rPr>
                <w:rFonts w:ascii="Times New Roman" w:hAnsi="Times New Roman" w:cs="Times New Roman"/>
                <w:sz w:val="24"/>
                <w:szCs w:val="24"/>
              </w:rPr>
              <w:t>Asmenų mokėjimai už socialines paslaugas, tūkst. Eur</w:t>
            </w:r>
          </w:p>
        </w:tc>
        <w:tc>
          <w:tcPr>
            <w:tcW w:w="1901" w:type="dxa"/>
            <w:shd w:val="clear" w:color="auto" w:fill="FFFFFF"/>
            <w:tcMar>
              <w:top w:w="0" w:type="dxa"/>
              <w:left w:w="40" w:type="dxa"/>
              <w:bottom w:w="0" w:type="dxa"/>
              <w:right w:w="40" w:type="dxa"/>
            </w:tcMar>
          </w:tcPr>
          <w:p w14:paraId="5224D3AF"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263,6</w:t>
            </w:r>
          </w:p>
        </w:tc>
        <w:tc>
          <w:tcPr>
            <w:tcW w:w="1394" w:type="dxa"/>
            <w:shd w:val="clear" w:color="auto" w:fill="FFFFFF"/>
            <w:tcMar>
              <w:top w:w="0" w:type="dxa"/>
              <w:left w:w="40" w:type="dxa"/>
              <w:bottom w:w="0" w:type="dxa"/>
              <w:right w:w="40" w:type="dxa"/>
            </w:tcMar>
          </w:tcPr>
          <w:p w14:paraId="69D9CCD8"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357,4</w:t>
            </w:r>
          </w:p>
        </w:tc>
        <w:tc>
          <w:tcPr>
            <w:tcW w:w="1242" w:type="dxa"/>
            <w:shd w:val="clear" w:color="auto" w:fill="FFFFFF"/>
            <w:tcMar>
              <w:top w:w="0" w:type="dxa"/>
              <w:left w:w="40" w:type="dxa"/>
              <w:bottom w:w="0" w:type="dxa"/>
              <w:right w:w="40" w:type="dxa"/>
            </w:tcMar>
          </w:tcPr>
          <w:p w14:paraId="6394665D"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375,0</w:t>
            </w:r>
          </w:p>
        </w:tc>
      </w:tr>
      <w:tr w:rsidR="00702C8A" w:rsidRPr="00510667" w14:paraId="4364233A" w14:textId="77777777" w:rsidTr="002925DB">
        <w:trPr>
          <w:cantSplit/>
          <w:trHeight w:val="23"/>
        </w:trPr>
        <w:tc>
          <w:tcPr>
            <w:tcW w:w="633" w:type="dxa"/>
            <w:shd w:val="clear" w:color="auto" w:fill="FFFFFF"/>
            <w:tcMar>
              <w:top w:w="0" w:type="dxa"/>
              <w:left w:w="40" w:type="dxa"/>
              <w:bottom w:w="0" w:type="dxa"/>
              <w:right w:w="40" w:type="dxa"/>
            </w:tcMar>
          </w:tcPr>
          <w:p w14:paraId="49C3C18D"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5.</w:t>
            </w:r>
          </w:p>
        </w:tc>
        <w:tc>
          <w:tcPr>
            <w:tcW w:w="4181" w:type="dxa"/>
            <w:shd w:val="clear" w:color="auto" w:fill="FFFFFF"/>
            <w:tcMar>
              <w:top w:w="0" w:type="dxa"/>
              <w:left w:w="40" w:type="dxa"/>
              <w:bottom w:w="0" w:type="dxa"/>
              <w:right w:w="40" w:type="dxa"/>
            </w:tcMar>
          </w:tcPr>
          <w:p w14:paraId="75E51A02" w14:textId="77777777" w:rsidR="00702C8A" w:rsidRPr="00510667" w:rsidRDefault="008C30A3" w:rsidP="00E721F9">
            <w:pPr>
              <w:shd w:val="clear" w:color="auto" w:fill="FFFFFF"/>
              <w:rPr>
                <w:rFonts w:ascii="Times New Roman" w:hAnsi="Times New Roman" w:cs="Times New Roman"/>
                <w:sz w:val="24"/>
                <w:szCs w:val="24"/>
              </w:rPr>
            </w:pPr>
            <w:r w:rsidRPr="00510667">
              <w:rPr>
                <w:rFonts w:ascii="Times New Roman" w:hAnsi="Times New Roman" w:cs="Times New Roman"/>
                <w:sz w:val="24"/>
                <w:szCs w:val="24"/>
              </w:rPr>
              <w:t>Kitos valstybės biudžeto lėšos, tūkst. Eur</w:t>
            </w:r>
          </w:p>
        </w:tc>
        <w:tc>
          <w:tcPr>
            <w:tcW w:w="1901" w:type="dxa"/>
            <w:shd w:val="clear" w:color="auto" w:fill="FFFFFF"/>
            <w:tcMar>
              <w:top w:w="0" w:type="dxa"/>
              <w:left w:w="40" w:type="dxa"/>
              <w:bottom w:w="0" w:type="dxa"/>
              <w:right w:w="40" w:type="dxa"/>
            </w:tcMar>
          </w:tcPr>
          <w:p w14:paraId="7123AC1F"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93,4</w:t>
            </w:r>
          </w:p>
        </w:tc>
        <w:tc>
          <w:tcPr>
            <w:tcW w:w="1394" w:type="dxa"/>
            <w:shd w:val="clear" w:color="auto" w:fill="FFFFFF"/>
            <w:tcMar>
              <w:top w:w="0" w:type="dxa"/>
              <w:left w:w="40" w:type="dxa"/>
              <w:bottom w:w="0" w:type="dxa"/>
              <w:right w:w="40" w:type="dxa"/>
            </w:tcMar>
          </w:tcPr>
          <w:p w14:paraId="008F0299"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608,9</w:t>
            </w:r>
          </w:p>
        </w:tc>
        <w:tc>
          <w:tcPr>
            <w:tcW w:w="1242" w:type="dxa"/>
            <w:shd w:val="clear" w:color="auto" w:fill="FFFFFF"/>
            <w:tcMar>
              <w:top w:w="0" w:type="dxa"/>
              <w:left w:w="40" w:type="dxa"/>
              <w:bottom w:w="0" w:type="dxa"/>
              <w:right w:w="40" w:type="dxa"/>
            </w:tcMar>
          </w:tcPr>
          <w:p w14:paraId="09635943"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639,0</w:t>
            </w:r>
          </w:p>
        </w:tc>
      </w:tr>
      <w:tr w:rsidR="00702C8A" w:rsidRPr="00510667" w14:paraId="19D99A4F" w14:textId="77777777" w:rsidTr="002925DB">
        <w:trPr>
          <w:cantSplit/>
          <w:trHeight w:val="23"/>
        </w:trPr>
        <w:tc>
          <w:tcPr>
            <w:tcW w:w="633" w:type="dxa"/>
            <w:shd w:val="clear" w:color="auto" w:fill="FFFFFF"/>
            <w:tcMar>
              <w:top w:w="0" w:type="dxa"/>
              <w:left w:w="40" w:type="dxa"/>
              <w:bottom w:w="0" w:type="dxa"/>
              <w:right w:w="40" w:type="dxa"/>
            </w:tcMar>
          </w:tcPr>
          <w:p w14:paraId="73A83CC6"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 </w:t>
            </w:r>
          </w:p>
        </w:tc>
        <w:tc>
          <w:tcPr>
            <w:tcW w:w="4181" w:type="dxa"/>
            <w:shd w:val="clear" w:color="auto" w:fill="FFFFFF"/>
            <w:tcMar>
              <w:top w:w="0" w:type="dxa"/>
              <w:left w:w="40" w:type="dxa"/>
              <w:bottom w:w="0" w:type="dxa"/>
              <w:right w:w="40" w:type="dxa"/>
            </w:tcMar>
          </w:tcPr>
          <w:p w14:paraId="18307237" w14:textId="77777777" w:rsidR="00702C8A" w:rsidRPr="00510667" w:rsidRDefault="008C30A3" w:rsidP="00E721F9">
            <w:pPr>
              <w:shd w:val="clear" w:color="auto" w:fill="FFFFFF"/>
              <w:rPr>
                <w:rFonts w:ascii="Times New Roman" w:hAnsi="Times New Roman" w:cs="Times New Roman"/>
                <w:sz w:val="24"/>
                <w:szCs w:val="24"/>
              </w:rPr>
            </w:pPr>
            <w:r w:rsidRPr="00510667">
              <w:rPr>
                <w:rFonts w:ascii="Times New Roman" w:hAnsi="Times New Roman" w:cs="Times New Roman"/>
                <w:sz w:val="24"/>
                <w:szCs w:val="24"/>
              </w:rPr>
              <w:t>Iš viso, tūkst. Eur:</w:t>
            </w:r>
          </w:p>
        </w:tc>
        <w:tc>
          <w:tcPr>
            <w:tcW w:w="1901" w:type="dxa"/>
            <w:shd w:val="clear" w:color="auto" w:fill="FFFFFF"/>
            <w:tcMar>
              <w:top w:w="0" w:type="dxa"/>
              <w:left w:w="40" w:type="dxa"/>
              <w:bottom w:w="0" w:type="dxa"/>
              <w:right w:w="40" w:type="dxa"/>
            </w:tcMar>
          </w:tcPr>
          <w:p w14:paraId="159A6C3E" w14:textId="77777777" w:rsidR="00702C8A" w:rsidRPr="00510667" w:rsidRDefault="008C30A3" w:rsidP="00E721F9">
            <w:pPr>
              <w:shd w:val="clear" w:color="auto" w:fill="FFFFFF"/>
              <w:jc w:val="center"/>
              <w:rPr>
                <w:rFonts w:ascii="Times New Roman" w:hAnsi="Times New Roman" w:cs="Times New Roman"/>
                <w:b/>
                <w:sz w:val="24"/>
                <w:szCs w:val="24"/>
              </w:rPr>
            </w:pPr>
            <w:r w:rsidRPr="00510667">
              <w:rPr>
                <w:rFonts w:ascii="Times New Roman" w:hAnsi="Times New Roman" w:cs="Times New Roman"/>
                <w:b/>
                <w:sz w:val="24"/>
                <w:szCs w:val="24"/>
              </w:rPr>
              <w:t>8701,8</w:t>
            </w:r>
          </w:p>
        </w:tc>
        <w:tc>
          <w:tcPr>
            <w:tcW w:w="1394" w:type="dxa"/>
            <w:shd w:val="clear" w:color="auto" w:fill="FFFFFF"/>
            <w:tcMar>
              <w:top w:w="0" w:type="dxa"/>
              <w:left w:w="40" w:type="dxa"/>
              <w:bottom w:w="0" w:type="dxa"/>
              <w:right w:w="40" w:type="dxa"/>
            </w:tcMar>
          </w:tcPr>
          <w:p w14:paraId="60374C35" w14:textId="77777777" w:rsidR="00702C8A" w:rsidRPr="00510667" w:rsidRDefault="008C30A3" w:rsidP="00E721F9">
            <w:pPr>
              <w:shd w:val="clear" w:color="auto" w:fill="FFFFFF"/>
              <w:jc w:val="center"/>
              <w:rPr>
                <w:rFonts w:ascii="Times New Roman" w:hAnsi="Times New Roman" w:cs="Times New Roman"/>
                <w:b/>
                <w:sz w:val="24"/>
                <w:szCs w:val="24"/>
              </w:rPr>
            </w:pPr>
            <w:r w:rsidRPr="00510667">
              <w:rPr>
                <w:rFonts w:ascii="Times New Roman" w:hAnsi="Times New Roman" w:cs="Times New Roman"/>
                <w:b/>
                <w:sz w:val="24"/>
                <w:szCs w:val="24"/>
              </w:rPr>
              <w:t>9214,7</w:t>
            </w:r>
          </w:p>
        </w:tc>
        <w:tc>
          <w:tcPr>
            <w:tcW w:w="1242" w:type="dxa"/>
            <w:shd w:val="clear" w:color="auto" w:fill="FFFFFF"/>
            <w:tcMar>
              <w:top w:w="0" w:type="dxa"/>
              <w:left w:w="40" w:type="dxa"/>
              <w:bottom w:w="0" w:type="dxa"/>
              <w:right w:w="40" w:type="dxa"/>
            </w:tcMar>
          </w:tcPr>
          <w:p w14:paraId="4473643F" w14:textId="77777777" w:rsidR="00702C8A" w:rsidRPr="00510667" w:rsidRDefault="008C30A3" w:rsidP="00E721F9">
            <w:pPr>
              <w:shd w:val="clear" w:color="auto" w:fill="FFFFFF"/>
              <w:jc w:val="center"/>
              <w:rPr>
                <w:rFonts w:ascii="Times New Roman" w:hAnsi="Times New Roman" w:cs="Times New Roman"/>
                <w:b/>
                <w:sz w:val="24"/>
                <w:szCs w:val="24"/>
              </w:rPr>
            </w:pPr>
            <w:r w:rsidRPr="00510667">
              <w:rPr>
                <w:rFonts w:ascii="Times New Roman" w:hAnsi="Times New Roman" w:cs="Times New Roman"/>
                <w:b/>
                <w:sz w:val="24"/>
                <w:szCs w:val="24"/>
              </w:rPr>
              <w:t>11283,6</w:t>
            </w:r>
          </w:p>
        </w:tc>
      </w:tr>
    </w:tbl>
    <w:p w14:paraId="4C017EDF" w14:textId="77777777" w:rsidR="00702C8A" w:rsidRPr="00510667" w:rsidRDefault="00702C8A" w:rsidP="00E721F9">
      <w:pPr>
        <w:shd w:val="clear" w:color="auto" w:fill="FFFFFF"/>
        <w:spacing w:after="0" w:line="240" w:lineRule="auto"/>
        <w:ind w:firstLine="709"/>
        <w:jc w:val="right"/>
        <w:rPr>
          <w:rFonts w:ascii="Times New Roman" w:hAnsi="Times New Roman" w:cs="Times New Roman"/>
          <w:sz w:val="24"/>
          <w:szCs w:val="24"/>
        </w:rPr>
      </w:pPr>
    </w:p>
    <w:p w14:paraId="706D175C" w14:textId="54D08833" w:rsidR="00702C8A" w:rsidRPr="00510667" w:rsidRDefault="008C30A3" w:rsidP="00E721F9">
      <w:pPr>
        <w:shd w:val="clear" w:color="auto" w:fill="FFFFFF"/>
        <w:spacing w:line="240" w:lineRule="auto"/>
        <w:ind w:firstLine="851"/>
        <w:jc w:val="both"/>
        <w:rPr>
          <w:rFonts w:ascii="Times New Roman" w:hAnsi="Times New Roman" w:cs="Times New Roman"/>
          <w:color w:val="000000"/>
          <w:sz w:val="24"/>
          <w:szCs w:val="24"/>
        </w:rPr>
      </w:pPr>
      <w:r w:rsidRPr="00510667">
        <w:rPr>
          <w:rFonts w:ascii="Times New Roman" w:hAnsi="Times New Roman" w:cs="Times New Roman"/>
          <w:b/>
          <w:sz w:val="24"/>
          <w:szCs w:val="24"/>
        </w:rPr>
        <w:t>Socialinių paslaugų finansavimo šaltinių įvertinimas</w:t>
      </w:r>
      <w:r w:rsidRPr="00510667">
        <w:rPr>
          <w:rFonts w:ascii="Times New Roman" w:hAnsi="Times New Roman" w:cs="Times New Roman"/>
          <w:sz w:val="24"/>
          <w:szCs w:val="24"/>
        </w:rPr>
        <w:t>. 2023 m. išlaidos socialinėms paslaugoms finansuoti, palyginti su praėjusiais metais, padidėjo 5,9 proc.</w:t>
      </w:r>
      <w:r w:rsidRPr="00510667">
        <w:rPr>
          <w:rFonts w:ascii="Times New Roman" w:hAnsi="Times New Roman" w:cs="Times New Roman"/>
          <w:color w:val="FF0000"/>
          <w:sz w:val="24"/>
          <w:szCs w:val="24"/>
        </w:rPr>
        <w:t xml:space="preserve"> </w:t>
      </w:r>
      <w:r w:rsidRPr="00510667">
        <w:rPr>
          <w:rFonts w:ascii="Times New Roman" w:hAnsi="Times New Roman" w:cs="Times New Roman"/>
          <w:sz w:val="24"/>
          <w:szCs w:val="24"/>
        </w:rPr>
        <w:t>Bendrame Savivaldybės biudžete finansavimas socialinėms paslaugoms, palyginti su praėjusiais metais, padidėjo</w:t>
      </w:r>
      <w:r w:rsidRPr="00510667">
        <w:rPr>
          <w:rFonts w:ascii="Times New Roman" w:hAnsi="Times New Roman" w:cs="Times New Roman"/>
          <w:color w:val="FF0000"/>
          <w:sz w:val="24"/>
          <w:szCs w:val="24"/>
        </w:rPr>
        <w:t xml:space="preserve"> </w:t>
      </w:r>
      <w:r w:rsidRPr="00510667">
        <w:rPr>
          <w:rFonts w:ascii="Times New Roman" w:hAnsi="Times New Roman" w:cs="Times New Roman"/>
          <w:sz w:val="24"/>
          <w:szCs w:val="24"/>
        </w:rPr>
        <w:t>0,4 proc.</w:t>
      </w:r>
    </w:p>
    <w:p w14:paraId="24262946" w14:textId="2C45D550"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b/>
          <w:sz w:val="24"/>
          <w:szCs w:val="24"/>
        </w:rPr>
      </w:pPr>
      <w:r w:rsidRPr="00510667">
        <w:rPr>
          <w:rFonts w:ascii="Times New Roman" w:hAnsi="Times New Roman" w:cs="Times New Roman"/>
          <w:b/>
          <w:sz w:val="24"/>
          <w:szCs w:val="24"/>
        </w:rPr>
        <w:t xml:space="preserve">13. Socialinių paslaugų finansavimo iš Savivaldybės biudžeto būdai. </w:t>
      </w:r>
      <w:r w:rsidR="002B3916" w:rsidRPr="00510667">
        <w:rPr>
          <w:rFonts w:ascii="Times New Roman" w:hAnsi="Times New Roman" w:cs="Times New Roman"/>
          <w:sz w:val="24"/>
          <w:szCs w:val="24"/>
        </w:rPr>
        <w:t>21</w:t>
      </w:r>
      <w:r w:rsidRPr="00510667">
        <w:rPr>
          <w:rFonts w:ascii="Times New Roman" w:hAnsi="Times New Roman" w:cs="Times New Roman"/>
          <w:sz w:val="24"/>
          <w:szCs w:val="24"/>
        </w:rPr>
        <w:t xml:space="preserve"> lentelėje pateikiami socialinių paslaugų finansavimo iš Savivaldybės biudžeto finansavimo būdai praėjusiais ir einamaisiais metais.</w:t>
      </w:r>
    </w:p>
    <w:p w14:paraId="670A17DA" w14:textId="77777777" w:rsidR="00702C8A" w:rsidRPr="00510667" w:rsidRDefault="00702C8A" w:rsidP="00E721F9">
      <w:pPr>
        <w:spacing w:after="0" w:line="240" w:lineRule="auto"/>
        <w:ind w:firstLine="709"/>
        <w:jc w:val="right"/>
        <w:rPr>
          <w:rFonts w:ascii="Times New Roman" w:hAnsi="Times New Roman" w:cs="Times New Roman"/>
          <w:sz w:val="24"/>
          <w:szCs w:val="24"/>
        </w:rPr>
      </w:pPr>
    </w:p>
    <w:p w14:paraId="0941F398" w14:textId="03DEE9E6" w:rsidR="00702C8A" w:rsidRPr="00510667" w:rsidRDefault="002B3916" w:rsidP="00E721F9">
      <w:pPr>
        <w:spacing w:after="0" w:line="240" w:lineRule="auto"/>
        <w:ind w:firstLine="709"/>
        <w:jc w:val="right"/>
        <w:rPr>
          <w:rFonts w:ascii="Times New Roman" w:hAnsi="Times New Roman" w:cs="Times New Roman"/>
          <w:sz w:val="24"/>
          <w:szCs w:val="24"/>
        </w:rPr>
      </w:pPr>
      <w:r w:rsidRPr="00510667">
        <w:rPr>
          <w:rFonts w:ascii="Times New Roman" w:hAnsi="Times New Roman" w:cs="Times New Roman"/>
          <w:sz w:val="24"/>
          <w:szCs w:val="24"/>
        </w:rPr>
        <w:t>21 lentelė</w:t>
      </w:r>
    </w:p>
    <w:tbl>
      <w:tblPr>
        <w:tblStyle w:val="5"/>
        <w:tblW w:w="9346" w:type="dxa"/>
        <w:tblInd w:w="0" w:type="dxa"/>
        <w:tblLayout w:type="fixed"/>
        <w:tblLook w:val="0400" w:firstRow="0" w:lastRow="0" w:firstColumn="0" w:lastColumn="0" w:noHBand="0" w:noVBand="1"/>
      </w:tblPr>
      <w:tblGrid>
        <w:gridCol w:w="887"/>
        <w:gridCol w:w="6336"/>
        <w:gridCol w:w="1140"/>
        <w:gridCol w:w="983"/>
      </w:tblGrid>
      <w:tr w:rsidR="00702C8A" w:rsidRPr="00510667" w14:paraId="4FDB686D" w14:textId="77777777" w:rsidTr="002925DB">
        <w:trPr>
          <w:cantSplit/>
          <w:trHeight w:val="23"/>
        </w:trPr>
        <w:tc>
          <w:tcPr>
            <w:tcW w:w="88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422AC930"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Eil. Nr.</w:t>
            </w:r>
          </w:p>
        </w:tc>
        <w:tc>
          <w:tcPr>
            <w:tcW w:w="6336" w:type="dxa"/>
            <w:vMerge w:val="restart"/>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7E750E66"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Finansavimo būdai</w:t>
            </w:r>
          </w:p>
        </w:tc>
        <w:tc>
          <w:tcPr>
            <w:tcW w:w="2123" w:type="dxa"/>
            <w:gridSpan w:val="2"/>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6BB668B2"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Lėšos (tūkst. Eur)</w:t>
            </w:r>
          </w:p>
        </w:tc>
      </w:tr>
      <w:tr w:rsidR="00702C8A" w:rsidRPr="00510667" w14:paraId="568FA36D" w14:textId="77777777" w:rsidTr="002925DB">
        <w:trPr>
          <w:cantSplit/>
          <w:trHeight w:val="23"/>
        </w:trPr>
        <w:tc>
          <w:tcPr>
            <w:tcW w:w="88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2F420FDD" w14:textId="77777777" w:rsidR="00702C8A" w:rsidRPr="00510667" w:rsidRDefault="00702C8A" w:rsidP="00E721F9">
            <w:pPr>
              <w:widowControl w:val="0"/>
              <w:pBdr>
                <w:top w:val="nil"/>
                <w:left w:val="nil"/>
                <w:bottom w:val="nil"/>
                <w:right w:val="nil"/>
                <w:between w:val="nil"/>
              </w:pBdr>
              <w:rPr>
                <w:rFonts w:ascii="Times New Roman" w:hAnsi="Times New Roman" w:cs="Times New Roman"/>
                <w:sz w:val="24"/>
                <w:szCs w:val="24"/>
              </w:rPr>
            </w:pPr>
          </w:p>
        </w:tc>
        <w:tc>
          <w:tcPr>
            <w:tcW w:w="6336" w:type="dxa"/>
            <w:vMerge/>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14676B34" w14:textId="77777777" w:rsidR="00702C8A" w:rsidRPr="00510667" w:rsidRDefault="00702C8A" w:rsidP="00E721F9">
            <w:pPr>
              <w:widowControl w:val="0"/>
              <w:pBdr>
                <w:top w:val="nil"/>
                <w:left w:val="nil"/>
                <w:bottom w:val="nil"/>
                <w:right w:val="nil"/>
                <w:between w:val="nil"/>
              </w:pBdr>
              <w:rPr>
                <w:rFonts w:ascii="Times New Roman" w:hAnsi="Times New Roman" w:cs="Times New Roman"/>
                <w:sz w:val="24"/>
                <w:szCs w:val="24"/>
              </w:rPr>
            </w:pPr>
          </w:p>
        </w:tc>
        <w:tc>
          <w:tcPr>
            <w:tcW w:w="11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5E885C2A"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2022 m.</w:t>
            </w:r>
          </w:p>
        </w:tc>
        <w:tc>
          <w:tcPr>
            <w:tcW w:w="983"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3044B2E4"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2023 m.</w:t>
            </w:r>
          </w:p>
        </w:tc>
      </w:tr>
      <w:tr w:rsidR="00702C8A" w:rsidRPr="00510667" w14:paraId="3BFAC917" w14:textId="77777777" w:rsidTr="002925DB">
        <w:trPr>
          <w:cantSplit/>
          <w:trHeight w:val="23"/>
        </w:trPr>
        <w:tc>
          <w:tcPr>
            <w:tcW w:w="887"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5F7D7B31"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1.</w:t>
            </w:r>
          </w:p>
        </w:tc>
        <w:tc>
          <w:tcPr>
            <w:tcW w:w="63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6BEBE489" w14:textId="77777777" w:rsidR="00702C8A" w:rsidRPr="00510667" w:rsidRDefault="008C30A3" w:rsidP="00E721F9">
            <w:pPr>
              <w:shd w:val="clear" w:color="auto" w:fill="FFFFFF"/>
              <w:rPr>
                <w:rFonts w:ascii="Times New Roman" w:hAnsi="Times New Roman" w:cs="Times New Roman"/>
                <w:sz w:val="24"/>
                <w:szCs w:val="24"/>
              </w:rPr>
            </w:pPr>
            <w:r w:rsidRPr="00510667">
              <w:rPr>
                <w:rFonts w:ascii="Times New Roman" w:hAnsi="Times New Roman" w:cs="Times New Roman"/>
                <w:sz w:val="24"/>
                <w:szCs w:val="24"/>
              </w:rPr>
              <w:t>Socialinių paslaugų pirkimas</w:t>
            </w:r>
          </w:p>
        </w:tc>
        <w:tc>
          <w:tcPr>
            <w:tcW w:w="11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53AB3E86"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0,0</w:t>
            </w:r>
          </w:p>
        </w:tc>
        <w:tc>
          <w:tcPr>
            <w:tcW w:w="98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6B8A841A"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70,0</w:t>
            </w:r>
          </w:p>
        </w:tc>
      </w:tr>
      <w:tr w:rsidR="00702C8A" w:rsidRPr="00510667" w14:paraId="3E3B4819" w14:textId="77777777" w:rsidTr="002925DB">
        <w:trPr>
          <w:cantSplit/>
          <w:trHeight w:val="23"/>
        </w:trPr>
        <w:tc>
          <w:tcPr>
            <w:tcW w:w="887"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1F0143B6"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2.</w:t>
            </w:r>
          </w:p>
        </w:tc>
        <w:tc>
          <w:tcPr>
            <w:tcW w:w="63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0E8F541E" w14:textId="77777777" w:rsidR="00702C8A" w:rsidRPr="00510667" w:rsidRDefault="008C30A3" w:rsidP="00E721F9">
            <w:pPr>
              <w:shd w:val="clear" w:color="auto" w:fill="FFFFFF"/>
              <w:rPr>
                <w:rFonts w:ascii="Times New Roman" w:hAnsi="Times New Roman" w:cs="Times New Roman"/>
                <w:sz w:val="24"/>
                <w:szCs w:val="24"/>
              </w:rPr>
            </w:pPr>
            <w:r w:rsidRPr="00510667">
              <w:rPr>
                <w:rFonts w:ascii="Times New Roman" w:hAnsi="Times New Roman" w:cs="Times New Roman"/>
                <w:sz w:val="24"/>
                <w:szCs w:val="24"/>
              </w:rPr>
              <w:t>Tiesioginis socialinių paslaugų įstaigų finansavimas</w:t>
            </w:r>
          </w:p>
        </w:tc>
        <w:tc>
          <w:tcPr>
            <w:tcW w:w="11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2B9AC2D0"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4383,5</w:t>
            </w:r>
          </w:p>
        </w:tc>
        <w:tc>
          <w:tcPr>
            <w:tcW w:w="98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6B307D14"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5047,0</w:t>
            </w:r>
          </w:p>
        </w:tc>
      </w:tr>
      <w:tr w:rsidR="00702C8A" w:rsidRPr="00510667" w14:paraId="7226342E" w14:textId="77777777" w:rsidTr="002925DB">
        <w:trPr>
          <w:cantSplit/>
          <w:trHeight w:val="23"/>
        </w:trPr>
        <w:tc>
          <w:tcPr>
            <w:tcW w:w="887"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0349CD37"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 </w:t>
            </w:r>
          </w:p>
        </w:tc>
        <w:tc>
          <w:tcPr>
            <w:tcW w:w="63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41525A32" w14:textId="77777777" w:rsidR="00702C8A" w:rsidRPr="00510667" w:rsidRDefault="008C30A3" w:rsidP="00E721F9">
            <w:pPr>
              <w:shd w:val="clear" w:color="auto" w:fill="FFFFFF"/>
              <w:rPr>
                <w:rFonts w:ascii="Times New Roman" w:hAnsi="Times New Roman" w:cs="Times New Roman"/>
                <w:sz w:val="24"/>
                <w:szCs w:val="24"/>
              </w:rPr>
            </w:pPr>
            <w:r w:rsidRPr="00510667">
              <w:rPr>
                <w:rFonts w:ascii="Times New Roman" w:hAnsi="Times New Roman" w:cs="Times New Roman"/>
                <w:sz w:val="24"/>
                <w:szCs w:val="24"/>
              </w:rPr>
              <w:t>iš jo:</w:t>
            </w:r>
          </w:p>
        </w:tc>
        <w:tc>
          <w:tcPr>
            <w:tcW w:w="11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0F5B183F" w14:textId="77777777" w:rsidR="00702C8A" w:rsidRPr="00510667" w:rsidRDefault="00702C8A" w:rsidP="00E721F9">
            <w:pPr>
              <w:rPr>
                <w:rFonts w:ascii="Times New Roman" w:hAnsi="Times New Roman" w:cs="Times New Roman"/>
                <w:color w:val="FF0000"/>
                <w:sz w:val="24"/>
                <w:szCs w:val="24"/>
              </w:rPr>
            </w:pPr>
          </w:p>
        </w:tc>
        <w:tc>
          <w:tcPr>
            <w:tcW w:w="98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34BDD878" w14:textId="77777777" w:rsidR="00702C8A" w:rsidRPr="00510667" w:rsidRDefault="00702C8A" w:rsidP="00E721F9">
            <w:pPr>
              <w:rPr>
                <w:rFonts w:ascii="Times New Roman" w:hAnsi="Times New Roman" w:cs="Times New Roman"/>
                <w:sz w:val="24"/>
                <w:szCs w:val="24"/>
              </w:rPr>
            </w:pPr>
          </w:p>
        </w:tc>
      </w:tr>
      <w:tr w:rsidR="00702C8A" w:rsidRPr="00510667" w14:paraId="30CF7C81" w14:textId="77777777" w:rsidTr="002925DB">
        <w:trPr>
          <w:cantSplit/>
          <w:trHeight w:val="23"/>
        </w:trPr>
        <w:tc>
          <w:tcPr>
            <w:tcW w:w="887"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3EACB894"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2.1.</w:t>
            </w:r>
          </w:p>
        </w:tc>
        <w:tc>
          <w:tcPr>
            <w:tcW w:w="63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0331E6F4" w14:textId="77777777" w:rsidR="00702C8A" w:rsidRPr="00510667" w:rsidRDefault="008C30A3" w:rsidP="00E721F9">
            <w:pPr>
              <w:shd w:val="clear" w:color="auto" w:fill="FFFFFF"/>
              <w:rPr>
                <w:rFonts w:ascii="Times New Roman" w:hAnsi="Times New Roman" w:cs="Times New Roman"/>
                <w:sz w:val="24"/>
                <w:szCs w:val="24"/>
              </w:rPr>
            </w:pPr>
            <w:r w:rsidRPr="00510667">
              <w:rPr>
                <w:rFonts w:ascii="Times New Roman" w:hAnsi="Times New Roman" w:cs="Times New Roman"/>
                <w:sz w:val="24"/>
                <w:szCs w:val="24"/>
              </w:rPr>
              <w:t>Savivaldybės pavaldumo įstaigoms</w:t>
            </w:r>
          </w:p>
        </w:tc>
        <w:tc>
          <w:tcPr>
            <w:tcW w:w="11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2C75C24F"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3333,5</w:t>
            </w:r>
          </w:p>
        </w:tc>
        <w:tc>
          <w:tcPr>
            <w:tcW w:w="98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3CAC15DC"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3807,3</w:t>
            </w:r>
          </w:p>
        </w:tc>
      </w:tr>
      <w:tr w:rsidR="00702C8A" w:rsidRPr="00510667" w14:paraId="2D28615F" w14:textId="77777777" w:rsidTr="002925DB">
        <w:trPr>
          <w:cantSplit/>
          <w:trHeight w:val="23"/>
        </w:trPr>
        <w:tc>
          <w:tcPr>
            <w:tcW w:w="887"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22E823B4"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2.2.</w:t>
            </w:r>
          </w:p>
        </w:tc>
        <w:tc>
          <w:tcPr>
            <w:tcW w:w="63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3EAE64C4" w14:textId="77777777" w:rsidR="00702C8A" w:rsidRPr="00510667" w:rsidRDefault="008C30A3" w:rsidP="00E721F9">
            <w:pPr>
              <w:shd w:val="clear" w:color="auto" w:fill="FFFFFF"/>
              <w:rPr>
                <w:rFonts w:ascii="Times New Roman" w:hAnsi="Times New Roman" w:cs="Times New Roman"/>
                <w:sz w:val="24"/>
                <w:szCs w:val="24"/>
              </w:rPr>
            </w:pPr>
            <w:r w:rsidRPr="00510667">
              <w:rPr>
                <w:rFonts w:ascii="Times New Roman" w:hAnsi="Times New Roman" w:cs="Times New Roman"/>
                <w:sz w:val="24"/>
                <w:szCs w:val="24"/>
              </w:rPr>
              <w:t>regioninių socialinių paslaugų įstaigoms pagal lėšų kompensavimo sutartis</w:t>
            </w:r>
          </w:p>
        </w:tc>
        <w:tc>
          <w:tcPr>
            <w:tcW w:w="11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435C8BC5"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524,1</w:t>
            </w:r>
          </w:p>
        </w:tc>
        <w:tc>
          <w:tcPr>
            <w:tcW w:w="98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506AD2DE"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650,0</w:t>
            </w:r>
          </w:p>
        </w:tc>
      </w:tr>
      <w:tr w:rsidR="00702C8A" w:rsidRPr="00510667" w14:paraId="3E3CE4C4" w14:textId="77777777" w:rsidTr="002925DB">
        <w:trPr>
          <w:cantSplit/>
          <w:trHeight w:val="23"/>
        </w:trPr>
        <w:tc>
          <w:tcPr>
            <w:tcW w:w="887" w:type="dxa"/>
            <w:tcBorders>
              <w:top w:val="single" w:sz="8" w:space="0" w:color="000000"/>
              <w:left w:val="single" w:sz="8" w:space="0" w:color="000000"/>
              <w:bottom w:val="single" w:sz="4" w:space="0" w:color="000000"/>
              <w:right w:val="single" w:sz="8" w:space="0" w:color="000000"/>
            </w:tcBorders>
            <w:shd w:val="clear" w:color="auto" w:fill="FFFFFF"/>
            <w:tcMar>
              <w:top w:w="0" w:type="dxa"/>
              <w:left w:w="40" w:type="dxa"/>
              <w:bottom w:w="0" w:type="dxa"/>
              <w:right w:w="40" w:type="dxa"/>
            </w:tcMar>
          </w:tcPr>
          <w:p w14:paraId="012C415F"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2.3.</w:t>
            </w:r>
          </w:p>
        </w:tc>
        <w:tc>
          <w:tcPr>
            <w:tcW w:w="6336" w:type="dxa"/>
            <w:tcBorders>
              <w:top w:val="single" w:sz="8" w:space="0" w:color="000000"/>
              <w:left w:val="nil"/>
              <w:bottom w:val="single" w:sz="4" w:space="0" w:color="000000"/>
              <w:right w:val="single" w:sz="8" w:space="0" w:color="000000"/>
            </w:tcBorders>
            <w:shd w:val="clear" w:color="auto" w:fill="FFFFFF"/>
            <w:tcMar>
              <w:top w:w="0" w:type="dxa"/>
              <w:left w:w="40" w:type="dxa"/>
              <w:bottom w:w="0" w:type="dxa"/>
              <w:right w:w="40" w:type="dxa"/>
            </w:tcMar>
          </w:tcPr>
          <w:p w14:paraId="19D49468" w14:textId="77777777" w:rsidR="00702C8A" w:rsidRPr="00510667" w:rsidRDefault="008C30A3" w:rsidP="00E721F9">
            <w:pPr>
              <w:shd w:val="clear" w:color="auto" w:fill="FFFFFF"/>
              <w:rPr>
                <w:rFonts w:ascii="Times New Roman" w:hAnsi="Times New Roman" w:cs="Times New Roman"/>
                <w:sz w:val="24"/>
                <w:szCs w:val="24"/>
              </w:rPr>
            </w:pPr>
            <w:r w:rsidRPr="00510667">
              <w:rPr>
                <w:rFonts w:ascii="Times New Roman" w:hAnsi="Times New Roman" w:cs="Times New Roman"/>
                <w:sz w:val="24"/>
                <w:szCs w:val="24"/>
              </w:rPr>
              <w:t>nevyriausybinių organizacijų įstaigoms pagal lėšų kompensavimo sutartis</w:t>
            </w:r>
          </w:p>
        </w:tc>
        <w:tc>
          <w:tcPr>
            <w:tcW w:w="1140" w:type="dxa"/>
            <w:tcBorders>
              <w:top w:val="single" w:sz="8" w:space="0" w:color="000000"/>
              <w:left w:val="nil"/>
              <w:bottom w:val="single" w:sz="4" w:space="0" w:color="000000"/>
              <w:right w:val="single" w:sz="8" w:space="0" w:color="000000"/>
            </w:tcBorders>
            <w:shd w:val="clear" w:color="auto" w:fill="FFFFFF"/>
            <w:tcMar>
              <w:top w:w="0" w:type="dxa"/>
              <w:left w:w="40" w:type="dxa"/>
              <w:bottom w:w="0" w:type="dxa"/>
              <w:right w:w="40" w:type="dxa"/>
            </w:tcMar>
          </w:tcPr>
          <w:p w14:paraId="0B4E2AC9"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525,9</w:t>
            </w:r>
          </w:p>
        </w:tc>
        <w:tc>
          <w:tcPr>
            <w:tcW w:w="983" w:type="dxa"/>
            <w:tcBorders>
              <w:top w:val="single" w:sz="8" w:space="0" w:color="000000"/>
              <w:left w:val="nil"/>
              <w:bottom w:val="single" w:sz="4" w:space="0" w:color="000000"/>
              <w:right w:val="single" w:sz="8" w:space="0" w:color="000000"/>
            </w:tcBorders>
            <w:shd w:val="clear" w:color="auto" w:fill="FFFFFF"/>
            <w:tcMar>
              <w:top w:w="0" w:type="dxa"/>
              <w:left w:w="40" w:type="dxa"/>
              <w:bottom w:w="0" w:type="dxa"/>
              <w:right w:w="40" w:type="dxa"/>
            </w:tcMar>
          </w:tcPr>
          <w:p w14:paraId="50CC0732"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589,7</w:t>
            </w:r>
          </w:p>
        </w:tc>
      </w:tr>
      <w:tr w:rsidR="00702C8A" w:rsidRPr="00510667" w14:paraId="66D068EA" w14:textId="77777777" w:rsidTr="002925DB">
        <w:trPr>
          <w:cantSplit/>
          <w:trHeight w:val="23"/>
        </w:trPr>
        <w:tc>
          <w:tcPr>
            <w:tcW w:w="887" w:type="dxa"/>
            <w:tcBorders>
              <w:top w:val="single" w:sz="4"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4120FC09"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3.</w:t>
            </w:r>
          </w:p>
        </w:tc>
        <w:tc>
          <w:tcPr>
            <w:tcW w:w="6336" w:type="dxa"/>
            <w:tcBorders>
              <w:top w:val="single" w:sz="4" w:space="0" w:color="000000"/>
              <w:left w:val="nil"/>
              <w:bottom w:val="single" w:sz="8" w:space="0" w:color="000000"/>
              <w:right w:val="single" w:sz="8" w:space="0" w:color="000000"/>
            </w:tcBorders>
            <w:shd w:val="clear" w:color="auto" w:fill="FFFFFF"/>
            <w:tcMar>
              <w:top w:w="0" w:type="dxa"/>
              <w:left w:w="40" w:type="dxa"/>
              <w:bottom w:w="0" w:type="dxa"/>
              <w:right w:w="40" w:type="dxa"/>
            </w:tcMar>
          </w:tcPr>
          <w:p w14:paraId="2971AE07" w14:textId="77777777" w:rsidR="00702C8A" w:rsidRPr="00510667" w:rsidRDefault="008C30A3" w:rsidP="00E721F9">
            <w:pPr>
              <w:shd w:val="clear" w:color="auto" w:fill="FFFFFF"/>
              <w:rPr>
                <w:rFonts w:ascii="Times New Roman" w:hAnsi="Times New Roman" w:cs="Times New Roman"/>
                <w:sz w:val="24"/>
                <w:szCs w:val="24"/>
              </w:rPr>
            </w:pPr>
            <w:r w:rsidRPr="00510667">
              <w:rPr>
                <w:rFonts w:ascii="Times New Roman" w:hAnsi="Times New Roman" w:cs="Times New Roman"/>
                <w:sz w:val="24"/>
                <w:szCs w:val="24"/>
              </w:rPr>
              <w:t>Savivaldybės biudžeto lėšos, skirtos nevyriausybinėms organizacijoms</w:t>
            </w:r>
          </w:p>
        </w:tc>
        <w:tc>
          <w:tcPr>
            <w:tcW w:w="1140" w:type="dxa"/>
            <w:tcBorders>
              <w:top w:val="single" w:sz="4" w:space="0" w:color="000000"/>
              <w:left w:val="nil"/>
              <w:bottom w:val="single" w:sz="8" w:space="0" w:color="000000"/>
              <w:right w:val="single" w:sz="8" w:space="0" w:color="000000"/>
            </w:tcBorders>
            <w:shd w:val="clear" w:color="auto" w:fill="FFFFFF"/>
            <w:tcMar>
              <w:top w:w="0" w:type="dxa"/>
              <w:left w:w="40" w:type="dxa"/>
              <w:bottom w:w="0" w:type="dxa"/>
              <w:right w:w="40" w:type="dxa"/>
            </w:tcMar>
          </w:tcPr>
          <w:p w14:paraId="092E0455"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99,2</w:t>
            </w:r>
          </w:p>
        </w:tc>
        <w:tc>
          <w:tcPr>
            <w:tcW w:w="983" w:type="dxa"/>
            <w:tcBorders>
              <w:top w:val="single" w:sz="4" w:space="0" w:color="000000"/>
              <w:left w:val="nil"/>
              <w:bottom w:val="single" w:sz="8" w:space="0" w:color="000000"/>
              <w:right w:val="single" w:sz="8" w:space="0" w:color="000000"/>
            </w:tcBorders>
            <w:shd w:val="clear" w:color="auto" w:fill="FFFFFF"/>
            <w:tcMar>
              <w:top w:w="0" w:type="dxa"/>
              <w:left w:w="40" w:type="dxa"/>
              <w:bottom w:w="0" w:type="dxa"/>
              <w:right w:w="40" w:type="dxa"/>
            </w:tcMar>
          </w:tcPr>
          <w:p w14:paraId="4568F6C9"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306,3</w:t>
            </w:r>
          </w:p>
        </w:tc>
      </w:tr>
      <w:tr w:rsidR="00702C8A" w:rsidRPr="00510667" w14:paraId="19D2EB22" w14:textId="77777777" w:rsidTr="002925DB">
        <w:trPr>
          <w:cantSplit/>
          <w:trHeight w:val="23"/>
        </w:trPr>
        <w:tc>
          <w:tcPr>
            <w:tcW w:w="887"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6455C86D"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4.</w:t>
            </w:r>
          </w:p>
        </w:tc>
        <w:tc>
          <w:tcPr>
            <w:tcW w:w="63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49F6DB42" w14:textId="77777777" w:rsidR="00702C8A" w:rsidRPr="00510667" w:rsidRDefault="008C30A3" w:rsidP="00E721F9">
            <w:pPr>
              <w:shd w:val="clear" w:color="auto" w:fill="FFFFFF"/>
              <w:rPr>
                <w:rFonts w:ascii="Times New Roman" w:hAnsi="Times New Roman" w:cs="Times New Roman"/>
                <w:sz w:val="24"/>
                <w:szCs w:val="24"/>
              </w:rPr>
            </w:pPr>
            <w:r w:rsidRPr="00510667">
              <w:rPr>
                <w:rFonts w:ascii="Times New Roman" w:hAnsi="Times New Roman" w:cs="Times New Roman"/>
                <w:sz w:val="24"/>
                <w:szCs w:val="24"/>
              </w:rPr>
              <w:t>Finansavimas vykdant socialinių paslaugų programas</w:t>
            </w:r>
          </w:p>
        </w:tc>
        <w:tc>
          <w:tcPr>
            <w:tcW w:w="11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1E464EC4"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w:t>
            </w:r>
          </w:p>
        </w:tc>
        <w:tc>
          <w:tcPr>
            <w:tcW w:w="98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0A487C3D"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w:t>
            </w:r>
          </w:p>
        </w:tc>
      </w:tr>
      <w:tr w:rsidR="00702C8A" w:rsidRPr="00510667" w14:paraId="0880898E" w14:textId="77777777" w:rsidTr="002925DB">
        <w:trPr>
          <w:cantSplit/>
          <w:trHeight w:val="23"/>
        </w:trPr>
        <w:tc>
          <w:tcPr>
            <w:tcW w:w="887"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4B9328F4" w14:textId="77777777" w:rsidR="00702C8A" w:rsidRPr="00510667" w:rsidRDefault="008C30A3" w:rsidP="00E721F9">
            <w:pPr>
              <w:shd w:val="clear" w:color="auto" w:fill="FFFFFF"/>
              <w:jc w:val="center"/>
              <w:rPr>
                <w:rFonts w:ascii="Times New Roman" w:hAnsi="Times New Roman" w:cs="Times New Roman"/>
                <w:sz w:val="24"/>
                <w:szCs w:val="24"/>
              </w:rPr>
            </w:pPr>
            <w:r w:rsidRPr="00510667">
              <w:rPr>
                <w:rFonts w:ascii="Times New Roman" w:hAnsi="Times New Roman" w:cs="Times New Roman"/>
                <w:sz w:val="24"/>
                <w:szCs w:val="24"/>
              </w:rPr>
              <w:t> </w:t>
            </w:r>
          </w:p>
        </w:tc>
        <w:tc>
          <w:tcPr>
            <w:tcW w:w="63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6796FBEB" w14:textId="57A7840D" w:rsidR="00702C8A" w:rsidRPr="00510667" w:rsidRDefault="008C30A3" w:rsidP="00E721F9">
            <w:pPr>
              <w:shd w:val="clear" w:color="auto" w:fill="FFFFFF"/>
              <w:jc w:val="right"/>
              <w:rPr>
                <w:rFonts w:ascii="Times New Roman" w:hAnsi="Times New Roman" w:cs="Times New Roman"/>
                <w:sz w:val="24"/>
                <w:szCs w:val="24"/>
              </w:rPr>
            </w:pPr>
            <w:r w:rsidRPr="00510667">
              <w:rPr>
                <w:rFonts w:ascii="Times New Roman" w:hAnsi="Times New Roman" w:cs="Times New Roman"/>
                <w:b/>
                <w:sz w:val="24"/>
                <w:szCs w:val="24"/>
              </w:rPr>
              <w:t>Iš viso</w:t>
            </w:r>
          </w:p>
        </w:tc>
        <w:tc>
          <w:tcPr>
            <w:tcW w:w="11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264B5A10" w14:textId="77777777" w:rsidR="00702C8A" w:rsidRPr="00510667" w:rsidRDefault="008C30A3" w:rsidP="00E721F9">
            <w:pPr>
              <w:shd w:val="clear" w:color="auto" w:fill="FFFFFF"/>
              <w:jc w:val="center"/>
              <w:rPr>
                <w:rFonts w:ascii="Times New Roman" w:hAnsi="Times New Roman" w:cs="Times New Roman"/>
                <w:b/>
                <w:sz w:val="24"/>
                <w:szCs w:val="24"/>
              </w:rPr>
            </w:pPr>
            <w:r w:rsidRPr="00510667">
              <w:rPr>
                <w:rFonts w:ascii="Times New Roman" w:hAnsi="Times New Roman" w:cs="Times New Roman"/>
                <w:b/>
                <w:sz w:val="24"/>
                <w:szCs w:val="24"/>
              </w:rPr>
              <w:t>4482,7</w:t>
            </w:r>
          </w:p>
        </w:tc>
        <w:tc>
          <w:tcPr>
            <w:tcW w:w="98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33CADCAC" w14:textId="77777777" w:rsidR="00702C8A" w:rsidRPr="00510667" w:rsidRDefault="008C30A3" w:rsidP="00E721F9">
            <w:pPr>
              <w:shd w:val="clear" w:color="auto" w:fill="FFFFFF"/>
              <w:jc w:val="center"/>
              <w:rPr>
                <w:rFonts w:ascii="Times New Roman" w:hAnsi="Times New Roman" w:cs="Times New Roman"/>
                <w:b/>
                <w:sz w:val="24"/>
                <w:szCs w:val="24"/>
              </w:rPr>
            </w:pPr>
            <w:r w:rsidRPr="00510667">
              <w:rPr>
                <w:rFonts w:ascii="Times New Roman" w:hAnsi="Times New Roman" w:cs="Times New Roman"/>
                <w:b/>
                <w:sz w:val="24"/>
                <w:szCs w:val="24"/>
              </w:rPr>
              <w:t>5423,3</w:t>
            </w:r>
          </w:p>
        </w:tc>
      </w:tr>
    </w:tbl>
    <w:p w14:paraId="4629C29C" w14:textId="77777777" w:rsidR="00702C8A" w:rsidRPr="00510667" w:rsidRDefault="00702C8A" w:rsidP="00E721F9">
      <w:pPr>
        <w:spacing w:after="0" w:line="240" w:lineRule="auto"/>
        <w:ind w:firstLine="709"/>
        <w:jc w:val="right"/>
        <w:rPr>
          <w:rFonts w:ascii="Times New Roman" w:hAnsi="Times New Roman" w:cs="Times New Roman"/>
          <w:sz w:val="24"/>
          <w:szCs w:val="24"/>
        </w:rPr>
      </w:pPr>
    </w:p>
    <w:p w14:paraId="4B1BB316" w14:textId="1C94482F" w:rsidR="00702C8A" w:rsidRPr="00510667" w:rsidRDefault="008C30A3" w:rsidP="00E721F9">
      <w:pPr>
        <w:spacing w:line="240" w:lineRule="auto"/>
        <w:ind w:firstLine="851"/>
        <w:jc w:val="both"/>
        <w:rPr>
          <w:rFonts w:ascii="Times New Roman" w:hAnsi="Times New Roman" w:cs="Times New Roman"/>
          <w:sz w:val="24"/>
          <w:szCs w:val="24"/>
        </w:rPr>
      </w:pPr>
      <w:r w:rsidRPr="00510667">
        <w:rPr>
          <w:rFonts w:ascii="Times New Roman" w:hAnsi="Times New Roman" w:cs="Times New Roman"/>
          <w:sz w:val="24"/>
          <w:szCs w:val="24"/>
        </w:rPr>
        <w:t>Socialinių paslaugų finansavimas iš Savivaldybės biudžeto lėšų 2023 m. padidėjo 21</w:t>
      </w:r>
      <w:r w:rsidR="00134659">
        <w:rPr>
          <w:rFonts w:ascii="Times New Roman" w:hAnsi="Times New Roman" w:cs="Times New Roman"/>
          <w:sz w:val="24"/>
          <w:szCs w:val="24"/>
        </w:rPr>
        <w:t> </w:t>
      </w:r>
      <w:r w:rsidRPr="00510667">
        <w:rPr>
          <w:rFonts w:ascii="Times New Roman" w:hAnsi="Times New Roman" w:cs="Times New Roman"/>
          <w:sz w:val="24"/>
          <w:szCs w:val="24"/>
        </w:rPr>
        <w:t xml:space="preserve">proc. </w:t>
      </w:r>
    </w:p>
    <w:p w14:paraId="00B239B9" w14:textId="5E3D3F77" w:rsidR="004F5546" w:rsidRPr="00510667" w:rsidRDefault="008C30A3" w:rsidP="00E721F9">
      <w:pPr>
        <w:spacing w:after="0" w:line="240" w:lineRule="auto"/>
        <w:ind w:firstLine="709"/>
        <w:jc w:val="both"/>
        <w:rPr>
          <w:rFonts w:ascii="Times New Roman" w:hAnsi="Times New Roman" w:cs="Times New Roman"/>
          <w:sz w:val="24"/>
          <w:szCs w:val="24"/>
        </w:rPr>
      </w:pPr>
      <w:r w:rsidRPr="00510667">
        <w:rPr>
          <w:rFonts w:ascii="Times New Roman" w:hAnsi="Times New Roman" w:cs="Times New Roman"/>
          <w:b/>
          <w:sz w:val="24"/>
          <w:szCs w:val="24"/>
        </w:rPr>
        <w:t xml:space="preserve">14. Lėšos, reikalingos žmogiškųjų išteklių plėtrai. </w:t>
      </w:r>
      <w:r w:rsidRPr="00510667">
        <w:rPr>
          <w:rFonts w:ascii="Times New Roman" w:hAnsi="Times New Roman" w:cs="Times New Roman"/>
          <w:sz w:val="24"/>
          <w:szCs w:val="24"/>
        </w:rPr>
        <w:t xml:space="preserve">Socialinių darbuotojų ir socialinių darbuotojų padėjėjų papildomoms pareigybėms įsteigti, kvalifikacijai kelti ir </w:t>
      </w:r>
      <w:r w:rsidRPr="00510667">
        <w:rPr>
          <w:rFonts w:ascii="Times New Roman" w:hAnsi="Times New Roman" w:cs="Times New Roman"/>
          <w:color w:val="000000"/>
          <w:sz w:val="24"/>
          <w:szCs w:val="24"/>
        </w:rPr>
        <w:t>visiems esamiems etatams išlaikyti skirtos lėšos, taip pat lėšos komunalinėms išlaidoms ir kitoms prekėms ir paslaugoms</w:t>
      </w:r>
      <w:r w:rsidRPr="00510667">
        <w:rPr>
          <w:rFonts w:ascii="Times New Roman" w:hAnsi="Times New Roman" w:cs="Times New Roman"/>
          <w:sz w:val="24"/>
          <w:szCs w:val="24"/>
        </w:rPr>
        <w:t>. 2</w:t>
      </w:r>
      <w:r w:rsidR="00DB7B52" w:rsidRPr="00510667">
        <w:rPr>
          <w:rFonts w:ascii="Times New Roman" w:hAnsi="Times New Roman" w:cs="Times New Roman"/>
          <w:sz w:val="24"/>
          <w:szCs w:val="24"/>
        </w:rPr>
        <w:t>2</w:t>
      </w:r>
      <w:r w:rsidRPr="00510667">
        <w:rPr>
          <w:rFonts w:ascii="Times New Roman" w:hAnsi="Times New Roman" w:cs="Times New Roman"/>
          <w:sz w:val="24"/>
          <w:szCs w:val="24"/>
        </w:rPr>
        <w:t xml:space="preserve"> lentelėje pateikiamos planuojamos lėšos 202</w:t>
      </w:r>
      <w:r w:rsidR="00DB7B52" w:rsidRPr="00510667">
        <w:rPr>
          <w:rFonts w:ascii="Times New Roman" w:hAnsi="Times New Roman" w:cs="Times New Roman"/>
          <w:sz w:val="24"/>
          <w:szCs w:val="24"/>
        </w:rPr>
        <w:t>3</w:t>
      </w:r>
      <w:r w:rsidRPr="00510667">
        <w:rPr>
          <w:rFonts w:ascii="Times New Roman" w:hAnsi="Times New Roman" w:cs="Times New Roman"/>
          <w:sz w:val="24"/>
          <w:szCs w:val="24"/>
        </w:rPr>
        <w:t xml:space="preserve"> m.</w:t>
      </w:r>
    </w:p>
    <w:p w14:paraId="2190A6C6" w14:textId="77777777" w:rsidR="004F5546" w:rsidRPr="00510667" w:rsidRDefault="004F5546" w:rsidP="00E721F9">
      <w:pPr>
        <w:spacing w:line="240" w:lineRule="auto"/>
        <w:rPr>
          <w:rFonts w:ascii="Times New Roman" w:hAnsi="Times New Roman" w:cs="Times New Roman"/>
          <w:sz w:val="24"/>
          <w:szCs w:val="24"/>
        </w:rPr>
      </w:pPr>
      <w:r w:rsidRPr="00510667">
        <w:rPr>
          <w:rFonts w:ascii="Times New Roman" w:hAnsi="Times New Roman" w:cs="Times New Roman"/>
          <w:sz w:val="24"/>
          <w:szCs w:val="24"/>
        </w:rPr>
        <w:br w:type="page"/>
      </w:r>
    </w:p>
    <w:p w14:paraId="2D5A41B5" w14:textId="77777777" w:rsidR="00702C8A" w:rsidRPr="00510667" w:rsidRDefault="00702C8A" w:rsidP="00E721F9">
      <w:pPr>
        <w:spacing w:after="0" w:line="240" w:lineRule="auto"/>
        <w:ind w:firstLine="709"/>
        <w:jc w:val="both"/>
        <w:rPr>
          <w:rFonts w:ascii="Times New Roman" w:hAnsi="Times New Roman" w:cs="Times New Roman"/>
          <w:b/>
          <w:sz w:val="24"/>
          <w:szCs w:val="24"/>
        </w:rPr>
        <w:sectPr w:rsidR="00702C8A" w:rsidRPr="00510667">
          <w:pgSz w:w="11906" w:h="16838"/>
          <w:pgMar w:top="1134" w:right="851" w:bottom="1134" w:left="1701" w:header="567" w:footer="567" w:gutter="0"/>
          <w:pgNumType w:start="1"/>
          <w:cols w:space="1296"/>
          <w:titlePg/>
        </w:sectPr>
      </w:pPr>
    </w:p>
    <w:p w14:paraId="505D22CE" w14:textId="5F66630C" w:rsidR="00702C8A" w:rsidRPr="00510667" w:rsidRDefault="008C30A3" w:rsidP="00E721F9">
      <w:pPr>
        <w:shd w:val="clear" w:color="auto" w:fill="FFFFFF"/>
        <w:spacing w:after="0" w:line="240" w:lineRule="auto"/>
        <w:rPr>
          <w:rFonts w:ascii="Times New Roman" w:hAnsi="Times New Roman" w:cs="Times New Roman"/>
          <w:sz w:val="24"/>
          <w:szCs w:val="24"/>
        </w:rPr>
      </w:pPr>
      <w:r w:rsidRPr="00510667">
        <w:rPr>
          <w:rFonts w:ascii="Times New Roman" w:hAnsi="Times New Roman" w:cs="Times New Roman"/>
          <w:sz w:val="24"/>
          <w:szCs w:val="24"/>
        </w:rPr>
        <w:t xml:space="preserve">                                                                                                                                                                                                                                   </w:t>
      </w:r>
    </w:p>
    <w:tbl>
      <w:tblPr>
        <w:tblStyle w:val="4"/>
        <w:tblW w:w="16120" w:type="dxa"/>
        <w:tblInd w:w="0" w:type="dxa"/>
        <w:tblLayout w:type="fixed"/>
        <w:tblLook w:val="0400" w:firstRow="0" w:lastRow="0" w:firstColumn="0" w:lastColumn="0" w:noHBand="0" w:noVBand="1"/>
      </w:tblPr>
      <w:tblGrid>
        <w:gridCol w:w="16120"/>
      </w:tblGrid>
      <w:tr w:rsidR="00702C8A" w:rsidRPr="00510667" w14:paraId="3383721A" w14:textId="77777777">
        <w:trPr>
          <w:trHeight w:val="300"/>
        </w:trPr>
        <w:tc>
          <w:tcPr>
            <w:tcW w:w="16120" w:type="dxa"/>
            <w:tcBorders>
              <w:top w:val="nil"/>
              <w:left w:val="nil"/>
              <w:bottom w:val="nil"/>
              <w:right w:val="nil"/>
            </w:tcBorders>
            <w:shd w:val="clear" w:color="auto" w:fill="auto"/>
            <w:vAlign w:val="bottom"/>
          </w:tcPr>
          <w:p w14:paraId="200D264F"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Biudžetinėms įstaigoms socialinėms paslaugoms teikti 2023 m. skirtos lėšos (tūkst. Eur)</w:t>
            </w:r>
          </w:p>
        </w:tc>
      </w:tr>
    </w:tbl>
    <w:p w14:paraId="54BD1B46" w14:textId="75F2A1FE" w:rsidR="00702C8A" w:rsidRPr="00510667" w:rsidRDefault="002925DB" w:rsidP="00E721F9">
      <w:pPr>
        <w:spacing w:after="0" w:line="240" w:lineRule="auto"/>
        <w:jc w:val="right"/>
        <w:rPr>
          <w:rFonts w:ascii="Times New Roman" w:hAnsi="Times New Roman" w:cs="Times New Roman"/>
          <w:sz w:val="24"/>
          <w:szCs w:val="24"/>
        </w:rPr>
      </w:pPr>
      <w:r w:rsidRPr="00510667">
        <w:rPr>
          <w:rFonts w:ascii="Times New Roman" w:hAnsi="Times New Roman" w:cs="Times New Roman"/>
          <w:sz w:val="24"/>
          <w:szCs w:val="24"/>
        </w:rPr>
        <w:t>22 lentelė</w:t>
      </w:r>
    </w:p>
    <w:tbl>
      <w:tblPr>
        <w:tblStyle w:val="3"/>
        <w:tblW w:w="147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1598"/>
        <w:gridCol w:w="1197"/>
        <w:gridCol w:w="1190"/>
        <w:gridCol w:w="1080"/>
        <w:gridCol w:w="1309"/>
        <w:gridCol w:w="1332"/>
        <w:gridCol w:w="1060"/>
        <w:gridCol w:w="23"/>
        <w:gridCol w:w="743"/>
        <w:gridCol w:w="1197"/>
        <w:gridCol w:w="751"/>
        <w:gridCol w:w="1201"/>
        <w:gridCol w:w="867"/>
        <w:gridCol w:w="1197"/>
      </w:tblGrid>
      <w:tr w:rsidR="00702C8A" w:rsidRPr="00510667" w14:paraId="4A28FCF4" w14:textId="77777777" w:rsidTr="006048A3">
        <w:trPr>
          <w:trHeight w:val="898"/>
          <w:jc w:val="center"/>
        </w:trPr>
        <w:tc>
          <w:tcPr>
            <w:tcW w:w="1598" w:type="dxa"/>
            <w:vMerge w:val="restart"/>
            <w:tcMar>
              <w:top w:w="100" w:type="dxa"/>
              <w:left w:w="100" w:type="dxa"/>
              <w:bottom w:w="100" w:type="dxa"/>
              <w:right w:w="100" w:type="dxa"/>
            </w:tcMar>
          </w:tcPr>
          <w:p w14:paraId="75CC1F5F"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Įstaigos</w:t>
            </w:r>
          </w:p>
        </w:tc>
        <w:tc>
          <w:tcPr>
            <w:tcW w:w="4776" w:type="dxa"/>
            <w:gridSpan w:val="4"/>
            <w:shd w:val="clear" w:color="auto" w:fill="auto"/>
            <w:tcMar>
              <w:top w:w="100" w:type="dxa"/>
              <w:left w:w="100" w:type="dxa"/>
              <w:bottom w:w="100" w:type="dxa"/>
              <w:right w:w="100" w:type="dxa"/>
            </w:tcMar>
          </w:tcPr>
          <w:p w14:paraId="32DC82A3"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Valstybės dotacija</w:t>
            </w:r>
          </w:p>
        </w:tc>
        <w:tc>
          <w:tcPr>
            <w:tcW w:w="2415" w:type="dxa"/>
            <w:gridSpan w:val="3"/>
            <w:shd w:val="clear" w:color="auto" w:fill="auto"/>
            <w:tcMar>
              <w:top w:w="100" w:type="dxa"/>
              <w:left w:w="100" w:type="dxa"/>
              <w:bottom w:w="100" w:type="dxa"/>
              <w:right w:w="100" w:type="dxa"/>
            </w:tcMar>
          </w:tcPr>
          <w:p w14:paraId="508C7C42"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Savivaldybės biudžeto lėšos</w:t>
            </w:r>
          </w:p>
        </w:tc>
        <w:tc>
          <w:tcPr>
            <w:tcW w:w="1940" w:type="dxa"/>
            <w:gridSpan w:val="2"/>
            <w:shd w:val="clear" w:color="auto" w:fill="auto"/>
            <w:tcMar>
              <w:top w:w="100" w:type="dxa"/>
              <w:left w:w="100" w:type="dxa"/>
              <w:bottom w:w="100" w:type="dxa"/>
              <w:right w:w="100" w:type="dxa"/>
            </w:tcMar>
          </w:tcPr>
          <w:p w14:paraId="3887D009"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 xml:space="preserve"> Asmenų mokėjimai už socialines paslaugas </w:t>
            </w:r>
          </w:p>
        </w:tc>
        <w:tc>
          <w:tcPr>
            <w:tcW w:w="1952" w:type="dxa"/>
            <w:gridSpan w:val="2"/>
            <w:shd w:val="clear" w:color="auto" w:fill="auto"/>
            <w:tcMar>
              <w:top w:w="100" w:type="dxa"/>
              <w:left w:w="100" w:type="dxa"/>
              <w:bottom w:w="100" w:type="dxa"/>
              <w:right w:w="100" w:type="dxa"/>
            </w:tcMar>
          </w:tcPr>
          <w:p w14:paraId="4D44BDDD"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 xml:space="preserve"> Valstybės biudžeto lėšos</w:t>
            </w:r>
          </w:p>
        </w:tc>
        <w:tc>
          <w:tcPr>
            <w:tcW w:w="867" w:type="dxa"/>
            <w:vMerge w:val="restart"/>
            <w:shd w:val="clear" w:color="auto" w:fill="auto"/>
            <w:tcMar>
              <w:top w:w="100" w:type="dxa"/>
              <w:left w:w="100" w:type="dxa"/>
              <w:bottom w:w="100" w:type="dxa"/>
              <w:right w:w="100" w:type="dxa"/>
            </w:tcMar>
          </w:tcPr>
          <w:p w14:paraId="6134A3E5"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Iš viso</w:t>
            </w:r>
          </w:p>
        </w:tc>
        <w:tc>
          <w:tcPr>
            <w:tcW w:w="1197" w:type="dxa"/>
            <w:shd w:val="clear" w:color="auto" w:fill="auto"/>
            <w:tcMar>
              <w:top w:w="100" w:type="dxa"/>
              <w:left w:w="100" w:type="dxa"/>
              <w:bottom w:w="100" w:type="dxa"/>
              <w:right w:w="100" w:type="dxa"/>
            </w:tcMar>
          </w:tcPr>
          <w:p w14:paraId="3B807583" w14:textId="64FC60B0"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Iš jų darbo užmokes</w:t>
            </w:r>
            <w:r w:rsidR="006048A3">
              <w:rPr>
                <w:rFonts w:ascii="Times New Roman" w:hAnsi="Times New Roman" w:cs="Times New Roman"/>
                <w:b/>
                <w:sz w:val="24"/>
                <w:szCs w:val="24"/>
              </w:rPr>
              <w:t>-</w:t>
            </w:r>
            <w:r w:rsidRPr="00510667">
              <w:rPr>
                <w:rFonts w:ascii="Times New Roman" w:hAnsi="Times New Roman" w:cs="Times New Roman"/>
                <w:b/>
                <w:sz w:val="24"/>
                <w:szCs w:val="24"/>
              </w:rPr>
              <w:t>tis</w:t>
            </w:r>
          </w:p>
        </w:tc>
      </w:tr>
      <w:tr w:rsidR="006048A3" w:rsidRPr="00510667" w14:paraId="52C9ED1E" w14:textId="77777777" w:rsidTr="006048A3">
        <w:trPr>
          <w:trHeight w:val="1347"/>
          <w:jc w:val="center"/>
        </w:trPr>
        <w:tc>
          <w:tcPr>
            <w:tcW w:w="1598" w:type="dxa"/>
            <w:vMerge/>
            <w:tcMar>
              <w:top w:w="100" w:type="dxa"/>
              <w:left w:w="100" w:type="dxa"/>
              <w:bottom w:w="100" w:type="dxa"/>
              <w:right w:w="100" w:type="dxa"/>
            </w:tcMar>
          </w:tcPr>
          <w:p w14:paraId="217CF8BB" w14:textId="77777777" w:rsidR="00702C8A" w:rsidRPr="00510667" w:rsidRDefault="00702C8A" w:rsidP="00E721F9">
            <w:pPr>
              <w:widowControl w:val="0"/>
              <w:pBdr>
                <w:top w:val="nil"/>
                <w:left w:val="nil"/>
                <w:bottom w:val="nil"/>
                <w:right w:val="nil"/>
                <w:between w:val="nil"/>
              </w:pBdr>
              <w:rPr>
                <w:rFonts w:ascii="Times New Roman" w:hAnsi="Times New Roman" w:cs="Times New Roman"/>
                <w:b/>
                <w:sz w:val="24"/>
                <w:szCs w:val="24"/>
              </w:rPr>
            </w:pPr>
          </w:p>
        </w:tc>
        <w:tc>
          <w:tcPr>
            <w:tcW w:w="1197" w:type="dxa"/>
            <w:shd w:val="clear" w:color="auto" w:fill="auto"/>
            <w:tcMar>
              <w:top w:w="100" w:type="dxa"/>
              <w:left w:w="100" w:type="dxa"/>
              <w:bottom w:w="100" w:type="dxa"/>
              <w:right w:w="100" w:type="dxa"/>
            </w:tcMar>
          </w:tcPr>
          <w:p w14:paraId="525EDA7A" w14:textId="77777777" w:rsidR="00702C8A" w:rsidRPr="006048A3" w:rsidRDefault="008C30A3" w:rsidP="00E721F9">
            <w:pPr>
              <w:jc w:val="center"/>
              <w:rPr>
                <w:rFonts w:ascii="Times New Roman" w:hAnsi="Times New Roman" w:cs="Times New Roman"/>
              </w:rPr>
            </w:pPr>
            <w:r w:rsidRPr="006048A3">
              <w:rPr>
                <w:rFonts w:ascii="Times New Roman" w:hAnsi="Times New Roman" w:cs="Times New Roman"/>
              </w:rPr>
              <w:t>Asmenims, turintiems sunkią negalią</w:t>
            </w:r>
          </w:p>
        </w:tc>
        <w:tc>
          <w:tcPr>
            <w:tcW w:w="1190" w:type="dxa"/>
            <w:shd w:val="clear" w:color="auto" w:fill="auto"/>
            <w:tcMar>
              <w:top w:w="100" w:type="dxa"/>
              <w:left w:w="100" w:type="dxa"/>
              <w:bottom w:w="100" w:type="dxa"/>
              <w:right w:w="100" w:type="dxa"/>
            </w:tcMar>
          </w:tcPr>
          <w:p w14:paraId="1BF04B2C" w14:textId="77777777" w:rsidR="00702C8A" w:rsidRPr="006048A3" w:rsidRDefault="008C30A3" w:rsidP="00E721F9">
            <w:pPr>
              <w:jc w:val="center"/>
              <w:rPr>
                <w:rFonts w:ascii="Times New Roman" w:hAnsi="Times New Roman" w:cs="Times New Roman"/>
              </w:rPr>
            </w:pPr>
            <w:r w:rsidRPr="006048A3">
              <w:rPr>
                <w:rFonts w:ascii="Times New Roman" w:hAnsi="Times New Roman" w:cs="Times New Roman"/>
              </w:rPr>
              <w:t>iš jų</w:t>
            </w:r>
          </w:p>
          <w:p w14:paraId="6C808A15" w14:textId="77777777" w:rsidR="00702C8A" w:rsidRPr="006048A3" w:rsidRDefault="008C30A3" w:rsidP="00E721F9">
            <w:pPr>
              <w:jc w:val="center"/>
              <w:rPr>
                <w:rFonts w:ascii="Times New Roman" w:hAnsi="Times New Roman" w:cs="Times New Roman"/>
              </w:rPr>
            </w:pPr>
            <w:r w:rsidRPr="006048A3">
              <w:rPr>
                <w:rFonts w:ascii="Times New Roman" w:hAnsi="Times New Roman" w:cs="Times New Roman"/>
              </w:rPr>
              <w:t>darbo užmokestis</w:t>
            </w:r>
          </w:p>
        </w:tc>
        <w:tc>
          <w:tcPr>
            <w:tcW w:w="1080" w:type="dxa"/>
            <w:shd w:val="clear" w:color="auto" w:fill="auto"/>
            <w:tcMar>
              <w:top w:w="100" w:type="dxa"/>
              <w:left w:w="100" w:type="dxa"/>
              <w:bottom w:w="100" w:type="dxa"/>
              <w:right w:w="100" w:type="dxa"/>
            </w:tcMar>
          </w:tcPr>
          <w:p w14:paraId="1A3E4330" w14:textId="77777777" w:rsidR="00702C8A" w:rsidRPr="006048A3" w:rsidRDefault="008C30A3" w:rsidP="00E721F9">
            <w:pPr>
              <w:jc w:val="center"/>
              <w:rPr>
                <w:rFonts w:ascii="Times New Roman" w:hAnsi="Times New Roman" w:cs="Times New Roman"/>
              </w:rPr>
            </w:pPr>
            <w:r w:rsidRPr="006048A3">
              <w:rPr>
                <w:rFonts w:ascii="Times New Roman" w:hAnsi="Times New Roman" w:cs="Times New Roman"/>
              </w:rPr>
              <w:t>Socialinei priežiūrai šeimoms teikti</w:t>
            </w:r>
          </w:p>
        </w:tc>
        <w:tc>
          <w:tcPr>
            <w:tcW w:w="1309" w:type="dxa"/>
            <w:shd w:val="clear" w:color="auto" w:fill="auto"/>
            <w:tcMar>
              <w:top w:w="100" w:type="dxa"/>
              <w:left w:w="100" w:type="dxa"/>
              <w:bottom w:w="100" w:type="dxa"/>
              <w:right w:w="100" w:type="dxa"/>
            </w:tcMar>
          </w:tcPr>
          <w:p w14:paraId="61A45024" w14:textId="77777777" w:rsidR="00702C8A" w:rsidRPr="006048A3" w:rsidRDefault="008C30A3" w:rsidP="00E721F9">
            <w:pPr>
              <w:jc w:val="center"/>
              <w:rPr>
                <w:rFonts w:ascii="Times New Roman" w:hAnsi="Times New Roman" w:cs="Times New Roman"/>
              </w:rPr>
            </w:pPr>
            <w:r w:rsidRPr="006048A3">
              <w:rPr>
                <w:rFonts w:ascii="Times New Roman" w:hAnsi="Times New Roman" w:cs="Times New Roman"/>
              </w:rPr>
              <w:t>iš jų</w:t>
            </w:r>
          </w:p>
          <w:p w14:paraId="77A36EC2" w14:textId="77777777" w:rsidR="00702C8A" w:rsidRPr="006048A3" w:rsidRDefault="008C30A3" w:rsidP="00E721F9">
            <w:pPr>
              <w:jc w:val="center"/>
              <w:rPr>
                <w:rFonts w:ascii="Times New Roman" w:hAnsi="Times New Roman" w:cs="Times New Roman"/>
              </w:rPr>
            </w:pPr>
            <w:r w:rsidRPr="006048A3">
              <w:rPr>
                <w:rFonts w:ascii="Times New Roman" w:hAnsi="Times New Roman" w:cs="Times New Roman"/>
              </w:rPr>
              <w:t>darbo užmokestis</w:t>
            </w:r>
          </w:p>
        </w:tc>
        <w:tc>
          <w:tcPr>
            <w:tcW w:w="1332" w:type="dxa"/>
            <w:shd w:val="clear" w:color="auto" w:fill="auto"/>
            <w:tcMar>
              <w:top w:w="100" w:type="dxa"/>
              <w:left w:w="100" w:type="dxa"/>
              <w:bottom w:w="100" w:type="dxa"/>
              <w:right w:w="100" w:type="dxa"/>
            </w:tcMar>
          </w:tcPr>
          <w:p w14:paraId="53DD0814" w14:textId="77777777" w:rsidR="00702C8A" w:rsidRPr="006048A3" w:rsidRDefault="008C30A3" w:rsidP="00E721F9">
            <w:pPr>
              <w:jc w:val="center"/>
              <w:rPr>
                <w:rFonts w:ascii="Times New Roman" w:hAnsi="Times New Roman" w:cs="Times New Roman"/>
              </w:rPr>
            </w:pPr>
            <w:r w:rsidRPr="006048A3">
              <w:rPr>
                <w:rFonts w:ascii="Times New Roman" w:hAnsi="Times New Roman" w:cs="Times New Roman"/>
              </w:rPr>
              <w:t>Iš viso</w:t>
            </w:r>
          </w:p>
        </w:tc>
        <w:tc>
          <w:tcPr>
            <w:tcW w:w="1060" w:type="dxa"/>
            <w:shd w:val="clear" w:color="auto" w:fill="auto"/>
            <w:tcMar>
              <w:top w:w="100" w:type="dxa"/>
              <w:left w:w="100" w:type="dxa"/>
              <w:bottom w:w="100" w:type="dxa"/>
              <w:right w:w="100" w:type="dxa"/>
            </w:tcMar>
          </w:tcPr>
          <w:p w14:paraId="618BCDFE" w14:textId="77777777" w:rsidR="00702C8A" w:rsidRPr="006048A3" w:rsidRDefault="008C30A3" w:rsidP="00E721F9">
            <w:pPr>
              <w:jc w:val="center"/>
              <w:rPr>
                <w:rFonts w:ascii="Times New Roman" w:hAnsi="Times New Roman" w:cs="Times New Roman"/>
              </w:rPr>
            </w:pPr>
            <w:r w:rsidRPr="006048A3">
              <w:rPr>
                <w:rFonts w:ascii="Times New Roman" w:hAnsi="Times New Roman" w:cs="Times New Roman"/>
              </w:rPr>
              <w:t>iš jų</w:t>
            </w:r>
          </w:p>
          <w:p w14:paraId="4B6A643C" w14:textId="77777777" w:rsidR="00702C8A" w:rsidRPr="006048A3" w:rsidRDefault="008C30A3" w:rsidP="00E721F9">
            <w:pPr>
              <w:jc w:val="center"/>
              <w:rPr>
                <w:rFonts w:ascii="Times New Roman" w:hAnsi="Times New Roman" w:cs="Times New Roman"/>
              </w:rPr>
            </w:pPr>
            <w:r w:rsidRPr="006048A3">
              <w:rPr>
                <w:rFonts w:ascii="Times New Roman" w:hAnsi="Times New Roman" w:cs="Times New Roman"/>
              </w:rPr>
              <w:t>darbo užmokes-tis</w:t>
            </w:r>
          </w:p>
        </w:tc>
        <w:tc>
          <w:tcPr>
            <w:tcW w:w="766" w:type="dxa"/>
            <w:gridSpan w:val="2"/>
            <w:shd w:val="clear" w:color="auto" w:fill="auto"/>
            <w:tcMar>
              <w:top w:w="100" w:type="dxa"/>
              <w:left w:w="100" w:type="dxa"/>
              <w:bottom w:w="100" w:type="dxa"/>
              <w:right w:w="100" w:type="dxa"/>
            </w:tcMar>
          </w:tcPr>
          <w:p w14:paraId="4B943F44" w14:textId="77777777" w:rsidR="00702C8A" w:rsidRPr="006048A3" w:rsidRDefault="008C30A3" w:rsidP="00E721F9">
            <w:pPr>
              <w:jc w:val="center"/>
              <w:rPr>
                <w:rFonts w:ascii="Times New Roman" w:hAnsi="Times New Roman" w:cs="Times New Roman"/>
              </w:rPr>
            </w:pPr>
            <w:r w:rsidRPr="006048A3">
              <w:rPr>
                <w:rFonts w:ascii="Times New Roman" w:hAnsi="Times New Roman" w:cs="Times New Roman"/>
              </w:rPr>
              <w:t>Iš viso</w:t>
            </w:r>
          </w:p>
        </w:tc>
        <w:tc>
          <w:tcPr>
            <w:tcW w:w="1197" w:type="dxa"/>
            <w:shd w:val="clear" w:color="auto" w:fill="auto"/>
            <w:tcMar>
              <w:top w:w="100" w:type="dxa"/>
              <w:left w:w="100" w:type="dxa"/>
              <w:bottom w:w="100" w:type="dxa"/>
              <w:right w:w="100" w:type="dxa"/>
            </w:tcMar>
          </w:tcPr>
          <w:p w14:paraId="114BFC02" w14:textId="77777777" w:rsidR="00702C8A" w:rsidRPr="006048A3" w:rsidRDefault="008C30A3" w:rsidP="00E721F9">
            <w:pPr>
              <w:jc w:val="center"/>
              <w:rPr>
                <w:rFonts w:ascii="Times New Roman" w:hAnsi="Times New Roman" w:cs="Times New Roman"/>
              </w:rPr>
            </w:pPr>
            <w:r w:rsidRPr="006048A3">
              <w:rPr>
                <w:rFonts w:ascii="Times New Roman" w:hAnsi="Times New Roman" w:cs="Times New Roman"/>
              </w:rPr>
              <w:t>iš jų</w:t>
            </w:r>
          </w:p>
          <w:p w14:paraId="2B0F8636" w14:textId="77777777" w:rsidR="00702C8A" w:rsidRPr="006048A3" w:rsidRDefault="008C30A3" w:rsidP="00E721F9">
            <w:pPr>
              <w:jc w:val="center"/>
              <w:rPr>
                <w:rFonts w:ascii="Times New Roman" w:hAnsi="Times New Roman" w:cs="Times New Roman"/>
              </w:rPr>
            </w:pPr>
            <w:r w:rsidRPr="006048A3">
              <w:rPr>
                <w:rFonts w:ascii="Times New Roman" w:hAnsi="Times New Roman" w:cs="Times New Roman"/>
              </w:rPr>
              <w:t>darbo užmokestis</w:t>
            </w:r>
          </w:p>
        </w:tc>
        <w:tc>
          <w:tcPr>
            <w:tcW w:w="751" w:type="dxa"/>
            <w:shd w:val="clear" w:color="auto" w:fill="auto"/>
            <w:tcMar>
              <w:top w:w="100" w:type="dxa"/>
              <w:left w:w="100" w:type="dxa"/>
              <w:bottom w:w="100" w:type="dxa"/>
              <w:right w:w="100" w:type="dxa"/>
            </w:tcMar>
          </w:tcPr>
          <w:p w14:paraId="0D9C82E9" w14:textId="77777777" w:rsidR="00702C8A" w:rsidRPr="006048A3" w:rsidRDefault="008C30A3" w:rsidP="00E721F9">
            <w:pPr>
              <w:jc w:val="center"/>
              <w:rPr>
                <w:rFonts w:ascii="Times New Roman" w:hAnsi="Times New Roman" w:cs="Times New Roman"/>
              </w:rPr>
            </w:pPr>
            <w:r w:rsidRPr="006048A3">
              <w:rPr>
                <w:rFonts w:ascii="Times New Roman" w:hAnsi="Times New Roman" w:cs="Times New Roman"/>
              </w:rPr>
              <w:t xml:space="preserve"> Iš viso</w:t>
            </w:r>
          </w:p>
        </w:tc>
        <w:tc>
          <w:tcPr>
            <w:tcW w:w="1201" w:type="dxa"/>
            <w:shd w:val="clear" w:color="auto" w:fill="auto"/>
            <w:tcMar>
              <w:top w:w="100" w:type="dxa"/>
              <w:left w:w="100" w:type="dxa"/>
              <w:bottom w:w="100" w:type="dxa"/>
              <w:right w:w="100" w:type="dxa"/>
            </w:tcMar>
          </w:tcPr>
          <w:p w14:paraId="4856EE73" w14:textId="77777777" w:rsidR="00702C8A" w:rsidRPr="006048A3" w:rsidRDefault="008C30A3" w:rsidP="00E721F9">
            <w:pPr>
              <w:jc w:val="center"/>
              <w:rPr>
                <w:rFonts w:ascii="Times New Roman" w:hAnsi="Times New Roman" w:cs="Times New Roman"/>
              </w:rPr>
            </w:pPr>
            <w:r w:rsidRPr="006048A3">
              <w:rPr>
                <w:rFonts w:ascii="Times New Roman" w:hAnsi="Times New Roman" w:cs="Times New Roman"/>
              </w:rPr>
              <w:t xml:space="preserve"> iš jų</w:t>
            </w:r>
          </w:p>
          <w:p w14:paraId="4A068865" w14:textId="77777777" w:rsidR="00702C8A" w:rsidRPr="006048A3" w:rsidRDefault="008C30A3" w:rsidP="00E721F9">
            <w:pPr>
              <w:jc w:val="center"/>
              <w:rPr>
                <w:rFonts w:ascii="Times New Roman" w:hAnsi="Times New Roman" w:cs="Times New Roman"/>
              </w:rPr>
            </w:pPr>
            <w:r w:rsidRPr="006048A3">
              <w:rPr>
                <w:rFonts w:ascii="Times New Roman" w:hAnsi="Times New Roman" w:cs="Times New Roman"/>
              </w:rPr>
              <w:t>darbo užmokestis</w:t>
            </w:r>
          </w:p>
        </w:tc>
        <w:tc>
          <w:tcPr>
            <w:tcW w:w="867" w:type="dxa"/>
            <w:vMerge/>
            <w:shd w:val="clear" w:color="auto" w:fill="auto"/>
            <w:tcMar>
              <w:top w:w="100" w:type="dxa"/>
              <w:left w:w="100" w:type="dxa"/>
              <w:bottom w:w="100" w:type="dxa"/>
              <w:right w:w="100" w:type="dxa"/>
            </w:tcMar>
          </w:tcPr>
          <w:p w14:paraId="77AB63A1" w14:textId="77777777" w:rsidR="00702C8A" w:rsidRPr="00510667" w:rsidRDefault="00702C8A" w:rsidP="00E721F9">
            <w:pPr>
              <w:widowControl w:val="0"/>
              <w:pBdr>
                <w:top w:val="nil"/>
                <w:left w:val="nil"/>
                <w:bottom w:val="nil"/>
                <w:right w:val="nil"/>
                <w:between w:val="nil"/>
              </w:pBdr>
              <w:rPr>
                <w:rFonts w:ascii="Times New Roman" w:hAnsi="Times New Roman" w:cs="Times New Roman"/>
                <w:sz w:val="24"/>
                <w:szCs w:val="24"/>
              </w:rPr>
            </w:pPr>
          </w:p>
        </w:tc>
        <w:tc>
          <w:tcPr>
            <w:tcW w:w="1197" w:type="dxa"/>
            <w:shd w:val="clear" w:color="auto" w:fill="auto"/>
            <w:tcMar>
              <w:top w:w="100" w:type="dxa"/>
              <w:left w:w="100" w:type="dxa"/>
              <w:bottom w:w="100" w:type="dxa"/>
              <w:right w:w="100" w:type="dxa"/>
            </w:tcMar>
          </w:tcPr>
          <w:p w14:paraId="051A08A2" w14:textId="77777777" w:rsidR="00702C8A" w:rsidRPr="00510667" w:rsidRDefault="00702C8A" w:rsidP="00E721F9">
            <w:pPr>
              <w:rPr>
                <w:rFonts w:ascii="Times New Roman" w:hAnsi="Times New Roman" w:cs="Times New Roman"/>
                <w:sz w:val="24"/>
                <w:szCs w:val="24"/>
              </w:rPr>
            </w:pPr>
          </w:p>
        </w:tc>
      </w:tr>
      <w:tr w:rsidR="006048A3" w:rsidRPr="00510667" w14:paraId="2FE73D49" w14:textId="77777777" w:rsidTr="006048A3">
        <w:trPr>
          <w:trHeight w:val="952"/>
          <w:jc w:val="center"/>
        </w:trPr>
        <w:tc>
          <w:tcPr>
            <w:tcW w:w="1598" w:type="dxa"/>
            <w:shd w:val="clear" w:color="auto" w:fill="auto"/>
            <w:tcMar>
              <w:top w:w="100" w:type="dxa"/>
              <w:left w:w="100" w:type="dxa"/>
              <w:bottom w:w="100" w:type="dxa"/>
              <w:right w:w="100" w:type="dxa"/>
            </w:tcMar>
          </w:tcPr>
          <w:p w14:paraId="279A6F91" w14:textId="77777777" w:rsidR="00702C8A" w:rsidRPr="00510667" w:rsidRDefault="008C30A3" w:rsidP="00E721F9">
            <w:pPr>
              <w:rPr>
                <w:rFonts w:ascii="Times New Roman" w:hAnsi="Times New Roman" w:cs="Times New Roman"/>
                <w:sz w:val="24"/>
                <w:szCs w:val="24"/>
              </w:rPr>
            </w:pPr>
            <w:r w:rsidRPr="00510667">
              <w:rPr>
                <w:rFonts w:ascii="Times New Roman" w:hAnsi="Times New Roman" w:cs="Times New Roman"/>
                <w:sz w:val="24"/>
                <w:szCs w:val="24"/>
              </w:rPr>
              <w:t>Specialioji mokykla-daugiafunkcis centras</w:t>
            </w:r>
          </w:p>
        </w:tc>
        <w:tc>
          <w:tcPr>
            <w:tcW w:w="1197" w:type="dxa"/>
            <w:shd w:val="clear" w:color="auto" w:fill="auto"/>
            <w:tcMar>
              <w:top w:w="100" w:type="dxa"/>
              <w:left w:w="100" w:type="dxa"/>
              <w:bottom w:w="100" w:type="dxa"/>
              <w:right w:w="100" w:type="dxa"/>
            </w:tcMar>
          </w:tcPr>
          <w:p w14:paraId="6AB6D515"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173,8</w:t>
            </w:r>
          </w:p>
        </w:tc>
        <w:tc>
          <w:tcPr>
            <w:tcW w:w="1190" w:type="dxa"/>
            <w:shd w:val="clear" w:color="auto" w:fill="auto"/>
            <w:tcMar>
              <w:top w:w="100" w:type="dxa"/>
              <w:left w:w="100" w:type="dxa"/>
              <w:bottom w:w="100" w:type="dxa"/>
              <w:right w:w="100" w:type="dxa"/>
            </w:tcMar>
          </w:tcPr>
          <w:p w14:paraId="03196471"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160,2</w:t>
            </w:r>
          </w:p>
        </w:tc>
        <w:tc>
          <w:tcPr>
            <w:tcW w:w="1080" w:type="dxa"/>
            <w:shd w:val="clear" w:color="auto" w:fill="auto"/>
            <w:tcMar>
              <w:top w:w="100" w:type="dxa"/>
              <w:left w:w="100" w:type="dxa"/>
              <w:bottom w:w="100" w:type="dxa"/>
              <w:right w:w="100" w:type="dxa"/>
            </w:tcMar>
          </w:tcPr>
          <w:p w14:paraId="002F066A"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x</w:t>
            </w:r>
          </w:p>
        </w:tc>
        <w:tc>
          <w:tcPr>
            <w:tcW w:w="1309" w:type="dxa"/>
            <w:shd w:val="clear" w:color="auto" w:fill="auto"/>
            <w:tcMar>
              <w:top w:w="100" w:type="dxa"/>
              <w:left w:w="100" w:type="dxa"/>
              <w:bottom w:w="100" w:type="dxa"/>
              <w:right w:w="100" w:type="dxa"/>
            </w:tcMar>
          </w:tcPr>
          <w:p w14:paraId="2715CF4D"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x</w:t>
            </w:r>
          </w:p>
        </w:tc>
        <w:tc>
          <w:tcPr>
            <w:tcW w:w="1332" w:type="dxa"/>
            <w:shd w:val="clear" w:color="auto" w:fill="auto"/>
            <w:tcMar>
              <w:top w:w="100" w:type="dxa"/>
              <w:left w:w="100" w:type="dxa"/>
              <w:bottom w:w="100" w:type="dxa"/>
              <w:right w:w="100" w:type="dxa"/>
            </w:tcMar>
          </w:tcPr>
          <w:p w14:paraId="0ABE8FB1"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204,8</w:t>
            </w:r>
          </w:p>
        </w:tc>
        <w:tc>
          <w:tcPr>
            <w:tcW w:w="1060" w:type="dxa"/>
            <w:shd w:val="clear" w:color="auto" w:fill="auto"/>
            <w:tcMar>
              <w:top w:w="100" w:type="dxa"/>
              <w:left w:w="100" w:type="dxa"/>
              <w:bottom w:w="100" w:type="dxa"/>
              <w:right w:w="100" w:type="dxa"/>
            </w:tcMar>
          </w:tcPr>
          <w:p w14:paraId="4B9B30E6"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165,5</w:t>
            </w:r>
          </w:p>
        </w:tc>
        <w:tc>
          <w:tcPr>
            <w:tcW w:w="766" w:type="dxa"/>
            <w:gridSpan w:val="2"/>
            <w:shd w:val="clear" w:color="auto" w:fill="auto"/>
            <w:tcMar>
              <w:top w:w="100" w:type="dxa"/>
              <w:left w:w="100" w:type="dxa"/>
              <w:bottom w:w="100" w:type="dxa"/>
              <w:right w:w="100" w:type="dxa"/>
            </w:tcMar>
          </w:tcPr>
          <w:p w14:paraId="1BAFB8DB"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152,4</w:t>
            </w:r>
          </w:p>
        </w:tc>
        <w:tc>
          <w:tcPr>
            <w:tcW w:w="1197" w:type="dxa"/>
            <w:shd w:val="clear" w:color="auto" w:fill="auto"/>
            <w:tcMar>
              <w:top w:w="100" w:type="dxa"/>
              <w:left w:w="100" w:type="dxa"/>
              <w:bottom w:w="100" w:type="dxa"/>
              <w:right w:w="100" w:type="dxa"/>
            </w:tcMar>
          </w:tcPr>
          <w:p w14:paraId="3F53601B"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110,5</w:t>
            </w:r>
          </w:p>
        </w:tc>
        <w:tc>
          <w:tcPr>
            <w:tcW w:w="751" w:type="dxa"/>
            <w:shd w:val="clear" w:color="auto" w:fill="auto"/>
            <w:tcMar>
              <w:top w:w="100" w:type="dxa"/>
              <w:left w:w="100" w:type="dxa"/>
              <w:bottom w:w="100" w:type="dxa"/>
              <w:right w:w="100" w:type="dxa"/>
            </w:tcMar>
          </w:tcPr>
          <w:p w14:paraId="7C9ACEA3"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92,3</w:t>
            </w:r>
          </w:p>
        </w:tc>
        <w:tc>
          <w:tcPr>
            <w:tcW w:w="1201" w:type="dxa"/>
            <w:shd w:val="clear" w:color="auto" w:fill="auto"/>
            <w:tcMar>
              <w:top w:w="100" w:type="dxa"/>
              <w:left w:w="100" w:type="dxa"/>
              <w:bottom w:w="100" w:type="dxa"/>
              <w:right w:w="100" w:type="dxa"/>
            </w:tcMar>
          </w:tcPr>
          <w:p w14:paraId="59F63375"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84,6</w:t>
            </w:r>
          </w:p>
        </w:tc>
        <w:tc>
          <w:tcPr>
            <w:tcW w:w="867" w:type="dxa"/>
            <w:shd w:val="clear" w:color="auto" w:fill="auto"/>
            <w:tcMar>
              <w:top w:w="100" w:type="dxa"/>
              <w:left w:w="100" w:type="dxa"/>
              <w:bottom w:w="100" w:type="dxa"/>
              <w:right w:w="100" w:type="dxa"/>
            </w:tcMar>
          </w:tcPr>
          <w:p w14:paraId="5520ED3D"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623,3</w:t>
            </w:r>
          </w:p>
        </w:tc>
        <w:tc>
          <w:tcPr>
            <w:tcW w:w="1197" w:type="dxa"/>
            <w:shd w:val="clear" w:color="auto" w:fill="auto"/>
            <w:tcMar>
              <w:top w:w="100" w:type="dxa"/>
              <w:left w:w="100" w:type="dxa"/>
              <w:bottom w:w="100" w:type="dxa"/>
              <w:right w:w="100" w:type="dxa"/>
            </w:tcMar>
          </w:tcPr>
          <w:p w14:paraId="6B3A1FEA"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520,8</w:t>
            </w:r>
          </w:p>
        </w:tc>
      </w:tr>
      <w:tr w:rsidR="006048A3" w:rsidRPr="00510667" w14:paraId="67E3EA06" w14:textId="77777777" w:rsidTr="006048A3">
        <w:trPr>
          <w:trHeight w:val="489"/>
          <w:jc w:val="center"/>
        </w:trPr>
        <w:tc>
          <w:tcPr>
            <w:tcW w:w="1598" w:type="dxa"/>
            <w:shd w:val="clear" w:color="auto" w:fill="auto"/>
            <w:tcMar>
              <w:top w:w="100" w:type="dxa"/>
              <w:left w:w="100" w:type="dxa"/>
              <w:bottom w:w="100" w:type="dxa"/>
              <w:right w:w="100" w:type="dxa"/>
            </w:tcMar>
          </w:tcPr>
          <w:p w14:paraId="5526D4F0" w14:textId="77777777" w:rsidR="00702C8A" w:rsidRPr="00510667" w:rsidRDefault="008C30A3" w:rsidP="00E721F9">
            <w:pPr>
              <w:rPr>
                <w:rFonts w:ascii="Times New Roman" w:hAnsi="Times New Roman" w:cs="Times New Roman"/>
                <w:sz w:val="24"/>
                <w:szCs w:val="24"/>
              </w:rPr>
            </w:pPr>
            <w:r w:rsidRPr="00510667">
              <w:rPr>
                <w:rFonts w:ascii="Times New Roman" w:hAnsi="Times New Roman" w:cs="Times New Roman"/>
                <w:sz w:val="24"/>
                <w:szCs w:val="24"/>
              </w:rPr>
              <w:t>Jaunuolių dienos centras</w:t>
            </w:r>
          </w:p>
        </w:tc>
        <w:tc>
          <w:tcPr>
            <w:tcW w:w="1197" w:type="dxa"/>
            <w:shd w:val="clear" w:color="auto" w:fill="auto"/>
            <w:tcMar>
              <w:top w:w="100" w:type="dxa"/>
              <w:left w:w="100" w:type="dxa"/>
              <w:bottom w:w="100" w:type="dxa"/>
              <w:right w:w="100" w:type="dxa"/>
            </w:tcMar>
          </w:tcPr>
          <w:p w14:paraId="4DC3D699"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257,4</w:t>
            </w:r>
          </w:p>
        </w:tc>
        <w:tc>
          <w:tcPr>
            <w:tcW w:w="1190" w:type="dxa"/>
            <w:shd w:val="clear" w:color="auto" w:fill="auto"/>
            <w:tcMar>
              <w:top w:w="100" w:type="dxa"/>
              <w:left w:w="100" w:type="dxa"/>
              <w:bottom w:w="100" w:type="dxa"/>
              <w:right w:w="100" w:type="dxa"/>
            </w:tcMar>
          </w:tcPr>
          <w:p w14:paraId="6D0C9C7F"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203,1</w:t>
            </w:r>
          </w:p>
        </w:tc>
        <w:tc>
          <w:tcPr>
            <w:tcW w:w="1080" w:type="dxa"/>
            <w:shd w:val="clear" w:color="auto" w:fill="auto"/>
            <w:tcMar>
              <w:top w:w="100" w:type="dxa"/>
              <w:left w:w="100" w:type="dxa"/>
              <w:bottom w:w="100" w:type="dxa"/>
              <w:right w:w="100" w:type="dxa"/>
            </w:tcMar>
          </w:tcPr>
          <w:p w14:paraId="17DCAA14"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x </w:t>
            </w:r>
          </w:p>
        </w:tc>
        <w:tc>
          <w:tcPr>
            <w:tcW w:w="1309" w:type="dxa"/>
            <w:shd w:val="clear" w:color="auto" w:fill="auto"/>
            <w:tcMar>
              <w:top w:w="100" w:type="dxa"/>
              <w:left w:w="100" w:type="dxa"/>
              <w:bottom w:w="100" w:type="dxa"/>
              <w:right w:w="100" w:type="dxa"/>
            </w:tcMar>
          </w:tcPr>
          <w:p w14:paraId="07757126"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 xml:space="preserve"> x</w:t>
            </w:r>
          </w:p>
        </w:tc>
        <w:tc>
          <w:tcPr>
            <w:tcW w:w="1332" w:type="dxa"/>
            <w:shd w:val="clear" w:color="auto" w:fill="auto"/>
            <w:tcMar>
              <w:top w:w="100" w:type="dxa"/>
              <w:left w:w="100" w:type="dxa"/>
              <w:bottom w:w="100" w:type="dxa"/>
              <w:right w:w="100" w:type="dxa"/>
            </w:tcMar>
          </w:tcPr>
          <w:p w14:paraId="3F8274E7"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331,0</w:t>
            </w:r>
          </w:p>
        </w:tc>
        <w:tc>
          <w:tcPr>
            <w:tcW w:w="1060" w:type="dxa"/>
            <w:shd w:val="clear" w:color="auto" w:fill="auto"/>
            <w:tcMar>
              <w:top w:w="100" w:type="dxa"/>
              <w:left w:w="100" w:type="dxa"/>
              <w:bottom w:w="100" w:type="dxa"/>
              <w:right w:w="100" w:type="dxa"/>
            </w:tcMar>
          </w:tcPr>
          <w:p w14:paraId="0ACBA14E"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293,2</w:t>
            </w:r>
          </w:p>
        </w:tc>
        <w:tc>
          <w:tcPr>
            <w:tcW w:w="766" w:type="dxa"/>
            <w:gridSpan w:val="2"/>
            <w:shd w:val="clear" w:color="auto" w:fill="auto"/>
            <w:tcMar>
              <w:top w:w="100" w:type="dxa"/>
              <w:left w:w="100" w:type="dxa"/>
              <w:bottom w:w="100" w:type="dxa"/>
              <w:right w:w="100" w:type="dxa"/>
            </w:tcMar>
          </w:tcPr>
          <w:p w14:paraId="40F7E994"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70,0</w:t>
            </w:r>
          </w:p>
        </w:tc>
        <w:tc>
          <w:tcPr>
            <w:tcW w:w="1197" w:type="dxa"/>
            <w:shd w:val="clear" w:color="auto" w:fill="auto"/>
            <w:tcMar>
              <w:top w:w="100" w:type="dxa"/>
              <w:left w:w="100" w:type="dxa"/>
              <w:bottom w:w="100" w:type="dxa"/>
              <w:right w:w="100" w:type="dxa"/>
            </w:tcMar>
          </w:tcPr>
          <w:p w14:paraId="01C8AE1B"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27,0</w:t>
            </w:r>
          </w:p>
        </w:tc>
        <w:tc>
          <w:tcPr>
            <w:tcW w:w="751" w:type="dxa"/>
            <w:shd w:val="clear" w:color="auto" w:fill="auto"/>
            <w:tcMar>
              <w:top w:w="100" w:type="dxa"/>
              <w:left w:w="100" w:type="dxa"/>
              <w:bottom w:w="100" w:type="dxa"/>
              <w:right w:w="100" w:type="dxa"/>
            </w:tcMar>
          </w:tcPr>
          <w:p w14:paraId="0ACC0566" w14:textId="21A85C2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29,6</w:t>
            </w:r>
          </w:p>
        </w:tc>
        <w:tc>
          <w:tcPr>
            <w:tcW w:w="1201" w:type="dxa"/>
            <w:shd w:val="clear" w:color="auto" w:fill="auto"/>
            <w:tcMar>
              <w:top w:w="100" w:type="dxa"/>
              <w:left w:w="100" w:type="dxa"/>
              <w:bottom w:w="100" w:type="dxa"/>
              <w:right w:w="100" w:type="dxa"/>
            </w:tcMar>
          </w:tcPr>
          <w:p w14:paraId="4FF7C763"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29,2</w:t>
            </w:r>
          </w:p>
        </w:tc>
        <w:tc>
          <w:tcPr>
            <w:tcW w:w="867" w:type="dxa"/>
            <w:shd w:val="clear" w:color="auto" w:fill="auto"/>
            <w:tcMar>
              <w:top w:w="100" w:type="dxa"/>
              <w:left w:w="100" w:type="dxa"/>
              <w:bottom w:w="100" w:type="dxa"/>
              <w:right w:w="100" w:type="dxa"/>
            </w:tcMar>
          </w:tcPr>
          <w:p w14:paraId="6FA90DAD"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688,0</w:t>
            </w:r>
          </w:p>
        </w:tc>
        <w:tc>
          <w:tcPr>
            <w:tcW w:w="1197" w:type="dxa"/>
            <w:shd w:val="clear" w:color="auto" w:fill="auto"/>
            <w:tcMar>
              <w:top w:w="100" w:type="dxa"/>
              <w:left w:w="100" w:type="dxa"/>
              <w:bottom w:w="100" w:type="dxa"/>
              <w:right w:w="100" w:type="dxa"/>
            </w:tcMar>
          </w:tcPr>
          <w:p w14:paraId="437E85E8"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552,5</w:t>
            </w:r>
          </w:p>
        </w:tc>
      </w:tr>
      <w:tr w:rsidR="006048A3" w:rsidRPr="00510667" w14:paraId="224E2506" w14:textId="77777777" w:rsidTr="006048A3">
        <w:trPr>
          <w:trHeight w:val="589"/>
          <w:jc w:val="center"/>
        </w:trPr>
        <w:tc>
          <w:tcPr>
            <w:tcW w:w="1598" w:type="dxa"/>
            <w:shd w:val="clear" w:color="auto" w:fill="auto"/>
            <w:tcMar>
              <w:top w:w="100" w:type="dxa"/>
              <w:left w:w="100" w:type="dxa"/>
              <w:bottom w:w="100" w:type="dxa"/>
              <w:right w:w="100" w:type="dxa"/>
            </w:tcMar>
          </w:tcPr>
          <w:p w14:paraId="2D95D2BB" w14:textId="77777777" w:rsidR="00702C8A" w:rsidRPr="00510667" w:rsidRDefault="008C30A3" w:rsidP="00E721F9">
            <w:pPr>
              <w:rPr>
                <w:rFonts w:ascii="Times New Roman" w:hAnsi="Times New Roman" w:cs="Times New Roman"/>
                <w:sz w:val="24"/>
                <w:szCs w:val="24"/>
              </w:rPr>
            </w:pPr>
            <w:r w:rsidRPr="00510667">
              <w:rPr>
                <w:rFonts w:ascii="Times New Roman" w:hAnsi="Times New Roman" w:cs="Times New Roman"/>
                <w:sz w:val="24"/>
                <w:szCs w:val="24"/>
              </w:rPr>
              <w:t>Socialinių paslaugų centras</w:t>
            </w:r>
          </w:p>
        </w:tc>
        <w:tc>
          <w:tcPr>
            <w:tcW w:w="1197" w:type="dxa"/>
            <w:shd w:val="clear" w:color="auto" w:fill="auto"/>
            <w:tcMar>
              <w:top w:w="100" w:type="dxa"/>
              <w:left w:w="100" w:type="dxa"/>
              <w:bottom w:w="100" w:type="dxa"/>
              <w:right w:w="100" w:type="dxa"/>
            </w:tcMar>
          </w:tcPr>
          <w:p w14:paraId="67C20EA5"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282,5</w:t>
            </w:r>
          </w:p>
        </w:tc>
        <w:tc>
          <w:tcPr>
            <w:tcW w:w="1190" w:type="dxa"/>
            <w:shd w:val="clear" w:color="auto" w:fill="auto"/>
            <w:tcMar>
              <w:top w:w="100" w:type="dxa"/>
              <w:left w:w="100" w:type="dxa"/>
              <w:bottom w:w="100" w:type="dxa"/>
              <w:right w:w="100" w:type="dxa"/>
            </w:tcMar>
          </w:tcPr>
          <w:p w14:paraId="1AB8D16C"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234,9</w:t>
            </w:r>
          </w:p>
        </w:tc>
        <w:tc>
          <w:tcPr>
            <w:tcW w:w="1080" w:type="dxa"/>
            <w:shd w:val="clear" w:color="auto" w:fill="auto"/>
            <w:tcMar>
              <w:top w:w="100" w:type="dxa"/>
              <w:left w:w="100" w:type="dxa"/>
              <w:bottom w:w="100" w:type="dxa"/>
              <w:right w:w="100" w:type="dxa"/>
            </w:tcMar>
          </w:tcPr>
          <w:p w14:paraId="3F46CAEA"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767,9</w:t>
            </w:r>
          </w:p>
        </w:tc>
        <w:tc>
          <w:tcPr>
            <w:tcW w:w="1309" w:type="dxa"/>
            <w:shd w:val="clear" w:color="auto" w:fill="auto"/>
            <w:tcMar>
              <w:top w:w="100" w:type="dxa"/>
              <w:left w:w="100" w:type="dxa"/>
              <w:bottom w:w="100" w:type="dxa"/>
              <w:right w:w="100" w:type="dxa"/>
            </w:tcMar>
          </w:tcPr>
          <w:p w14:paraId="19E35312"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756,9</w:t>
            </w:r>
          </w:p>
        </w:tc>
        <w:tc>
          <w:tcPr>
            <w:tcW w:w="1332" w:type="dxa"/>
            <w:shd w:val="clear" w:color="auto" w:fill="auto"/>
            <w:tcMar>
              <w:top w:w="100" w:type="dxa"/>
              <w:left w:w="100" w:type="dxa"/>
              <w:bottom w:w="100" w:type="dxa"/>
              <w:right w:w="100" w:type="dxa"/>
            </w:tcMar>
          </w:tcPr>
          <w:p w14:paraId="40F687C5"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3082,1</w:t>
            </w:r>
          </w:p>
        </w:tc>
        <w:tc>
          <w:tcPr>
            <w:tcW w:w="1060" w:type="dxa"/>
            <w:shd w:val="clear" w:color="auto" w:fill="auto"/>
            <w:tcMar>
              <w:top w:w="100" w:type="dxa"/>
              <w:left w:w="100" w:type="dxa"/>
              <w:bottom w:w="100" w:type="dxa"/>
              <w:right w:w="100" w:type="dxa"/>
            </w:tcMar>
          </w:tcPr>
          <w:p w14:paraId="4CC36D2D"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2634,5</w:t>
            </w:r>
          </w:p>
        </w:tc>
        <w:tc>
          <w:tcPr>
            <w:tcW w:w="766" w:type="dxa"/>
            <w:gridSpan w:val="2"/>
            <w:shd w:val="clear" w:color="auto" w:fill="auto"/>
            <w:tcMar>
              <w:top w:w="100" w:type="dxa"/>
              <w:left w:w="100" w:type="dxa"/>
              <w:bottom w:w="100" w:type="dxa"/>
              <w:right w:w="100" w:type="dxa"/>
            </w:tcMar>
          </w:tcPr>
          <w:p w14:paraId="004044AC"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135,0</w:t>
            </w:r>
          </w:p>
        </w:tc>
        <w:tc>
          <w:tcPr>
            <w:tcW w:w="1197" w:type="dxa"/>
            <w:shd w:val="clear" w:color="auto" w:fill="auto"/>
            <w:tcMar>
              <w:top w:w="100" w:type="dxa"/>
              <w:left w:w="100" w:type="dxa"/>
              <w:bottom w:w="100" w:type="dxa"/>
              <w:right w:w="100" w:type="dxa"/>
            </w:tcMar>
          </w:tcPr>
          <w:p w14:paraId="3C972E7C"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17,8</w:t>
            </w:r>
          </w:p>
        </w:tc>
        <w:tc>
          <w:tcPr>
            <w:tcW w:w="751" w:type="dxa"/>
            <w:shd w:val="clear" w:color="auto" w:fill="auto"/>
            <w:tcMar>
              <w:top w:w="100" w:type="dxa"/>
              <w:left w:w="100" w:type="dxa"/>
              <w:bottom w:w="100" w:type="dxa"/>
              <w:right w:w="100" w:type="dxa"/>
            </w:tcMar>
          </w:tcPr>
          <w:p w14:paraId="0EDF2723" w14:textId="40268AD1"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114,6</w:t>
            </w:r>
          </w:p>
        </w:tc>
        <w:tc>
          <w:tcPr>
            <w:tcW w:w="1201" w:type="dxa"/>
            <w:shd w:val="clear" w:color="auto" w:fill="auto"/>
            <w:tcMar>
              <w:top w:w="100" w:type="dxa"/>
              <w:left w:w="100" w:type="dxa"/>
              <w:bottom w:w="100" w:type="dxa"/>
              <w:right w:w="100" w:type="dxa"/>
            </w:tcMar>
          </w:tcPr>
          <w:p w14:paraId="21ED34A5"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113,0</w:t>
            </w:r>
          </w:p>
        </w:tc>
        <w:tc>
          <w:tcPr>
            <w:tcW w:w="867" w:type="dxa"/>
            <w:shd w:val="clear" w:color="auto" w:fill="auto"/>
            <w:tcMar>
              <w:top w:w="100" w:type="dxa"/>
              <w:left w:w="100" w:type="dxa"/>
              <w:bottom w:w="100" w:type="dxa"/>
              <w:right w:w="100" w:type="dxa"/>
            </w:tcMar>
          </w:tcPr>
          <w:p w14:paraId="240969FF"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4382,1</w:t>
            </w:r>
          </w:p>
        </w:tc>
        <w:tc>
          <w:tcPr>
            <w:tcW w:w="1197" w:type="dxa"/>
            <w:shd w:val="clear" w:color="auto" w:fill="auto"/>
            <w:tcMar>
              <w:top w:w="100" w:type="dxa"/>
              <w:left w:w="100" w:type="dxa"/>
              <w:bottom w:w="100" w:type="dxa"/>
              <w:right w:w="100" w:type="dxa"/>
            </w:tcMar>
          </w:tcPr>
          <w:p w14:paraId="18341D20"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3757,1</w:t>
            </w:r>
          </w:p>
        </w:tc>
      </w:tr>
      <w:tr w:rsidR="006048A3" w:rsidRPr="00510667" w14:paraId="011347D6" w14:textId="77777777" w:rsidTr="006048A3">
        <w:trPr>
          <w:trHeight w:val="561"/>
          <w:jc w:val="center"/>
        </w:trPr>
        <w:tc>
          <w:tcPr>
            <w:tcW w:w="1598" w:type="dxa"/>
            <w:shd w:val="clear" w:color="auto" w:fill="auto"/>
            <w:tcMar>
              <w:top w:w="100" w:type="dxa"/>
              <w:left w:w="100" w:type="dxa"/>
              <w:bottom w:w="100" w:type="dxa"/>
              <w:right w:w="100" w:type="dxa"/>
            </w:tcMar>
          </w:tcPr>
          <w:p w14:paraId="2AEF2D33" w14:textId="77777777" w:rsidR="00702C8A" w:rsidRPr="00510667" w:rsidRDefault="008C30A3" w:rsidP="00E721F9">
            <w:pPr>
              <w:rPr>
                <w:rFonts w:ascii="Times New Roman" w:hAnsi="Times New Roman" w:cs="Times New Roman"/>
                <w:sz w:val="24"/>
                <w:szCs w:val="24"/>
              </w:rPr>
            </w:pPr>
            <w:r w:rsidRPr="00510667">
              <w:rPr>
                <w:rFonts w:ascii="Times New Roman" w:hAnsi="Times New Roman" w:cs="Times New Roman"/>
                <w:sz w:val="24"/>
                <w:szCs w:val="24"/>
              </w:rPr>
              <w:t>Atviras jaunimo centras</w:t>
            </w:r>
          </w:p>
        </w:tc>
        <w:tc>
          <w:tcPr>
            <w:tcW w:w="1197" w:type="dxa"/>
            <w:shd w:val="clear" w:color="auto" w:fill="auto"/>
            <w:tcMar>
              <w:top w:w="100" w:type="dxa"/>
              <w:left w:w="100" w:type="dxa"/>
              <w:bottom w:w="100" w:type="dxa"/>
              <w:right w:w="100" w:type="dxa"/>
            </w:tcMar>
          </w:tcPr>
          <w:p w14:paraId="34A5C516"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x</w:t>
            </w:r>
          </w:p>
        </w:tc>
        <w:tc>
          <w:tcPr>
            <w:tcW w:w="1190" w:type="dxa"/>
            <w:shd w:val="clear" w:color="auto" w:fill="auto"/>
            <w:tcMar>
              <w:top w:w="100" w:type="dxa"/>
              <w:left w:w="100" w:type="dxa"/>
              <w:bottom w:w="100" w:type="dxa"/>
              <w:right w:w="100" w:type="dxa"/>
            </w:tcMar>
          </w:tcPr>
          <w:p w14:paraId="5686A260"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x</w:t>
            </w:r>
          </w:p>
        </w:tc>
        <w:tc>
          <w:tcPr>
            <w:tcW w:w="1080" w:type="dxa"/>
            <w:shd w:val="clear" w:color="auto" w:fill="auto"/>
            <w:tcMar>
              <w:top w:w="100" w:type="dxa"/>
              <w:left w:w="100" w:type="dxa"/>
              <w:bottom w:w="100" w:type="dxa"/>
              <w:right w:w="100" w:type="dxa"/>
            </w:tcMar>
          </w:tcPr>
          <w:p w14:paraId="06101E5C"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x</w:t>
            </w:r>
          </w:p>
        </w:tc>
        <w:tc>
          <w:tcPr>
            <w:tcW w:w="1309" w:type="dxa"/>
            <w:shd w:val="clear" w:color="auto" w:fill="auto"/>
            <w:tcMar>
              <w:top w:w="100" w:type="dxa"/>
              <w:left w:w="100" w:type="dxa"/>
              <w:bottom w:w="100" w:type="dxa"/>
              <w:right w:w="100" w:type="dxa"/>
            </w:tcMar>
          </w:tcPr>
          <w:p w14:paraId="33696EF6"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x</w:t>
            </w:r>
          </w:p>
        </w:tc>
        <w:tc>
          <w:tcPr>
            <w:tcW w:w="1332" w:type="dxa"/>
            <w:shd w:val="clear" w:color="auto" w:fill="auto"/>
            <w:tcMar>
              <w:top w:w="100" w:type="dxa"/>
              <w:left w:w="100" w:type="dxa"/>
              <w:bottom w:w="100" w:type="dxa"/>
              <w:right w:w="100" w:type="dxa"/>
            </w:tcMar>
          </w:tcPr>
          <w:p w14:paraId="6ED2AE67"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189,4</w:t>
            </w:r>
          </w:p>
        </w:tc>
        <w:tc>
          <w:tcPr>
            <w:tcW w:w="1060" w:type="dxa"/>
            <w:shd w:val="clear" w:color="auto" w:fill="auto"/>
            <w:tcMar>
              <w:top w:w="100" w:type="dxa"/>
              <w:left w:w="100" w:type="dxa"/>
              <w:bottom w:w="100" w:type="dxa"/>
              <w:right w:w="100" w:type="dxa"/>
            </w:tcMar>
          </w:tcPr>
          <w:p w14:paraId="237999DC"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145,4</w:t>
            </w:r>
          </w:p>
        </w:tc>
        <w:tc>
          <w:tcPr>
            <w:tcW w:w="766" w:type="dxa"/>
            <w:gridSpan w:val="2"/>
            <w:shd w:val="clear" w:color="auto" w:fill="auto"/>
            <w:tcMar>
              <w:top w:w="100" w:type="dxa"/>
              <w:left w:w="100" w:type="dxa"/>
              <w:bottom w:w="100" w:type="dxa"/>
              <w:right w:w="100" w:type="dxa"/>
            </w:tcMar>
          </w:tcPr>
          <w:p w14:paraId="0B104AE4"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x</w:t>
            </w:r>
          </w:p>
        </w:tc>
        <w:tc>
          <w:tcPr>
            <w:tcW w:w="1197" w:type="dxa"/>
            <w:shd w:val="clear" w:color="auto" w:fill="auto"/>
            <w:tcMar>
              <w:top w:w="100" w:type="dxa"/>
              <w:left w:w="100" w:type="dxa"/>
              <w:bottom w:w="100" w:type="dxa"/>
              <w:right w:w="100" w:type="dxa"/>
            </w:tcMar>
          </w:tcPr>
          <w:p w14:paraId="0B15C8A0"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x</w:t>
            </w:r>
          </w:p>
        </w:tc>
        <w:tc>
          <w:tcPr>
            <w:tcW w:w="751" w:type="dxa"/>
            <w:shd w:val="clear" w:color="auto" w:fill="auto"/>
            <w:tcMar>
              <w:top w:w="100" w:type="dxa"/>
              <w:left w:w="100" w:type="dxa"/>
              <w:bottom w:w="100" w:type="dxa"/>
              <w:right w:w="100" w:type="dxa"/>
            </w:tcMar>
          </w:tcPr>
          <w:p w14:paraId="5DBE53A7"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1,6</w:t>
            </w:r>
          </w:p>
        </w:tc>
        <w:tc>
          <w:tcPr>
            <w:tcW w:w="1201" w:type="dxa"/>
            <w:shd w:val="clear" w:color="auto" w:fill="auto"/>
            <w:tcMar>
              <w:top w:w="100" w:type="dxa"/>
              <w:left w:w="100" w:type="dxa"/>
              <w:bottom w:w="100" w:type="dxa"/>
              <w:right w:w="100" w:type="dxa"/>
            </w:tcMar>
          </w:tcPr>
          <w:p w14:paraId="699C09FA"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1,6</w:t>
            </w:r>
          </w:p>
        </w:tc>
        <w:tc>
          <w:tcPr>
            <w:tcW w:w="867" w:type="dxa"/>
            <w:shd w:val="clear" w:color="auto" w:fill="auto"/>
            <w:tcMar>
              <w:top w:w="100" w:type="dxa"/>
              <w:left w:w="100" w:type="dxa"/>
              <w:bottom w:w="100" w:type="dxa"/>
              <w:right w:w="100" w:type="dxa"/>
            </w:tcMar>
          </w:tcPr>
          <w:p w14:paraId="2237B3A2"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191,0</w:t>
            </w:r>
          </w:p>
        </w:tc>
        <w:tc>
          <w:tcPr>
            <w:tcW w:w="1197" w:type="dxa"/>
            <w:shd w:val="clear" w:color="auto" w:fill="auto"/>
            <w:tcMar>
              <w:top w:w="100" w:type="dxa"/>
              <w:left w:w="100" w:type="dxa"/>
              <w:bottom w:w="100" w:type="dxa"/>
              <w:right w:w="100" w:type="dxa"/>
            </w:tcMar>
          </w:tcPr>
          <w:p w14:paraId="4DF31256" w14:textId="77777777" w:rsidR="00702C8A" w:rsidRPr="00510667" w:rsidRDefault="008C30A3" w:rsidP="00E721F9">
            <w:pPr>
              <w:jc w:val="center"/>
              <w:rPr>
                <w:rFonts w:ascii="Times New Roman" w:hAnsi="Times New Roman" w:cs="Times New Roman"/>
                <w:sz w:val="24"/>
                <w:szCs w:val="24"/>
              </w:rPr>
            </w:pPr>
            <w:r w:rsidRPr="00510667">
              <w:rPr>
                <w:rFonts w:ascii="Times New Roman" w:hAnsi="Times New Roman" w:cs="Times New Roman"/>
                <w:sz w:val="24"/>
                <w:szCs w:val="24"/>
              </w:rPr>
              <w:t>147,0</w:t>
            </w:r>
          </w:p>
        </w:tc>
      </w:tr>
      <w:tr w:rsidR="006048A3" w:rsidRPr="00510667" w14:paraId="772CC1E8" w14:textId="77777777" w:rsidTr="006048A3">
        <w:trPr>
          <w:trHeight w:val="390"/>
          <w:jc w:val="center"/>
        </w:trPr>
        <w:tc>
          <w:tcPr>
            <w:tcW w:w="1598" w:type="dxa"/>
            <w:shd w:val="clear" w:color="auto" w:fill="auto"/>
            <w:tcMar>
              <w:top w:w="100" w:type="dxa"/>
              <w:left w:w="100" w:type="dxa"/>
              <w:bottom w:w="100" w:type="dxa"/>
              <w:right w:w="100" w:type="dxa"/>
            </w:tcMar>
          </w:tcPr>
          <w:p w14:paraId="5BB78102" w14:textId="52E4110B" w:rsidR="00702C8A" w:rsidRPr="00510667" w:rsidRDefault="008C30A3" w:rsidP="00E721F9">
            <w:pPr>
              <w:rPr>
                <w:rFonts w:ascii="Times New Roman" w:hAnsi="Times New Roman" w:cs="Times New Roman"/>
                <w:b/>
                <w:sz w:val="24"/>
                <w:szCs w:val="24"/>
              </w:rPr>
            </w:pPr>
            <w:r w:rsidRPr="00510667">
              <w:rPr>
                <w:rFonts w:ascii="Times New Roman" w:hAnsi="Times New Roman" w:cs="Times New Roman"/>
                <w:b/>
                <w:sz w:val="24"/>
                <w:szCs w:val="24"/>
              </w:rPr>
              <w:t>Iš viso įstaigos</w:t>
            </w:r>
          </w:p>
        </w:tc>
        <w:tc>
          <w:tcPr>
            <w:tcW w:w="1197" w:type="dxa"/>
            <w:shd w:val="clear" w:color="auto" w:fill="auto"/>
            <w:tcMar>
              <w:top w:w="100" w:type="dxa"/>
              <w:left w:w="100" w:type="dxa"/>
              <w:bottom w:w="100" w:type="dxa"/>
              <w:right w:w="100" w:type="dxa"/>
            </w:tcMar>
          </w:tcPr>
          <w:p w14:paraId="29DD0046"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713,7</w:t>
            </w:r>
          </w:p>
        </w:tc>
        <w:tc>
          <w:tcPr>
            <w:tcW w:w="1190" w:type="dxa"/>
            <w:shd w:val="clear" w:color="auto" w:fill="auto"/>
            <w:tcMar>
              <w:top w:w="100" w:type="dxa"/>
              <w:left w:w="100" w:type="dxa"/>
              <w:bottom w:w="100" w:type="dxa"/>
              <w:right w:w="100" w:type="dxa"/>
            </w:tcMar>
          </w:tcPr>
          <w:p w14:paraId="1E603481"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598,2</w:t>
            </w:r>
          </w:p>
        </w:tc>
        <w:tc>
          <w:tcPr>
            <w:tcW w:w="1080" w:type="dxa"/>
            <w:shd w:val="clear" w:color="auto" w:fill="auto"/>
            <w:tcMar>
              <w:top w:w="100" w:type="dxa"/>
              <w:left w:w="100" w:type="dxa"/>
              <w:bottom w:w="100" w:type="dxa"/>
              <w:right w:w="100" w:type="dxa"/>
            </w:tcMar>
          </w:tcPr>
          <w:p w14:paraId="6BCAFFBE"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767,9</w:t>
            </w:r>
          </w:p>
        </w:tc>
        <w:tc>
          <w:tcPr>
            <w:tcW w:w="1309" w:type="dxa"/>
            <w:shd w:val="clear" w:color="auto" w:fill="auto"/>
            <w:tcMar>
              <w:top w:w="100" w:type="dxa"/>
              <w:left w:w="100" w:type="dxa"/>
              <w:bottom w:w="100" w:type="dxa"/>
              <w:right w:w="100" w:type="dxa"/>
            </w:tcMar>
          </w:tcPr>
          <w:p w14:paraId="65C215C8"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756,9</w:t>
            </w:r>
          </w:p>
        </w:tc>
        <w:tc>
          <w:tcPr>
            <w:tcW w:w="1332" w:type="dxa"/>
            <w:shd w:val="clear" w:color="auto" w:fill="auto"/>
            <w:tcMar>
              <w:top w:w="100" w:type="dxa"/>
              <w:left w:w="100" w:type="dxa"/>
              <w:bottom w:w="100" w:type="dxa"/>
              <w:right w:w="100" w:type="dxa"/>
            </w:tcMar>
          </w:tcPr>
          <w:p w14:paraId="61CA79F0"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3807,3</w:t>
            </w:r>
          </w:p>
        </w:tc>
        <w:tc>
          <w:tcPr>
            <w:tcW w:w="1060" w:type="dxa"/>
            <w:shd w:val="clear" w:color="auto" w:fill="auto"/>
            <w:tcMar>
              <w:top w:w="100" w:type="dxa"/>
              <w:left w:w="100" w:type="dxa"/>
              <w:bottom w:w="100" w:type="dxa"/>
              <w:right w:w="100" w:type="dxa"/>
            </w:tcMar>
          </w:tcPr>
          <w:p w14:paraId="2FB4D5B0"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3238,6</w:t>
            </w:r>
          </w:p>
        </w:tc>
        <w:tc>
          <w:tcPr>
            <w:tcW w:w="766" w:type="dxa"/>
            <w:gridSpan w:val="2"/>
            <w:shd w:val="clear" w:color="auto" w:fill="auto"/>
            <w:tcMar>
              <w:top w:w="100" w:type="dxa"/>
              <w:left w:w="100" w:type="dxa"/>
              <w:bottom w:w="100" w:type="dxa"/>
              <w:right w:w="100" w:type="dxa"/>
            </w:tcMar>
          </w:tcPr>
          <w:p w14:paraId="47769130"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357,4</w:t>
            </w:r>
          </w:p>
        </w:tc>
        <w:tc>
          <w:tcPr>
            <w:tcW w:w="1197" w:type="dxa"/>
            <w:shd w:val="clear" w:color="auto" w:fill="auto"/>
            <w:tcMar>
              <w:top w:w="100" w:type="dxa"/>
              <w:left w:w="100" w:type="dxa"/>
              <w:bottom w:w="100" w:type="dxa"/>
              <w:right w:w="100" w:type="dxa"/>
            </w:tcMar>
          </w:tcPr>
          <w:p w14:paraId="2AACA685"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155,3</w:t>
            </w:r>
          </w:p>
        </w:tc>
        <w:tc>
          <w:tcPr>
            <w:tcW w:w="751" w:type="dxa"/>
            <w:shd w:val="clear" w:color="auto" w:fill="auto"/>
            <w:tcMar>
              <w:top w:w="100" w:type="dxa"/>
              <w:left w:w="100" w:type="dxa"/>
              <w:bottom w:w="100" w:type="dxa"/>
              <w:right w:w="100" w:type="dxa"/>
            </w:tcMar>
          </w:tcPr>
          <w:p w14:paraId="3C7D0C1E" w14:textId="41162DA2"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238,1</w:t>
            </w:r>
          </w:p>
        </w:tc>
        <w:tc>
          <w:tcPr>
            <w:tcW w:w="1201" w:type="dxa"/>
            <w:shd w:val="clear" w:color="auto" w:fill="auto"/>
            <w:tcMar>
              <w:top w:w="100" w:type="dxa"/>
              <w:left w:w="100" w:type="dxa"/>
              <w:bottom w:w="100" w:type="dxa"/>
              <w:right w:w="100" w:type="dxa"/>
            </w:tcMar>
          </w:tcPr>
          <w:p w14:paraId="24469F89"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228,4</w:t>
            </w:r>
          </w:p>
        </w:tc>
        <w:tc>
          <w:tcPr>
            <w:tcW w:w="867" w:type="dxa"/>
            <w:shd w:val="clear" w:color="auto" w:fill="auto"/>
            <w:tcMar>
              <w:top w:w="100" w:type="dxa"/>
              <w:left w:w="100" w:type="dxa"/>
              <w:bottom w:w="100" w:type="dxa"/>
              <w:right w:w="100" w:type="dxa"/>
            </w:tcMar>
          </w:tcPr>
          <w:p w14:paraId="44630CEE"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5884,4</w:t>
            </w:r>
          </w:p>
        </w:tc>
        <w:tc>
          <w:tcPr>
            <w:tcW w:w="1197" w:type="dxa"/>
            <w:shd w:val="clear" w:color="auto" w:fill="auto"/>
            <w:tcMar>
              <w:top w:w="100" w:type="dxa"/>
              <w:left w:w="100" w:type="dxa"/>
              <w:bottom w:w="100" w:type="dxa"/>
              <w:right w:w="100" w:type="dxa"/>
            </w:tcMar>
          </w:tcPr>
          <w:p w14:paraId="26F3EF36" w14:textId="77777777" w:rsidR="00702C8A" w:rsidRPr="00510667" w:rsidRDefault="008C30A3" w:rsidP="00E721F9">
            <w:pPr>
              <w:jc w:val="center"/>
              <w:rPr>
                <w:rFonts w:ascii="Times New Roman" w:hAnsi="Times New Roman" w:cs="Times New Roman"/>
                <w:b/>
                <w:sz w:val="24"/>
                <w:szCs w:val="24"/>
              </w:rPr>
            </w:pPr>
            <w:r w:rsidRPr="00510667">
              <w:rPr>
                <w:rFonts w:ascii="Times New Roman" w:hAnsi="Times New Roman" w:cs="Times New Roman"/>
                <w:b/>
                <w:sz w:val="24"/>
                <w:szCs w:val="24"/>
              </w:rPr>
              <w:t>4977,4</w:t>
            </w:r>
          </w:p>
        </w:tc>
      </w:tr>
    </w:tbl>
    <w:p w14:paraId="22D8C26C" w14:textId="77777777" w:rsidR="00702C8A" w:rsidRPr="00510667" w:rsidRDefault="00702C8A" w:rsidP="00E721F9">
      <w:pPr>
        <w:spacing w:after="0" w:line="240" w:lineRule="auto"/>
        <w:rPr>
          <w:rFonts w:ascii="Times New Roman" w:hAnsi="Times New Roman" w:cs="Times New Roman"/>
          <w:sz w:val="24"/>
          <w:szCs w:val="24"/>
        </w:rPr>
        <w:sectPr w:rsidR="00702C8A" w:rsidRPr="00510667" w:rsidSect="004F5546">
          <w:headerReference w:type="default" r:id="rId17"/>
          <w:footerReference w:type="default" r:id="rId18"/>
          <w:headerReference w:type="first" r:id="rId19"/>
          <w:footerReference w:type="first" r:id="rId20"/>
          <w:pgSz w:w="16838" w:h="11906" w:orient="landscape"/>
          <w:pgMar w:top="1701" w:right="1134" w:bottom="851" w:left="1134" w:header="567" w:footer="567" w:gutter="0"/>
          <w:cols w:space="1296"/>
          <w:titlePg/>
          <w:docGrid w:linePitch="299"/>
        </w:sectPr>
      </w:pPr>
    </w:p>
    <w:p w14:paraId="70A76E9E" w14:textId="77777777"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b/>
          <w:sz w:val="24"/>
          <w:szCs w:val="24"/>
        </w:rPr>
        <w:t xml:space="preserve">15. Savivaldybės finansinių galimybių palyginimas su numatytų priemonių finansavimu. </w:t>
      </w:r>
      <w:r w:rsidRPr="00510667">
        <w:rPr>
          <w:rFonts w:ascii="Times New Roman" w:hAnsi="Times New Roman" w:cs="Times New Roman"/>
          <w:sz w:val="24"/>
          <w:szCs w:val="24"/>
        </w:rPr>
        <w:t>Savivaldybės finansinės galimybės atitinka įvertintus socialinių paslaugų poreikius. Vienas iš pagrindinių uždavinių – išlaikyti esamų paslaugų teikimą užtikrinant gyventojų socialinių paslaugų poreikį ir, atsižvelgiant į finansines galimybes, išplėsti esamų paslaugų rūšis, jų apimtį pagal poreikį, užtikrinant organizuojamų paslaugų kokybę.</w:t>
      </w:r>
    </w:p>
    <w:p w14:paraId="624B84E1" w14:textId="77777777" w:rsidR="00702C8A" w:rsidRPr="00510667" w:rsidRDefault="008C30A3" w:rsidP="00E721F9">
      <w:pPr>
        <w:spacing w:after="0" w:line="240" w:lineRule="auto"/>
        <w:ind w:firstLine="851"/>
        <w:jc w:val="both"/>
        <w:rPr>
          <w:rFonts w:ascii="Times New Roman" w:hAnsi="Times New Roman" w:cs="Times New Roman"/>
          <w:b/>
          <w:color w:val="000000"/>
          <w:sz w:val="24"/>
          <w:szCs w:val="24"/>
        </w:rPr>
      </w:pPr>
      <w:r w:rsidRPr="00510667">
        <w:rPr>
          <w:rFonts w:ascii="Times New Roman" w:hAnsi="Times New Roman" w:cs="Times New Roman"/>
          <w:sz w:val="24"/>
          <w:szCs w:val="24"/>
        </w:rPr>
        <w:t>Socialinių paslaugų finansavimo iš Savivaldybės biudžeto būdai – Savivaldybės pavaldumo socialinių paslaugų įstaigų tiesioginis finansavimas; įstaigų, kurių veikloje Savivaldybė dalyvauja, tiesioginis finansavimas už teikiamas paslaugas; Socialinių paslaugų pirkimas; nevyriausybinių organizacijų projektų rėmimas.</w:t>
      </w:r>
    </w:p>
    <w:p w14:paraId="063591B8" w14:textId="77777777"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b/>
          <w:color w:val="000000"/>
          <w:sz w:val="24"/>
          <w:szCs w:val="24"/>
        </w:rPr>
        <w:t xml:space="preserve">Savivaldybės organizuojamų socialinių paslaugų įvertinimas. </w:t>
      </w:r>
      <w:r w:rsidRPr="00510667">
        <w:rPr>
          <w:rFonts w:ascii="Times New Roman" w:hAnsi="Times New Roman" w:cs="Times New Roman"/>
          <w:sz w:val="24"/>
          <w:szCs w:val="24"/>
        </w:rPr>
        <w:t xml:space="preserve">Savivaldybėje socialinės paslaugos organizuojamos pagal poreikius visoms žmonių socialinėms grupėms ir socialinių paslaugų organizuojamos pagal šalies socialinių paslaugų išvystymo normatyvus, tačiau normatyvų atitikimas vertinamas pagal asmenų poreikio gauti socialines paslaugas patenkinimą. </w:t>
      </w:r>
    </w:p>
    <w:p w14:paraId="5023FB7C" w14:textId="77777777" w:rsidR="00702C8A" w:rsidRPr="00510667" w:rsidRDefault="00702C8A" w:rsidP="00E721F9">
      <w:pPr>
        <w:widowControl w:val="0"/>
        <w:shd w:val="clear" w:color="auto" w:fill="FFFFFF"/>
        <w:spacing w:after="0" w:line="240" w:lineRule="auto"/>
        <w:jc w:val="both"/>
        <w:rPr>
          <w:rFonts w:ascii="Times New Roman" w:hAnsi="Times New Roman" w:cs="Times New Roman"/>
          <w:sz w:val="24"/>
          <w:szCs w:val="24"/>
        </w:rPr>
      </w:pPr>
    </w:p>
    <w:p w14:paraId="6E68087B" w14:textId="77777777" w:rsidR="00A42113" w:rsidRDefault="008C30A3" w:rsidP="00E721F9">
      <w:pPr>
        <w:widowControl w:val="0"/>
        <w:shd w:val="clear" w:color="auto" w:fill="FFFFFF"/>
        <w:spacing w:after="0" w:line="240" w:lineRule="auto"/>
        <w:jc w:val="center"/>
        <w:rPr>
          <w:rFonts w:ascii="Times New Roman" w:hAnsi="Times New Roman" w:cs="Times New Roman"/>
          <w:b/>
          <w:color w:val="000000"/>
          <w:sz w:val="24"/>
          <w:szCs w:val="24"/>
        </w:rPr>
      </w:pPr>
      <w:r w:rsidRPr="00790075">
        <w:rPr>
          <w:rFonts w:ascii="Times New Roman" w:hAnsi="Times New Roman" w:cs="Times New Roman"/>
          <w:b/>
          <w:sz w:val="24"/>
          <w:szCs w:val="24"/>
        </w:rPr>
        <w:t>V</w:t>
      </w:r>
      <w:r w:rsidR="00A42113">
        <w:rPr>
          <w:rFonts w:ascii="Times New Roman" w:hAnsi="Times New Roman" w:cs="Times New Roman"/>
          <w:b/>
          <w:sz w:val="24"/>
          <w:szCs w:val="24"/>
        </w:rPr>
        <w:t xml:space="preserve"> </w:t>
      </w:r>
      <w:r w:rsidR="00A42113">
        <w:rPr>
          <w:rFonts w:ascii="Times New Roman" w:hAnsi="Times New Roman" w:cs="Times New Roman"/>
          <w:b/>
          <w:color w:val="000000"/>
          <w:sz w:val="24"/>
          <w:szCs w:val="24"/>
        </w:rPr>
        <w:t>SKYRIUS</w:t>
      </w:r>
    </w:p>
    <w:p w14:paraId="0F73B45E" w14:textId="164D4B29" w:rsidR="00702C8A" w:rsidRPr="00790075" w:rsidRDefault="008C30A3" w:rsidP="00E721F9">
      <w:pPr>
        <w:widowControl w:val="0"/>
        <w:shd w:val="clear" w:color="auto" w:fill="FFFFFF"/>
        <w:spacing w:after="0" w:line="240" w:lineRule="auto"/>
        <w:jc w:val="center"/>
        <w:rPr>
          <w:rFonts w:ascii="Times New Roman" w:hAnsi="Times New Roman" w:cs="Times New Roman"/>
          <w:b/>
          <w:color w:val="00FF00"/>
          <w:sz w:val="24"/>
          <w:szCs w:val="24"/>
        </w:rPr>
      </w:pPr>
      <w:r w:rsidRPr="00790075">
        <w:rPr>
          <w:rFonts w:ascii="Times New Roman" w:hAnsi="Times New Roman" w:cs="Times New Roman"/>
          <w:b/>
          <w:sz w:val="24"/>
          <w:szCs w:val="24"/>
        </w:rPr>
        <w:t>PLĖTROS VIZIJA IR PROGNOZĖ</w:t>
      </w:r>
    </w:p>
    <w:p w14:paraId="64DB3856" w14:textId="77777777" w:rsidR="00702C8A" w:rsidRPr="00790075" w:rsidRDefault="00702C8A" w:rsidP="00E721F9">
      <w:pPr>
        <w:widowControl w:val="0"/>
        <w:shd w:val="clear" w:color="auto" w:fill="FFFFFF"/>
        <w:spacing w:after="0" w:line="240" w:lineRule="auto"/>
        <w:jc w:val="center"/>
        <w:rPr>
          <w:rFonts w:ascii="Times New Roman" w:hAnsi="Times New Roman" w:cs="Times New Roman"/>
          <w:sz w:val="24"/>
          <w:szCs w:val="24"/>
        </w:rPr>
      </w:pPr>
    </w:p>
    <w:p w14:paraId="490D324E" w14:textId="77777777" w:rsidR="00702C8A" w:rsidRPr="00790075" w:rsidRDefault="008C30A3" w:rsidP="00E721F9">
      <w:pPr>
        <w:widowControl w:val="0"/>
        <w:shd w:val="clear" w:color="auto" w:fill="FFFFFF"/>
        <w:spacing w:after="0" w:line="240" w:lineRule="auto"/>
        <w:ind w:firstLine="851"/>
        <w:jc w:val="both"/>
        <w:rPr>
          <w:rFonts w:ascii="Times New Roman" w:hAnsi="Times New Roman" w:cs="Times New Roman"/>
          <w:b/>
          <w:sz w:val="24"/>
          <w:szCs w:val="24"/>
        </w:rPr>
      </w:pPr>
      <w:r w:rsidRPr="00790075">
        <w:rPr>
          <w:rFonts w:ascii="Times New Roman" w:hAnsi="Times New Roman" w:cs="Times New Roman"/>
          <w:b/>
          <w:sz w:val="24"/>
          <w:szCs w:val="24"/>
        </w:rPr>
        <w:t xml:space="preserve">16. Socialinių paslaugų plėtros vizija. </w:t>
      </w:r>
      <w:r w:rsidRPr="00790075">
        <w:rPr>
          <w:rFonts w:ascii="Times New Roman" w:hAnsi="Times New Roman" w:cs="Times New Roman"/>
          <w:sz w:val="24"/>
          <w:szCs w:val="24"/>
        </w:rPr>
        <w:t>Socialinių paslaugų plėtros vizija – išplėtota, Panevėžio miesto gyventojų individualius poreikius atitinkanti socialinių paslaugų sistema, socialinės paslaugos teikiamos visoms asmenų grupėms bendruomenėje ir šeimose, užtikrintas reikiamų socialinių paslaugų teikimo tęstinumas, kompleksiškumas ir socialinių paslaugų rūšių plėtra, įtraukiant nevyriausybines organizacijas ir privačias įstaigas, teikiant socialines paslaugas sudarytos sąlygos gyventojams išsaugoti žmogiškąjį orumą ir patenkinti jų žmogiškuosius poreikius.</w:t>
      </w:r>
    </w:p>
    <w:p w14:paraId="1A4FA5DE" w14:textId="77777777" w:rsidR="00702C8A" w:rsidRPr="00790075" w:rsidRDefault="008C30A3" w:rsidP="00E72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sz w:val="24"/>
          <w:szCs w:val="24"/>
        </w:rPr>
      </w:pPr>
      <w:r w:rsidRPr="00790075">
        <w:rPr>
          <w:rFonts w:ascii="Times New Roman" w:hAnsi="Times New Roman" w:cs="Times New Roman"/>
          <w:sz w:val="24"/>
          <w:szCs w:val="24"/>
        </w:rPr>
        <w:t>Užtikrintas laipsniškas socialinės atskirties mažėjimas ir socialinis saugumas, kokybiška ir efektyvi socialinė parama</w:t>
      </w:r>
      <w:r w:rsidRPr="00790075">
        <w:rPr>
          <w:rFonts w:ascii="Times New Roman" w:hAnsi="Times New Roman" w:cs="Times New Roman"/>
          <w:color w:val="70AD47"/>
          <w:sz w:val="24"/>
          <w:szCs w:val="24"/>
        </w:rPr>
        <w:t xml:space="preserve"> </w:t>
      </w:r>
      <w:r w:rsidRPr="00790075">
        <w:rPr>
          <w:rFonts w:ascii="Times New Roman" w:hAnsi="Times New Roman" w:cs="Times New Roman"/>
          <w:sz w:val="24"/>
          <w:szCs w:val="24"/>
        </w:rPr>
        <w:t>bendruomenėje. Vystomas socialinės paramos individualizuoto</w:t>
      </w:r>
      <w:r w:rsidRPr="00790075">
        <w:rPr>
          <w:rFonts w:ascii="Times New Roman" w:hAnsi="Times New Roman" w:cs="Times New Roman"/>
          <w:color w:val="70AD47"/>
          <w:sz w:val="24"/>
          <w:szCs w:val="24"/>
        </w:rPr>
        <w:t xml:space="preserve"> </w:t>
      </w:r>
      <w:r w:rsidRPr="00790075">
        <w:rPr>
          <w:rFonts w:ascii="Times New Roman" w:hAnsi="Times New Roman" w:cs="Times New Roman"/>
          <w:sz w:val="24"/>
          <w:szCs w:val="24"/>
        </w:rPr>
        <w:t>kompleksiškumo teikimo modelis, derinant socialinės paramos formas.</w:t>
      </w:r>
    </w:p>
    <w:p w14:paraId="7C9AECB8" w14:textId="77777777" w:rsidR="00702C8A" w:rsidRPr="00790075" w:rsidRDefault="008C30A3" w:rsidP="00E721F9">
      <w:pPr>
        <w:spacing w:after="0" w:line="240" w:lineRule="auto"/>
        <w:ind w:firstLine="720"/>
        <w:jc w:val="both"/>
        <w:rPr>
          <w:rFonts w:ascii="Times New Roman" w:hAnsi="Times New Roman" w:cs="Times New Roman"/>
          <w:sz w:val="24"/>
          <w:szCs w:val="24"/>
        </w:rPr>
      </w:pPr>
      <w:r w:rsidRPr="00790075">
        <w:rPr>
          <w:rFonts w:ascii="Times New Roman" w:hAnsi="Times New Roman" w:cs="Times New Roman"/>
          <w:b/>
          <w:sz w:val="24"/>
          <w:szCs w:val="24"/>
        </w:rPr>
        <w:t>17. Prognozuojamos socialinės paslaugos</w:t>
      </w:r>
      <w:r w:rsidRPr="00790075">
        <w:rPr>
          <w:rFonts w:ascii="Times New Roman" w:hAnsi="Times New Roman" w:cs="Times New Roman"/>
          <w:sz w:val="24"/>
          <w:szCs w:val="24"/>
        </w:rPr>
        <w:t>. Teikiant socialines paslaugas, planuojant jų mastą ateinantiems 3 metams, ir toliau bus orientuojamasi į pagrindines socialinių paslaugų gavėjų grupes: neįgaliuosius, senyvo amžiaus asmenis, socialinės rizikos veiksnius patiriančias šeimas, be tėvų globos likusius vaikus ir socialinę riziką patiriančius suaugusius asmenis. Socialinės paslaugos ir toliau bus teikiamos pagal asmenų poreikius.</w:t>
      </w:r>
    </w:p>
    <w:p w14:paraId="5E783C16" w14:textId="77777777" w:rsidR="00702C8A" w:rsidRPr="00790075" w:rsidRDefault="008C30A3" w:rsidP="00E721F9">
      <w:pPr>
        <w:shd w:val="clear" w:color="auto" w:fill="FFFFFF"/>
        <w:spacing w:after="0" w:line="240" w:lineRule="auto"/>
        <w:ind w:firstLine="851"/>
        <w:jc w:val="both"/>
        <w:rPr>
          <w:rFonts w:ascii="Times New Roman" w:hAnsi="Times New Roman" w:cs="Times New Roman"/>
          <w:sz w:val="24"/>
          <w:szCs w:val="24"/>
        </w:rPr>
      </w:pPr>
      <w:r w:rsidRPr="00790075">
        <w:rPr>
          <w:rFonts w:ascii="Times New Roman" w:hAnsi="Times New Roman" w:cs="Times New Roman"/>
          <w:sz w:val="24"/>
          <w:szCs w:val="24"/>
        </w:rPr>
        <w:t>Panevėžio miesto savivaldybėje prognozuojamos šios socialinių paslaugų plėtoti rūšys ir mastas:</w:t>
      </w:r>
    </w:p>
    <w:p w14:paraId="45A611E7" w14:textId="77777777" w:rsidR="00702C8A" w:rsidRPr="00790075" w:rsidRDefault="008C30A3" w:rsidP="00E721F9">
      <w:pPr>
        <w:numPr>
          <w:ilvl w:val="0"/>
          <w:numId w:val="5"/>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color w:val="000000"/>
          <w:sz w:val="24"/>
          <w:szCs w:val="24"/>
        </w:rPr>
      </w:pPr>
      <w:r w:rsidRPr="00790075">
        <w:rPr>
          <w:rFonts w:ascii="Times New Roman" w:hAnsi="Times New Roman" w:cs="Times New Roman"/>
          <w:color w:val="000000"/>
          <w:sz w:val="24"/>
          <w:szCs w:val="24"/>
        </w:rPr>
        <w:t>Bendrosios ir specialiosios paslaugos šeimai, globėjams (rūpintojams) ir įtėviams, šeimoms, patiriančioms socialinės rizikos veiksnius, ir jose gyvenantiems vaikams (pagal poreikį).</w:t>
      </w:r>
    </w:p>
    <w:p w14:paraId="0F0992B4" w14:textId="378D23F6" w:rsidR="00702C8A" w:rsidRPr="00790075" w:rsidRDefault="008C30A3" w:rsidP="00E721F9">
      <w:pPr>
        <w:numPr>
          <w:ilvl w:val="0"/>
          <w:numId w:val="5"/>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rPr>
      </w:pPr>
      <w:r w:rsidRPr="00790075">
        <w:rPr>
          <w:rFonts w:ascii="Times New Roman" w:hAnsi="Times New Roman" w:cs="Times New Roman"/>
          <w:color w:val="000000"/>
          <w:sz w:val="24"/>
          <w:szCs w:val="24"/>
        </w:rPr>
        <w:t>Asmeninio asistento paslaugos asmenims, turintiems negalią</w:t>
      </w:r>
      <w:r w:rsidR="00790075">
        <w:rPr>
          <w:rFonts w:ascii="Times New Roman" w:hAnsi="Times New Roman" w:cs="Times New Roman"/>
          <w:color w:val="000000"/>
          <w:sz w:val="24"/>
          <w:szCs w:val="24"/>
        </w:rPr>
        <w:t xml:space="preserve"> (pagal poreikį)</w:t>
      </w:r>
      <w:r w:rsidRPr="00790075">
        <w:rPr>
          <w:rFonts w:ascii="Times New Roman" w:hAnsi="Times New Roman" w:cs="Times New Roman"/>
          <w:color w:val="000000"/>
          <w:sz w:val="24"/>
          <w:szCs w:val="24"/>
        </w:rPr>
        <w:t>.</w:t>
      </w:r>
    </w:p>
    <w:p w14:paraId="7D4DB750" w14:textId="3CA97699" w:rsidR="00702C8A" w:rsidRDefault="008C30A3" w:rsidP="00E721F9">
      <w:pPr>
        <w:numPr>
          <w:ilvl w:val="0"/>
          <w:numId w:val="5"/>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color w:val="000000"/>
          <w:sz w:val="24"/>
          <w:szCs w:val="24"/>
        </w:rPr>
      </w:pPr>
      <w:r w:rsidRPr="00790075">
        <w:rPr>
          <w:rFonts w:ascii="Times New Roman" w:hAnsi="Times New Roman" w:cs="Times New Roman"/>
          <w:color w:val="000000"/>
          <w:sz w:val="24"/>
          <w:szCs w:val="24"/>
        </w:rPr>
        <w:t>Laikino atokvėpio paslauga budintiems globotojams, asmenims, turintiems negalią, vaikams, turintiems negalią, suaugusiems asmenims, turintiems negalią, ir senyvo amžiaus asmenims (</w:t>
      </w:r>
      <w:r w:rsidRPr="00790075">
        <w:rPr>
          <w:rFonts w:ascii="Times New Roman" w:hAnsi="Times New Roman" w:cs="Times New Roman"/>
          <w:sz w:val="24"/>
          <w:szCs w:val="24"/>
        </w:rPr>
        <w:t>pagal poreikį</w:t>
      </w:r>
      <w:r w:rsidRPr="00790075">
        <w:rPr>
          <w:rFonts w:ascii="Times New Roman" w:hAnsi="Times New Roman" w:cs="Times New Roman"/>
          <w:color w:val="000000"/>
          <w:sz w:val="24"/>
          <w:szCs w:val="24"/>
        </w:rPr>
        <w:t>).</w:t>
      </w:r>
    </w:p>
    <w:p w14:paraId="4C37AA71" w14:textId="0E092388" w:rsidR="00790075" w:rsidRPr="00790075" w:rsidRDefault="00790075" w:rsidP="00E721F9">
      <w:pPr>
        <w:numPr>
          <w:ilvl w:val="0"/>
          <w:numId w:val="5"/>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Prevencinės paslaugos (pagal poreikį).</w:t>
      </w:r>
    </w:p>
    <w:p w14:paraId="297E738C" w14:textId="77777777" w:rsidR="00702C8A" w:rsidRPr="00790075" w:rsidRDefault="008C30A3" w:rsidP="00E721F9">
      <w:pPr>
        <w:numPr>
          <w:ilvl w:val="0"/>
          <w:numId w:val="5"/>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rPr>
      </w:pPr>
      <w:r w:rsidRPr="00790075">
        <w:rPr>
          <w:rFonts w:ascii="Times New Roman" w:hAnsi="Times New Roman" w:cs="Times New Roman"/>
          <w:color w:val="000000"/>
          <w:sz w:val="24"/>
          <w:szCs w:val="24"/>
        </w:rPr>
        <w:t>Apgyvendinimas savarankiško gyvenimo namuose (6 vietos).</w:t>
      </w:r>
    </w:p>
    <w:p w14:paraId="73238285" w14:textId="77777777" w:rsidR="00702C8A" w:rsidRPr="00790075" w:rsidRDefault="008C30A3" w:rsidP="00E721F9">
      <w:pPr>
        <w:numPr>
          <w:ilvl w:val="0"/>
          <w:numId w:val="5"/>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rPr>
      </w:pPr>
      <w:r w:rsidRPr="00790075">
        <w:rPr>
          <w:rFonts w:ascii="Times New Roman" w:hAnsi="Times New Roman" w:cs="Times New Roman"/>
          <w:color w:val="000000"/>
          <w:sz w:val="24"/>
          <w:szCs w:val="24"/>
        </w:rPr>
        <w:t xml:space="preserve">Vaiko laikinosios priežiūros paslauga, socialinę priežiūrą teikiančioje socialinių paslaugų įstaigoje (pagal poreikį). </w:t>
      </w:r>
    </w:p>
    <w:p w14:paraId="34531F27" w14:textId="77777777" w:rsidR="00702C8A" w:rsidRPr="00790075" w:rsidRDefault="008C30A3" w:rsidP="00E721F9">
      <w:pPr>
        <w:numPr>
          <w:ilvl w:val="0"/>
          <w:numId w:val="5"/>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color w:val="000000"/>
          <w:sz w:val="24"/>
          <w:szCs w:val="24"/>
        </w:rPr>
      </w:pPr>
      <w:r w:rsidRPr="00790075">
        <w:rPr>
          <w:rFonts w:ascii="Times New Roman" w:hAnsi="Times New Roman" w:cs="Times New Roman"/>
          <w:color w:val="000000"/>
          <w:sz w:val="24"/>
          <w:szCs w:val="24"/>
        </w:rPr>
        <w:t xml:space="preserve">Kompleksiškų paslaugų teikimas – grąžinti asmens (šeimos) gebėjimus pasirūpinti savimi ir integruotis į visuomenę ar </w:t>
      </w:r>
      <w:r w:rsidRPr="00790075">
        <w:rPr>
          <w:rFonts w:ascii="Times New Roman" w:hAnsi="Times New Roman" w:cs="Times New Roman"/>
          <w:sz w:val="24"/>
          <w:szCs w:val="24"/>
        </w:rPr>
        <w:t>patenkinti</w:t>
      </w:r>
      <w:r w:rsidRPr="00790075">
        <w:rPr>
          <w:rFonts w:ascii="Times New Roman" w:hAnsi="Times New Roman" w:cs="Times New Roman"/>
          <w:color w:val="000000"/>
          <w:sz w:val="24"/>
          <w:szCs w:val="24"/>
        </w:rPr>
        <w:t xml:space="preserve"> asmens gyvybinius poreikius teikiant kompleksinę pagalbą, atsižvelgiant į individualius gavėjo poreikius, bendradarbiaujant įvairių sričių specialistams ir taikant atvejo vadybos metodą (pagal poreikį).</w:t>
      </w:r>
    </w:p>
    <w:p w14:paraId="73DEF84D" w14:textId="2F9EF161" w:rsidR="00702C8A" w:rsidRPr="00790075" w:rsidRDefault="00A4342C" w:rsidP="00E721F9">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008C30A3" w:rsidRPr="00790075">
        <w:rPr>
          <w:rFonts w:ascii="Times New Roman" w:hAnsi="Times New Roman" w:cs="Times New Roman"/>
          <w:sz w:val="24"/>
          <w:szCs w:val="24"/>
        </w:rPr>
        <w:t>. Akredituotos socialinės priežiūros paslaugų plėtra, atitinkanti vienodą standartą (akredituotos įstaigos – pagal poreikį).</w:t>
      </w:r>
    </w:p>
    <w:p w14:paraId="4BE899B5" w14:textId="0C482527" w:rsidR="00702C8A" w:rsidRPr="00790075" w:rsidRDefault="00A4342C" w:rsidP="00E721F9">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9</w:t>
      </w:r>
      <w:r w:rsidR="008C30A3" w:rsidRPr="00790075">
        <w:rPr>
          <w:rFonts w:ascii="Times New Roman" w:hAnsi="Times New Roman" w:cs="Times New Roman"/>
          <w:sz w:val="24"/>
          <w:szCs w:val="24"/>
        </w:rPr>
        <w:t>. Socialinė priežiūra, globa senyvo amžiaus asmenims ir suaugusiems neįgaliems asmenims namuose. Išplėstas socialinių paslaugų spektras pagyvenusio ir senyvo amžiaus asmenims (integrali pagalba, dienos socialinė globa, savarankiško gyvenimo namai ir kita, pagal poreikį).</w:t>
      </w:r>
    </w:p>
    <w:p w14:paraId="355D98C9" w14:textId="4CCF9F7D" w:rsidR="00702C8A" w:rsidRPr="00790075" w:rsidRDefault="00A4342C" w:rsidP="00E721F9">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8C30A3" w:rsidRPr="00790075">
        <w:rPr>
          <w:rFonts w:ascii="Times New Roman" w:hAnsi="Times New Roman" w:cs="Times New Roman"/>
          <w:sz w:val="24"/>
          <w:szCs w:val="24"/>
        </w:rPr>
        <w:t>. Palydėjimo paslauga jaunuoliams likusiems be tėvų globos vaikams (nuo 16 m.), kuriems teikiama socialinė globa (rūpyba) socialinės globos įstaigoje, ar sulaukusiems pilnametystės asmenims (iki 24 m.), kuriems buvo suteikta socialinė globa (rūpyba) socialinės globos įstaigoje ar kurie gyveno socialinę riziką patiriančiose šeimose (5 vietos).</w:t>
      </w:r>
    </w:p>
    <w:p w14:paraId="62BB1D4D" w14:textId="5E5C3DB0" w:rsidR="00702C8A" w:rsidRPr="00790075" w:rsidRDefault="008C30A3" w:rsidP="00E721F9">
      <w:pPr>
        <w:spacing w:after="0" w:line="240" w:lineRule="auto"/>
        <w:ind w:firstLine="851"/>
        <w:jc w:val="both"/>
        <w:rPr>
          <w:rFonts w:ascii="Times New Roman" w:hAnsi="Times New Roman" w:cs="Times New Roman"/>
          <w:sz w:val="24"/>
          <w:szCs w:val="24"/>
        </w:rPr>
      </w:pPr>
      <w:r w:rsidRPr="00790075">
        <w:rPr>
          <w:rFonts w:ascii="Times New Roman" w:hAnsi="Times New Roman" w:cs="Times New Roman"/>
          <w:sz w:val="24"/>
          <w:szCs w:val="24"/>
        </w:rPr>
        <w:t>1</w:t>
      </w:r>
      <w:r w:rsidR="00A4342C">
        <w:rPr>
          <w:rFonts w:ascii="Times New Roman" w:hAnsi="Times New Roman" w:cs="Times New Roman"/>
          <w:sz w:val="24"/>
          <w:szCs w:val="24"/>
        </w:rPr>
        <w:t>1</w:t>
      </w:r>
      <w:r w:rsidRPr="00790075">
        <w:rPr>
          <w:rFonts w:ascii="Times New Roman" w:hAnsi="Times New Roman" w:cs="Times New Roman"/>
          <w:sz w:val="24"/>
          <w:szCs w:val="24"/>
        </w:rPr>
        <w:t>. Socialinės dirbtuvės asmenims su psichosocialine negalia (50 asmenų).</w:t>
      </w:r>
    </w:p>
    <w:p w14:paraId="3F5FFB59" w14:textId="7F12C9EA" w:rsidR="00702C8A" w:rsidRPr="00790075" w:rsidRDefault="008C30A3" w:rsidP="00E721F9">
      <w:pPr>
        <w:spacing w:after="0" w:line="240" w:lineRule="auto"/>
        <w:ind w:firstLine="851"/>
        <w:jc w:val="both"/>
        <w:rPr>
          <w:rFonts w:ascii="Times New Roman" w:hAnsi="Times New Roman" w:cs="Times New Roman"/>
          <w:sz w:val="24"/>
          <w:szCs w:val="24"/>
        </w:rPr>
      </w:pPr>
      <w:r w:rsidRPr="00790075">
        <w:rPr>
          <w:rFonts w:ascii="Times New Roman" w:hAnsi="Times New Roman" w:cs="Times New Roman"/>
          <w:sz w:val="24"/>
          <w:szCs w:val="24"/>
        </w:rPr>
        <w:t>1</w:t>
      </w:r>
      <w:r w:rsidR="00A4342C">
        <w:rPr>
          <w:rFonts w:ascii="Times New Roman" w:hAnsi="Times New Roman" w:cs="Times New Roman"/>
          <w:sz w:val="24"/>
          <w:szCs w:val="24"/>
        </w:rPr>
        <w:t>2</w:t>
      </w:r>
      <w:r w:rsidRPr="00790075">
        <w:rPr>
          <w:rFonts w:ascii="Times New Roman" w:hAnsi="Times New Roman" w:cs="Times New Roman"/>
          <w:sz w:val="24"/>
          <w:szCs w:val="24"/>
        </w:rPr>
        <w:t>. Grupinio gyvenimo namai (30 asmenų).</w:t>
      </w:r>
    </w:p>
    <w:p w14:paraId="603A6025" w14:textId="3B2730EB" w:rsidR="00702C8A" w:rsidRPr="00790075" w:rsidRDefault="008C30A3" w:rsidP="00E721F9">
      <w:pPr>
        <w:spacing w:after="0" w:line="240" w:lineRule="auto"/>
        <w:ind w:firstLine="851"/>
        <w:jc w:val="both"/>
        <w:rPr>
          <w:rFonts w:ascii="Times New Roman" w:hAnsi="Times New Roman" w:cs="Times New Roman"/>
          <w:sz w:val="24"/>
          <w:szCs w:val="24"/>
        </w:rPr>
      </w:pPr>
      <w:r w:rsidRPr="00790075">
        <w:rPr>
          <w:rFonts w:ascii="Times New Roman" w:hAnsi="Times New Roman" w:cs="Times New Roman"/>
          <w:sz w:val="24"/>
          <w:szCs w:val="24"/>
        </w:rPr>
        <w:t>1</w:t>
      </w:r>
      <w:r w:rsidR="00A4342C">
        <w:rPr>
          <w:rFonts w:ascii="Times New Roman" w:hAnsi="Times New Roman" w:cs="Times New Roman"/>
          <w:sz w:val="24"/>
          <w:szCs w:val="24"/>
        </w:rPr>
        <w:t>3</w:t>
      </w:r>
      <w:r w:rsidRPr="00790075">
        <w:rPr>
          <w:rFonts w:ascii="Times New Roman" w:hAnsi="Times New Roman" w:cs="Times New Roman"/>
          <w:sz w:val="24"/>
          <w:szCs w:val="24"/>
        </w:rPr>
        <w:t>. Apsaugoto būsto paslauga (24 asmenys).</w:t>
      </w:r>
    </w:p>
    <w:p w14:paraId="3A874AFA" w14:textId="4AD90DBC" w:rsidR="00702C8A" w:rsidRPr="00510667" w:rsidRDefault="008C30A3" w:rsidP="00E721F9">
      <w:pPr>
        <w:spacing w:after="0" w:line="240" w:lineRule="auto"/>
        <w:ind w:firstLine="851"/>
        <w:jc w:val="both"/>
        <w:rPr>
          <w:rFonts w:ascii="Times New Roman" w:hAnsi="Times New Roman" w:cs="Times New Roman"/>
          <w:sz w:val="24"/>
          <w:szCs w:val="24"/>
        </w:rPr>
      </w:pPr>
      <w:r w:rsidRPr="00790075">
        <w:rPr>
          <w:rFonts w:ascii="Times New Roman" w:hAnsi="Times New Roman" w:cs="Times New Roman"/>
          <w:sz w:val="24"/>
          <w:szCs w:val="24"/>
        </w:rPr>
        <w:t>1</w:t>
      </w:r>
      <w:r w:rsidR="00A4342C">
        <w:rPr>
          <w:rFonts w:ascii="Times New Roman" w:hAnsi="Times New Roman" w:cs="Times New Roman"/>
          <w:sz w:val="24"/>
          <w:szCs w:val="24"/>
        </w:rPr>
        <w:t>4</w:t>
      </w:r>
      <w:r w:rsidRPr="00790075">
        <w:rPr>
          <w:rFonts w:ascii="Times New Roman" w:hAnsi="Times New Roman" w:cs="Times New Roman"/>
          <w:sz w:val="24"/>
          <w:szCs w:val="24"/>
        </w:rPr>
        <w:t>. Kompleksinių paslaugų vaikams, turintiems negalią, ir jų šeimos nariams teikimas (1 centras).</w:t>
      </w:r>
    </w:p>
    <w:p w14:paraId="735422FF" w14:textId="77777777"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b/>
          <w:sz w:val="24"/>
          <w:szCs w:val="24"/>
        </w:rPr>
        <w:t xml:space="preserve">18. Savivaldybės biudžeto augimo perspektyva ir numatomas pokytis. </w:t>
      </w:r>
      <w:r w:rsidRPr="00510667">
        <w:rPr>
          <w:rFonts w:ascii="Times New Roman" w:hAnsi="Times New Roman" w:cs="Times New Roman"/>
          <w:sz w:val="24"/>
          <w:szCs w:val="24"/>
        </w:rPr>
        <w:t>Lėšų poreikis socialinėms paslaugoms didėja dėl asmenų didėjančio skaičiaus, gaunančių paslaugas, keičiantis ir socialinės globos kainai. Planuojamos pirkti paslaugos pagal socialinių paslaugų poreikį.</w:t>
      </w:r>
    </w:p>
    <w:p w14:paraId="7DCF8A18" w14:textId="77777777"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b/>
          <w:sz w:val="24"/>
          <w:szCs w:val="24"/>
        </w:rPr>
        <w:t>19. Išteklių prognozė ateinantiems 3 metams</w:t>
      </w:r>
      <w:r w:rsidRPr="00510667">
        <w:rPr>
          <w:rFonts w:ascii="Times New Roman" w:hAnsi="Times New Roman" w:cs="Times New Roman"/>
          <w:sz w:val="24"/>
          <w:szCs w:val="24"/>
        </w:rPr>
        <w:t xml:space="preserve">. Pagrindiniai teikiamų socialinių paslaugų finansavimo šaltiniai bus Savivaldybės biudžetas, paslaugų gavėjų lėšos, Valstybės specialiosios tikslinės dotacijos lėšos savivaldybių biudžetams ir Europos Sąjungos paramos lėšos. Didėjant socialinių paslaugų poreikiui, augant socialinių darbuotojų skaičiui, asmenų, kuriems teikiamos socialinės paslaugos skaičiui, ir socialinių paslaugų kainoms, didės lėšos, reikalingos socialinėms paslaugoms finansuoti ir organizuoti. </w:t>
      </w:r>
    </w:p>
    <w:p w14:paraId="1DF1A57E" w14:textId="393314F0" w:rsidR="00702C8A" w:rsidRPr="00510667" w:rsidRDefault="008C30A3" w:rsidP="00E721F9">
      <w:pPr>
        <w:shd w:val="clear" w:color="auto" w:fill="FFFFFF"/>
        <w:spacing w:after="0" w:line="240" w:lineRule="auto"/>
        <w:ind w:firstLine="851"/>
        <w:jc w:val="both"/>
        <w:rPr>
          <w:rFonts w:ascii="Times New Roman" w:hAnsi="Times New Roman" w:cs="Times New Roman"/>
          <w:b/>
          <w:color w:val="FF0000"/>
          <w:sz w:val="24"/>
          <w:szCs w:val="24"/>
        </w:rPr>
      </w:pPr>
      <w:r w:rsidRPr="00510667">
        <w:rPr>
          <w:rFonts w:ascii="Times New Roman" w:hAnsi="Times New Roman" w:cs="Times New Roman"/>
          <w:b/>
          <w:sz w:val="24"/>
          <w:szCs w:val="24"/>
        </w:rPr>
        <w:t>20. Siūlomos plėsti regioninės socialinės paslaugos, jų rūšys ir prognozuojamas mastas.</w:t>
      </w:r>
      <w:r w:rsidRPr="00510667">
        <w:rPr>
          <w:rFonts w:ascii="Times New Roman" w:hAnsi="Times New Roman" w:cs="Times New Roman"/>
          <w:b/>
          <w:color w:val="FF0000"/>
          <w:sz w:val="24"/>
          <w:szCs w:val="24"/>
        </w:rPr>
        <w:t xml:space="preserve"> </w:t>
      </w:r>
      <w:r w:rsidRPr="00510667">
        <w:rPr>
          <w:rFonts w:ascii="Times New Roman" w:hAnsi="Times New Roman" w:cs="Times New Roman"/>
          <w:sz w:val="24"/>
          <w:szCs w:val="24"/>
        </w:rPr>
        <w:t>2</w:t>
      </w:r>
      <w:r w:rsidR="00DB7B52" w:rsidRPr="00510667">
        <w:rPr>
          <w:rFonts w:ascii="Times New Roman" w:hAnsi="Times New Roman" w:cs="Times New Roman"/>
          <w:sz w:val="24"/>
          <w:szCs w:val="24"/>
        </w:rPr>
        <w:t>3</w:t>
      </w:r>
      <w:r w:rsidRPr="00510667">
        <w:rPr>
          <w:rFonts w:ascii="Times New Roman" w:hAnsi="Times New Roman" w:cs="Times New Roman"/>
          <w:sz w:val="24"/>
          <w:szCs w:val="24"/>
        </w:rPr>
        <w:t xml:space="preserve"> lentelėje pateiktos siūlomos plėsti regioninių socialinių paslaugų rūšys ir prognozuojamas jų mastas. </w:t>
      </w:r>
    </w:p>
    <w:p w14:paraId="5A66A678" w14:textId="01F86783" w:rsidR="00702C8A" w:rsidRPr="00510667" w:rsidRDefault="008C30A3" w:rsidP="00E721F9">
      <w:pPr>
        <w:shd w:val="clear" w:color="auto" w:fill="FFFFFF"/>
        <w:spacing w:after="0" w:line="240" w:lineRule="auto"/>
        <w:ind w:left="7776"/>
        <w:jc w:val="right"/>
        <w:rPr>
          <w:rFonts w:ascii="Times New Roman" w:hAnsi="Times New Roman" w:cs="Times New Roman"/>
          <w:sz w:val="24"/>
          <w:szCs w:val="24"/>
        </w:rPr>
      </w:pPr>
      <w:r w:rsidRPr="00510667">
        <w:rPr>
          <w:rFonts w:ascii="Times New Roman" w:hAnsi="Times New Roman" w:cs="Times New Roman"/>
          <w:sz w:val="24"/>
          <w:szCs w:val="24"/>
        </w:rPr>
        <w:t>2</w:t>
      </w:r>
      <w:r w:rsidR="002B3916" w:rsidRPr="00510667">
        <w:rPr>
          <w:rFonts w:ascii="Times New Roman" w:hAnsi="Times New Roman" w:cs="Times New Roman"/>
          <w:sz w:val="24"/>
          <w:szCs w:val="24"/>
        </w:rPr>
        <w:t>3</w:t>
      </w:r>
      <w:r w:rsidRPr="00510667">
        <w:rPr>
          <w:rFonts w:ascii="Times New Roman" w:hAnsi="Times New Roman" w:cs="Times New Roman"/>
          <w:sz w:val="24"/>
          <w:szCs w:val="24"/>
        </w:rPr>
        <w:t xml:space="preserve"> lentelė</w:t>
      </w:r>
    </w:p>
    <w:tbl>
      <w:tblPr>
        <w:tblStyle w:val="1"/>
        <w:tblW w:w="9405" w:type="dxa"/>
        <w:tblInd w:w="-47" w:type="dxa"/>
        <w:tblLayout w:type="fixed"/>
        <w:tblLook w:val="0400" w:firstRow="0" w:lastRow="0" w:firstColumn="0" w:lastColumn="0" w:noHBand="0" w:noVBand="1"/>
      </w:tblPr>
      <w:tblGrid>
        <w:gridCol w:w="7230"/>
        <w:gridCol w:w="2175"/>
      </w:tblGrid>
      <w:tr w:rsidR="00702C8A" w:rsidRPr="00510667" w14:paraId="63FE920A" w14:textId="77777777">
        <w:trPr>
          <w:cantSplit/>
          <w:trHeight w:val="23"/>
        </w:trPr>
        <w:tc>
          <w:tcPr>
            <w:tcW w:w="7230" w:type="dxa"/>
            <w:tcBorders>
              <w:top w:val="single" w:sz="6" w:space="0" w:color="000000"/>
              <w:left w:val="single" w:sz="6" w:space="0" w:color="000000"/>
              <w:bottom w:val="single" w:sz="6" w:space="0" w:color="000000"/>
            </w:tcBorders>
            <w:shd w:val="clear" w:color="auto" w:fill="FFFFFF"/>
            <w:vAlign w:val="center"/>
          </w:tcPr>
          <w:p w14:paraId="2F0D1F50" w14:textId="77777777" w:rsidR="00702C8A" w:rsidRPr="00510667" w:rsidRDefault="008C30A3" w:rsidP="00E721F9">
            <w:pPr>
              <w:widowControl w:val="0"/>
              <w:shd w:val="clear" w:color="auto" w:fill="FFFFFF"/>
              <w:jc w:val="both"/>
              <w:rPr>
                <w:rFonts w:ascii="Times New Roman" w:hAnsi="Times New Roman" w:cs="Times New Roman"/>
                <w:b/>
                <w:sz w:val="24"/>
                <w:szCs w:val="24"/>
              </w:rPr>
            </w:pPr>
            <w:r w:rsidRPr="00510667">
              <w:rPr>
                <w:rFonts w:ascii="Times New Roman" w:hAnsi="Times New Roman" w:cs="Times New Roman"/>
                <w:b/>
                <w:sz w:val="24"/>
                <w:szCs w:val="24"/>
              </w:rPr>
              <w:t>Socialinių paslaugų rūšys (nurodomos pagal žmonių socialines grupes)</w:t>
            </w:r>
          </w:p>
        </w:tc>
        <w:tc>
          <w:tcPr>
            <w:tcW w:w="21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77121C" w14:textId="77777777" w:rsidR="00702C8A" w:rsidRPr="00510667" w:rsidRDefault="008C30A3" w:rsidP="00E721F9">
            <w:pPr>
              <w:widowControl w:val="0"/>
              <w:shd w:val="clear" w:color="auto" w:fill="FFFFFF"/>
              <w:jc w:val="both"/>
              <w:rPr>
                <w:rFonts w:ascii="Times New Roman" w:hAnsi="Times New Roman" w:cs="Times New Roman"/>
                <w:b/>
                <w:sz w:val="24"/>
                <w:szCs w:val="24"/>
              </w:rPr>
            </w:pPr>
            <w:r w:rsidRPr="00510667">
              <w:rPr>
                <w:rFonts w:ascii="Times New Roman" w:hAnsi="Times New Roman" w:cs="Times New Roman"/>
                <w:b/>
                <w:sz w:val="24"/>
                <w:szCs w:val="24"/>
              </w:rPr>
              <w:t>Mastas (vietų skaičius)</w:t>
            </w:r>
          </w:p>
        </w:tc>
      </w:tr>
      <w:tr w:rsidR="00702C8A" w:rsidRPr="00510667" w14:paraId="4904E6E9" w14:textId="77777777">
        <w:trPr>
          <w:cantSplit/>
          <w:trHeight w:val="315"/>
        </w:trPr>
        <w:tc>
          <w:tcPr>
            <w:tcW w:w="7230" w:type="dxa"/>
            <w:tcBorders>
              <w:top w:val="single" w:sz="6" w:space="0" w:color="000000"/>
              <w:left w:val="single" w:sz="6" w:space="0" w:color="000000"/>
              <w:bottom w:val="single" w:sz="6" w:space="0" w:color="000000"/>
            </w:tcBorders>
            <w:shd w:val="clear" w:color="auto" w:fill="FFFFFF"/>
          </w:tcPr>
          <w:p w14:paraId="3835699E" w14:textId="77777777" w:rsidR="00702C8A" w:rsidRPr="00510667" w:rsidRDefault="008C30A3" w:rsidP="00E721F9">
            <w:pPr>
              <w:widowControl w:val="0"/>
              <w:shd w:val="clear" w:color="auto" w:fill="FFFFFF"/>
              <w:jc w:val="both"/>
              <w:rPr>
                <w:rFonts w:ascii="Times New Roman" w:hAnsi="Times New Roman" w:cs="Times New Roman"/>
                <w:sz w:val="24"/>
                <w:szCs w:val="24"/>
              </w:rPr>
            </w:pPr>
            <w:r w:rsidRPr="00510667">
              <w:rPr>
                <w:rFonts w:ascii="Times New Roman" w:hAnsi="Times New Roman" w:cs="Times New Roman"/>
                <w:sz w:val="24"/>
                <w:szCs w:val="24"/>
              </w:rPr>
              <w:t>Socialinė priežiūra: intensyvi krizių įveikimo pagalba</w:t>
            </w:r>
          </w:p>
        </w:tc>
        <w:tc>
          <w:tcPr>
            <w:tcW w:w="2175" w:type="dxa"/>
            <w:tcBorders>
              <w:top w:val="single" w:sz="6" w:space="0" w:color="000000"/>
              <w:left w:val="single" w:sz="6" w:space="0" w:color="000000"/>
              <w:bottom w:val="single" w:sz="6" w:space="0" w:color="000000"/>
              <w:right w:val="single" w:sz="6" w:space="0" w:color="000000"/>
            </w:tcBorders>
            <w:shd w:val="clear" w:color="auto" w:fill="FFFFFF"/>
          </w:tcPr>
          <w:p w14:paraId="7421A005" w14:textId="77777777" w:rsidR="00702C8A" w:rsidRPr="00510667" w:rsidRDefault="008C30A3" w:rsidP="00E721F9">
            <w:pPr>
              <w:widowControl w:val="0"/>
              <w:shd w:val="clear" w:color="auto" w:fill="FFFFFF"/>
              <w:jc w:val="both"/>
              <w:rPr>
                <w:rFonts w:ascii="Times New Roman" w:hAnsi="Times New Roman" w:cs="Times New Roman"/>
                <w:sz w:val="24"/>
                <w:szCs w:val="24"/>
              </w:rPr>
            </w:pPr>
            <w:r w:rsidRPr="00510667">
              <w:rPr>
                <w:rFonts w:ascii="Times New Roman" w:hAnsi="Times New Roman" w:cs="Times New Roman"/>
                <w:sz w:val="24"/>
                <w:szCs w:val="24"/>
              </w:rPr>
              <w:t>5</w:t>
            </w:r>
          </w:p>
        </w:tc>
      </w:tr>
      <w:tr w:rsidR="00702C8A" w:rsidRPr="00510667" w14:paraId="101BC03F" w14:textId="77777777">
        <w:trPr>
          <w:cantSplit/>
          <w:trHeight w:val="23"/>
        </w:trPr>
        <w:tc>
          <w:tcPr>
            <w:tcW w:w="7230" w:type="dxa"/>
            <w:tcBorders>
              <w:top w:val="single" w:sz="6" w:space="0" w:color="000000"/>
              <w:left w:val="single" w:sz="6" w:space="0" w:color="000000"/>
              <w:bottom w:val="single" w:sz="6" w:space="0" w:color="000000"/>
            </w:tcBorders>
            <w:shd w:val="clear" w:color="auto" w:fill="FFFFFF"/>
          </w:tcPr>
          <w:p w14:paraId="5C1B65AA" w14:textId="77777777" w:rsidR="00702C8A" w:rsidRPr="00510667" w:rsidRDefault="008C30A3" w:rsidP="00E721F9">
            <w:pPr>
              <w:widowControl w:val="0"/>
              <w:shd w:val="clear" w:color="auto" w:fill="FFFFFF"/>
              <w:jc w:val="both"/>
              <w:rPr>
                <w:rFonts w:ascii="Times New Roman" w:hAnsi="Times New Roman" w:cs="Times New Roman"/>
                <w:sz w:val="24"/>
                <w:szCs w:val="24"/>
              </w:rPr>
            </w:pPr>
            <w:r w:rsidRPr="00510667">
              <w:rPr>
                <w:rFonts w:ascii="Times New Roman" w:hAnsi="Times New Roman" w:cs="Times New Roman"/>
                <w:sz w:val="24"/>
                <w:szCs w:val="24"/>
              </w:rPr>
              <w:t>Socialinė priežiūra: apgyvendinimas savarankiško gyvenimo namuose</w:t>
            </w:r>
          </w:p>
        </w:tc>
        <w:tc>
          <w:tcPr>
            <w:tcW w:w="2175" w:type="dxa"/>
            <w:tcBorders>
              <w:top w:val="single" w:sz="6" w:space="0" w:color="000000"/>
              <w:left w:val="single" w:sz="6" w:space="0" w:color="000000"/>
              <w:bottom w:val="single" w:sz="6" w:space="0" w:color="000000"/>
              <w:right w:val="single" w:sz="6" w:space="0" w:color="000000"/>
            </w:tcBorders>
            <w:shd w:val="clear" w:color="auto" w:fill="FFFFFF"/>
          </w:tcPr>
          <w:p w14:paraId="22180F9D" w14:textId="77777777" w:rsidR="00702C8A" w:rsidRPr="00510667" w:rsidRDefault="008C30A3" w:rsidP="00E721F9">
            <w:pPr>
              <w:widowControl w:val="0"/>
              <w:shd w:val="clear" w:color="auto" w:fill="FFFFFF"/>
              <w:jc w:val="both"/>
              <w:rPr>
                <w:rFonts w:ascii="Times New Roman" w:hAnsi="Times New Roman" w:cs="Times New Roman"/>
                <w:sz w:val="24"/>
                <w:szCs w:val="24"/>
              </w:rPr>
            </w:pPr>
            <w:r w:rsidRPr="00510667">
              <w:rPr>
                <w:rFonts w:ascii="Times New Roman" w:hAnsi="Times New Roman" w:cs="Times New Roman"/>
                <w:sz w:val="24"/>
                <w:szCs w:val="24"/>
              </w:rPr>
              <w:t>5</w:t>
            </w:r>
          </w:p>
        </w:tc>
      </w:tr>
      <w:tr w:rsidR="00702C8A" w:rsidRPr="00510667" w14:paraId="25C549DA" w14:textId="77777777">
        <w:trPr>
          <w:cantSplit/>
          <w:trHeight w:val="23"/>
        </w:trPr>
        <w:tc>
          <w:tcPr>
            <w:tcW w:w="7230" w:type="dxa"/>
            <w:tcBorders>
              <w:top w:val="single" w:sz="6" w:space="0" w:color="000000"/>
              <w:left w:val="single" w:sz="6" w:space="0" w:color="000000"/>
              <w:bottom w:val="single" w:sz="6" w:space="0" w:color="000000"/>
            </w:tcBorders>
            <w:shd w:val="clear" w:color="auto" w:fill="FFFFFF"/>
          </w:tcPr>
          <w:p w14:paraId="13AAEBEF" w14:textId="77777777" w:rsidR="00702C8A" w:rsidRPr="00510667" w:rsidRDefault="008C30A3" w:rsidP="00E721F9">
            <w:pPr>
              <w:widowControl w:val="0"/>
              <w:shd w:val="clear" w:color="auto" w:fill="FFFFFF"/>
              <w:jc w:val="both"/>
              <w:rPr>
                <w:rFonts w:ascii="Times New Roman" w:hAnsi="Times New Roman" w:cs="Times New Roman"/>
                <w:sz w:val="24"/>
                <w:szCs w:val="24"/>
              </w:rPr>
            </w:pPr>
            <w:r w:rsidRPr="00510667">
              <w:rPr>
                <w:rFonts w:ascii="Times New Roman" w:hAnsi="Times New Roman" w:cs="Times New Roman"/>
                <w:sz w:val="24"/>
                <w:szCs w:val="24"/>
              </w:rPr>
              <w:t>Socialinė globa grupinio gyvenimo namuose su sunkia negalia</w:t>
            </w:r>
          </w:p>
        </w:tc>
        <w:tc>
          <w:tcPr>
            <w:tcW w:w="2175" w:type="dxa"/>
            <w:tcBorders>
              <w:top w:val="single" w:sz="6" w:space="0" w:color="000000"/>
              <w:left w:val="single" w:sz="6" w:space="0" w:color="000000"/>
              <w:bottom w:val="single" w:sz="6" w:space="0" w:color="000000"/>
              <w:right w:val="single" w:sz="6" w:space="0" w:color="000000"/>
            </w:tcBorders>
            <w:shd w:val="clear" w:color="auto" w:fill="FFFFFF"/>
          </w:tcPr>
          <w:p w14:paraId="1F29E866" w14:textId="77777777" w:rsidR="00702C8A" w:rsidRPr="00510667" w:rsidRDefault="008C30A3" w:rsidP="00E721F9">
            <w:pPr>
              <w:widowControl w:val="0"/>
              <w:shd w:val="clear" w:color="auto" w:fill="FFFFFF"/>
              <w:jc w:val="both"/>
              <w:rPr>
                <w:rFonts w:ascii="Times New Roman" w:hAnsi="Times New Roman" w:cs="Times New Roman"/>
                <w:color w:val="00000A"/>
                <w:sz w:val="24"/>
                <w:szCs w:val="24"/>
              </w:rPr>
            </w:pPr>
            <w:r w:rsidRPr="00510667">
              <w:rPr>
                <w:rFonts w:ascii="Times New Roman" w:hAnsi="Times New Roman" w:cs="Times New Roman"/>
                <w:color w:val="00000A"/>
                <w:sz w:val="24"/>
                <w:szCs w:val="24"/>
              </w:rPr>
              <w:t>10</w:t>
            </w:r>
          </w:p>
        </w:tc>
      </w:tr>
      <w:tr w:rsidR="00702C8A" w:rsidRPr="00510667" w14:paraId="76D410A6" w14:textId="77777777">
        <w:trPr>
          <w:cantSplit/>
          <w:trHeight w:val="23"/>
        </w:trPr>
        <w:tc>
          <w:tcPr>
            <w:tcW w:w="7230" w:type="dxa"/>
            <w:tcBorders>
              <w:top w:val="single" w:sz="6" w:space="0" w:color="000000"/>
              <w:left w:val="single" w:sz="6" w:space="0" w:color="000000"/>
              <w:bottom w:val="single" w:sz="6" w:space="0" w:color="000000"/>
            </w:tcBorders>
            <w:shd w:val="clear" w:color="auto" w:fill="FFFFFF"/>
          </w:tcPr>
          <w:p w14:paraId="1CAEFDE6" w14:textId="77777777" w:rsidR="00702C8A" w:rsidRPr="00510667" w:rsidRDefault="008C30A3" w:rsidP="00E721F9">
            <w:pPr>
              <w:widowControl w:val="0"/>
              <w:shd w:val="clear" w:color="auto" w:fill="FFFFFF"/>
              <w:jc w:val="both"/>
              <w:rPr>
                <w:rFonts w:ascii="Times New Roman" w:hAnsi="Times New Roman" w:cs="Times New Roman"/>
                <w:sz w:val="24"/>
                <w:szCs w:val="24"/>
              </w:rPr>
            </w:pPr>
            <w:r w:rsidRPr="00510667">
              <w:rPr>
                <w:rFonts w:ascii="Times New Roman" w:hAnsi="Times New Roman" w:cs="Times New Roman"/>
                <w:sz w:val="24"/>
                <w:szCs w:val="24"/>
              </w:rPr>
              <w:t>Apsaugotas būstas</w:t>
            </w:r>
          </w:p>
        </w:tc>
        <w:tc>
          <w:tcPr>
            <w:tcW w:w="2175" w:type="dxa"/>
            <w:tcBorders>
              <w:top w:val="single" w:sz="6" w:space="0" w:color="000000"/>
              <w:left w:val="single" w:sz="6" w:space="0" w:color="000000"/>
              <w:bottom w:val="single" w:sz="6" w:space="0" w:color="000000"/>
              <w:right w:val="single" w:sz="6" w:space="0" w:color="000000"/>
            </w:tcBorders>
            <w:shd w:val="clear" w:color="auto" w:fill="FFFFFF"/>
          </w:tcPr>
          <w:p w14:paraId="004F21E5" w14:textId="77777777" w:rsidR="00702C8A" w:rsidRPr="00510667" w:rsidRDefault="008C30A3" w:rsidP="00E721F9">
            <w:pPr>
              <w:widowControl w:val="0"/>
              <w:shd w:val="clear" w:color="auto" w:fill="FFFFFF"/>
              <w:jc w:val="both"/>
              <w:rPr>
                <w:rFonts w:ascii="Times New Roman" w:hAnsi="Times New Roman" w:cs="Times New Roman"/>
                <w:sz w:val="24"/>
                <w:szCs w:val="24"/>
              </w:rPr>
            </w:pPr>
            <w:r w:rsidRPr="00510667">
              <w:rPr>
                <w:rFonts w:ascii="Times New Roman" w:hAnsi="Times New Roman" w:cs="Times New Roman"/>
                <w:sz w:val="24"/>
                <w:szCs w:val="24"/>
              </w:rPr>
              <w:t>5</w:t>
            </w:r>
          </w:p>
        </w:tc>
      </w:tr>
      <w:tr w:rsidR="00702C8A" w:rsidRPr="00510667" w14:paraId="43566BAA" w14:textId="77777777">
        <w:trPr>
          <w:cantSplit/>
          <w:trHeight w:val="23"/>
        </w:trPr>
        <w:tc>
          <w:tcPr>
            <w:tcW w:w="7230" w:type="dxa"/>
            <w:tcBorders>
              <w:top w:val="single" w:sz="6" w:space="0" w:color="000000"/>
              <w:left w:val="single" w:sz="6" w:space="0" w:color="000000"/>
              <w:bottom w:val="single" w:sz="6" w:space="0" w:color="000000"/>
            </w:tcBorders>
            <w:shd w:val="clear" w:color="auto" w:fill="FFFFFF"/>
          </w:tcPr>
          <w:p w14:paraId="408FB4EE" w14:textId="77777777" w:rsidR="00702C8A" w:rsidRPr="00510667" w:rsidRDefault="008C30A3" w:rsidP="00E721F9">
            <w:pPr>
              <w:widowControl w:val="0"/>
              <w:shd w:val="clear" w:color="auto" w:fill="FFFFFF"/>
              <w:jc w:val="both"/>
              <w:rPr>
                <w:rFonts w:ascii="Times New Roman" w:hAnsi="Times New Roman" w:cs="Times New Roman"/>
                <w:sz w:val="24"/>
                <w:szCs w:val="24"/>
              </w:rPr>
            </w:pPr>
            <w:r w:rsidRPr="00510667">
              <w:rPr>
                <w:rFonts w:ascii="Times New Roman" w:hAnsi="Times New Roman" w:cs="Times New Roman"/>
                <w:sz w:val="24"/>
                <w:szCs w:val="24"/>
              </w:rPr>
              <w:t>Savarankiško gyvenimo namai</w:t>
            </w:r>
          </w:p>
        </w:tc>
        <w:tc>
          <w:tcPr>
            <w:tcW w:w="2175" w:type="dxa"/>
            <w:tcBorders>
              <w:top w:val="single" w:sz="6" w:space="0" w:color="000000"/>
              <w:left w:val="single" w:sz="6" w:space="0" w:color="000000"/>
              <w:bottom w:val="single" w:sz="6" w:space="0" w:color="000000"/>
              <w:right w:val="single" w:sz="6" w:space="0" w:color="000000"/>
            </w:tcBorders>
            <w:shd w:val="clear" w:color="auto" w:fill="FFFFFF"/>
          </w:tcPr>
          <w:p w14:paraId="641CE3A7" w14:textId="77777777" w:rsidR="00702C8A" w:rsidRPr="00510667" w:rsidRDefault="008C30A3" w:rsidP="00E721F9">
            <w:pPr>
              <w:widowControl w:val="0"/>
              <w:shd w:val="clear" w:color="auto" w:fill="FFFFFF"/>
              <w:jc w:val="both"/>
              <w:rPr>
                <w:rFonts w:ascii="Times New Roman" w:hAnsi="Times New Roman" w:cs="Times New Roman"/>
                <w:sz w:val="24"/>
                <w:szCs w:val="24"/>
              </w:rPr>
            </w:pPr>
            <w:r w:rsidRPr="00510667">
              <w:rPr>
                <w:rFonts w:ascii="Times New Roman" w:hAnsi="Times New Roman" w:cs="Times New Roman"/>
                <w:sz w:val="24"/>
                <w:szCs w:val="24"/>
              </w:rPr>
              <w:t>10</w:t>
            </w:r>
          </w:p>
        </w:tc>
      </w:tr>
    </w:tbl>
    <w:p w14:paraId="656D251C" w14:textId="77777777" w:rsidR="00702C8A" w:rsidRPr="00510667" w:rsidRDefault="00702C8A" w:rsidP="00E721F9">
      <w:pPr>
        <w:spacing w:after="0" w:line="240" w:lineRule="auto"/>
        <w:ind w:firstLine="709"/>
        <w:jc w:val="both"/>
        <w:rPr>
          <w:rFonts w:ascii="Times New Roman" w:hAnsi="Times New Roman" w:cs="Times New Roman"/>
          <w:sz w:val="24"/>
          <w:szCs w:val="24"/>
        </w:rPr>
      </w:pPr>
    </w:p>
    <w:p w14:paraId="596E3BFA" w14:textId="77777777" w:rsidR="00A42113" w:rsidRDefault="008C30A3" w:rsidP="00E721F9">
      <w:pPr>
        <w:widowControl w:val="0"/>
        <w:shd w:val="clear" w:color="auto" w:fill="FFFFFF"/>
        <w:spacing w:after="0" w:line="240" w:lineRule="auto"/>
        <w:jc w:val="center"/>
        <w:rPr>
          <w:rFonts w:ascii="Times New Roman" w:hAnsi="Times New Roman" w:cs="Times New Roman"/>
          <w:b/>
          <w:color w:val="000000"/>
          <w:sz w:val="24"/>
          <w:szCs w:val="24"/>
        </w:rPr>
      </w:pPr>
      <w:r w:rsidRPr="00510667">
        <w:rPr>
          <w:rFonts w:ascii="Times New Roman" w:hAnsi="Times New Roman" w:cs="Times New Roman"/>
          <w:b/>
          <w:sz w:val="24"/>
          <w:szCs w:val="24"/>
        </w:rPr>
        <w:t>VI</w:t>
      </w:r>
      <w:r w:rsidR="00A42113">
        <w:rPr>
          <w:rFonts w:ascii="Times New Roman" w:hAnsi="Times New Roman" w:cs="Times New Roman"/>
          <w:b/>
          <w:sz w:val="24"/>
          <w:szCs w:val="24"/>
        </w:rPr>
        <w:t xml:space="preserve"> </w:t>
      </w:r>
      <w:r w:rsidR="00A42113">
        <w:rPr>
          <w:rFonts w:ascii="Times New Roman" w:hAnsi="Times New Roman" w:cs="Times New Roman"/>
          <w:b/>
          <w:color w:val="000000"/>
          <w:sz w:val="24"/>
          <w:szCs w:val="24"/>
        </w:rPr>
        <w:t>SKYRIUS</w:t>
      </w:r>
    </w:p>
    <w:p w14:paraId="27358089" w14:textId="12C763CD" w:rsidR="00702C8A" w:rsidRPr="00510667" w:rsidRDefault="008C30A3" w:rsidP="00E721F9">
      <w:pPr>
        <w:widowControl w:val="0"/>
        <w:shd w:val="clear" w:color="auto" w:fill="FFFFFF"/>
        <w:spacing w:after="0" w:line="240" w:lineRule="auto"/>
        <w:jc w:val="center"/>
        <w:rPr>
          <w:rFonts w:ascii="Times New Roman" w:hAnsi="Times New Roman" w:cs="Times New Roman"/>
          <w:b/>
          <w:sz w:val="24"/>
          <w:szCs w:val="24"/>
        </w:rPr>
      </w:pPr>
      <w:r w:rsidRPr="00510667">
        <w:rPr>
          <w:rFonts w:ascii="Times New Roman" w:hAnsi="Times New Roman" w:cs="Times New Roman"/>
          <w:b/>
          <w:sz w:val="24"/>
          <w:szCs w:val="24"/>
        </w:rPr>
        <w:t>PLANO ĮGYVENDINIMO PRIEŽIŪRA</w:t>
      </w:r>
    </w:p>
    <w:p w14:paraId="4A90C7AF" w14:textId="77777777" w:rsidR="00702C8A" w:rsidRPr="00510667" w:rsidRDefault="00702C8A" w:rsidP="00E721F9">
      <w:pPr>
        <w:widowControl w:val="0"/>
        <w:shd w:val="clear" w:color="auto" w:fill="FFFFFF"/>
        <w:spacing w:after="0" w:line="240" w:lineRule="auto"/>
        <w:jc w:val="center"/>
        <w:rPr>
          <w:rFonts w:ascii="Times New Roman" w:hAnsi="Times New Roman" w:cs="Times New Roman"/>
          <w:sz w:val="24"/>
          <w:szCs w:val="24"/>
        </w:rPr>
      </w:pPr>
    </w:p>
    <w:p w14:paraId="2F495C18" w14:textId="77777777"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b/>
          <w:sz w:val="24"/>
          <w:szCs w:val="24"/>
        </w:rPr>
        <w:t>21. Socialinių paslaugų plano įgyvendinimo priežiūros vykdytojai</w:t>
      </w:r>
      <w:r w:rsidRPr="00510667">
        <w:rPr>
          <w:rFonts w:ascii="Times New Roman" w:hAnsi="Times New Roman" w:cs="Times New Roman"/>
          <w:sz w:val="24"/>
          <w:szCs w:val="24"/>
        </w:rPr>
        <w:t>. Socialinių paslaugų plano įgyvendinimą prižiūri Savivaldybės administracijos Socialinių reikalų skyrius.</w:t>
      </w:r>
    </w:p>
    <w:p w14:paraId="2C5EBE31" w14:textId="77777777"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b/>
          <w:sz w:val="24"/>
          <w:szCs w:val="24"/>
        </w:rPr>
        <w:t>22. Socialinių paslaugų plano įgyvendinimo priežiūros etapai ir įvertinimo rezultatai</w:t>
      </w:r>
      <w:r w:rsidRPr="00510667">
        <w:rPr>
          <w:rFonts w:ascii="Times New Roman" w:hAnsi="Times New Roman" w:cs="Times New Roman"/>
          <w:sz w:val="24"/>
          <w:szCs w:val="24"/>
        </w:rPr>
        <w:t>. Socialinių paslaugų plano įgyvendinimo rezultatai aptariami su miesto socialinių paslaugų įstaigų vadovais, NVO atstovais, atsakingais už socialinių paslaugų plano vykdymą ir priežiūrą, asmenimis. Vertinama socialinių paslaugų plano įgyvendinimo eiga, aptariamos iškilusios kliūtys, atsiradusios siekiant numatytų tikslų ir uždavinių, ieškoma galimų alternatyvių sprendimų.</w:t>
      </w:r>
    </w:p>
    <w:p w14:paraId="49B31D7D" w14:textId="43419B26" w:rsidR="00702C8A" w:rsidRPr="00510667" w:rsidRDefault="008C30A3" w:rsidP="00E721F9">
      <w:pPr>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sz w:val="24"/>
          <w:szCs w:val="24"/>
        </w:rPr>
        <w:t>Panevėžio miesto savivaldybės 202</w:t>
      </w:r>
      <w:r w:rsidR="00DB7B52" w:rsidRPr="00510667">
        <w:rPr>
          <w:rFonts w:ascii="Times New Roman" w:hAnsi="Times New Roman" w:cs="Times New Roman"/>
          <w:sz w:val="24"/>
          <w:szCs w:val="24"/>
        </w:rPr>
        <w:t>3</w:t>
      </w:r>
      <w:r w:rsidRPr="00510667">
        <w:rPr>
          <w:rFonts w:ascii="Times New Roman" w:hAnsi="Times New Roman" w:cs="Times New Roman"/>
          <w:sz w:val="24"/>
          <w:szCs w:val="24"/>
        </w:rPr>
        <w:t xml:space="preserve"> m. socialinių paslaugų plano ir jo priemonių tikslingumas bus vertinamas atsižvelgiant į kintančias aplinkybes ir veiksnius, turinčius ar galinčius turėti įtakos planui įgyvendinti ir tikslams pasiekti, analizuojama, ar pasiekti rezultatai, tikslai ir uždaviniai, </w:t>
      </w:r>
      <w:r w:rsidRPr="00510667">
        <w:rPr>
          <w:rFonts w:ascii="Times New Roman" w:hAnsi="Times New Roman" w:cs="Times New Roman"/>
          <w:color w:val="000000"/>
          <w:sz w:val="24"/>
          <w:szCs w:val="24"/>
        </w:rPr>
        <w:t xml:space="preserve">rekomendacijos ir </w:t>
      </w:r>
      <w:r w:rsidRPr="00510667">
        <w:rPr>
          <w:rFonts w:ascii="Times New Roman" w:hAnsi="Times New Roman" w:cs="Times New Roman"/>
          <w:sz w:val="24"/>
          <w:szCs w:val="24"/>
        </w:rPr>
        <w:t>pasiūlymai</w:t>
      </w:r>
      <w:r w:rsidRPr="00510667">
        <w:rPr>
          <w:rFonts w:ascii="Times New Roman" w:hAnsi="Times New Roman" w:cs="Times New Roman"/>
          <w:color w:val="000000"/>
          <w:sz w:val="24"/>
          <w:szCs w:val="24"/>
        </w:rPr>
        <w:t xml:space="preserve"> atlikto tyrimo metu</w:t>
      </w:r>
      <w:r w:rsidRPr="00510667">
        <w:rPr>
          <w:rFonts w:ascii="Times New Roman" w:hAnsi="Times New Roman" w:cs="Times New Roman"/>
          <w:sz w:val="24"/>
          <w:szCs w:val="24"/>
        </w:rPr>
        <w:t>. Jei jie nepasiekti, bus analizuojama, kokie veiksniai galėjo turėti reikšmės rezultatams, taip pat numatomos priemonės jiems pašalinti ar sumažinti.</w:t>
      </w:r>
    </w:p>
    <w:p w14:paraId="777F2D62" w14:textId="77777777" w:rsidR="00702C8A" w:rsidRPr="00510667" w:rsidRDefault="008C30A3" w:rsidP="00E721F9">
      <w:pPr>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sz w:val="24"/>
          <w:szCs w:val="24"/>
        </w:rPr>
        <w:t>Socialinių paslaugų plano įgyvendinimo priežiūra bus vykdoma atliekant socialinių paslaugų plano stebėseną.</w:t>
      </w:r>
    </w:p>
    <w:p w14:paraId="64FCF4CC" w14:textId="77777777"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b/>
          <w:sz w:val="24"/>
          <w:szCs w:val="24"/>
        </w:rPr>
        <w:t>23. Pasiektų rezultatų, tikslų ir uždavinių analizė, numatytų vykdyti priemonių efektyvumas</w:t>
      </w:r>
      <w:r w:rsidRPr="00510667">
        <w:rPr>
          <w:rFonts w:ascii="Times New Roman" w:hAnsi="Times New Roman" w:cs="Times New Roman"/>
          <w:sz w:val="24"/>
          <w:szCs w:val="24"/>
        </w:rPr>
        <w:t>. Pasiekti rezultatai, tikslai ir uždaviniai vertinami pagal Socialinių paslaugų efektyvumo vertinimo kriterijus, patvirtintus Lietuvos Respublikos socialinės apsaugos ir darbo ministro 2007 m. balandžio 12 d. įsakymu Nr. A1-104 „Dėl Socialinių paslaugų plano formos ir Socialinių paslaugų efektyvumo vertinimo kriterijų patvirtinimo“:</w:t>
      </w:r>
    </w:p>
    <w:p w14:paraId="57481B09" w14:textId="34B3486C"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sz w:val="24"/>
          <w:szCs w:val="24"/>
        </w:rPr>
        <w:t xml:space="preserve">1. Savivaldybės biudžeto išlaidos per metus socialinėms paslaugoms, tenkančios vienam savivaldybės gyventojui, – </w:t>
      </w:r>
      <w:r w:rsidR="001F081E" w:rsidRPr="00510667">
        <w:rPr>
          <w:rFonts w:ascii="Times New Roman" w:hAnsi="Times New Roman" w:cs="Times New Roman"/>
          <w:color w:val="1F497D"/>
          <w:sz w:val="24"/>
          <w:szCs w:val="24"/>
        </w:rPr>
        <w:t xml:space="preserve"> </w:t>
      </w:r>
      <w:r w:rsidR="001F081E" w:rsidRPr="00510667">
        <w:rPr>
          <w:rFonts w:ascii="Times New Roman" w:hAnsi="Times New Roman" w:cs="Times New Roman"/>
          <w:sz w:val="24"/>
          <w:szCs w:val="24"/>
        </w:rPr>
        <w:t>6</w:t>
      </w:r>
      <w:r w:rsidR="007A1DE0" w:rsidRPr="00510667">
        <w:rPr>
          <w:rFonts w:ascii="Times New Roman" w:hAnsi="Times New Roman" w:cs="Times New Roman"/>
          <w:sz w:val="24"/>
          <w:szCs w:val="24"/>
        </w:rPr>
        <w:t>2,0</w:t>
      </w:r>
      <w:r w:rsidR="001F081E" w:rsidRPr="00510667">
        <w:rPr>
          <w:rFonts w:ascii="Times New Roman" w:hAnsi="Times New Roman" w:cs="Times New Roman"/>
          <w:sz w:val="24"/>
          <w:szCs w:val="24"/>
        </w:rPr>
        <w:t xml:space="preserve"> Eur</w:t>
      </w:r>
      <w:r w:rsidR="00081A29">
        <w:rPr>
          <w:rFonts w:ascii="Times New Roman" w:hAnsi="Times New Roman" w:cs="Times New Roman"/>
          <w:sz w:val="24"/>
          <w:szCs w:val="24"/>
        </w:rPr>
        <w:t>.</w:t>
      </w:r>
    </w:p>
    <w:p w14:paraId="04421BD0" w14:textId="5E63C223"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sz w:val="24"/>
          <w:szCs w:val="24"/>
        </w:rPr>
        <w:t xml:space="preserve">2. Valstybės skirtų dotacijų santykis su Savivaldybės biudžeto lėšomis, skiriamomis socialinėms paslaugoms, – </w:t>
      </w:r>
      <w:r w:rsidR="007A1DE0" w:rsidRPr="00510667">
        <w:rPr>
          <w:rFonts w:ascii="Times New Roman" w:hAnsi="Times New Roman" w:cs="Times New Roman"/>
          <w:color w:val="1F497D"/>
          <w:sz w:val="24"/>
          <w:szCs w:val="24"/>
        </w:rPr>
        <w:t xml:space="preserve"> </w:t>
      </w:r>
      <w:r w:rsidR="007A1DE0" w:rsidRPr="00510667">
        <w:rPr>
          <w:rFonts w:ascii="Times New Roman" w:hAnsi="Times New Roman" w:cs="Times New Roman"/>
          <w:sz w:val="24"/>
          <w:szCs w:val="24"/>
        </w:rPr>
        <w:t>49 proc.</w:t>
      </w:r>
    </w:p>
    <w:p w14:paraId="7731B17B" w14:textId="117EFCE0"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sz w:val="24"/>
          <w:szCs w:val="24"/>
        </w:rPr>
        <w:t xml:space="preserve">3. Vietų skaičiaus stacionariose socialinių paslaugų įstaigose santykis su vietų skaičiumi (maksimaliu lankytojų skaičiumi per dieną) nestacionariose socialinių paslaugų įstaigose (laikino gyvenimo namuose, dienos socialinės globos centruose, socialinės priežiūros centruose) – </w:t>
      </w:r>
      <w:r w:rsidR="008348CF" w:rsidRPr="00510667">
        <w:rPr>
          <w:rFonts w:ascii="Times New Roman" w:hAnsi="Times New Roman" w:cs="Times New Roman"/>
          <w:sz w:val="24"/>
          <w:szCs w:val="24"/>
        </w:rPr>
        <w:t xml:space="preserve"> </w:t>
      </w:r>
      <w:r w:rsidR="004D6B13" w:rsidRPr="00510667">
        <w:rPr>
          <w:rFonts w:ascii="Times New Roman" w:hAnsi="Times New Roman" w:cs="Times New Roman"/>
          <w:sz w:val="24"/>
          <w:szCs w:val="24"/>
        </w:rPr>
        <w:t>542</w:t>
      </w:r>
      <w:r w:rsidR="008348CF" w:rsidRPr="00510667">
        <w:rPr>
          <w:rFonts w:ascii="Times New Roman" w:hAnsi="Times New Roman" w:cs="Times New Roman"/>
          <w:sz w:val="24"/>
          <w:szCs w:val="24"/>
        </w:rPr>
        <w:t>/5856</w:t>
      </w:r>
      <w:r w:rsidR="00C256DD" w:rsidRPr="00510667">
        <w:rPr>
          <w:rFonts w:ascii="Times New Roman" w:hAnsi="Times New Roman" w:cs="Times New Roman"/>
          <w:sz w:val="24"/>
          <w:szCs w:val="24"/>
        </w:rPr>
        <w:t>.</w:t>
      </w:r>
    </w:p>
    <w:p w14:paraId="4872C15B" w14:textId="5296261A"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sz w:val="24"/>
          <w:szCs w:val="24"/>
        </w:rPr>
        <w:t xml:space="preserve">4. Socialinių paslaugų (įskaitant bendrąsias socialines paslaugas) gavėjų skaičiaus santykis su bendru savivaldybės gyventojų skaičiumi, –  </w:t>
      </w:r>
      <w:r w:rsidR="00AF1B1B" w:rsidRPr="00510667">
        <w:rPr>
          <w:rFonts w:ascii="Times New Roman" w:hAnsi="Times New Roman" w:cs="Times New Roman"/>
          <w:sz w:val="24"/>
          <w:szCs w:val="24"/>
        </w:rPr>
        <w:t>12,42</w:t>
      </w:r>
      <w:r w:rsidR="00081A29">
        <w:rPr>
          <w:rFonts w:ascii="Times New Roman" w:hAnsi="Times New Roman" w:cs="Times New Roman"/>
          <w:sz w:val="24"/>
          <w:szCs w:val="24"/>
        </w:rPr>
        <w:t xml:space="preserve"> proc.</w:t>
      </w:r>
    </w:p>
    <w:p w14:paraId="75709BB1" w14:textId="7242F003"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sz w:val="24"/>
          <w:szCs w:val="24"/>
        </w:rPr>
        <w:t xml:space="preserve">5. Socialinės globos ir socialinės priežiūros gavėjų skaičiaus santykis su bendru savivaldybės gyventojų skaičiumi, –  </w:t>
      </w:r>
      <w:r w:rsidR="00AF1B1B" w:rsidRPr="00510667">
        <w:rPr>
          <w:rFonts w:ascii="Times New Roman" w:hAnsi="Times New Roman" w:cs="Times New Roman"/>
          <w:sz w:val="24"/>
          <w:szCs w:val="24"/>
        </w:rPr>
        <w:t>3,07 proc.</w:t>
      </w:r>
    </w:p>
    <w:p w14:paraId="7C11DB1F" w14:textId="3EC782D9"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color w:val="C00000"/>
          <w:sz w:val="24"/>
          <w:szCs w:val="24"/>
        </w:rPr>
      </w:pPr>
      <w:r w:rsidRPr="00510667">
        <w:rPr>
          <w:rFonts w:ascii="Times New Roman" w:hAnsi="Times New Roman" w:cs="Times New Roman"/>
          <w:sz w:val="24"/>
          <w:szCs w:val="24"/>
        </w:rPr>
        <w:t>6. Regioninių socialinių paslaugų gavėjų skaičiaus santykis su kitais socialinių paslaugų (išskyrus bendrąsias socialines (paslaugas) gavėjais –</w:t>
      </w:r>
      <w:r w:rsidR="006E1A27" w:rsidRPr="00510667">
        <w:rPr>
          <w:rFonts w:ascii="Times New Roman" w:hAnsi="Times New Roman" w:cs="Times New Roman"/>
          <w:sz w:val="24"/>
          <w:szCs w:val="24"/>
        </w:rPr>
        <w:t xml:space="preserve"> 6,98</w:t>
      </w:r>
      <w:r w:rsidR="00081A29">
        <w:rPr>
          <w:rFonts w:ascii="Times New Roman" w:hAnsi="Times New Roman" w:cs="Times New Roman"/>
          <w:sz w:val="24"/>
          <w:szCs w:val="24"/>
        </w:rPr>
        <w:t xml:space="preserve"> proc.</w:t>
      </w:r>
    </w:p>
    <w:p w14:paraId="54101DFC" w14:textId="40D7DFD8"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color w:val="000000"/>
          <w:sz w:val="24"/>
          <w:szCs w:val="24"/>
        </w:rPr>
      </w:pPr>
      <w:r w:rsidRPr="00510667">
        <w:rPr>
          <w:rFonts w:ascii="Times New Roman" w:hAnsi="Times New Roman" w:cs="Times New Roman"/>
          <w:sz w:val="24"/>
          <w:szCs w:val="24"/>
        </w:rPr>
        <w:t xml:space="preserve">7. Socialinių darbuotojų ir socialinių darbuotojų padėjėjų skaičius savivaldybėje, tenkantis 10 tūkst. savivaldybės gyventojų, – </w:t>
      </w:r>
      <w:r w:rsidR="006E1A27" w:rsidRPr="00510667">
        <w:rPr>
          <w:rFonts w:ascii="Times New Roman" w:hAnsi="Times New Roman" w:cs="Times New Roman"/>
          <w:color w:val="000000"/>
          <w:sz w:val="24"/>
          <w:szCs w:val="24"/>
        </w:rPr>
        <w:t>27,45</w:t>
      </w:r>
      <w:r w:rsidR="00081A29">
        <w:rPr>
          <w:rFonts w:ascii="Times New Roman" w:hAnsi="Times New Roman" w:cs="Times New Roman"/>
          <w:color w:val="000000"/>
          <w:sz w:val="24"/>
          <w:szCs w:val="24"/>
        </w:rPr>
        <w:t xml:space="preserve"> proc.</w:t>
      </w:r>
    </w:p>
    <w:p w14:paraId="095B31C7" w14:textId="77777777" w:rsidR="00702C8A" w:rsidRPr="00510667" w:rsidRDefault="008C30A3" w:rsidP="00E721F9">
      <w:pPr>
        <w:widowControl w:val="0"/>
        <w:shd w:val="clear" w:color="auto" w:fill="FFFFFF"/>
        <w:spacing w:after="0" w:line="240" w:lineRule="auto"/>
        <w:ind w:firstLine="851"/>
        <w:jc w:val="both"/>
        <w:rPr>
          <w:rFonts w:ascii="Times New Roman" w:hAnsi="Times New Roman" w:cs="Times New Roman"/>
          <w:sz w:val="24"/>
          <w:szCs w:val="24"/>
        </w:rPr>
      </w:pPr>
      <w:r w:rsidRPr="00510667">
        <w:rPr>
          <w:rFonts w:ascii="Times New Roman" w:hAnsi="Times New Roman" w:cs="Times New Roman"/>
          <w:sz w:val="24"/>
          <w:szCs w:val="24"/>
        </w:rPr>
        <w:t>8. Socialinių paslaugų poreikio patenkinimo procentas (asmenų (šeimų), kuriems (-ioms) patenkintas socialinių paslaugų poreikis, santykis su asmenų (šeimų) skaičiumi, kuriems (-ioms) įvertintas socialinių paslaugų poreikis) – 99 proc.</w:t>
      </w:r>
    </w:p>
    <w:p w14:paraId="0A9161FC" w14:textId="77777777" w:rsidR="00702C8A" w:rsidRPr="00510667" w:rsidRDefault="008C30A3" w:rsidP="00E72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510667">
        <w:rPr>
          <w:rFonts w:ascii="Times New Roman" w:hAnsi="Times New Roman" w:cs="Times New Roman"/>
          <w:sz w:val="24"/>
          <w:szCs w:val="24"/>
        </w:rPr>
        <w:t xml:space="preserve">  9. Atliekant plano peržiūrą ir vertinant numatytų priemonių efektyvumą bus vykdoma stebėsena, ar pasiekti laukiami rezultatai, ar efektyviai panaudotos skirtos lėšos. Stebėsena vykdoma nuolat ir apibendrinama ateinančiais metais kartu su 2023 metų Socialinių paslaugų planu. Atliekant stebėseną vertinama priemonių efektyvumas ir prieinamumas vadovaujantis Lietuvos Respublikos socialinės apsaugos ir darbo ministro patvirtintais socialinių paslaugų išplėtojimo normatyvais.</w:t>
      </w:r>
    </w:p>
    <w:p w14:paraId="0668A6FD" w14:textId="77777777" w:rsidR="00702C8A" w:rsidRPr="00510667" w:rsidRDefault="008C30A3" w:rsidP="00E72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510667">
        <w:rPr>
          <w:rFonts w:ascii="Times New Roman" w:hAnsi="Times New Roman" w:cs="Times New Roman"/>
          <w:sz w:val="24"/>
          <w:szCs w:val="24"/>
        </w:rPr>
        <w:t>_________________________</w:t>
      </w:r>
    </w:p>
    <w:sectPr w:rsidR="00702C8A" w:rsidRPr="00510667">
      <w:headerReference w:type="default" r:id="rId21"/>
      <w:footerReference w:type="default" r:id="rId22"/>
      <w:headerReference w:type="first" r:id="rId23"/>
      <w:footerReference w:type="first" r:id="rId24"/>
      <w:pgSz w:w="11906" w:h="16838"/>
      <w:pgMar w:top="1134" w:right="851" w:bottom="1134"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4AD8AC" w14:textId="77777777" w:rsidR="00813293" w:rsidRDefault="00813293">
      <w:pPr>
        <w:spacing w:after="0" w:line="240" w:lineRule="auto"/>
      </w:pPr>
      <w:r>
        <w:separator/>
      </w:r>
    </w:p>
  </w:endnote>
  <w:endnote w:type="continuationSeparator" w:id="0">
    <w:p w14:paraId="2EA74AA3" w14:textId="77777777" w:rsidR="00813293" w:rsidRDefault="00813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Arial Unicode MS">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D6BD6" w14:textId="77777777" w:rsidR="00702C8A" w:rsidRDefault="00702C8A">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5A7E7" w14:textId="77777777" w:rsidR="00702C8A" w:rsidRDefault="00702C8A">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E7905" w14:textId="77777777" w:rsidR="00702C8A" w:rsidRDefault="00702C8A">
    <w:pPr>
      <w:tabs>
        <w:tab w:val="center" w:pos="4819"/>
        <w:tab w:val="right" w:pos="9638"/>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6B3DD" w14:textId="77777777" w:rsidR="00702C8A" w:rsidRDefault="00702C8A">
    <w:pPr>
      <w:tabs>
        <w:tab w:val="center" w:pos="4819"/>
        <w:tab w:val="right" w:pos="9638"/>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CB7AA" w14:textId="77777777" w:rsidR="00702C8A" w:rsidRDefault="00702C8A">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F0CE1" w14:textId="77777777" w:rsidR="00813293" w:rsidRDefault="00813293">
      <w:pPr>
        <w:spacing w:after="0" w:line="240" w:lineRule="auto"/>
      </w:pPr>
      <w:r>
        <w:separator/>
      </w:r>
    </w:p>
  </w:footnote>
  <w:footnote w:type="continuationSeparator" w:id="0">
    <w:p w14:paraId="203AB3F8" w14:textId="77777777" w:rsidR="00813293" w:rsidRDefault="00813293">
      <w:pPr>
        <w:spacing w:after="0" w:line="240" w:lineRule="auto"/>
      </w:pPr>
      <w:r>
        <w:continuationSeparator/>
      </w:r>
    </w:p>
  </w:footnote>
  <w:footnote w:id="1">
    <w:p w14:paraId="2F9ADF5A" w14:textId="77777777" w:rsidR="00702C8A" w:rsidRDefault="008C30A3">
      <w:pPr>
        <w:spacing w:after="0" w:line="240" w:lineRule="auto"/>
        <w:jc w:val="both"/>
      </w:pPr>
      <w:r>
        <w:rPr>
          <w:vertAlign w:val="superscript"/>
        </w:rPr>
        <w:footnoteRef/>
      </w:r>
      <w:r>
        <w:rPr>
          <w:rFonts w:ascii="Times New Roman" w:hAnsi="Times New Roman" w:cs="Times New Roman"/>
          <w:sz w:val="24"/>
          <w:szCs w:val="24"/>
        </w:rPr>
        <w:t xml:space="preserve"> </w:t>
      </w:r>
      <w:r>
        <w:rPr>
          <w:rFonts w:ascii="Times New Roman" w:hAnsi="Times New Roman" w:cs="Times New Roman"/>
          <w:sz w:val="16"/>
          <w:szCs w:val="16"/>
        </w:rPr>
        <w:t>Lentelė pildoma pagal Socialinių paslaugų katalogo, patvirtinto Lietuvos Respublikos socialinės apsaugos ir darbo ministro 2006 m. balandžio 5 d. įsakymu Nr. A1-93 „Dėl Socialinių paslaugų katalogo patvirtinimo“, žmonių socialinėms grupėms numatytas socialinių paslaugų rūšis</w:t>
      </w:r>
      <w:r>
        <w:rPr>
          <w:rFonts w:ascii="Times New Roman" w:hAnsi="Times New Roman" w:cs="Times New Roman"/>
          <w:color w:val="000000"/>
          <w:sz w:val="24"/>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D9179A" w14:textId="5B9A24A7" w:rsidR="00707B61" w:rsidRPr="00A42113" w:rsidRDefault="00707B61">
    <w:pPr>
      <w:pStyle w:val="Antrats"/>
      <w:jc w:val="center"/>
      <w:rPr>
        <w:rFonts w:ascii="Times New Roman" w:hAnsi="Times New Roman" w:cs="Times New Roman"/>
        <w:sz w:val="24"/>
        <w:szCs w:val="24"/>
      </w:rPr>
    </w:pPr>
  </w:p>
  <w:p w14:paraId="400716F1" w14:textId="638175E5" w:rsidR="00702C8A" w:rsidRDefault="00702C8A">
    <w:pPr>
      <w:pBdr>
        <w:top w:val="nil"/>
        <w:left w:val="nil"/>
        <w:bottom w:val="nil"/>
        <w:right w:val="nil"/>
        <w:between w:val="nil"/>
      </w:pBdr>
      <w:spacing w:after="0" w:line="240" w:lineRule="auto"/>
      <w:jc w:val="center"/>
      <w:rPr>
        <w:rFonts w:ascii="Times New Roman" w:hAnsi="Times New Roman" w:cs="Times New Roman"/>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653A8" w14:textId="77777777" w:rsidR="00702C8A" w:rsidRDefault="00702C8A">
    <w:pPr>
      <w:pBdr>
        <w:top w:val="nil"/>
        <w:left w:val="nil"/>
        <w:bottom w:val="nil"/>
        <w:right w:val="nil"/>
        <w:between w:val="nil"/>
      </w:pBdr>
      <w:spacing w:after="0" w:line="240" w:lineRule="auto"/>
      <w:jc w:val="center"/>
      <w:rPr>
        <w:rFonts w:ascii="Times New Roman" w:hAnsi="Times New Roman" w:cs="Times New Roman"/>
        <w:color w:val="000000"/>
        <w:sz w:val="24"/>
        <w:szCs w:val="24"/>
      </w:rPr>
    </w:pPr>
  </w:p>
  <w:p w14:paraId="46F4287A" w14:textId="77777777" w:rsidR="00702C8A" w:rsidRDefault="00702C8A">
    <w:pPr>
      <w:pBdr>
        <w:top w:val="nil"/>
        <w:left w:val="nil"/>
        <w:bottom w:val="nil"/>
        <w:right w:val="nil"/>
        <w:between w:val="nil"/>
      </w:pBdr>
      <w:spacing w:after="0" w:line="240" w:lineRule="auto"/>
      <w:rPr>
        <w:rFonts w:ascii="Times New Roman" w:hAnsi="Times New Roman" w:cs="Times New Roman"/>
        <w:color w:val="000000"/>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5E831" w14:textId="4C902DCF" w:rsidR="00702C8A" w:rsidRDefault="007052B9">
    <w:pPr>
      <w:tabs>
        <w:tab w:val="center" w:pos="4153"/>
        <w:tab w:val="right" w:pos="8306"/>
      </w:tabs>
    </w:pPr>
    <w:r>
      <w:rPr>
        <w:noProof/>
      </w:rPr>
      <mc:AlternateContent>
        <mc:Choice Requires="wps">
          <w:drawing>
            <wp:anchor distT="0" distB="0" distL="0" distR="0" simplePos="0" relativeHeight="251658240" behindDoc="0" locked="0" layoutInCell="1" allowOverlap="1" wp14:anchorId="57CBE7D1" wp14:editId="18F365AC">
              <wp:simplePos x="0" y="0"/>
              <wp:positionH relativeFrom="column">
                <wp:posOffset>2870200</wp:posOffset>
              </wp:positionH>
              <wp:positionV relativeFrom="paragraph">
                <wp:posOffset>0</wp:posOffset>
              </wp:positionV>
              <wp:extent cx="127000" cy="59055"/>
              <wp:effectExtent l="0" t="0" r="0" b="0"/>
              <wp:wrapSquare wrapText="bothSides"/>
              <wp:docPr id="2" name="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59055"/>
                      </a:xfrm>
                      <a:prstGeom prst="rect">
                        <a:avLst/>
                      </a:prstGeom>
                      <a:solidFill>
                        <a:srgbClr val="FFFFFF">
                          <a:alpha val="0"/>
                        </a:srgbClr>
                      </a:solidFill>
                      <a:ln>
                        <a:noFill/>
                      </a:ln>
                    </wps:spPr>
                    <wps:txbx>
                      <w:txbxContent>
                        <w:p w14:paraId="7242EA81" w14:textId="77777777" w:rsidR="00702C8A" w:rsidRDefault="008C30A3">
                          <w:pPr>
                            <w:spacing w:line="255" w:lineRule="auto"/>
                            <w:textDirection w:val="btLr"/>
                          </w:pPr>
                          <w:r>
                            <w:rPr>
                              <w:rFonts w:ascii="Times New Roman" w:hAnsi="Times New Roman" w:cs="Times New Roman"/>
                              <w:color w:val="000000"/>
                              <w:sz w:val="24"/>
                            </w:rPr>
                            <w:t>PAGE0</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CBE7D1" id="Stačiakampis 2" o:spid="_x0000_s1026" style="position:absolute;margin-left:226pt;margin-top:0;width:10pt;height:4.6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G/vhzAEAAJsDAAAOAAAAZHJzL2Uyb0RvYy54bWysU9uK2zAQfS/0H4TeGzuB9GLiLGWXlEJo A7v9AFmWYrGypM4osfP3HclxdmnfyvpBzE1nzhyNN3djb9lZARrvar5clJwpJ31r3LHmv552Hz5z hlG4VljvVM0vCvnd9v27zRAqtfKdt60CRiAOqyHUvIsxVEWBslO9wIUPylFSe+hFJBeORQtiIPTe Fquy/FgMHtoAXipEij5MSb7N+ForGX9qjSoyW3PiFvMJ+WzSWWw3ojqCCJ2RVxriP1j0wjhqeoN6 EFGwE5h/oHojwaPXcSF9X3itjVR5BppmWf41zWMngsqzkDgYbjLh28HKH+fHcIBEHcPey2ckRYoh YHXLJAevNaOGPtUScTZmFS83FdUYmaTgcvWpLElrSan1l3K9TiIXoprvBsD4TfmeJaPmQG+UpRPn PcapdC7JtLw17c5Ymx04NvcW2FnQe+7yN921oRNTNL8ptcOpNLfG1xjWJSTnE+bULkXyzNOYaeA4 NiMlk9n49nIAhkHuDDHeC4wHAbQlS84G2pya4++TAMWZ/e7oadKazQbMRjMbwsnO0wJGzibzPuZ1 nDh9PUWvTVbhpfWVHG1AHua6rWnFXvu56uWf2v4BAAD//wMAUEsDBBQABgAIAAAAIQD7L/tY3AAA AAYBAAAPAAAAZHJzL2Rvd25yZXYueG1sTI9BS8QwEIXvgv8hjODNTV2r1drpIgsLiotg1Xu2Gdti MilJdtv992ZPennweMN731Sr2RpxIB8GxwjXiwwEcev0wB3C58fm6h5EiIq1Mo4J4UgBVvX5WaVK 7SZ+p0MTO5FKOJQKoY9xLKUMbU9WhYUbiVP27bxVMVnfSe3VlMqtkcssu5NWDZwWejXSuqf2p9lb hKJt/Ne03eRF8/y2jYaLl/XxFfHyYn56BBFpjn/HcMJP6FAnpp3bsw7CIOS3y/RLREia4rw42R3C ww3IupL/8etfAAAA//8DAFBLAQItABQABgAIAAAAIQC2gziS/gAAAOEBAAATAAAAAAAAAAAAAAAA AAAAAABbQ29udGVudF9UeXBlc10ueG1sUEsBAi0AFAAGAAgAAAAhADj9If/WAAAAlAEAAAsAAAAA AAAAAAAAAAAALwEAAF9yZWxzLy5yZWxzUEsBAi0AFAAGAAgAAAAhAN0b++HMAQAAmwMAAA4AAAAA AAAAAAAAAAAALgIAAGRycy9lMm9Eb2MueG1sUEsBAi0AFAAGAAgAAAAhAPsv+1jcAAAABgEAAA8A AAAAAAAAAAAAAAAAJgQAAGRycy9kb3ducmV2LnhtbFBLBQYAAAAABAAEAPMAAAAvBQAAAAA= " stroked="f">
              <v:fill opacity="0"/>
              <v:textbox inset="0,0,0,0">
                <w:txbxContent>
                  <w:p w14:paraId="7242EA81" w14:textId="77777777" w:rsidR="00702C8A" w:rsidRDefault="008C30A3">
                    <w:pPr>
                      <w:spacing w:line="255" w:lineRule="auto"/>
                      <w:textDirection w:val="btLr"/>
                    </w:pPr>
                    <w:r>
                      <w:rPr>
                        <w:rFonts w:ascii="Times New Roman" w:hAnsi="Times New Roman" w:cs="Times New Roman"/>
                        <w:color w:val="000000"/>
                        <w:sz w:val="24"/>
                      </w:rPr>
                      <w:t>PAGE0</w:t>
                    </w:r>
                  </w:p>
                </w:txbxContent>
              </v:textbox>
              <w10:wrap type="square"/>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89C86" w14:textId="77777777" w:rsidR="00702C8A" w:rsidRDefault="00702C8A">
    <w:pPr>
      <w:pBdr>
        <w:top w:val="nil"/>
        <w:left w:val="nil"/>
        <w:bottom w:val="nil"/>
        <w:right w:val="nil"/>
        <w:between w:val="nil"/>
      </w:pBdr>
      <w:spacing w:after="0" w:line="240" w:lineRule="auto"/>
      <w:jc w:val="center"/>
      <w:rPr>
        <w:rFonts w:ascii="Times New Roman" w:hAnsi="Times New Roman" w:cs="Times New Roman"/>
        <w:color w:val="000000"/>
        <w:sz w:val="24"/>
        <w:szCs w:val="24"/>
      </w:rPr>
    </w:pPr>
  </w:p>
  <w:p w14:paraId="7E099CC3" w14:textId="77777777" w:rsidR="00702C8A" w:rsidRDefault="00702C8A">
    <w:pPr>
      <w:pBdr>
        <w:top w:val="nil"/>
        <w:left w:val="nil"/>
        <w:bottom w:val="nil"/>
        <w:right w:val="nil"/>
        <w:between w:val="nil"/>
      </w:pBdr>
      <w:spacing w:after="0" w:line="240" w:lineRule="auto"/>
      <w:rPr>
        <w:rFonts w:ascii="Times New Roman" w:hAnsi="Times New Roman" w:cs="Times New Roman"/>
        <w:color w:val="000000"/>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0355A" w14:textId="2D90CF55" w:rsidR="00702C8A" w:rsidRDefault="007052B9">
    <w:pPr>
      <w:tabs>
        <w:tab w:val="center" w:pos="4153"/>
        <w:tab w:val="right" w:pos="8306"/>
      </w:tabs>
    </w:pPr>
    <w:r>
      <w:rPr>
        <w:noProof/>
      </w:rPr>
      <mc:AlternateContent>
        <mc:Choice Requires="wps">
          <w:drawing>
            <wp:anchor distT="0" distB="0" distL="0" distR="0" simplePos="0" relativeHeight="251659264" behindDoc="0" locked="0" layoutInCell="1" allowOverlap="1" wp14:anchorId="2EC7E9AD" wp14:editId="20B07BF9">
              <wp:simplePos x="0" y="0"/>
              <wp:positionH relativeFrom="column">
                <wp:posOffset>2844800</wp:posOffset>
              </wp:positionH>
              <wp:positionV relativeFrom="paragraph">
                <wp:posOffset>0</wp:posOffset>
              </wp:positionV>
              <wp:extent cx="191135" cy="213360"/>
              <wp:effectExtent l="0" t="0" r="0" b="0"/>
              <wp:wrapSquare wrapText="bothSides"/>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135" cy="213360"/>
                      </a:xfrm>
                      <a:prstGeom prst="rect">
                        <a:avLst/>
                      </a:prstGeom>
                      <a:solidFill>
                        <a:srgbClr val="FFFFFF">
                          <a:alpha val="0"/>
                        </a:srgbClr>
                      </a:solidFill>
                      <a:ln>
                        <a:noFill/>
                      </a:ln>
                    </wps:spPr>
                    <wps:txbx>
                      <w:txbxContent>
                        <w:p w14:paraId="71B00746" w14:textId="33801C75" w:rsidR="00702C8A" w:rsidRDefault="00702C8A">
                          <w:pPr>
                            <w:spacing w:line="255" w:lineRule="auto"/>
                            <w:textDirection w:val="btLr"/>
                          </w:pP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C7E9AD" id="Stačiakampis 1" o:spid="_x0000_s1027" style="position:absolute;margin-left:224pt;margin-top:0;width:15.05pt;height:16.8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jOzB0QEAAKMDAAAOAAAAZHJzL2Uyb0RvYy54bWysU8GO0zAQvSPxD5bvNE0rVhA1XaFdFSFV sNLCB0wdp7FwbDPjNunfM3aa7gpuiBys8Xj85r3xy+Z+7K04ayTjXS3LxVIK7ZRvjDvW8sf33bsP UlAE14D1Ttfyokneb9++2Qyh0ivfedtoFAziqBpCLbsYQ1UUpDrdAy180I4PW489RN7isWgQBkbv bbFaLu+KwWMT0CtNxNnH6VBuM37bahW/tS3pKGwtmVvMK+b1kNZiu4HqiBA6o6404B9Y9GAcN71B PUIEcULzF1RvFHrybVwo3xe+bY3SWQOrKZd/qHnuIOishYdD4TYm+n+w6uv5OTxhok5h79VP4okU Q6DqdpI2dK0ZW+xTLRMXY57i5TZFPUahOFl+LMv1eykUH63K9fouT7mAar4ckOJn7XuRgloiP1Ke HZz3FFN7qOaSzMtb0+yMtXmDx8ODRXEGftBd/qa7NnQwZed2NJVmPHqNYV1Ccj5hTu1SJouedCbF cTyMwjQsJ3kkZQ6+uTyhoKB2honvgeITILullGJgB9WSfp0AtRT2i+MnSnabA5yDwxyAU51nI0Yp pvAhZltO1D6dom9NHsZL6ytHdkLWdHVtstrrfa56+be2vwEAAP//AwBQSwMEFAAGAAgAAAAhAD1A yf/eAAAABwEAAA8AAABkcnMvZG93bnJldi54bWxMj0FLw0AQhe+C/2EZwZvd1IYmxGyKFAqKpWDU +zY7JsHd2ZDdNum/dzzVy8DjPd77ptzMzoozjqH3pGC5SEAgNd701Cr4/Ng95CBC1GS09YQKLhhg U93elLowfqJ3PNexFVxCodAKuhiHQsrQdOh0WPgBib1vPzodWY6tNKOeuNxZ+Zgka+l0T7zQ6QG3 HTY/9ckpyJp6/Jr2uzSrXw77aCl73V7elLq/m5+fQESc4zUMf/iMDhUzHf2JTBBWQZrm/EtUwJft NMuXII4KVqs1yKqU//mrXwAAAP//AwBQSwECLQAUAAYACAAAACEAtoM4kv4AAADhAQAAEwAAAAAA AAAAAAAAAAAAAAAAW0NvbnRlbnRfVHlwZXNdLnhtbFBLAQItABQABgAIAAAAIQA4/SH/1gAAAJQB AAALAAAAAAAAAAAAAAAAAC8BAABfcmVscy8ucmVsc1BLAQItABQABgAIAAAAIQAOjOzB0QEAAKMD AAAOAAAAAAAAAAAAAAAAAC4CAABkcnMvZTJvRG9jLnhtbFBLAQItABQABgAIAAAAIQA9QMn/3gAA AAcBAAAPAAAAAAAAAAAAAAAAACsEAABkcnMvZG93bnJldi54bWxQSwUGAAAAAAQABADzAAAANgUA AAAA " stroked="f">
              <v:fill opacity="0"/>
              <v:textbox inset="0,0,0,0">
                <w:txbxContent>
                  <w:p w14:paraId="71B00746" w14:textId="33801C75" w:rsidR="00702C8A" w:rsidRDefault="00702C8A">
                    <w:pPr>
                      <w:spacing w:line="255" w:lineRule="auto"/>
                      <w:textDirection w:val="btLr"/>
                    </w:pPr>
                  </w:p>
                </w:txbxContent>
              </v:textbox>
              <w10:wrap type="square"/>
            </v:rect>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51826" w14:textId="77777777" w:rsidR="00702C8A" w:rsidRDefault="00702C8A">
    <w:pPr>
      <w:pBdr>
        <w:top w:val="nil"/>
        <w:left w:val="nil"/>
        <w:bottom w:val="nil"/>
        <w:right w:val="nil"/>
        <w:between w:val="nil"/>
      </w:pBdr>
      <w:spacing w:after="0" w:line="240" w:lineRule="auto"/>
      <w:jc w:val="center"/>
      <w:rPr>
        <w:rFonts w:ascii="Times New Roman" w:hAnsi="Times New Roman" w:cs="Times New Roman"/>
        <w:color w:val="000000"/>
        <w:sz w:val="24"/>
        <w:szCs w:val="24"/>
      </w:rPr>
    </w:pPr>
  </w:p>
  <w:p w14:paraId="44CC75A0" w14:textId="77777777" w:rsidR="00702C8A" w:rsidRDefault="00702C8A">
    <w:pPr>
      <w:pBdr>
        <w:top w:val="nil"/>
        <w:left w:val="nil"/>
        <w:bottom w:val="nil"/>
        <w:right w:val="nil"/>
        <w:between w:val="nil"/>
      </w:pBdr>
      <w:spacing w:after="0" w:line="240" w:lineRule="auto"/>
      <w:rPr>
        <w:rFonts w:ascii="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F872E6"/>
    <w:multiLevelType w:val="hybridMultilevel"/>
    <w:tmpl w:val="AD320262"/>
    <w:lvl w:ilvl="0" w:tplc="D124EAC8">
      <w:start w:val="1"/>
      <w:numFmt w:val="decimal"/>
      <w:lvlText w:val="%1"/>
      <w:lvlJc w:val="left"/>
      <w:pPr>
        <w:ind w:left="1080" w:hanging="360"/>
      </w:pPr>
      <w:rPr>
        <w:rFonts w:hint="default"/>
        <w:i/>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BED53F7"/>
    <w:multiLevelType w:val="hybridMultilevel"/>
    <w:tmpl w:val="90989E24"/>
    <w:lvl w:ilvl="0" w:tplc="5ABC339E">
      <w:start w:val="1"/>
      <w:numFmt w:val="decimal"/>
      <w:lvlText w:val="%1"/>
      <w:lvlJc w:val="left"/>
      <w:pPr>
        <w:ind w:left="1080" w:hanging="360"/>
      </w:pPr>
      <w:rPr>
        <w:rFonts w:hint="default"/>
        <w:i/>
        <w:u w:val="single"/>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F085AC5"/>
    <w:multiLevelType w:val="hybridMultilevel"/>
    <w:tmpl w:val="8278CC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A294B66"/>
    <w:multiLevelType w:val="multilevel"/>
    <w:tmpl w:val="905A4A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F1E79E0"/>
    <w:multiLevelType w:val="multilevel"/>
    <w:tmpl w:val="BCC42074"/>
    <w:lvl w:ilvl="0">
      <w:start w:val="1"/>
      <w:numFmt w:val="decimal"/>
      <w:lvlText w:val="%1."/>
      <w:lvlJc w:val="left"/>
      <w:pPr>
        <w:ind w:left="1211" w:hanging="360"/>
      </w:pPr>
      <w:rPr>
        <w:rFonts w:ascii="Times New Roman" w:eastAsia="Times New Roman" w:hAnsi="Times New Roman" w:cs="Times New Roman"/>
        <w:sz w:val="24"/>
        <w:szCs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121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 w15:restartNumberingAfterBreak="0">
    <w:nsid w:val="5C405693"/>
    <w:multiLevelType w:val="hybridMultilevel"/>
    <w:tmpl w:val="5DB41A7A"/>
    <w:lvl w:ilvl="0" w:tplc="44D6464C">
      <w:start w:val="2"/>
      <w:numFmt w:val="decimal"/>
      <w:lvlText w:val="%1"/>
      <w:lvlJc w:val="left"/>
      <w:pPr>
        <w:ind w:left="1069" w:hanging="360"/>
      </w:pPr>
      <w:rPr>
        <w:rFonts w:hint="default"/>
        <w:u w:val="single"/>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605F6FFE"/>
    <w:multiLevelType w:val="multilevel"/>
    <w:tmpl w:val="804EC9FE"/>
    <w:lvl w:ilvl="0">
      <w:start w:val="1"/>
      <w:numFmt w:val="decimal"/>
      <w:lvlText w:val="%1."/>
      <w:lvlJc w:val="left"/>
      <w:pPr>
        <w:ind w:left="360"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779C73B1"/>
    <w:multiLevelType w:val="multilevel"/>
    <w:tmpl w:val="607A9888"/>
    <w:lvl w:ilvl="0">
      <w:start w:val="1"/>
      <w:numFmt w:val="decimal"/>
      <w:lvlText w:val="%1."/>
      <w:lvlJc w:val="left"/>
      <w:pPr>
        <w:ind w:left="1069" w:hanging="360"/>
      </w:pPr>
      <w:rPr>
        <w:rFonts w:ascii="Times New Roman" w:eastAsia="Times New Roman" w:hAnsi="Times New Roman" w:cs="Times New Roman"/>
        <w:b/>
        <w:sz w:val="24"/>
        <w:szCs w:val="24"/>
      </w:rPr>
    </w:lvl>
    <w:lvl w:ilvl="1">
      <w:start w:val="1"/>
      <w:numFmt w:val="decimal"/>
      <w:lvlText w:val="%1.%2."/>
      <w:lvlJc w:val="left"/>
      <w:pPr>
        <w:ind w:left="1069" w:hanging="360"/>
      </w:pPr>
      <w:rPr>
        <w:rFonts w:ascii="Times New Roman" w:eastAsia="Times New Roman" w:hAnsi="Times New Roman" w:cs="Times New Roman"/>
        <w:b w:val="0"/>
        <w:bCs/>
        <w:sz w:val="24"/>
        <w:szCs w:val="24"/>
      </w:rPr>
    </w:lvl>
    <w:lvl w:ilvl="2">
      <w:start w:val="1"/>
      <w:numFmt w:val="decimal"/>
      <w:lvlText w:val="%1.%2.%3."/>
      <w:lvlJc w:val="left"/>
      <w:pPr>
        <w:ind w:left="1429" w:hanging="720"/>
      </w:pPr>
      <w:rPr>
        <w:rFonts w:ascii="Times New Roman" w:eastAsia="Times New Roman" w:hAnsi="Times New Roman" w:cs="Times New Roman"/>
        <w:b/>
        <w:sz w:val="24"/>
        <w:szCs w:val="24"/>
      </w:rPr>
    </w:lvl>
    <w:lvl w:ilvl="3">
      <w:start w:val="1"/>
      <w:numFmt w:val="decimal"/>
      <w:lvlText w:val="%1.%2.%3.%4."/>
      <w:lvlJc w:val="left"/>
      <w:pPr>
        <w:ind w:left="1429" w:hanging="720"/>
      </w:pPr>
      <w:rPr>
        <w:rFonts w:ascii="Times New Roman" w:eastAsia="Times New Roman" w:hAnsi="Times New Roman" w:cs="Times New Roman"/>
        <w:b/>
        <w:sz w:val="24"/>
        <w:szCs w:val="24"/>
      </w:rPr>
    </w:lvl>
    <w:lvl w:ilvl="4">
      <w:start w:val="1"/>
      <w:numFmt w:val="decimal"/>
      <w:lvlText w:val="%1.%2.%3.%4.%5."/>
      <w:lvlJc w:val="left"/>
      <w:pPr>
        <w:ind w:left="1789" w:hanging="1080"/>
      </w:pPr>
      <w:rPr>
        <w:rFonts w:ascii="Times New Roman" w:eastAsia="Times New Roman" w:hAnsi="Times New Roman" w:cs="Times New Roman"/>
        <w:b/>
        <w:sz w:val="24"/>
        <w:szCs w:val="24"/>
      </w:rPr>
    </w:lvl>
    <w:lvl w:ilvl="5">
      <w:start w:val="1"/>
      <w:numFmt w:val="decimal"/>
      <w:lvlText w:val="%1.%2.%3.%4.%5.%6."/>
      <w:lvlJc w:val="left"/>
      <w:pPr>
        <w:ind w:left="1789" w:hanging="1080"/>
      </w:pPr>
      <w:rPr>
        <w:rFonts w:ascii="Times New Roman" w:eastAsia="Times New Roman" w:hAnsi="Times New Roman" w:cs="Times New Roman"/>
        <w:b/>
        <w:sz w:val="24"/>
        <w:szCs w:val="24"/>
      </w:rPr>
    </w:lvl>
    <w:lvl w:ilvl="6">
      <w:start w:val="1"/>
      <w:numFmt w:val="decimal"/>
      <w:lvlText w:val="%1.%2.%3.%4.%5.%6.%7."/>
      <w:lvlJc w:val="left"/>
      <w:pPr>
        <w:ind w:left="2149" w:hanging="1440"/>
      </w:pPr>
      <w:rPr>
        <w:rFonts w:ascii="Times New Roman" w:eastAsia="Times New Roman" w:hAnsi="Times New Roman" w:cs="Times New Roman"/>
        <w:b/>
        <w:sz w:val="24"/>
        <w:szCs w:val="24"/>
      </w:rPr>
    </w:lvl>
    <w:lvl w:ilvl="7">
      <w:start w:val="1"/>
      <w:numFmt w:val="decimal"/>
      <w:lvlText w:val="%1.%2.%3.%4.%5.%6.%7.%8."/>
      <w:lvlJc w:val="left"/>
      <w:pPr>
        <w:ind w:left="2149" w:hanging="1440"/>
      </w:pPr>
      <w:rPr>
        <w:rFonts w:ascii="Times New Roman" w:eastAsia="Times New Roman" w:hAnsi="Times New Roman" w:cs="Times New Roman"/>
        <w:b/>
        <w:sz w:val="24"/>
        <w:szCs w:val="24"/>
      </w:rPr>
    </w:lvl>
    <w:lvl w:ilvl="8">
      <w:start w:val="1"/>
      <w:numFmt w:val="decimal"/>
      <w:lvlText w:val="%1.%2.%3.%4.%5.%6.%7.%8.%9."/>
      <w:lvlJc w:val="left"/>
      <w:pPr>
        <w:ind w:left="2509" w:hanging="1800"/>
      </w:pPr>
      <w:rPr>
        <w:rFonts w:ascii="Times New Roman" w:eastAsia="Times New Roman" w:hAnsi="Times New Roman" w:cs="Times New Roman"/>
        <w:b/>
        <w:sz w:val="24"/>
        <w:szCs w:val="24"/>
      </w:rPr>
    </w:lvl>
  </w:abstractNum>
  <w:abstractNum w:abstractNumId="8" w15:restartNumberingAfterBreak="0">
    <w:nsid w:val="7C89774C"/>
    <w:multiLevelType w:val="multilevel"/>
    <w:tmpl w:val="DB980AEC"/>
    <w:lvl w:ilvl="0">
      <w:start w:val="1"/>
      <w:numFmt w:val="decimal"/>
      <w:lvlText w:val="%1."/>
      <w:lvlJc w:val="left"/>
      <w:pPr>
        <w:ind w:left="1069" w:hanging="360"/>
      </w:pPr>
      <w:rPr>
        <w:rFonts w:ascii="Times New Roman" w:eastAsia="Times New Roman" w:hAnsi="Times New Roman" w:cs="Times New Roman"/>
        <w:sz w:val="24"/>
        <w:szCs w:val="24"/>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15:restartNumberingAfterBreak="0">
    <w:nsid w:val="7C923996"/>
    <w:multiLevelType w:val="multilevel"/>
    <w:tmpl w:val="BBC89CCA"/>
    <w:lvl w:ilvl="0">
      <w:start w:val="2"/>
      <w:numFmt w:val="bullet"/>
      <w:pStyle w:val="Antrat1"/>
      <w:lvlText w:val="-"/>
      <w:lvlJc w:val="left"/>
      <w:pPr>
        <w:ind w:left="1211" w:hanging="360"/>
      </w:pPr>
      <w:rPr>
        <w:rFonts w:ascii="Times New Roman" w:eastAsia="Times New Roman" w:hAnsi="Times New Roman" w:cs="Times New Roman"/>
      </w:rPr>
    </w:lvl>
    <w:lvl w:ilvl="1">
      <w:start w:val="1"/>
      <w:numFmt w:val="bullet"/>
      <w:lvlText w:val="o"/>
      <w:lvlJc w:val="left"/>
      <w:pPr>
        <w:ind w:left="1931" w:hanging="360"/>
      </w:pPr>
      <w:rPr>
        <w:rFonts w:ascii="Courier New" w:eastAsia="Courier New" w:hAnsi="Courier New" w:cs="Courier New"/>
      </w:rPr>
    </w:lvl>
    <w:lvl w:ilvl="2">
      <w:start w:val="1"/>
      <w:numFmt w:val="bullet"/>
      <w:pStyle w:val="Antrat3"/>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num w:numId="1">
    <w:abstractNumId w:val="9"/>
  </w:num>
  <w:num w:numId="2">
    <w:abstractNumId w:val="4"/>
  </w:num>
  <w:num w:numId="3">
    <w:abstractNumId w:val="7"/>
  </w:num>
  <w:num w:numId="4">
    <w:abstractNumId w:val="3"/>
  </w:num>
  <w:num w:numId="5">
    <w:abstractNumId w:val="8"/>
  </w:num>
  <w:num w:numId="6">
    <w:abstractNumId w:val="6"/>
  </w:num>
  <w:num w:numId="7">
    <w:abstractNumId w:val="1"/>
  </w:num>
  <w:num w:numId="8">
    <w:abstractNumId w:val="0"/>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C8A"/>
    <w:rsid w:val="00021A74"/>
    <w:rsid w:val="00024F0D"/>
    <w:rsid w:val="00030B93"/>
    <w:rsid w:val="00040BAA"/>
    <w:rsid w:val="0006118D"/>
    <w:rsid w:val="00063B01"/>
    <w:rsid w:val="00063BC7"/>
    <w:rsid w:val="00081A29"/>
    <w:rsid w:val="00091FAE"/>
    <w:rsid w:val="000A0EDE"/>
    <w:rsid w:val="000A5B8C"/>
    <w:rsid w:val="000B0450"/>
    <w:rsid w:val="000D73B9"/>
    <w:rsid w:val="000E57C4"/>
    <w:rsid w:val="00105D8C"/>
    <w:rsid w:val="00107E83"/>
    <w:rsid w:val="001114E9"/>
    <w:rsid w:val="00134659"/>
    <w:rsid w:val="001349F3"/>
    <w:rsid w:val="001429FE"/>
    <w:rsid w:val="00145CAB"/>
    <w:rsid w:val="0014634B"/>
    <w:rsid w:val="001645EC"/>
    <w:rsid w:val="00194491"/>
    <w:rsid w:val="001A01E3"/>
    <w:rsid w:val="001D6F15"/>
    <w:rsid w:val="001E4B93"/>
    <w:rsid w:val="001F081E"/>
    <w:rsid w:val="001F3AA1"/>
    <w:rsid w:val="00250FA2"/>
    <w:rsid w:val="00252C8E"/>
    <w:rsid w:val="002925DB"/>
    <w:rsid w:val="002B3916"/>
    <w:rsid w:val="002C2D32"/>
    <w:rsid w:val="002F4743"/>
    <w:rsid w:val="0031011F"/>
    <w:rsid w:val="00341C20"/>
    <w:rsid w:val="003672D4"/>
    <w:rsid w:val="00380FB9"/>
    <w:rsid w:val="003A0948"/>
    <w:rsid w:val="003E4C4F"/>
    <w:rsid w:val="0042583D"/>
    <w:rsid w:val="004671D4"/>
    <w:rsid w:val="00471FAC"/>
    <w:rsid w:val="00487F74"/>
    <w:rsid w:val="00495210"/>
    <w:rsid w:val="004D6B13"/>
    <w:rsid w:val="004E4B99"/>
    <w:rsid w:val="004F5546"/>
    <w:rsid w:val="00510667"/>
    <w:rsid w:val="00516B6F"/>
    <w:rsid w:val="00546C22"/>
    <w:rsid w:val="00572A94"/>
    <w:rsid w:val="005834C4"/>
    <w:rsid w:val="00586C1B"/>
    <w:rsid w:val="005A2DFF"/>
    <w:rsid w:val="005B15F9"/>
    <w:rsid w:val="005C0161"/>
    <w:rsid w:val="005D66DB"/>
    <w:rsid w:val="006048A3"/>
    <w:rsid w:val="0064255D"/>
    <w:rsid w:val="006577D9"/>
    <w:rsid w:val="006612E3"/>
    <w:rsid w:val="00680972"/>
    <w:rsid w:val="006C41E2"/>
    <w:rsid w:val="006D0F01"/>
    <w:rsid w:val="006E1A27"/>
    <w:rsid w:val="006E30E9"/>
    <w:rsid w:val="006E3C67"/>
    <w:rsid w:val="00702C8A"/>
    <w:rsid w:val="00703D12"/>
    <w:rsid w:val="007052B9"/>
    <w:rsid w:val="00707B61"/>
    <w:rsid w:val="0071398C"/>
    <w:rsid w:val="0076714D"/>
    <w:rsid w:val="007847F3"/>
    <w:rsid w:val="00790075"/>
    <w:rsid w:val="007928FD"/>
    <w:rsid w:val="007A1DE0"/>
    <w:rsid w:val="007A2312"/>
    <w:rsid w:val="007C51A5"/>
    <w:rsid w:val="007E12AE"/>
    <w:rsid w:val="007E75A2"/>
    <w:rsid w:val="00813293"/>
    <w:rsid w:val="0083099C"/>
    <w:rsid w:val="008348CF"/>
    <w:rsid w:val="00863047"/>
    <w:rsid w:val="008A3486"/>
    <w:rsid w:val="008C30A3"/>
    <w:rsid w:val="009053AD"/>
    <w:rsid w:val="009350C0"/>
    <w:rsid w:val="009777B4"/>
    <w:rsid w:val="0098787E"/>
    <w:rsid w:val="0099616A"/>
    <w:rsid w:val="009A76B0"/>
    <w:rsid w:val="009C7EEA"/>
    <w:rsid w:val="009F2C0B"/>
    <w:rsid w:val="009F7A09"/>
    <w:rsid w:val="00A11EFD"/>
    <w:rsid w:val="00A17CF9"/>
    <w:rsid w:val="00A26752"/>
    <w:rsid w:val="00A42113"/>
    <w:rsid w:val="00A4342C"/>
    <w:rsid w:val="00A55BEA"/>
    <w:rsid w:val="00A569C4"/>
    <w:rsid w:val="00AA3CF4"/>
    <w:rsid w:val="00AD7F2D"/>
    <w:rsid w:val="00AE72D4"/>
    <w:rsid w:val="00AF1B1B"/>
    <w:rsid w:val="00AF5874"/>
    <w:rsid w:val="00B36F82"/>
    <w:rsid w:val="00BA7F99"/>
    <w:rsid w:val="00BB7A87"/>
    <w:rsid w:val="00C256DD"/>
    <w:rsid w:val="00C931B7"/>
    <w:rsid w:val="00C9356F"/>
    <w:rsid w:val="00C9436A"/>
    <w:rsid w:val="00CE2420"/>
    <w:rsid w:val="00CE7715"/>
    <w:rsid w:val="00D46EAE"/>
    <w:rsid w:val="00D52E83"/>
    <w:rsid w:val="00D8217F"/>
    <w:rsid w:val="00D8455D"/>
    <w:rsid w:val="00DB7B52"/>
    <w:rsid w:val="00DF7964"/>
    <w:rsid w:val="00E51515"/>
    <w:rsid w:val="00E721F9"/>
    <w:rsid w:val="00ED2706"/>
    <w:rsid w:val="00EE30C6"/>
    <w:rsid w:val="00EF0F2B"/>
    <w:rsid w:val="00F24856"/>
    <w:rsid w:val="00F35F7A"/>
    <w:rsid w:val="00F5573C"/>
    <w:rsid w:val="00F71B26"/>
    <w:rsid w:val="00F74E1D"/>
    <w:rsid w:val="00F931D8"/>
    <w:rsid w:val="00FD0388"/>
    <w:rsid w:val="00FD48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F0C1D"/>
  <w15:docId w15:val="{BC9B2F90-C19C-4C32-8045-7B4823C5D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t-LT" w:eastAsia="lt-LT"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rPr>
  </w:style>
  <w:style w:type="paragraph" w:styleId="Antrat1">
    <w:name w:val="heading 1"/>
    <w:basedOn w:val="prastasis"/>
    <w:next w:val="prastasis"/>
    <w:uiPriority w:val="9"/>
    <w:qFormat/>
    <w:pPr>
      <w:keepNext/>
      <w:keepLines/>
      <w:numPr>
        <w:numId w:val="1"/>
      </w:numPr>
      <w:spacing w:before="240" w:after="0"/>
      <w:outlineLvl w:val="0"/>
    </w:pPr>
    <w:rPr>
      <w:rFonts w:ascii="Cambria" w:hAnsi="Cambria" w:cs="Times New Roman"/>
      <w:color w:val="365F91"/>
      <w:sz w:val="32"/>
      <w:szCs w:val="32"/>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numPr>
        <w:ilvl w:val="2"/>
        <w:numId w:val="1"/>
      </w:numPr>
      <w:spacing w:before="240" w:after="60" w:line="240" w:lineRule="auto"/>
      <w:outlineLvl w:val="2"/>
    </w:pPr>
    <w:rPr>
      <w:rFonts w:ascii="Cambria" w:hAnsi="Cambria" w:cs="Cambria"/>
      <w:b/>
      <w:bCs/>
      <w:color w:val="00000A"/>
      <w:sz w:val="26"/>
      <w:szCs w:val="26"/>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b/>
      <w:color w:val="00000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Times New Roman" w:hAnsi="Times New Roman" w:cs="Times New Roman"/>
      <w:sz w:val="24"/>
      <w:szCs w:val="24"/>
    </w:rPr>
  </w:style>
  <w:style w:type="character" w:customStyle="1" w:styleId="WW8Num9z1">
    <w:name w:val="WW8Num9z1"/>
    <w:qFormat/>
    <w:rPr>
      <w:rFonts w:ascii="Times New Roman" w:eastAsia="Times New Roman" w:hAnsi="Times New Roman" w:cs="Times New Roman"/>
      <w:sz w:val="24"/>
      <w:szCs w:val="24"/>
    </w:rPr>
  </w:style>
  <w:style w:type="character" w:customStyle="1" w:styleId="WW8Num9z2">
    <w:name w:val="WW8Num9z2"/>
    <w:qFormat/>
    <w:rPr>
      <w:sz w:val="24"/>
      <w:szCs w:val="24"/>
    </w:rPr>
  </w:style>
  <w:style w:type="character" w:customStyle="1" w:styleId="WW8Num10z0">
    <w:name w:val="WW8Num10z0"/>
    <w:qFormat/>
  </w:style>
  <w:style w:type="character" w:customStyle="1" w:styleId="WW8Num11z0">
    <w:name w:val="WW8Num11z0"/>
    <w:qFormat/>
    <w:rPr>
      <w:rFonts w:ascii="Times New Roman" w:eastAsia="Times New Roman" w:hAnsi="Times New Roman" w:cs="Times New Roman"/>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Times New Roman" w:eastAsia="Times New Roman" w:hAnsi="Times New Roman"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6z0">
    <w:name w:val="WW8Num16z0"/>
    <w:qFormat/>
    <w:rPr>
      <w:b w:val="0"/>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cs="Times New Roman"/>
    </w:rPr>
  </w:style>
  <w:style w:type="character" w:customStyle="1" w:styleId="WW8Num19z1">
    <w:name w:val="WW8Num19z1"/>
    <w:qFormat/>
    <w:rPr>
      <w:rFonts w:cs="Times New Roman"/>
    </w:rPr>
  </w:style>
  <w:style w:type="character" w:customStyle="1" w:styleId="WW8Num20z0">
    <w:name w:val="WW8Num20z0"/>
    <w:qFormat/>
    <w:rPr>
      <w:rFonts w:cs="Times New Roman"/>
    </w:rPr>
  </w:style>
  <w:style w:type="character" w:customStyle="1" w:styleId="WW8Num20z1">
    <w:name w:val="WW8Num20z1"/>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Wingdings" w:hAnsi="Wingdings" w:cs="Wingdings"/>
    </w:rPr>
  </w:style>
  <w:style w:type="character" w:customStyle="1" w:styleId="WW8Num22z1">
    <w:name w:val="WW8Num22z1"/>
    <w:qFormat/>
    <w:rPr>
      <w:rFonts w:ascii="Times New Roman" w:eastAsia="Times New Roman" w:hAnsi="Times New Roman" w:cs="Times New Roman"/>
    </w:rPr>
  </w:style>
  <w:style w:type="character" w:customStyle="1" w:styleId="WW8Num22z3">
    <w:name w:val="WW8Num22z3"/>
    <w:qFormat/>
    <w:rPr>
      <w:rFonts w:ascii="Symbol" w:hAnsi="Symbol" w:cs="Symbol"/>
    </w:rPr>
  </w:style>
  <w:style w:type="character" w:customStyle="1" w:styleId="WW8Num22z4">
    <w:name w:val="WW8Num22z4"/>
    <w:qFormat/>
    <w:rPr>
      <w:rFonts w:ascii="Courier New" w:hAnsi="Courier New" w:cs="Courier New"/>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b/>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Symbol" w:eastAsia="Times New Roman" w:hAnsi="Symbol" w:cs="Times New Roman"/>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rPr>
      <w:rFonts w:ascii="Times New Roman" w:eastAsia="Times New Roman" w:hAnsi="Times New Roman" w:cs="Times New Roman"/>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34z0">
    <w:name w:val="WW8Num34z0"/>
    <w:qFormat/>
    <w:rPr>
      <w:rFonts w:ascii="Times New Roman" w:hAnsi="Times New Roman" w:cs="Times New Roman"/>
      <w:b/>
      <w:bCs/>
      <w:sz w:val="24"/>
      <w:szCs w:val="24"/>
    </w:rPr>
  </w:style>
  <w:style w:type="character" w:customStyle="1" w:styleId="WW8Num35z0">
    <w:name w:val="WW8Num35z0"/>
    <w:qFormat/>
    <w:rPr>
      <w:szCs w:val="24"/>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Times New Roman" w:eastAsia="Times New Roman" w:hAnsi="Times New Roman" w:cs="Times New Roman"/>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6z3">
    <w:name w:val="WW8Num36z3"/>
    <w:qFormat/>
    <w:rPr>
      <w:rFonts w:ascii="Symbol" w:hAnsi="Symbol" w:cs="Symbol"/>
    </w:rPr>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Symbol" w:hAnsi="Symbol" w:cs="Symbol"/>
    </w:rPr>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40z0">
    <w:name w:val="WW8Num40z0"/>
    <w:qFormat/>
    <w:rPr>
      <w:rFonts w:ascii="Times New Roman" w:eastAsia="SymbolMT;Arial Unicode MS" w:hAnsi="Times New Roman" w:cs="Times New Roman"/>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0z3">
    <w:name w:val="WW8Num40z3"/>
    <w:qFormat/>
    <w:rPr>
      <w:rFonts w:ascii="Symbol" w:hAnsi="Symbol" w:cs="Symbol"/>
    </w:rPr>
  </w:style>
  <w:style w:type="character" w:customStyle="1" w:styleId="WW8Num41z0">
    <w:name w:val="WW8Num41z0"/>
    <w:qFormat/>
    <w:rPr>
      <w:rFonts w:eastAsia="Times New Roman"/>
      <w:color w:val="000000"/>
    </w:rPr>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b/>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bCs/>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DebesliotekstasDiagrama">
    <w:name w:val="Debesėlio tekstas Diagrama"/>
    <w:qFormat/>
    <w:rPr>
      <w:rFonts w:ascii="Segoe UI" w:hAnsi="Segoe UI" w:cs="Segoe UI"/>
      <w:sz w:val="18"/>
      <w:szCs w:val="18"/>
    </w:rPr>
  </w:style>
  <w:style w:type="character" w:customStyle="1" w:styleId="StrongEmphasis">
    <w:name w:val="Strong Emphasis"/>
    <w:qFormat/>
    <w:rPr>
      <w:b/>
      <w:bCs/>
    </w:rPr>
  </w:style>
  <w:style w:type="character" w:customStyle="1" w:styleId="InternetLink">
    <w:name w:val="Internet Link"/>
    <w:rPr>
      <w:color w:val="0000FF"/>
      <w:u w:val="single"/>
    </w:rPr>
  </w:style>
  <w:style w:type="character" w:customStyle="1" w:styleId="lrzxr">
    <w:name w:val="lrzxr"/>
    <w:basedOn w:val="Numatytasispastraiposriftas"/>
    <w:qFormat/>
  </w:style>
  <w:style w:type="character" w:customStyle="1" w:styleId="Antrat3Diagrama">
    <w:name w:val="Antraštė 3 Diagrama"/>
    <w:qFormat/>
    <w:rPr>
      <w:rFonts w:ascii="Cambria" w:hAnsi="Cambria" w:cs="Cambria"/>
      <w:b/>
      <w:bCs/>
      <w:color w:val="00000A"/>
      <w:sz w:val="26"/>
      <w:szCs w:val="26"/>
    </w:rPr>
  </w:style>
  <w:style w:type="character" w:customStyle="1" w:styleId="PuslapioinaostekstasDiagrama">
    <w:name w:val="Puslapio išnašos tekstas Diagrama"/>
    <w:qFormat/>
    <w:rPr>
      <w:rFonts w:ascii="Calibri" w:hAnsi="Calibri" w:cs="Calibri"/>
      <w:sz w:val="20"/>
    </w:rPr>
  </w:style>
  <w:style w:type="character" w:customStyle="1" w:styleId="FootnoteCharacters">
    <w:name w:val="Footnote Characters"/>
    <w:qFormat/>
    <w:rPr>
      <w:vertAlign w:val="superscript"/>
    </w:rPr>
  </w:style>
  <w:style w:type="character" w:customStyle="1" w:styleId="AntratsDiagrama">
    <w:name w:val="Antraštės Diagrama"/>
    <w:uiPriority w:val="99"/>
    <w:qFormat/>
    <w:rPr>
      <w:rFonts w:ascii="Calibri" w:hAnsi="Calibri" w:cs="Calibri"/>
      <w:sz w:val="22"/>
      <w:szCs w:val="22"/>
    </w:rPr>
  </w:style>
  <w:style w:type="character" w:customStyle="1" w:styleId="Antrat1Diagrama">
    <w:name w:val="Antraštė 1 Diagrama"/>
    <w:qFormat/>
    <w:rPr>
      <w:rFonts w:ascii="Cambria" w:eastAsia="Times New Roman" w:hAnsi="Cambria" w:cs="Times New Roman"/>
      <w:color w:val="365F91"/>
      <w:sz w:val="32"/>
      <w:szCs w:val="32"/>
    </w:rPr>
  </w:style>
  <w:style w:type="character" w:styleId="Emfaz">
    <w:name w:val="Emphasis"/>
    <w:qFormat/>
    <w:rPr>
      <w:i/>
      <w:iCs/>
    </w:rPr>
  </w:style>
  <w:style w:type="character" w:customStyle="1" w:styleId="HTMLiankstoformatuotasDiagrama">
    <w:name w:val="HTML iš anksto formatuotas Diagrama"/>
    <w:qFormat/>
    <w:rPr>
      <w:rFonts w:ascii="Courier New" w:hAnsi="Courier New" w:cs="Courier New"/>
    </w:rPr>
  </w:style>
  <w:style w:type="character" w:customStyle="1" w:styleId="Neapdorotaspaminjimas1">
    <w:name w:val="Neapdorotas paminėjimas1"/>
    <w:qFormat/>
    <w:rPr>
      <w:color w:val="605E5C"/>
      <w:shd w:val="clear" w:color="auto" w:fill="E1DFDD"/>
    </w:rPr>
  </w:style>
  <w:style w:type="character" w:customStyle="1" w:styleId="acopre">
    <w:name w:val="acopre"/>
    <w:qFormat/>
  </w:style>
  <w:style w:type="character" w:customStyle="1" w:styleId="PagrindinistekstasDiagrama">
    <w:name w:val="Pagrindinis tekstas Diagrama"/>
    <w:qFormat/>
    <w:rPr>
      <w:sz w:val="24"/>
      <w:lang w:val="lt-LT"/>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20" w:line="276" w:lineRule="auto"/>
      <w:jc w:val="center"/>
      <w:textAlignment w:val="baseline"/>
    </w:pPr>
    <w:rPr>
      <w:rFonts w:ascii="Times New Roman" w:hAnsi="Times New Roman" w:cs="Times New Roman"/>
      <w:sz w:val="24"/>
      <w:szCs w:val="20"/>
    </w:r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qFormat/>
    <w:pPr>
      <w:suppressLineNumbers/>
    </w:pPr>
  </w:style>
  <w:style w:type="paragraph" w:styleId="Sraopastraipa">
    <w:name w:val="List Paragraph"/>
    <w:basedOn w:val="prastasis"/>
    <w:uiPriority w:val="34"/>
    <w:qFormat/>
    <w:pPr>
      <w:spacing w:after="0" w:line="240" w:lineRule="auto"/>
      <w:ind w:left="720"/>
      <w:contextualSpacing/>
    </w:pPr>
    <w:rPr>
      <w:rFonts w:ascii="Times New Roman" w:hAnsi="Times New Roman" w:cs="Times New Roman"/>
      <w:sz w:val="24"/>
      <w:szCs w:val="20"/>
    </w:rPr>
  </w:style>
  <w:style w:type="paragraph" w:styleId="Debesliotekstas">
    <w:name w:val="Balloon Text"/>
    <w:basedOn w:val="prastasis"/>
    <w:qFormat/>
    <w:pPr>
      <w:spacing w:after="0" w:line="240" w:lineRule="auto"/>
    </w:pPr>
    <w:rPr>
      <w:rFonts w:ascii="Segoe UI" w:hAnsi="Segoe UI" w:cs="Segoe UI"/>
      <w:sz w:val="18"/>
      <w:szCs w:val="18"/>
    </w:rPr>
  </w:style>
  <w:style w:type="paragraph" w:customStyle="1" w:styleId="ng-binding">
    <w:name w:val="ng-binding"/>
    <w:basedOn w:val="prastasis"/>
    <w:qFormat/>
    <w:pPr>
      <w:spacing w:before="280" w:after="280" w:line="240" w:lineRule="auto"/>
    </w:pPr>
    <w:rPr>
      <w:rFonts w:ascii="Times New Roman" w:hAnsi="Times New Roman" w:cs="Times New Roman"/>
      <w:sz w:val="24"/>
      <w:szCs w:val="24"/>
    </w:rPr>
  </w:style>
  <w:style w:type="paragraph" w:customStyle="1" w:styleId="Default">
    <w:name w:val="Default"/>
    <w:qFormat/>
    <w:pPr>
      <w:autoSpaceDE w:val="0"/>
    </w:pPr>
    <w:rPr>
      <w:color w:val="000000"/>
    </w:rPr>
  </w:style>
  <w:style w:type="paragraph" w:styleId="Puslapioinaostekstas">
    <w:name w:val="footnote text"/>
    <w:basedOn w:val="prastasis"/>
    <w:pPr>
      <w:spacing w:after="0" w:line="240" w:lineRule="auto"/>
    </w:pPr>
    <w:rPr>
      <w:sz w:val="20"/>
      <w:szCs w:val="20"/>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uiPriority w:val="99"/>
    <w:pPr>
      <w:spacing w:after="0" w:line="240" w:lineRule="auto"/>
    </w:pPr>
  </w:style>
  <w:style w:type="paragraph" w:styleId="prastasiniatinklio">
    <w:name w:val="Normal (Web)"/>
    <w:basedOn w:val="prastasis"/>
    <w:uiPriority w:val="99"/>
    <w:qFormat/>
    <w:rPr>
      <w:rFonts w:ascii="Times New Roman" w:hAnsi="Times New Roman" w:cs="Times New Roman"/>
      <w:sz w:val="24"/>
      <w:szCs w:val="24"/>
    </w:rPr>
  </w:style>
  <w:style w:type="paragraph" w:styleId="HTMLiankstoformatuotas">
    <w:name w:val="HTML Preformatted"/>
    <w:basedOn w:val="prastasis"/>
    <w:qFormat/>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textAlignment w:val="baseline"/>
    </w:pPr>
    <w:rPr>
      <w:rFonts w:ascii="Courier New" w:hAnsi="Courier New" w:cs="Courier New"/>
      <w:sz w:val="20"/>
      <w:szCs w:val="20"/>
    </w:rPr>
  </w:style>
  <w:style w:type="paragraph" w:customStyle="1" w:styleId="TableContents">
    <w:name w:val="Table Contents"/>
    <w:basedOn w:val="prastasis"/>
    <w:qFormat/>
    <w:pPr>
      <w:suppressLineNumbers/>
    </w:pPr>
  </w:style>
  <w:style w:type="paragraph" w:customStyle="1" w:styleId="TableHeading">
    <w:name w:val="Table Heading"/>
    <w:basedOn w:val="TableContents"/>
    <w:qFormat/>
    <w:pPr>
      <w:jc w:val="center"/>
    </w:pPr>
    <w:rPr>
      <w:b/>
      <w:bCs/>
    </w:rPr>
  </w:style>
  <w:style w:type="paragraph" w:styleId="Porat">
    <w:name w:val="footer"/>
    <w:basedOn w:val="HeaderandFooter"/>
    <w:link w:val="PoratDiagrama"/>
    <w:uiPriority w:val="99"/>
  </w:style>
  <w:style w:type="paragraph" w:customStyle="1" w:styleId="FrameContents">
    <w:name w:val="Frame Contents"/>
    <w:basedOn w:val="prastasis"/>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character" w:styleId="Hipersaitas">
    <w:name w:val="Hyperlink"/>
    <w:basedOn w:val="Numatytasispastraiposriftas"/>
    <w:uiPriority w:val="99"/>
    <w:unhideWhenUsed/>
    <w:rsid w:val="003A5FE1"/>
    <w:rPr>
      <w:color w:val="0000FF" w:themeColor="hyperlink"/>
      <w:u w:val="single"/>
    </w:rPr>
  </w:style>
  <w:style w:type="character" w:customStyle="1" w:styleId="Neapdorotaspaminjimas2">
    <w:name w:val="Neapdorotas paminėjimas2"/>
    <w:basedOn w:val="Numatytasispastraiposriftas"/>
    <w:uiPriority w:val="99"/>
    <w:semiHidden/>
    <w:unhideWhenUsed/>
    <w:rsid w:val="003A5FE1"/>
    <w:rPr>
      <w:color w:val="605E5C"/>
      <w:shd w:val="clear" w:color="auto" w:fill="E1DFDD"/>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97">
    <w:name w:val="97"/>
    <w:basedOn w:val="TableNormal1"/>
    <w:tblPr>
      <w:tblStyleRowBandSize w:val="1"/>
      <w:tblStyleColBandSize w:val="1"/>
      <w:tblCellMar>
        <w:left w:w="115" w:type="dxa"/>
        <w:right w:w="115" w:type="dxa"/>
      </w:tblCellMar>
    </w:tblPr>
  </w:style>
  <w:style w:type="table" w:customStyle="1" w:styleId="96">
    <w:name w:val="96"/>
    <w:basedOn w:val="TableNormal1"/>
    <w:tblPr>
      <w:tblStyleRowBandSize w:val="1"/>
      <w:tblStyleColBandSize w:val="1"/>
      <w:tblCellMar>
        <w:left w:w="40" w:type="dxa"/>
        <w:right w:w="40" w:type="dxa"/>
      </w:tblCellMar>
    </w:tblPr>
  </w:style>
  <w:style w:type="table" w:customStyle="1" w:styleId="95">
    <w:name w:val="95"/>
    <w:basedOn w:val="TableNormal1"/>
    <w:tblPr>
      <w:tblStyleRowBandSize w:val="1"/>
      <w:tblStyleColBandSize w:val="1"/>
      <w:tblCellMar>
        <w:left w:w="115" w:type="dxa"/>
        <w:right w:w="115" w:type="dxa"/>
      </w:tblCellMar>
    </w:tblPr>
  </w:style>
  <w:style w:type="table" w:customStyle="1" w:styleId="94">
    <w:name w:val="94"/>
    <w:basedOn w:val="TableNormal1"/>
    <w:tblPr>
      <w:tblStyleRowBandSize w:val="1"/>
      <w:tblStyleColBandSize w:val="1"/>
      <w:tblCellMar>
        <w:left w:w="115" w:type="dxa"/>
        <w:right w:w="115" w:type="dxa"/>
      </w:tblCellMar>
    </w:tblPr>
  </w:style>
  <w:style w:type="table" w:customStyle="1" w:styleId="93">
    <w:name w:val="93"/>
    <w:basedOn w:val="TableNormal1"/>
    <w:tblPr>
      <w:tblStyleRowBandSize w:val="1"/>
      <w:tblStyleColBandSize w:val="1"/>
      <w:tblCellMar>
        <w:left w:w="115" w:type="dxa"/>
        <w:right w:w="115" w:type="dxa"/>
      </w:tblCellMar>
    </w:tblPr>
  </w:style>
  <w:style w:type="table" w:customStyle="1" w:styleId="92">
    <w:name w:val="92"/>
    <w:basedOn w:val="TableNormal1"/>
    <w:tblPr>
      <w:tblStyleRowBandSize w:val="1"/>
      <w:tblStyleColBandSize w:val="1"/>
      <w:tblCellMar>
        <w:left w:w="115" w:type="dxa"/>
        <w:right w:w="115" w:type="dxa"/>
      </w:tblCellMar>
    </w:tblPr>
  </w:style>
  <w:style w:type="table" w:customStyle="1" w:styleId="91">
    <w:name w:val="91"/>
    <w:basedOn w:val="TableNormal1"/>
    <w:tblPr>
      <w:tblStyleRowBandSize w:val="1"/>
      <w:tblStyleColBandSize w:val="1"/>
      <w:tblCellMar>
        <w:left w:w="115" w:type="dxa"/>
        <w:right w:w="115" w:type="dxa"/>
      </w:tblCellMar>
    </w:tblPr>
  </w:style>
  <w:style w:type="table" w:customStyle="1" w:styleId="90">
    <w:name w:val="90"/>
    <w:basedOn w:val="TableNormal1"/>
    <w:tblPr>
      <w:tblStyleRowBandSize w:val="1"/>
      <w:tblStyleColBandSize w:val="1"/>
      <w:tblCellMar>
        <w:left w:w="40" w:type="dxa"/>
        <w:right w:w="40" w:type="dxa"/>
      </w:tblCellMar>
    </w:tblPr>
  </w:style>
  <w:style w:type="table" w:customStyle="1" w:styleId="89">
    <w:name w:val="89"/>
    <w:basedOn w:val="TableNormal1"/>
    <w:tblPr>
      <w:tblStyleRowBandSize w:val="1"/>
      <w:tblStyleColBandSize w:val="1"/>
      <w:tblCellMar>
        <w:left w:w="40" w:type="dxa"/>
        <w:right w:w="40" w:type="dxa"/>
      </w:tblCellMar>
    </w:tblPr>
  </w:style>
  <w:style w:type="table" w:customStyle="1" w:styleId="88">
    <w:name w:val="88"/>
    <w:basedOn w:val="TableNormal1"/>
    <w:tblPr>
      <w:tblStyleRowBandSize w:val="1"/>
      <w:tblStyleColBandSize w:val="1"/>
      <w:tblCellMar>
        <w:top w:w="100" w:type="dxa"/>
        <w:left w:w="100" w:type="dxa"/>
        <w:bottom w:w="100" w:type="dxa"/>
        <w:right w:w="100" w:type="dxa"/>
      </w:tblCellMar>
    </w:tblPr>
  </w:style>
  <w:style w:type="table" w:customStyle="1" w:styleId="87">
    <w:name w:val="87"/>
    <w:basedOn w:val="TableNormal1"/>
    <w:tblPr>
      <w:tblStyleRowBandSize w:val="1"/>
      <w:tblStyleColBandSize w:val="1"/>
      <w:tblCellMar>
        <w:top w:w="55" w:type="dxa"/>
        <w:left w:w="55" w:type="dxa"/>
        <w:bottom w:w="55" w:type="dxa"/>
        <w:right w:w="55" w:type="dxa"/>
      </w:tblCellMar>
    </w:tblPr>
  </w:style>
  <w:style w:type="table" w:customStyle="1" w:styleId="86">
    <w:name w:val="86"/>
    <w:basedOn w:val="TableNormal1"/>
    <w:tblPr>
      <w:tblStyleRowBandSize w:val="1"/>
      <w:tblStyleColBandSize w:val="1"/>
      <w:tblCellMar>
        <w:left w:w="115" w:type="dxa"/>
        <w:right w:w="115" w:type="dxa"/>
      </w:tblCellMar>
    </w:tblPr>
  </w:style>
  <w:style w:type="table" w:customStyle="1" w:styleId="85">
    <w:name w:val="85"/>
    <w:basedOn w:val="TableNormal1"/>
    <w:tblPr>
      <w:tblStyleRowBandSize w:val="1"/>
      <w:tblStyleColBandSize w:val="1"/>
      <w:tblCellMar>
        <w:left w:w="40" w:type="dxa"/>
        <w:right w:w="40" w:type="dxa"/>
      </w:tblCellMar>
    </w:tblPr>
  </w:style>
  <w:style w:type="table" w:customStyle="1" w:styleId="84">
    <w:name w:val="84"/>
    <w:basedOn w:val="TableNormal1"/>
    <w:tblPr>
      <w:tblStyleRowBandSize w:val="1"/>
      <w:tblStyleColBandSize w:val="1"/>
      <w:tblCellMar>
        <w:left w:w="115" w:type="dxa"/>
        <w:right w:w="115" w:type="dxa"/>
      </w:tblCellMar>
    </w:tblPr>
  </w:style>
  <w:style w:type="table" w:customStyle="1" w:styleId="83">
    <w:name w:val="83"/>
    <w:basedOn w:val="TableNormal1"/>
    <w:tblPr>
      <w:tblStyleRowBandSize w:val="1"/>
      <w:tblStyleColBandSize w:val="1"/>
      <w:tblCellMar>
        <w:left w:w="115" w:type="dxa"/>
        <w:right w:w="115" w:type="dxa"/>
      </w:tblCellMar>
    </w:tblPr>
  </w:style>
  <w:style w:type="table" w:customStyle="1" w:styleId="82">
    <w:name w:val="82"/>
    <w:basedOn w:val="TableNormal1"/>
    <w:tblPr>
      <w:tblStyleRowBandSize w:val="1"/>
      <w:tblStyleColBandSize w:val="1"/>
      <w:tblCellMar>
        <w:left w:w="115" w:type="dxa"/>
        <w:right w:w="115" w:type="dxa"/>
      </w:tblCellMar>
    </w:tblPr>
  </w:style>
  <w:style w:type="table" w:customStyle="1" w:styleId="81">
    <w:name w:val="81"/>
    <w:basedOn w:val="TableNormal1"/>
    <w:tblPr>
      <w:tblStyleRowBandSize w:val="1"/>
      <w:tblStyleColBandSize w:val="1"/>
      <w:tblCellMar>
        <w:left w:w="40" w:type="dxa"/>
        <w:right w:w="40" w:type="dxa"/>
      </w:tblCellMar>
    </w:tblPr>
  </w:style>
  <w:style w:type="table" w:customStyle="1" w:styleId="80">
    <w:name w:val="80"/>
    <w:basedOn w:val="TableNormal1"/>
    <w:tblPr>
      <w:tblStyleRowBandSize w:val="1"/>
      <w:tblStyleColBandSize w:val="1"/>
    </w:tblPr>
  </w:style>
  <w:style w:type="table" w:customStyle="1" w:styleId="79">
    <w:name w:val="79"/>
    <w:basedOn w:val="TableNormal1"/>
    <w:tblPr>
      <w:tblStyleRowBandSize w:val="1"/>
      <w:tblStyleColBandSize w:val="1"/>
    </w:tblPr>
  </w:style>
  <w:style w:type="table" w:customStyle="1" w:styleId="78">
    <w:name w:val="78"/>
    <w:basedOn w:val="TableNormal1"/>
    <w:tblPr>
      <w:tblStyleRowBandSize w:val="1"/>
      <w:tblStyleColBandSize w:val="1"/>
      <w:tblCellMar>
        <w:left w:w="115" w:type="dxa"/>
        <w:right w:w="115" w:type="dxa"/>
      </w:tblCellMar>
    </w:tblPr>
  </w:style>
  <w:style w:type="table" w:customStyle="1" w:styleId="77">
    <w:name w:val="77"/>
    <w:basedOn w:val="TableNormal1"/>
    <w:tblPr>
      <w:tblStyleRowBandSize w:val="1"/>
      <w:tblStyleColBandSize w:val="1"/>
      <w:tblCellMar>
        <w:top w:w="100" w:type="dxa"/>
        <w:left w:w="100" w:type="dxa"/>
        <w:bottom w:w="100" w:type="dxa"/>
        <w:right w:w="100" w:type="dxa"/>
      </w:tblCellMar>
    </w:tblPr>
  </w:style>
  <w:style w:type="table" w:customStyle="1" w:styleId="76">
    <w:name w:val="76"/>
    <w:basedOn w:val="TableNormal1"/>
    <w:tblPr>
      <w:tblStyleRowBandSize w:val="1"/>
      <w:tblStyleColBandSize w:val="1"/>
      <w:tblCellMar>
        <w:left w:w="115" w:type="dxa"/>
        <w:right w:w="115" w:type="dxa"/>
      </w:tblCellMar>
    </w:tblPr>
  </w:style>
  <w:style w:type="table" w:customStyle="1" w:styleId="75">
    <w:name w:val="75"/>
    <w:basedOn w:val="TableNormal1"/>
    <w:tblPr>
      <w:tblStyleRowBandSize w:val="1"/>
      <w:tblStyleColBandSize w:val="1"/>
      <w:tblCellMar>
        <w:left w:w="40" w:type="dxa"/>
        <w:right w:w="40" w:type="dxa"/>
      </w:tblCellMar>
    </w:tblPr>
  </w:style>
  <w:style w:type="table" w:customStyle="1" w:styleId="74">
    <w:name w:val="74"/>
    <w:basedOn w:val="TableNormal1"/>
    <w:tblPr>
      <w:tblStyleRowBandSize w:val="1"/>
      <w:tblStyleColBandSize w:val="1"/>
      <w:tblCellMar>
        <w:top w:w="100" w:type="dxa"/>
        <w:left w:w="100" w:type="dxa"/>
        <w:bottom w:w="100" w:type="dxa"/>
        <w:right w:w="100" w:type="dxa"/>
      </w:tblCellMar>
    </w:tblPr>
  </w:style>
  <w:style w:type="table" w:customStyle="1" w:styleId="73">
    <w:name w:val="73"/>
    <w:basedOn w:val="TableNormal1"/>
    <w:tblPr>
      <w:tblStyleRowBandSize w:val="1"/>
      <w:tblStyleColBandSize w:val="1"/>
      <w:tblCellMar>
        <w:left w:w="40" w:type="dxa"/>
        <w:right w:w="40" w:type="dxa"/>
      </w:tblCellMar>
    </w:tblPr>
  </w:style>
  <w:style w:type="table" w:customStyle="1" w:styleId="72">
    <w:name w:val="72"/>
    <w:basedOn w:val="TableNormal1"/>
    <w:tblPr>
      <w:tblStyleRowBandSize w:val="1"/>
      <w:tblStyleColBandSize w:val="1"/>
      <w:tblCellMar>
        <w:top w:w="100" w:type="dxa"/>
        <w:left w:w="100" w:type="dxa"/>
        <w:bottom w:w="100" w:type="dxa"/>
        <w:right w:w="100" w:type="dxa"/>
      </w:tblCellMar>
    </w:tblPr>
  </w:style>
  <w:style w:type="table" w:customStyle="1" w:styleId="71">
    <w:name w:val="71"/>
    <w:basedOn w:val="TableNormal1"/>
    <w:tblPr>
      <w:tblStyleRowBandSize w:val="1"/>
      <w:tblStyleColBandSize w:val="1"/>
      <w:tblCellMar>
        <w:left w:w="40" w:type="dxa"/>
        <w:right w:w="40" w:type="dxa"/>
      </w:tblCellMar>
    </w:tblPr>
  </w:style>
  <w:style w:type="table" w:customStyle="1" w:styleId="70">
    <w:name w:val="70"/>
    <w:basedOn w:val="TableNormal1"/>
    <w:tblPr>
      <w:tblStyleRowBandSize w:val="1"/>
      <w:tblStyleColBandSize w:val="1"/>
      <w:tblCellMar>
        <w:left w:w="40" w:type="dxa"/>
        <w:right w:w="40" w:type="dxa"/>
      </w:tblCellMar>
    </w:tblPr>
  </w:style>
  <w:style w:type="table" w:customStyle="1" w:styleId="69">
    <w:name w:val="69"/>
    <w:basedOn w:val="TableNormal1"/>
    <w:tblPr>
      <w:tblStyleRowBandSize w:val="1"/>
      <w:tblStyleColBandSize w:val="1"/>
      <w:tblCellMar>
        <w:top w:w="100" w:type="dxa"/>
        <w:left w:w="100" w:type="dxa"/>
        <w:bottom w:w="100" w:type="dxa"/>
        <w:right w:w="100" w:type="dxa"/>
      </w:tblCellMar>
    </w:tblPr>
  </w:style>
  <w:style w:type="table" w:customStyle="1" w:styleId="68">
    <w:name w:val="68"/>
    <w:basedOn w:val="TableNormal1"/>
    <w:tblPr>
      <w:tblStyleRowBandSize w:val="1"/>
      <w:tblStyleColBandSize w:val="1"/>
      <w:tblCellMar>
        <w:left w:w="40" w:type="dxa"/>
        <w:right w:w="40" w:type="dxa"/>
      </w:tblCellMar>
    </w:tblPr>
  </w:style>
  <w:style w:type="table" w:customStyle="1" w:styleId="67">
    <w:name w:val="67"/>
    <w:basedOn w:val="TableNormal1"/>
    <w:tblPr>
      <w:tblStyleRowBandSize w:val="1"/>
      <w:tblStyleColBandSize w:val="1"/>
      <w:tblCellMar>
        <w:left w:w="40" w:type="dxa"/>
        <w:right w:w="40" w:type="dxa"/>
      </w:tblCellMar>
    </w:tblPr>
  </w:style>
  <w:style w:type="table" w:customStyle="1" w:styleId="66">
    <w:name w:val="66"/>
    <w:basedOn w:val="TableNormal1"/>
    <w:tblPr>
      <w:tblStyleRowBandSize w:val="1"/>
      <w:tblStyleColBandSize w:val="1"/>
      <w:tblCellMar>
        <w:left w:w="40" w:type="dxa"/>
        <w:right w:w="40" w:type="dxa"/>
      </w:tblCellMar>
    </w:tblPr>
  </w:style>
  <w:style w:type="table" w:customStyle="1" w:styleId="65">
    <w:name w:val="65"/>
    <w:basedOn w:val="TableNormal1"/>
    <w:tblPr>
      <w:tblStyleRowBandSize w:val="1"/>
      <w:tblStyleColBandSize w:val="1"/>
      <w:tblCellMar>
        <w:left w:w="40" w:type="dxa"/>
        <w:right w:w="40" w:type="dxa"/>
      </w:tblCellMar>
    </w:tblPr>
  </w:style>
  <w:style w:type="table" w:customStyle="1" w:styleId="64">
    <w:name w:val="64"/>
    <w:basedOn w:val="TableNormal1"/>
    <w:tblPr>
      <w:tblStyleRowBandSize w:val="1"/>
      <w:tblStyleColBandSize w:val="1"/>
      <w:tblCellMar>
        <w:left w:w="115" w:type="dxa"/>
        <w:right w:w="115" w:type="dxa"/>
      </w:tblCellMar>
    </w:tblPr>
  </w:style>
  <w:style w:type="table" w:customStyle="1" w:styleId="63">
    <w:name w:val="63"/>
    <w:basedOn w:val="TableNormal1"/>
    <w:tblPr>
      <w:tblStyleRowBandSize w:val="1"/>
      <w:tblStyleColBandSize w:val="1"/>
      <w:tblCellMar>
        <w:left w:w="40" w:type="dxa"/>
        <w:right w:w="40" w:type="dxa"/>
      </w:tblCellMar>
    </w:tblPr>
  </w:style>
  <w:style w:type="table" w:customStyle="1" w:styleId="62">
    <w:name w:val="62"/>
    <w:basedOn w:val="TableNormal1"/>
    <w:tblPr>
      <w:tblStyleRowBandSize w:val="1"/>
      <w:tblStyleColBandSize w:val="1"/>
      <w:tblCellMar>
        <w:left w:w="40" w:type="dxa"/>
        <w:right w:w="40" w:type="dxa"/>
      </w:tblCellMar>
    </w:tblPr>
  </w:style>
  <w:style w:type="table" w:customStyle="1" w:styleId="61">
    <w:name w:val="61"/>
    <w:basedOn w:val="TableNormal1"/>
    <w:tblPr>
      <w:tblStyleRowBandSize w:val="1"/>
      <w:tblStyleColBandSize w:val="1"/>
      <w:tblCellMar>
        <w:left w:w="40" w:type="dxa"/>
        <w:right w:w="40" w:type="dxa"/>
      </w:tblCellMar>
    </w:tblPr>
  </w:style>
  <w:style w:type="table" w:customStyle="1" w:styleId="60">
    <w:name w:val="60"/>
    <w:basedOn w:val="TableNormal1"/>
    <w:tblPr>
      <w:tblStyleRowBandSize w:val="1"/>
      <w:tblStyleColBandSize w:val="1"/>
      <w:tblCellMar>
        <w:left w:w="40" w:type="dxa"/>
        <w:right w:w="40" w:type="dxa"/>
      </w:tblCellMar>
    </w:tblPr>
  </w:style>
  <w:style w:type="table" w:customStyle="1" w:styleId="59">
    <w:name w:val="59"/>
    <w:basedOn w:val="TableNormal1"/>
    <w:tblPr>
      <w:tblStyleRowBandSize w:val="1"/>
      <w:tblStyleColBandSize w:val="1"/>
      <w:tblCellMar>
        <w:left w:w="40" w:type="dxa"/>
        <w:right w:w="40" w:type="dxa"/>
      </w:tblCellMar>
    </w:tblPr>
  </w:style>
  <w:style w:type="table" w:customStyle="1" w:styleId="58">
    <w:name w:val="58"/>
    <w:basedOn w:val="TableNormal1"/>
    <w:tblPr>
      <w:tblStyleRowBandSize w:val="1"/>
      <w:tblStyleColBandSize w:val="1"/>
      <w:tblCellMar>
        <w:left w:w="40" w:type="dxa"/>
        <w:right w:w="40" w:type="dxa"/>
      </w:tblCellMar>
    </w:tblPr>
  </w:style>
  <w:style w:type="table" w:customStyle="1" w:styleId="57">
    <w:name w:val="57"/>
    <w:basedOn w:val="TableNormal1"/>
    <w:tblPr>
      <w:tblStyleRowBandSize w:val="1"/>
      <w:tblStyleColBandSize w:val="1"/>
      <w:tblCellMar>
        <w:left w:w="40" w:type="dxa"/>
        <w:right w:w="40" w:type="dxa"/>
      </w:tblCellMar>
    </w:tblPr>
  </w:style>
  <w:style w:type="table" w:customStyle="1" w:styleId="56">
    <w:name w:val="56"/>
    <w:basedOn w:val="TableNormal1"/>
    <w:tblPr>
      <w:tblStyleRowBandSize w:val="1"/>
      <w:tblStyleColBandSize w:val="1"/>
      <w:tblCellMar>
        <w:left w:w="40" w:type="dxa"/>
        <w:right w:w="40" w:type="dxa"/>
      </w:tblCellMar>
    </w:tblPr>
  </w:style>
  <w:style w:type="table" w:customStyle="1" w:styleId="55">
    <w:name w:val="55"/>
    <w:basedOn w:val="TableNormal1"/>
    <w:tblPr>
      <w:tblStyleRowBandSize w:val="1"/>
      <w:tblStyleColBandSize w:val="1"/>
      <w:tblCellMar>
        <w:left w:w="40" w:type="dxa"/>
        <w:right w:w="40" w:type="dxa"/>
      </w:tblCellMar>
    </w:tblPr>
  </w:style>
  <w:style w:type="table" w:customStyle="1" w:styleId="54">
    <w:name w:val="54"/>
    <w:basedOn w:val="TableNormal1"/>
    <w:tblPr>
      <w:tblStyleRowBandSize w:val="1"/>
      <w:tblStyleColBandSize w:val="1"/>
      <w:tblCellMar>
        <w:left w:w="40" w:type="dxa"/>
        <w:right w:w="40" w:type="dxa"/>
      </w:tblCellMar>
    </w:tblPr>
  </w:style>
  <w:style w:type="table" w:customStyle="1" w:styleId="53">
    <w:name w:val="53"/>
    <w:basedOn w:val="TableNormal1"/>
    <w:tblPr>
      <w:tblStyleRowBandSize w:val="1"/>
      <w:tblStyleColBandSize w:val="1"/>
      <w:tblCellMar>
        <w:left w:w="40" w:type="dxa"/>
        <w:right w:w="40" w:type="dxa"/>
      </w:tblCellMar>
    </w:tblPr>
  </w:style>
  <w:style w:type="table" w:customStyle="1" w:styleId="52">
    <w:name w:val="52"/>
    <w:basedOn w:val="TableNormal1"/>
    <w:tblPr>
      <w:tblStyleRowBandSize w:val="1"/>
      <w:tblStyleColBandSize w:val="1"/>
      <w:tblCellMar>
        <w:left w:w="40" w:type="dxa"/>
        <w:right w:w="40" w:type="dxa"/>
      </w:tblCellMar>
    </w:tblPr>
  </w:style>
  <w:style w:type="table" w:styleId="Lentelstinklelis">
    <w:name w:val="Table Grid"/>
    <w:basedOn w:val="prastojilentel"/>
    <w:uiPriority w:val="39"/>
    <w:rsid w:val="00AB17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AB175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paprastojilentel">
    <w:name w:val="Plain Table 1"/>
    <w:basedOn w:val="prastojilentel"/>
    <w:uiPriority w:val="41"/>
    <w:rsid w:val="00AB175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eapdorotaspaminjimas3">
    <w:name w:val="Neapdorotas paminėjimas3"/>
    <w:basedOn w:val="Numatytasispastraiposriftas"/>
    <w:uiPriority w:val="99"/>
    <w:semiHidden/>
    <w:unhideWhenUsed/>
    <w:rsid w:val="005D2AB1"/>
    <w:rPr>
      <w:color w:val="605E5C"/>
      <w:shd w:val="clear" w:color="auto" w:fill="E1DFDD"/>
    </w:rPr>
  </w:style>
  <w:style w:type="paragraph" w:styleId="Betarp">
    <w:name w:val="No Spacing"/>
    <w:uiPriority w:val="1"/>
    <w:qFormat/>
    <w:rsid w:val="00776A05"/>
    <w:pPr>
      <w:spacing w:after="0" w:line="240" w:lineRule="auto"/>
    </w:pPr>
    <w:rPr>
      <w:rFonts w:eastAsia="Times New Roman"/>
      <w:lang w:eastAsia="zh-CN"/>
    </w:rPr>
  </w:style>
  <w:style w:type="table" w:customStyle="1" w:styleId="51">
    <w:name w:val="51"/>
    <w:basedOn w:val="TableNormal2"/>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50">
    <w:name w:val="50"/>
    <w:basedOn w:val="TableNormal2"/>
    <w:tblPr>
      <w:tblStyleRowBandSize w:val="1"/>
      <w:tblStyleColBandSize w:val="1"/>
      <w:tblCellMar>
        <w:top w:w="100" w:type="dxa"/>
        <w:left w:w="40" w:type="dxa"/>
        <w:bottom w:w="100" w:type="dxa"/>
        <w:right w:w="40" w:type="dxa"/>
      </w:tblCellMar>
    </w:tblPr>
  </w:style>
  <w:style w:type="table" w:customStyle="1" w:styleId="49">
    <w:name w:val="49"/>
    <w:basedOn w:val="TableNormal2"/>
    <w:tblPr>
      <w:tblStyleRowBandSize w:val="1"/>
      <w:tblStyleColBandSize w:val="1"/>
      <w:tblCellMar>
        <w:top w:w="100" w:type="dxa"/>
        <w:left w:w="40" w:type="dxa"/>
        <w:bottom w:w="100" w:type="dxa"/>
        <w:right w:w="40" w:type="dxa"/>
      </w:tblCellMar>
    </w:tblPr>
  </w:style>
  <w:style w:type="table" w:customStyle="1" w:styleId="48">
    <w:name w:val="48"/>
    <w:basedOn w:val="TableNormal2"/>
    <w:tblPr>
      <w:tblStyleRowBandSize w:val="1"/>
      <w:tblStyleColBandSize w:val="1"/>
      <w:tblCellMar>
        <w:top w:w="100" w:type="dxa"/>
        <w:left w:w="40" w:type="dxa"/>
        <w:bottom w:w="100" w:type="dxa"/>
        <w:right w:w="40" w:type="dxa"/>
      </w:tblCellMar>
    </w:tblPr>
  </w:style>
  <w:style w:type="table" w:customStyle="1" w:styleId="47">
    <w:name w:val="47"/>
    <w:basedOn w:val="TableNormal2"/>
    <w:tblPr>
      <w:tblStyleRowBandSize w:val="1"/>
      <w:tblStyleColBandSize w:val="1"/>
      <w:tblCellMar>
        <w:top w:w="100" w:type="dxa"/>
        <w:left w:w="40" w:type="dxa"/>
        <w:bottom w:w="100" w:type="dxa"/>
        <w:right w:w="40" w:type="dxa"/>
      </w:tblCellMar>
    </w:tblPr>
  </w:style>
  <w:style w:type="table" w:customStyle="1" w:styleId="46">
    <w:name w:val="46"/>
    <w:basedOn w:val="TableNormal2"/>
    <w:tblPr>
      <w:tblStyleRowBandSize w:val="1"/>
      <w:tblStyleColBandSize w:val="1"/>
      <w:tblCellMar>
        <w:top w:w="100" w:type="dxa"/>
        <w:left w:w="40" w:type="dxa"/>
        <w:bottom w:w="100" w:type="dxa"/>
        <w:right w:w="40" w:type="dxa"/>
      </w:tblCellMar>
    </w:tblPr>
  </w:style>
  <w:style w:type="table" w:customStyle="1" w:styleId="45">
    <w:name w:val="45"/>
    <w:basedOn w:val="TableNormal2"/>
    <w:tblPr>
      <w:tblStyleRowBandSize w:val="1"/>
      <w:tblStyleColBandSize w:val="1"/>
      <w:tblCellMar>
        <w:top w:w="100" w:type="dxa"/>
        <w:left w:w="40" w:type="dxa"/>
        <w:bottom w:w="100" w:type="dxa"/>
        <w:right w:w="40" w:type="dxa"/>
      </w:tblCellMar>
    </w:tblPr>
  </w:style>
  <w:style w:type="table" w:customStyle="1" w:styleId="44">
    <w:name w:val="44"/>
    <w:basedOn w:val="TableNormal2"/>
    <w:tblPr>
      <w:tblStyleRowBandSize w:val="1"/>
      <w:tblStyleColBandSize w:val="1"/>
      <w:tblCellMar>
        <w:top w:w="100" w:type="dxa"/>
        <w:left w:w="100" w:type="dxa"/>
        <w:bottom w:w="100" w:type="dxa"/>
        <w:right w:w="100" w:type="dxa"/>
      </w:tblCellMar>
    </w:tblPr>
  </w:style>
  <w:style w:type="table" w:customStyle="1" w:styleId="43">
    <w:name w:val="43"/>
    <w:basedOn w:val="TableNormal2"/>
    <w:tblPr>
      <w:tblStyleRowBandSize w:val="1"/>
      <w:tblStyleColBandSize w:val="1"/>
      <w:tblCellMar>
        <w:top w:w="100" w:type="dxa"/>
        <w:left w:w="100" w:type="dxa"/>
        <w:bottom w:w="100" w:type="dxa"/>
        <w:right w:w="100" w:type="dxa"/>
      </w:tblCellMar>
    </w:tblPr>
  </w:style>
  <w:style w:type="table" w:customStyle="1" w:styleId="42">
    <w:name w:val="42"/>
    <w:basedOn w:val="TableNormal2"/>
    <w:tblPr>
      <w:tblStyleRowBandSize w:val="1"/>
      <w:tblStyleColBandSize w:val="1"/>
      <w:tblCellMar>
        <w:top w:w="100" w:type="dxa"/>
        <w:left w:w="100" w:type="dxa"/>
        <w:bottom w:w="100" w:type="dxa"/>
        <w:right w:w="100" w:type="dxa"/>
      </w:tblCellMar>
    </w:tblPr>
  </w:style>
  <w:style w:type="table" w:customStyle="1" w:styleId="41">
    <w:name w:val="41"/>
    <w:basedOn w:val="TableNormal2"/>
    <w:tblPr>
      <w:tblStyleRowBandSize w:val="1"/>
      <w:tblStyleColBandSize w:val="1"/>
      <w:tblCellMar>
        <w:top w:w="100" w:type="dxa"/>
        <w:left w:w="40" w:type="dxa"/>
        <w:bottom w:w="100" w:type="dxa"/>
        <w:right w:w="40" w:type="dxa"/>
      </w:tblCellMar>
    </w:tblPr>
  </w:style>
  <w:style w:type="table" w:customStyle="1" w:styleId="40">
    <w:name w:val="40"/>
    <w:basedOn w:val="TableNormal2"/>
    <w:tblPr>
      <w:tblStyleRowBandSize w:val="1"/>
      <w:tblStyleColBandSize w:val="1"/>
      <w:tblCellMar>
        <w:top w:w="100" w:type="dxa"/>
        <w:left w:w="40" w:type="dxa"/>
        <w:bottom w:w="100" w:type="dxa"/>
        <w:right w:w="40" w:type="dxa"/>
      </w:tblCellMar>
    </w:tblPr>
  </w:style>
  <w:style w:type="table" w:customStyle="1" w:styleId="39">
    <w:name w:val="39"/>
    <w:basedOn w:val="TableNormal2"/>
    <w:tblPr>
      <w:tblStyleRowBandSize w:val="1"/>
      <w:tblStyleColBandSize w:val="1"/>
      <w:tblCellMar>
        <w:top w:w="100" w:type="dxa"/>
        <w:left w:w="40" w:type="dxa"/>
        <w:bottom w:w="100" w:type="dxa"/>
        <w:right w:w="40" w:type="dxa"/>
      </w:tblCellMar>
    </w:tblPr>
  </w:style>
  <w:style w:type="table" w:customStyle="1" w:styleId="38">
    <w:name w:val="38"/>
    <w:basedOn w:val="TableNormal2"/>
    <w:tblPr>
      <w:tblStyleRowBandSize w:val="1"/>
      <w:tblStyleColBandSize w:val="1"/>
      <w:tblCellMar>
        <w:top w:w="100" w:type="dxa"/>
        <w:left w:w="40" w:type="dxa"/>
        <w:bottom w:w="100" w:type="dxa"/>
        <w:right w:w="40" w:type="dxa"/>
      </w:tblCellMar>
    </w:tblPr>
  </w:style>
  <w:style w:type="table" w:customStyle="1" w:styleId="37">
    <w:name w:val="37"/>
    <w:basedOn w:val="TableNormal2"/>
    <w:tblPr>
      <w:tblStyleRowBandSize w:val="1"/>
      <w:tblStyleColBandSize w:val="1"/>
      <w:tblCellMar>
        <w:top w:w="100" w:type="dxa"/>
        <w:left w:w="40" w:type="dxa"/>
        <w:bottom w:w="100" w:type="dxa"/>
        <w:right w:w="40" w:type="dxa"/>
      </w:tblCellMar>
    </w:tblPr>
  </w:style>
  <w:style w:type="table" w:customStyle="1" w:styleId="36">
    <w:name w:val="36"/>
    <w:basedOn w:val="TableNormal2"/>
    <w:tblPr>
      <w:tblStyleRowBandSize w:val="1"/>
      <w:tblStyleColBandSize w:val="1"/>
      <w:tblCellMar>
        <w:top w:w="100" w:type="dxa"/>
        <w:left w:w="40" w:type="dxa"/>
        <w:bottom w:w="100" w:type="dxa"/>
        <w:right w:w="40" w:type="dxa"/>
      </w:tblCellMar>
    </w:tblPr>
  </w:style>
  <w:style w:type="table" w:customStyle="1" w:styleId="35">
    <w:name w:val="35"/>
    <w:basedOn w:val="TableNormal2"/>
    <w:tblPr>
      <w:tblStyleRowBandSize w:val="1"/>
      <w:tblStyleColBandSize w:val="1"/>
      <w:tblCellMar>
        <w:top w:w="100" w:type="dxa"/>
        <w:left w:w="40" w:type="dxa"/>
        <w:bottom w:w="100" w:type="dxa"/>
        <w:right w:w="40" w:type="dxa"/>
      </w:tblCellMar>
    </w:tblPr>
  </w:style>
  <w:style w:type="table" w:customStyle="1" w:styleId="34">
    <w:name w:val="34"/>
    <w:basedOn w:val="TableNormal2"/>
    <w:tblPr>
      <w:tblStyleRowBandSize w:val="1"/>
      <w:tblStyleColBandSize w:val="1"/>
      <w:tblCellMar>
        <w:top w:w="100" w:type="dxa"/>
        <w:left w:w="40" w:type="dxa"/>
        <w:bottom w:w="100" w:type="dxa"/>
        <w:right w:w="40" w:type="dxa"/>
      </w:tblCellMar>
    </w:tblPr>
  </w:style>
  <w:style w:type="table" w:customStyle="1" w:styleId="33">
    <w:name w:val="33"/>
    <w:basedOn w:val="TableNormal2"/>
    <w:tblPr>
      <w:tblStyleRowBandSize w:val="1"/>
      <w:tblStyleColBandSize w:val="1"/>
      <w:tblCellMar>
        <w:top w:w="100" w:type="dxa"/>
        <w:left w:w="40" w:type="dxa"/>
        <w:bottom w:w="100" w:type="dxa"/>
        <w:right w:w="40" w:type="dxa"/>
      </w:tblCellMar>
    </w:tblPr>
  </w:style>
  <w:style w:type="table" w:customStyle="1" w:styleId="32">
    <w:name w:val="32"/>
    <w:basedOn w:val="TableNormal2"/>
    <w:tblPr>
      <w:tblStyleRowBandSize w:val="1"/>
      <w:tblStyleColBandSize w:val="1"/>
      <w:tblCellMar>
        <w:top w:w="100" w:type="dxa"/>
        <w:left w:w="40" w:type="dxa"/>
        <w:bottom w:w="100" w:type="dxa"/>
        <w:right w:w="40" w:type="dxa"/>
      </w:tblCellMar>
    </w:tblPr>
  </w:style>
  <w:style w:type="table" w:customStyle="1" w:styleId="31">
    <w:name w:val="31"/>
    <w:basedOn w:val="TableNormal2"/>
    <w:tblPr>
      <w:tblStyleRowBandSize w:val="1"/>
      <w:tblStyleColBandSize w:val="1"/>
      <w:tblCellMar>
        <w:top w:w="100" w:type="dxa"/>
        <w:left w:w="40" w:type="dxa"/>
        <w:bottom w:w="100" w:type="dxa"/>
        <w:right w:w="40" w:type="dxa"/>
      </w:tblCellMar>
    </w:tblPr>
  </w:style>
  <w:style w:type="table" w:customStyle="1" w:styleId="30">
    <w:name w:val="30"/>
    <w:basedOn w:val="TableNormal2"/>
    <w:tblPr>
      <w:tblStyleRowBandSize w:val="1"/>
      <w:tblStyleColBandSize w:val="1"/>
      <w:tblCellMar>
        <w:top w:w="100" w:type="dxa"/>
        <w:left w:w="40" w:type="dxa"/>
        <w:bottom w:w="100" w:type="dxa"/>
        <w:right w:w="40" w:type="dxa"/>
      </w:tblCellMar>
    </w:tblPr>
  </w:style>
  <w:style w:type="table" w:customStyle="1" w:styleId="29">
    <w:name w:val="29"/>
    <w:basedOn w:val="TableNormal2"/>
    <w:tblPr>
      <w:tblStyleRowBandSize w:val="1"/>
      <w:tblStyleColBandSize w:val="1"/>
      <w:tblCellMar>
        <w:top w:w="100" w:type="dxa"/>
        <w:left w:w="40" w:type="dxa"/>
        <w:bottom w:w="100" w:type="dxa"/>
        <w:right w:w="40" w:type="dxa"/>
      </w:tblCellMar>
    </w:tblPr>
  </w:style>
  <w:style w:type="table" w:customStyle="1" w:styleId="28">
    <w:name w:val="28"/>
    <w:basedOn w:val="TableNormal2"/>
    <w:tblPr>
      <w:tblStyleRowBandSize w:val="1"/>
      <w:tblStyleColBandSize w:val="1"/>
      <w:tblCellMar>
        <w:top w:w="100" w:type="dxa"/>
        <w:left w:w="40" w:type="dxa"/>
        <w:bottom w:w="100" w:type="dxa"/>
        <w:right w:w="40" w:type="dxa"/>
      </w:tblCellMar>
    </w:tblPr>
  </w:style>
  <w:style w:type="table" w:customStyle="1" w:styleId="27">
    <w:name w:val="27"/>
    <w:basedOn w:val="TableNormal2"/>
    <w:tblPr>
      <w:tblStyleRowBandSize w:val="1"/>
      <w:tblStyleColBandSize w:val="1"/>
      <w:tblCellMar>
        <w:top w:w="100" w:type="dxa"/>
        <w:left w:w="40" w:type="dxa"/>
        <w:bottom w:w="100" w:type="dxa"/>
        <w:right w:w="40" w:type="dxa"/>
      </w:tblCellMar>
    </w:tblPr>
  </w:style>
  <w:style w:type="table" w:customStyle="1" w:styleId="26">
    <w:name w:val="26"/>
    <w:basedOn w:val="TableNormal2"/>
    <w:tblPr>
      <w:tblStyleRowBandSize w:val="1"/>
      <w:tblStyleColBandSize w:val="1"/>
      <w:tblCellMar>
        <w:top w:w="100" w:type="dxa"/>
        <w:left w:w="40" w:type="dxa"/>
        <w:bottom w:w="100" w:type="dxa"/>
        <w:right w:w="40" w:type="dxa"/>
      </w:tblCellMar>
    </w:tblPr>
  </w:style>
  <w:style w:type="table" w:customStyle="1" w:styleId="25">
    <w:name w:val="25"/>
    <w:basedOn w:val="TableNormal3"/>
    <w:pPr>
      <w:spacing w:after="0" w:line="240" w:lineRule="auto"/>
    </w:pPr>
    <w:tblPr>
      <w:tblStyleRowBandSize w:val="1"/>
      <w:tblStyleColBandSize w:val="1"/>
      <w:tblCellMar>
        <w:top w:w="100" w:type="dxa"/>
        <w:left w:w="40" w:type="dxa"/>
        <w:bottom w:w="100" w:type="dxa"/>
        <w:right w:w="4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24">
    <w:name w:val="24"/>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23">
    <w:name w:val="23"/>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22">
    <w:name w:val="22"/>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21">
    <w:name w:val="21"/>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20">
    <w:name w:val="20"/>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9">
    <w:name w:val="19"/>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8">
    <w:name w:val="18"/>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7">
    <w:name w:val="17"/>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6">
    <w:name w:val="16"/>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5">
    <w:name w:val="15"/>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4">
    <w:name w:val="14"/>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3">
    <w:name w:val="13"/>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2">
    <w:name w:val="12"/>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1">
    <w:name w:val="11"/>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0">
    <w:name w:val="10"/>
    <w:basedOn w:val="TableNormal3"/>
    <w:tblPr>
      <w:tblStyleRowBandSize w:val="1"/>
      <w:tblStyleColBandSize w:val="1"/>
      <w:tblCellMar>
        <w:left w:w="115" w:type="dxa"/>
        <w:right w:w="115" w:type="dxa"/>
      </w:tblCellMar>
    </w:tblPr>
  </w:style>
  <w:style w:type="table" w:customStyle="1" w:styleId="9">
    <w:name w:val="9"/>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8">
    <w:name w:val="8"/>
    <w:basedOn w:val="TableNormal3"/>
    <w:tblPr>
      <w:tblStyleRowBandSize w:val="1"/>
      <w:tblStyleColBandSize w:val="1"/>
      <w:tblCellMar>
        <w:left w:w="115" w:type="dxa"/>
        <w:right w:w="115" w:type="dxa"/>
      </w:tblCellMar>
    </w:tblPr>
  </w:style>
  <w:style w:type="table" w:customStyle="1" w:styleId="7">
    <w:name w:val="7"/>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6">
    <w:name w:val="6"/>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5">
    <w:name w:val="5"/>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4">
    <w:name w:val="4"/>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3">
    <w:name w:val="3"/>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2">
    <w:name w:val="2"/>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
    <w:name w:val="1"/>
    <w:basedOn w:val="TableNormal3"/>
    <w:pPr>
      <w:spacing w:after="0" w:line="240" w:lineRule="auto"/>
    </w:pPr>
    <w:tblPr>
      <w:tblStyleRowBandSize w:val="1"/>
      <w:tblStyleColBandSize w:val="1"/>
      <w:tblCellMar>
        <w:top w:w="100" w:type="dxa"/>
        <w:left w:w="40" w:type="dxa"/>
        <w:bottom w:w="100" w:type="dxa"/>
        <w:right w:w="40" w:type="dxa"/>
      </w:tblCellMar>
    </w:tblPr>
  </w:style>
  <w:style w:type="character" w:customStyle="1" w:styleId="PoratDiagrama">
    <w:name w:val="Poraštė Diagrama"/>
    <w:basedOn w:val="Numatytasispastraiposriftas"/>
    <w:link w:val="Porat"/>
    <w:uiPriority w:val="99"/>
    <w:rsid w:val="00707B61"/>
    <w:rPr>
      <w:rFonts w:eastAsia="Times New Roman"/>
    </w:rPr>
  </w:style>
  <w:style w:type="character" w:customStyle="1" w:styleId="UnresolvedMention">
    <w:name w:val="Unresolved Mention"/>
    <w:basedOn w:val="Numatytasispastraiposriftas"/>
    <w:uiPriority w:val="99"/>
    <w:semiHidden/>
    <w:unhideWhenUsed/>
    <w:rsid w:val="00030B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432522">
      <w:bodyDiv w:val="1"/>
      <w:marLeft w:val="0"/>
      <w:marRight w:val="0"/>
      <w:marTop w:val="0"/>
      <w:marBottom w:val="0"/>
      <w:divBdr>
        <w:top w:val="none" w:sz="0" w:space="0" w:color="auto"/>
        <w:left w:val="none" w:sz="0" w:space="0" w:color="auto"/>
        <w:bottom w:val="none" w:sz="0" w:space="0" w:color="auto"/>
        <w:right w:val="none" w:sz="0" w:space="0" w:color="auto"/>
      </w:divBdr>
    </w:div>
    <w:div w:id="359476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s://www.panevezys.lt/lt/veiklos-sritys/socialine-rupyba-265/pagalbos-cpecialistai.html"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6.xml"/><Relationship Id="rId10" Type="http://schemas.openxmlformats.org/officeDocument/2006/relationships/image" Target="media/image2.png"/><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oter" Target="foot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dnl0KV7dfB1e+SDfjjmFR8D4RaA==">AMUW2mVdoNeKNIAdoVCFtd9NyEVa2fEWD6WU5EVh3MR8wb2FMIzYo2MkDXFvn8Fg/ZxBQ6cSGe3XmtreLV5fFrF3QNNXovifnEBSXbItaNg2NYoTw8zu5wmiEsBlJU1IJi7OTsgG6yd91Wr2R5u97/dX+oRUG29gOmk/pXmgNCIRHcjmLhAc4eTzK64r5ZjJkpRn1PZdKUg3+boZP4ckQCQy7y61n604Eg==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84C0115-8C18-4A31-8DF8-E76BA3E07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60131</Words>
  <Characters>34276</Characters>
  <Application>Microsoft Office Word</Application>
  <DocSecurity>4</DocSecurity>
  <Lines>285</Lines>
  <Paragraphs>188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Rima</dc:creator>
  <cp:lastModifiedBy>Diana Brazdžiunienė</cp:lastModifiedBy>
  <cp:revision>2</cp:revision>
  <dcterms:created xsi:type="dcterms:W3CDTF">2023-04-12T05:15:00Z</dcterms:created>
  <dcterms:modified xsi:type="dcterms:W3CDTF">2023-04-12T05:15:00Z</dcterms:modified>
</cp:coreProperties>
</file>