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0DBDAE" w14:textId="77777777" w:rsidR="00861079" w:rsidRPr="00861079" w:rsidRDefault="00861079" w:rsidP="00861079">
      <w:pPr>
        <w:keepNext/>
        <w:jc w:val="center"/>
        <w:outlineLvl w:val="0"/>
        <w:rPr>
          <w:b/>
          <w:szCs w:val="20"/>
          <w:lang w:eastAsia="en-US"/>
        </w:rPr>
      </w:pPr>
      <w:bookmarkStart w:id="0" w:name="_GoBack"/>
      <w:bookmarkEnd w:id="0"/>
      <w:r w:rsidRPr="00861079">
        <w:rPr>
          <w:b/>
          <w:szCs w:val="20"/>
          <w:lang w:eastAsia="en-US"/>
        </w:rPr>
        <w:t>DĖL</w:t>
      </w:r>
      <w:r w:rsidRPr="00861079">
        <w:rPr>
          <w:b/>
          <w:lang w:eastAsia="en-US"/>
        </w:rPr>
        <w:t xml:space="preserve"> </w:t>
      </w:r>
      <w:r w:rsidRPr="00861079">
        <w:rPr>
          <w:b/>
          <w:bCs/>
          <w:iCs/>
          <w:color w:val="000000"/>
          <w:lang w:eastAsia="en-US"/>
        </w:rPr>
        <w:t xml:space="preserve">VALSTYBINĖS ŽEMĖS SKLYPŲ, PERDUODAMŲ NEATLYGINTINAI NAUDOTIS PANEVĖŽIO MIESTO SAVIVALDYBEI, IR ĮGALIOJIMO </w:t>
      </w:r>
      <w:r w:rsidRPr="00861079">
        <w:rPr>
          <w:b/>
          <w:lang w:eastAsia="en-US"/>
        </w:rPr>
        <w:t>SAVIVALDYBĖS ADMINISTRACIJAI</w:t>
      </w:r>
      <w:r w:rsidRPr="00861079">
        <w:rPr>
          <w:b/>
          <w:szCs w:val="20"/>
          <w:lang w:eastAsia="en-US"/>
        </w:rPr>
        <w:t xml:space="preserve"> </w:t>
      </w:r>
      <w:r w:rsidRPr="00861079">
        <w:rPr>
          <w:b/>
          <w:bCs/>
          <w:iCs/>
          <w:color w:val="000000"/>
          <w:lang w:eastAsia="en-US"/>
        </w:rPr>
        <w:t>SUTEIKIMO</w:t>
      </w:r>
    </w:p>
    <w:p w14:paraId="6532C614" w14:textId="77777777" w:rsidR="00FA6B6B" w:rsidRPr="00584C4D" w:rsidRDefault="00FA6B6B" w:rsidP="00FA6B6B">
      <w:pPr>
        <w:pStyle w:val="Pavadinimas"/>
        <w:spacing w:before="0" w:beforeAutospacing="0" w:after="0" w:afterAutospacing="0"/>
        <w:jc w:val="center"/>
      </w:pPr>
      <w:r w:rsidRPr="00584C4D">
        <w:t xml:space="preserve">                                                                                                                        </w:t>
      </w:r>
    </w:p>
    <w:p w14:paraId="67E5CF7F" w14:textId="77777777" w:rsidR="00197C71" w:rsidRDefault="00197C71" w:rsidP="00197C71">
      <w:pPr>
        <w:jc w:val="center"/>
        <w:rPr>
          <w:b/>
        </w:rPr>
      </w:pPr>
      <w:r>
        <w:rPr>
          <w:b/>
        </w:rPr>
        <w:t>AIŠKINAMASIS  RAŠTAS</w:t>
      </w:r>
    </w:p>
    <w:p w14:paraId="765619FE" w14:textId="3BE04752" w:rsidR="00A91BE3" w:rsidRPr="007C7248" w:rsidRDefault="00DE60F5" w:rsidP="0051710C">
      <w:pPr>
        <w:jc w:val="center"/>
      </w:pPr>
      <w:r>
        <w:rPr>
          <w:b/>
        </w:rPr>
        <w:t>202</w:t>
      </w:r>
      <w:r w:rsidR="007D4B60">
        <w:rPr>
          <w:b/>
        </w:rPr>
        <w:t>3</w:t>
      </w:r>
      <w:r>
        <w:rPr>
          <w:b/>
        </w:rPr>
        <w:t>-0</w:t>
      </w:r>
      <w:r w:rsidR="00FB5658">
        <w:rPr>
          <w:b/>
        </w:rPr>
        <w:t>4</w:t>
      </w:r>
      <w:r w:rsidR="00673241">
        <w:rPr>
          <w:b/>
        </w:rPr>
        <w:t>-</w:t>
      </w:r>
      <w:r w:rsidR="007D4B60">
        <w:rPr>
          <w:b/>
        </w:rPr>
        <w:t>0</w:t>
      </w:r>
      <w:r w:rsidR="00FB5658">
        <w:rPr>
          <w:b/>
        </w:rPr>
        <w:t>5</w:t>
      </w:r>
    </w:p>
    <w:p w14:paraId="603023D3" w14:textId="77777777" w:rsidR="0051710C" w:rsidRPr="00A91BE3" w:rsidRDefault="0051710C" w:rsidP="00A91BE3">
      <w:pPr>
        <w:pStyle w:val="Sraopastraipa"/>
        <w:ind w:left="540"/>
        <w:rPr>
          <w:b/>
          <w:bCs/>
        </w:rPr>
      </w:pPr>
    </w:p>
    <w:p w14:paraId="17B8EEC1" w14:textId="47D5F551" w:rsidR="0012267E" w:rsidRDefault="00B24A18" w:rsidP="00D76CCA">
      <w:pPr>
        <w:pStyle w:val="Sraopastraipa"/>
        <w:numPr>
          <w:ilvl w:val="0"/>
          <w:numId w:val="9"/>
        </w:numPr>
        <w:rPr>
          <w:b/>
          <w:bCs/>
        </w:rPr>
      </w:pPr>
      <w:r>
        <w:rPr>
          <w:b/>
          <w:bCs/>
        </w:rPr>
        <w:t>PROBLEMOS ESMĖ</w:t>
      </w:r>
    </w:p>
    <w:p w14:paraId="62D606F6" w14:textId="77777777" w:rsidR="00D76CCA" w:rsidRPr="00D76CCA" w:rsidRDefault="00D76CCA" w:rsidP="00D76CCA">
      <w:pPr>
        <w:pStyle w:val="Sraopastraipa"/>
        <w:ind w:left="780"/>
        <w:rPr>
          <w:b/>
          <w:bCs/>
        </w:rPr>
      </w:pPr>
    </w:p>
    <w:p w14:paraId="06375662" w14:textId="06293373" w:rsidR="00F22255" w:rsidRDefault="00F22255" w:rsidP="00F22255">
      <w:pPr>
        <w:spacing w:line="360" w:lineRule="auto"/>
        <w:jc w:val="both"/>
        <w:rPr>
          <w:bCs/>
        </w:rPr>
      </w:pPr>
      <w:r>
        <w:rPr>
          <w:bCs/>
          <w:color w:val="000000" w:themeColor="text1"/>
        </w:rPr>
        <w:t xml:space="preserve"> </w:t>
      </w:r>
      <w:r w:rsidRPr="0035182A">
        <w:rPr>
          <w:bCs/>
          <w:color w:val="000000" w:themeColor="text1"/>
        </w:rPr>
        <w:t xml:space="preserve">  </w:t>
      </w:r>
      <w:r w:rsidR="00947206">
        <w:rPr>
          <w:bCs/>
          <w:color w:val="000000" w:themeColor="text1"/>
        </w:rPr>
        <w:t xml:space="preserve">     </w:t>
      </w:r>
      <w:r>
        <w:rPr>
          <w:bCs/>
          <w:color w:val="000000" w:themeColor="text1"/>
        </w:rPr>
        <w:t xml:space="preserve"> </w:t>
      </w:r>
      <w:r w:rsidR="00A415A7">
        <w:rPr>
          <w:bCs/>
          <w:color w:val="000000" w:themeColor="text1"/>
        </w:rPr>
        <w:t>Lietuvos Respublikos</w:t>
      </w:r>
      <w:r w:rsidRPr="0035182A">
        <w:rPr>
          <w:bCs/>
          <w:color w:val="000000" w:themeColor="text1"/>
        </w:rPr>
        <w:t xml:space="preserve"> Žemės įstatymo 8 straipsnyje nurodyta, kad </w:t>
      </w:r>
      <w:sdt>
        <w:sdtPr>
          <w:alias w:val="8 str. 1 d."/>
          <w:tag w:val="part_6c9c4cc9f5814b698c9d6f12f5549a43"/>
          <w:id w:val="1841344902"/>
        </w:sdtPr>
        <w:sdtEndPr/>
        <w:sdtContent>
          <w:r w:rsidRPr="0035182A">
            <w:t xml:space="preserve">valstybinė žemė gali būti perduodama laikinai neatlygintinai naudotis </w:t>
          </w:r>
          <w:r w:rsidR="00EF51BB">
            <w:t>S</w:t>
          </w:r>
          <w:r w:rsidRPr="0035182A">
            <w:t>avivaldybėms</w:t>
          </w:r>
          <w:r w:rsidR="002D6D2E">
            <w:t xml:space="preserve"> Vyriausybės nustatyta tvarka.</w:t>
          </w:r>
        </w:sdtContent>
      </w:sdt>
      <w:r w:rsidRPr="006C7FAA">
        <w:rPr>
          <w:bCs/>
        </w:rPr>
        <w:t xml:space="preserve"> </w:t>
      </w:r>
    </w:p>
    <w:p w14:paraId="58C7BFE2" w14:textId="509DA0CA" w:rsidR="0058797B" w:rsidRDefault="0042049C" w:rsidP="00F22255">
      <w:pPr>
        <w:spacing w:line="360" w:lineRule="auto"/>
        <w:jc w:val="both"/>
      </w:pPr>
      <w:r>
        <w:rPr>
          <w:bCs/>
        </w:rPr>
        <w:t xml:space="preserve">         </w:t>
      </w:r>
      <w:r w:rsidR="00F22255" w:rsidRPr="0046272E">
        <w:rPr>
          <w:bCs/>
        </w:rPr>
        <w:t>Valstybinės žemės perdavimo neatlygintinai naudotis</w:t>
      </w:r>
      <w:r w:rsidR="00F22255">
        <w:rPr>
          <w:bCs/>
        </w:rPr>
        <w:t xml:space="preserve"> tvarką regla</w:t>
      </w:r>
      <w:r w:rsidR="0012267E">
        <w:rPr>
          <w:bCs/>
        </w:rPr>
        <w:t>mentuoja Lietuvos Respublikos vyriausybės  1995 m. lapkričio 13 d. nutarimu Nr. 1428 patvirtintos</w:t>
      </w:r>
      <w:r w:rsidR="0058797B" w:rsidRPr="0058797B">
        <w:rPr>
          <w:bCs/>
        </w:rPr>
        <w:t xml:space="preserve"> </w:t>
      </w:r>
      <w:r w:rsidR="0058797B" w:rsidRPr="0046272E">
        <w:rPr>
          <w:bCs/>
        </w:rPr>
        <w:t>Valstybinės žemės perdavimo neatlygintinai naudotis taisyklės</w:t>
      </w:r>
      <w:r w:rsidR="0058797B">
        <w:rPr>
          <w:bCs/>
        </w:rPr>
        <w:t xml:space="preserve"> (toliau- Taisyklės). Taisyklėse nurodyta, kad </w:t>
      </w:r>
      <w:r w:rsidR="0058797B">
        <w:t>prašomi perduoti neatlygintinai naudotis valstybinės žemės sklypai formuojami pagal Lietuvos Respublikos  teritorijų planavimo įstatymo nustatyta tvarka parengtus ir patvirtintus detaliuosius planus ar specialiojo teritorijų planavimo dokumentus arba pagal Lietuvos Respublikos žemės įstatymo ar Lietuvos Respublikos žemės reformos įstatymo nustatyta tvarka parengtus ir patvirtintus žemės valdos projektus.</w:t>
      </w:r>
    </w:p>
    <w:p w14:paraId="169BC3CF" w14:textId="77777777" w:rsidR="00FF34EB" w:rsidRDefault="0058797B" w:rsidP="00F22255">
      <w:pPr>
        <w:spacing w:line="360" w:lineRule="auto"/>
        <w:jc w:val="both"/>
        <w:rPr>
          <w:color w:val="000000"/>
        </w:rPr>
      </w:pPr>
      <w:r>
        <w:t xml:space="preserve">           </w:t>
      </w:r>
      <w:r w:rsidR="00FF34EB">
        <w:rPr>
          <w:color w:val="000000"/>
        </w:rPr>
        <w:t xml:space="preserve">Sprendimo projekto </w:t>
      </w:r>
      <w:r w:rsidR="00FF34EB" w:rsidRPr="0058797B">
        <w:rPr>
          <w:color w:val="000000"/>
        </w:rPr>
        <w:t xml:space="preserve">(1.1p.) </w:t>
      </w:r>
      <w:r w:rsidR="00FF34EB">
        <w:rPr>
          <w:color w:val="000000"/>
        </w:rPr>
        <w:t xml:space="preserve"> nurodytas ž</w:t>
      </w:r>
      <w:r w:rsidR="00FF34EB" w:rsidRPr="0058797B">
        <w:rPr>
          <w:color w:val="000000"/>
        </w:rPr>
        <w:t>emės sklypas suplanuotas pagal  buvusios AB ,,Žiedų pasaulis’’ teritorijos Ramygalos g. detalųjį planą, patvirtint</w:t>
      </w:r>
      <w:r w:rsidR="00FF34EB">
        <w:rPr>
          <w:color w:val="000000"/>
        </w:rPr>
        <w:t xml:space="preserve">ą </w:t>
      </w:r>
      <w:r w:rsidR="00FF34EB" w:rsidRPr="0058797B">
        <w:rPr>
          <w:color w:val="000000"/>
        </w:rPr>
        <w:t>Panevėžio miesto valdybos 2000-07-04 d. sprendimu Nr. 271 V.</w:t>
      </w:r>
    </w:p>
    <w:p w14:paraId="427D3383" w14:textId="60226374" w:rsidR="00B27ABF" w:rsidRDefault="00FF34EB" w:rsidP="00F22255">
      <w:pPr>
        <w:spacing w:line="360" w:lineRule="auto"/>
        <w:jc w:val="both"/>
        <w:rPr>
          <w:color w:val="000000"/>
        </w:rPr>
      </w:pPr>
      <w:r>
        <w:rPr>
          <w:color w:val="000000"/>
        </w:rPr>
        <w:t xml:space="preserve">         S</w:t>
      </w:r>
      <w:r w:rsidRPr="0058797B">
        <w:rPr>
          <w:color w:val="000000"/>
        </w:rPr>
        <w:t>prendimo projekt</w:t>
      </w:r>
      <w:r>
        <w:rPr>
          <w:color w:val="000000"/>
        </w:rPr>
        <w:t>o (</w:t>
      </w:r>
      <w:r w:rsidRPr="0058797B">
        <w:rPr>
          <w:color w:val="000000"/>
        </w:rPr>
        <w:t xml:space="preserve">1.2p;1.3p;1.4p;1.5p;1.8p;1.9p;) </w:t>
      </w:r>
      <w:r w:rsidRPr="00FF34EB">
        <w:rPr>
          <w:color w:val="000000"/>
        </w:rPr>
        <w:t>suplanuoti susisiekimo ir inžinerinių tinklų koridorių teritorijų žemės sklypai Panevėžio miesto gatvėms</w:t>
      </w:r>
      <w:r>
        <w:rPr>
          <w:color w:val="000000"/>
        </w:rPr>
        <w:t>, suplanuoti pagal</w:t>
      </w:r>
      <w:r w:rsidRPr="00FF34EB">
        <w:rPr>
          <w:i/>
          <w:iCs/>
          <w:color w:val="000000"/>
        </w:rPr>
        <w:t xml:space="preserve"> </w:t>
      </w:r>
      <w:r w:rsidRPr="0058797B">
        <w:rPr>
          <w:color w:val="000000"/>
        </w:rPr>
        <w:t>Panevėžio  miesto susisiekimo komunikacijų specialųjį planą</w:t>
      </w:r>
      <w:r>
        <w:rPr>
          <w:color w:val="000000"/>
        </w:rPr>
        <w:t xml:space="preserve">, </w:t>
      </w:r>
      <w:r w:rsidRPr="0058797B">
        <w:rPr>
          <w:color w:val="000000"/>
        </w:rPr>
        <w:t>patvirtin</w:t>
      </w:r>
      <w:r>
        <w:rPr>
          <w:color w:val="000000"/>
        </w:rPr>
        <w:t xml:space="preserve">tą </w:t>
      </w:r>
      <w:r w:rsidR="0058797B">
        <w:rPr>
          <w:color w:val="000000"/>
        </w:rPr>
        <w:t>Panevėžio miesto</w:t>
      </w:r>
      <w:r w:rsidR="0058797B" w:rsidRPr="009E509B">
        <w:rPr>
          <w:color w:val="000000"/>
        </w:rPr>
        <w:t xml:space="preserve"> savivaldybės taryb</w:t>
      </w:r>
      <w:r>
        <w:rPr>
          <w:color w:val="000000"/>
        </w:rPr>
        <w:t>os</w:t>
      </w:r>
      <w:r w:rsidR="0058797B">
        <w:rPr>
          <w:color w:val="000000"/>
        </w:rPr>
        <w:t xml:space="preserve"> 2015 m. lapkričio 26 d. sprendimu Nr. 1-330 ,,Dėl Panevėžio miesto susisiekimo komunikacijų specialiojo plano patvirtinimo‘‘</w:t>
      </w:r>
      <w:r>
        <w:rPr>
          <w:color w:val="000000"/>
        </w:rPr>
        <w:t xml:space="preserve">. </w:t>
      </w:r>
    </w:p>
    <w:p w14:paraId="1B62729B" w14:textId="03934C0C" w:rsidR="0058797B" w:rsidRDefault="00B27ABF" w:rsidP="00F22255">
      <w:pPr>
        <w:spacing w:line="360" w:lineRule="auto"/>
        <w:jc w:val="both"/>
        <w:rPr>
          <w:color w:val="000000"/>
        </w:rPr>
      </w:pPr>
      <w:r>
        <w:rPr>
          <w:color w:val="000000"/>
        </w:rPr>
        <w:t xml:space="preserve">          Sprendimo projekto </w:t>
      </w:r>
      <w:r w:rsidR="0058797B" w:rsidRPr="0058797B">
        <w:rPr>
          <w:color w:val="000000"/>
        </w:rPr>
        <w:t>(1.6 p;1.7p.)</w:t>
      </w:r>
      <w:r>
        <w:rPr>
          <w:color w:val="000000"/>
        </w:rPr>
        <w:t xml:space="preserve"> nurodyti</w:t>
      </w:r>
      <w:r w:rsidR="0058797B" w:rsidRPr="0058797B">
        <w:rPr>
          <w:color w:val="000000"/>
        </w:rPr>
        <w:t xml:space="preserve"> </w:t>
      </w:r>
      <w:r>
        <w:rPr>
          <w:color w:val="000000"/>
        </w:rPr>
        <w:t>ž</w:t>
      </w:r>
      <w:r w:rsidRPr="0058797B">
        <w:rPr>
          <w:color w:val="000000"/>
        </w:rPr>
        <w:t xml:space="preserve">emės sklypai </w:t>
      </w:r>
      <w:r w:rsidR="0058797B" w:rsidRPr="0058797B">
        <w:rPr>
          <w:color w:val="000000"/>
        </w:rPr>
        <w:t xml:space="preserve">suplanuoti pagal Laisvos valstybinės žemės ir probleminių teritorijų Panevėžio mieste detalųjį planą (32 teritorija), patvirtintą Panevėžio miesto savivaldybės tarybos  2013-11-26 d. sprendimu Nr. 1-378. </w:t>
      </w:r>
    </w:p>
    <w:p w14:paraId="13F990AC" w14:textId="3E0D2E04" w:rsidR="00F22255" w:rsidRDefault="0058797B" w:rsidP="00F22255">
      <w:pPr>
        <w:spacing w:line="360" w:lineRule="auto"/>
        <w:jc w:val="both"/>
        <w:rPr>
          <w:bCs/>
        </w:rPr>
      </w:pPr>
      <w:r>
        <w:rPr>
          <w:color w:val="000000"/>
        </w:rPr>
        <w:t xml:space="preserve">     </w:t>
      </w:r>
      <w:r w:rsidR="002D22B1">
        <w:rPr>
          <w:color w:val="000000"/>
        </w:rPr>
        <w:t xml:space="preserve">  </w:t>
      </w:r>
      <w:r>
        <w:rPr>
          <w:color w:val="000000"/>
        </w:rPr>
        <w:t xml:space="preserve">   </w:t>
      </w:r>
      <w:r w:rsidRPr="0058797B">
        <w:rPr>
          <w:color w:val="000000"/>
        </w:rPr>
        <w:t xml:space="preserve">Taip pat </w:t>
      </w:r>
      <w:r w:rsidR="00B27ABF">
        <w:rPr>
          <w:color w:val="000000"/>
        </w:rPr>
        <w:t>T</w:t>
      </w:r>
      <w:r w:rsidRPr="0058797B">
        <w:rPr>
          <w:color w:val="000000"/>
        </w:rPr>
        <w:t>aisyklėse nurodyta, kad Savivaldybėms perduodami neatlygintinai naudotis neužstatyti statiniais ar įrenginiais valstybinės žemės sklypai, tik valstybės ar savivaldybių funkcijoms atlikti.</w:t>
      </w:r>
    </w:p>
    <w:sdt>
      <w:sdtPr>
        <w:alias w:val="15 str. 2 d."/>
        <w:tag w:val="part_1f6db0d1ceaf4ff4a0835dbb62e4b7ec"/>
        <w:id w:val="243461859"/>
      </w:sdtPr>
      <w:sdtEndPr/>
      <w:sdtContent>
        <w:p w14:paraId="4F5D4C66" w14:textId="05D5769A" w:rsidR="00FF34EB" w:rsidRDefault="00947206" w:rsidP="0051710C">
          <w:pPr>
            <w:pStyle w:val="Betarp"/>
            <w:spacing w:line="360" w:lineRule="auto"/>
            <w:jc w:val="both"/>
          </w:pPr>
          <w:r>
            <w:t xml:space="preserve">          </w:t>
          </w:r>
          <w:r w:rsidR="00F22255" w:rsidRPr="00123FA6">
            <w:t xml:space="preserve">Lietuvos Respublikos vietos </w:t>
          </w:r>
          <w:r w:rsidR="00F22255">
            <w:t>s</w:t>
          </w:r>
          <w:r w:rsidR="00A415A7">
            <w:t>avivaldos įstatymo 6 straipsnio</w:t>
          </w:r>
          <w:r w:rsidR="00F22255">
            <w:t xml:space="preserve"> 32</w:t>
          </w:r>
          <w:r w:rsidR="00DE60F5">
            <w:t xml:space="preserve"> punk</w:t>
          </w:r>
          <w:r w:rsidR="00FF34EB">
            <w:t>t</w:t>
          </w:r>
          <w:r w:rsidR="00DE60F5">
            <w:t>e</w:t>
          </w:r>
          <w:r w:rsidR="00F22255">
            <w:t xml:space="preserve"> nurodyta, kad  </w:t>
          </w:r>
          <w:r w:rsidR="00F22255" w:rsidRPr="009A4ADC">
            <w:rPr>
              <w:bCs/>
              <w:szCs w:val="20"/>
              <w:lang w:eastAsia="en-US"/>
            </w:rPr>
            <w:t>savivaldybių vietinės rei</w:t>
          </w:r>
          <w:r w:rsidR="00F22255">
            <w:rPr>
              <w:bCs/>
              <w:szCs w:val="20"/>
              <w:lang w:eastAsia="en-US"/>
            </w:rPr>
            <w:t>kšmės kelių ir gatvių priežiūra, taisymas, tiesimas ir saugaus eismo organizavimas</w:t>
          </w:r>
          <w:r w:rsidR="00DE60F5">
            <w:t>,</w:t>
          </w:r>
          <w:r w:rsidR="002414C1">
            <w:t xml:space="preserve"> yra savarankiška savivaldybės funkcija. Taip pat </w:t>
          </w:r>
          <w:r w:rsidR="00FF34EB">
            <w:t xml:space="preserve"> 28 punkte</w:t>
          </w:r>
          <w:r w:rsidR="002414C1">
            <w:t xml:space="preserve"> nurodyta, kad </w:t>
          </w:r>
          <w:r w:rsidR="00FF34EB">
            <w:t xml:space="preserve"> </w:t>
          </w:r>
          <w:r w:rsidR="00DE60F5">
            <w:t xml:space="preserve">aplinkos kokybės gerinimas </w:t>
          </w:r>
          <w:r w:rsidR="00FF34EB">
            <w:t xml:space="preserve"> ir apsauga </w:t>
          </w:r>
          <w:r w:rsidR="00F22255">
            <w:t>yra</w:t>
          </w:r>
          <w:r w:rsidR="00F22255" w:rsidRPr="00123FA6">
            <w:t xml:space="preserve"> savarankišk</w:t>
          </w:r>
          <w:r w:rsidR="002414C1">
            <w:t>a</w:t>
          </w:r>
          <w:r w:rsidR="00F40DA9">
            <w:t xml:space="preserve"> savivaldybės</w:t>
          </w:r>
          <w:r w:rsidR="00DE60F5">
            <w:t xml:space="preserve"> funkcij</w:t>
          </w:r>
          <w:r w:rsidR="002414C1">
            <w:t>a</w:t>
          </w:r>
          <w:r w:rsidR="00DE60F5">
            <w:t>.</w:t>
          </w:r>
          <w:r w:rsidR="007D4B60">
            <w:t xml:space="preserve"> </w:t>
          </w:r>
        </w:p>
        <w:p w14:paraId="0762C245" w14:textId="77777777" w:rsidR="00FF34EB" w:rsidRDefault="00FF34EB" w:rsidP="0051710C">
          <w:pPr>
            <w:pStyle w:val="Betarp"/>
            <w:spacing w:line="360" w:lineRule="auto"/>
            <w:jc w:val="both"/>
          </w:pPr>
        </w:p>
        <w:p w14:paraId="54AED86A" w14:textId="77777777" w:rsidR="00FF34EB" w:rsidRDefault="00FF34EB" w:rsidP="0051710C">
          <w:pPr>
            <w:pStyle w:val="Betarp"/>
            <w:spacing w:line="360" w:lineRule="auto"/>
            <w:jc w:val="both"/>
          </w:pPr>
        </w:p>
        <w:p w14:paraId="51ACBA61" w14:textId="63D27071" w:rsidR="002414C1" w:rsidRPr="002D22B1" w:rsidRDefault="002414C1" w:rsidP="002414C1">
          <w:pPr>
            <w:spacing w:line="360" w:lineRule="auto"/>
            <w:jc w:val="both"/>
            <w:rPr>
              <w:color w:val="000000"/>
            </w:rPr>
          </w:pPr>
          <w:r>
            <w:t xml:space="preserve">    V</w:t>
          </w:r>
          <w:r w:rsidR="00FF34EB">
            <w:t>ykd</w:t>
          </w:r>
          <w:r>
            <w:t>ant</w:t>
          </w:r>
          <w:r w:rsidR="00FF34EB">
            <w:t xml:space="preserve"> įstatymu priskirtas funkcijas, </w:t>
          </w:r>
          <w:r w:rsidRPr="002414C1">
            <w:t>siekiant tinkamai parengti dokumentus dėl sprendimo projekte išvardintuose žemės sklypuose statybos ar plėtros darbų</w:t>
          </w:r>
          <w:r w:rsidR="00D76CCA">
            <w:t xml:space="preserve"> </w:t>
          </w:r>
          <w:r>
            <w:t xml:space="preserve">miesto savivaldybei būtina įsiteisinti valstybinių žemės sklypų naudojimą, kadangi </w:t>
          </w:r>
          <w:r w:rsidRPr="0042049C">
            <w:rPr>
              <w:bCs/>
              <w:color w:val="000000" w:themeColor="text1"/>
            </w:rPr>
            <w:t xml:space="preserve">Lietuvos </w:t>
          </w:r>
          <w:r>
            <w:t xml:space="preserve">Panevėžio </w:t>
          </w:r>
          <w:r w:rsidRPr="0042049C">
            <w:rPr>
              <w:bCs/>
              <w:color w:val="000000" w:themeColor="text1"/>
            </w:rPr>
            <w:t xml:space="preserve">Respublikos </w:t>
          </w:r>
          <w:r>
            <w:rPr>
              <w:bCs/>
              <w:color w:val="000000" w:themeColor="text1"/>
            </w:rPr>
            <w:t>Statybos įstatyme</w:t>
          </w:r>
          <w:r w:rsidRPr="0042049C">
            <w:rPr>
              <w:bCs/>
              <w:color w:val="000000" w:themeColor="text1"/>
            </w:rPr>
            <w:t xml:space="preserve"> </w:t>
          </w:r>
          <w:r w:rsidRPr="00737C63">
            <w:rPr>
              <w:color w:val="000000"/>
            </w:rPr>
            <w:t>nurodyta, kad</w:t>
          </w:r>
          <w:r w:rsidRPr="0042049C">
            <w:rPr>
              <w:bCs/>
              <w:color w:val="000000" w:themeColor="text1"/>
            </w:rPr>
            <w:t xml:space="preserve"> </w:t>
          </w:r>
          <w:r>
            <w:rPr>
              <w:color w:val="000000"/>
            </w:rPr>
            <w:t>s</w:t>
          </w:r>
          <w:r w:rsidRPr="00737C63">
            <w:rPr>
              <w:color w:val="000000"/>
            </w:rPr>
            <w:t>tatytojo teisė įgyvendinama, kai statytojas žemės sklypą, kuriame statomas statinys, valdo nuosavybės teise arba valdo ir naudoja kitais Lietuvos Respublikos įstatymų nustatytais pagrindais</w:t>
          </w:r>
          <w:r>
            <w:rPr>
              <w:color w:val="000000"/>
            </w:rPr>
            <w:t xml:space="preserve">. </w:t>
          </w:r>
        </w:p>
        <w:p w14:paraId="3FD79E37" w14:textId="79D73E55" w:rsidR="00F22255" w:rsidRPr="00EF51BB" w:rsidRDefault="002414C1" w:rsidP="0051710C">
          <w:pPr>
            <w:pStyle w:val="Betarp"/>
            <w:spacing w:line="360" w:lineRule="auto"/>
            <w:jc w:val="both"/>
            <w:rPr>
              <w:lang w:val="en-US"/>
            </w:rPr>
          </w:pPr>
          <w:r>
            <w:t xml:space="preserve">    </w:t>
          </w:r>
          <w:r w:rsidR="00F22255" w:rsidRPr="009C48AD">
            <w:t>Savivaldybės taryba</w:t>
          </w:r>
          <w:r w:rsidR="00F22255">
            <w:t>i</w:t>
          </w:r>
          <w:r w:rsidR="00A415A7">
            <w:t xml:space="preserve"> priėmus</w:t>
          </w:r>
          <w:r w:rsidR="00F22255" w:rsidRPr="009C48AD">
            <w:t xml:space="preserve"> sprendimą</w:t>
          </w:r>
          <w:r w:rsidR="00F22255">
            <w:t>,</w:t>
          </w:r>
          <w:r w:rsidR="00F22255" w:rsidRPr="009C48AD">
            <w:t xml:space="preserve"> Nacionalinės žemės tarnybos</w:t>
          </w:r>
          <w:r w:rsidR="007D4B60">
            <w:t xml:space="preserve"> prie Aplinkos ministerijos </w:t>
          </w:r>
          <w:r w:rsidR="00F22255" w:rsidRPr="009C48AD">
            <w:t xml:space="preserve"> teritoriniam padaliniui būtų teikiamas prašymas</w:t>
          </w:r>
          <w:r w:rsidR="002759AB">
            <w:t xml:space="preserve"> perduoti Panevėžio miesto savivaldybei neatlygintinai naudotis sprendimo projekte išvardintus žemės sklypus</w:t>
          </w:r>
          <w:r w:rsidR="00F22255" w:rsidRPr="009C48AD">
            <w:t>,</w:t>
          </w:r>
          <w:r w:rsidR="00F22255">
            <w:t xml:space="preserve"> </w:t>
          </w:r>
          <w:r w:rsidR="00F22255" w:rsidRPr="009C48AD">
            <w:t>nurodant</w:t>
          </w:r>
          <w:r w:rsidR="009E73F5">
            <w:t xml:space="preserve"> minimas funkcijas</w:t>
          </w:r>
          <w:r w:rsidR="002759AB">
            <w:t>,</w:t>
          </w:r>
          <w:r w:rsidR="00F22255" w:rsidRPr="009C48AD">
            <w:t xml:space="preserve">  t</w:t>
          </w:r>
          <w:r w:rsidR="00F40DA9">
            <w:t>eritorijų planavimo</w:t>
          </w:r>
          <w:r w:rsidR="00BA6415">
            <w:t xml:space="preserve"> dokumentai</w:t>
          </w:r>
          <w:r w:rsidR="00F22255" w:rsidRPr="009C48AD">
            <w:t xml:space="preserve"> </w:t>
          </w:r>
          <w:r w:rsidR="00F40DA9">
            <w:t>ir kiti</w:t>
          </w:r>
          <w:r w:rsidR="00F22255" w:rsidRPr="009C48AD">
            <w:t xml:space="preserve"> dokumentai. Šiu</w:t>
          </w:r>
          <w:r w:rsidR="00F40DA9">
            <w:t xml:space="preserve">os darbus atlikti sprendimo </w:t>
          </w:r>
          <w:r w:rsidR="00F22255" w:rsidRPr="009C48AD">
            <w:t xml:space="preserve">projekto </w:t>
          </w:r>
          <w:r w:rsidR="00F40DA9">
            <w:rPr>
              <w:lang w:val="en-US"/>
            </w:rPr>
            <w:t>2 punkte</w:t>
          </w:r>
          <w:r w:rsidR="00F22255" w:rsidRPr="009C48AD">
            <w:rPr>
              <w:lang w:val="en-US"/>
            </w:rPr>
            <w:t xml:space="preserve"> si</w:t>
          </w:r>
          <w:r w:rsidR="00F22255" w:rsidRPr="009C48AD">
            <w:t>ū</w:t>
          </w:r>
          <w:r w:rsidR="00F40DA9">
            <w:rPr>
              <w:lang w:val="en-US"/>
            </w:rPr>
            <w:t>loma įgalioti Savivaldybės</w:t>
          </w:r>
          <w:r w:rsidR="00F22255" w:rsidRPr="009C48AD">
            <w:rPr>
              <w:lang w:val="en-US"/>
            </w:rPr>
            <w:t xml:space="preserve"> administraciją. </w:t>
          </w:r>
        </w:p>
      </w:sdtContent>
    </w:sdt>
    <w:p w14:paraId="4DDD8802" w14:textId="77777777" w:rsidR="00947206" w:rsidRDefault="00F22255" w:rsidP="00F22255">
      <w:pPr>
        <w:spacing w:line="360" w:lineRule="auto"/>
        <w:jc w:val="both"/>
        <w:rPr>
          <w:b/>
          <w:sz w:val="22"/>
          <w:szCs w:val="22"/>
        </w:rPr>
      </w:pPr>
      <w:r>
        <w:rPr>
          <w:b/>
          <w:sz w:val="22"/>
          <w:szCs w:val="22"/>
        </w:rPr>
        <w:t>2.</w:t>
      </w:r>
      <w:r w:rsidR="00410174">
        <w:rPr>
          <w:b/>
          <w:sz w:val="22"/>
          <w:szCs w:val="22"/>
        </w:rPr>
        <w:t xml:space="preserve"> </w:t>
      </w:r>
      <w:r>
        <w:rPr>
          <w:b/>
          <w:sz w:val="22"/>
          <w:szCs w:val="22"/>
        </w:rPr>
        <w:t xml:space="preserve"> KAIP ŠIUO METU SPRENDŽIAMI SPRENDIMO PROJEKTE APTARTI  KLAUSIMAI</w:t>
      </w:r>
    </w:p>
    <w:p w14:paraId="46B7A15F" w14:textId="0888BFE7" w:rsidR="00F22255" w:rsidRPr="007E6B30" w:rsidRDefault="00F22255" w:rsidP="00F22255">
      <w:pPr>
        <w:spacing w:line="360" w:lineRule="auto"/>
        <w:jc w:val="both"/>
      </w:pPr>
      <w:r>
        <w:rPr>
          <w:b/>
          <w:sz w:val="22"/>
          <w:szCs w:val="22"/>
        </w:rPr>
        <w:t xml:space="preserve">       </w:t>
      </w:r>
      <w:r w:rsidR="00947206">
        <w:rPr>
          <w:b/>
          <w:sz w:val="22"/>
          <w:szCs w:val="22"/>
        </w:rPr>
        <w:t xml:space="preserve"> </w:t>
      </w:r>
      <w:r w:rsidR="00F40DA9">
        <w:t>Parengtas Savivaldybės tarybos sprendimo</w:t>
      </w:r>
      <w:r>
        <w:t xml:space="preserve"> projektas.</w:t>
      </w:r>
    </w:p>
    <w:p w14:paraId="0DB6A1E4" w14:textId="77777777" w:rsidR="00F22255" w:rsidRDefault="00F22255" w:rsidP="00F22255">
      <w:pPr>
        <w:spacing w:line="360" w:lineRule="auto"/>
        <w:jc w:val="both"/>
      </w:pPr>
      <w:r>
        <w:rPr>
          <w:b/>
        </w:rPr>
        <w:t xml:space="preserve">3. </w:t>
      </w:r>
      <w:r w:rsidRPr="007377F4">
        <w:rPr>
          <w:b/>
        </w:rPr>
        <w:t>SPRENDIMO PRIĖMIMO BŪTINUMO PAGRINDIMAS, KOKIŲ POZITYVIŲ REZULTATŲ LAUKIAMA</w:t>
      </w:r>
      <w:r w:rsidRPr="004E39D3">
        <w:t xml:space="preserve"> </w:t>
      </w:r>
    </w:p>
    <w:p w14:paraId="326D5C47" w14:textId="77777777" w:rsidR="00F22255" w:rsidRDefault="00F22255" w:rsidP="00F22255">
      <w:pPr>
        <w:spacing w:line="360" w:lineRule="auto"/>
        <w:jc w:val="both"/>
      </w:pPr>
      <w:r w:rsidRPr="00857FF2">
        <w:t xml:space="preserve"> </w:t>
      </w:r>
      <w:r>
        <w:t xml:space="preserve">    </w:t>
      </w:r>
      <w:r w:rsidRPr="00857FF2">
        <w:t xml:space="preserve">  Panev</w:t>
      </w:r>
      <w:r>
        <w:t>ėžio miesto savivaldybės taryba</w:t>
      </w:r>
      <w:r w:rsidRPr="00857FF2">
        <w:t xml:space="preserve"> </w:t>
      </w:r>
      <w:r w:rsidRPr="00E877EE">
        <w:rPr>
          <w:lang w:val="en-US"/>
        </w:rPr>
        <w:t>2014 m. gegu</w:t>
      </w:r>
      <w:r w:rsidRPr="00857FF2">
        <w:t xml:space="preserve">žės </w:t>
      </w:r>
      <w:r w:rsidRPr="00E877EE">
        <w:rPr>
          <w:lang w:val="en-US"/>
        </w:rPr>
        <w:t xml:space="preserve">29 d. sprendimu </w:t>
      </w:r>
      <w:r>
        <w:t xml:space="preserve">Nr. 1-154 </w:t>
      </w:r>
    </w:p>
    <w:p w14:paraId="2879EF54" w14:textId="30386856" w:rsidR="00F22255" w:rsidRPr="002D22B1" w:rsidRDefault="00F22255" w:rsidP="00D76CCA">
      <w:pPr>
        <w:spacing w:line="276" w:lineRule="auto"/>
        <w:jc w:val="both"/>
        <w:rPr>
          <w:color w:val="000000"/>
        </w:rPr>
      </w:pPr>
      <w:r>
        <w:t xml:space="preserve">„Dėl </w:t>
      </w:r>
      <w:r w:rsidRPr="00857FF2">
        <w:t>Panevėžio miesto savivaldybės sutarčių pasirašymo tvarkos aprašo patvirtinimo ir Savivaldybės tarybos 2008 m. gegužės 29 d. sprendimo Nr. 1-17-5 1 punkto pripažinimo netekusiu galios“, patvirtinto</w:t>
      </w:r>
      <w:r>
        <w:t xml:space="preserve"> sutarčių pasirašymo tvarkos aprašą. Aprašo 20 p.</w:t>
      </w:r>
      <w:r w:rsidRPr="00857FF2">
        <w:t xml:space="preserve"> nurodyta, kad Valstyb</w:t>
      </w:r>
      <w:r w:rsidR="00A415A7">
        <w:t>inės</w:t>
      </w:r>
      <w:r>
        <w:t xml:space="preserve"> žemės  panaudos sutartis</w:t>
      </w:r>
      <w:r w:rsidRPr="00857FF2">
        <w:t xml:space="preserve"> sudaro</w:t>
      </w:r>
      <w:r w:rsidR="00A415A7">
        <w:t>ma Tarybai priėmus</w:t>
      </w:r>
      <w:r>
        <w:t xml:space="preserve"> sprendimą šiuo</w:t>
      </w:r>
      <w:r w:rsidRPr="00857FF2">
        <w:t xml:space="preserve"> klausi</w:t>
      </w:r>
      <w:r>
        <w:t>mu. Todė</w:t>
      </w:r>
      <w:r w:rsidR="009E73F5">
        <w:t>l sprendimo</w:t>
      </w:r>
      <w:r>
        <w:t xml:space="preserve"> projektas</w:t>
      </w:r>
      <w:r w:rsidRPr="00857FF2">
        <w:t xml:space="preserve"> </w:t>
      </w:r>
      <w:r>
        <w:t>teikiamas svarstyti Tarybai.</w:t>
      </w:r>
      <w:r w:rsidR="00F40DA9">
        <w:t xml:space="preserve"> Savivaldybės tarybai</w:t>
      </w:r>
      <w:r>
        <w:t xml:space="preserve"> </w:t>
      </w:r>
      <w:r w:rsidR="00F40DA9">
        <w:t>p</w:t>
      </w:r>
      <w:r w:rsidR="009E73F5" w:rsidRPr="00857FF2">
        <w:t>riėmus sprendimą</w:t>
      </w:r>
      <w:r w:rsidR="009E73F5">
        <w:t>, Panevėžio</w:t>
      </w:r>
      <w:r w:rsidR="009E73F5" w:rsidRPr="00857FF2">
        <w:t xml:space="preserve"> miesto savivaldybės administracija kreipsis </w:t>
      </w:r>
      <w:r w:rsidR="0001707A">
        <w:t>į Nacionalinės žemės tarnybos</w:t>
      </w:r>
      <w:r w:rsidR="009E73F5">
        <w:t xml:space="preserve"> prie </w:t>
      </w:r>
      <w:r w:rsidR="007D4B60">
        <w:t>Aplinkos</w:t>
      </w:r>
      <w:r w:rsidR="009E73F5">
        <w:t xml:space="preserve"> ministerijos</w:t>
      </w:r>
      <w:r w:rsidR="0001707A">
        <w:t xml:space="preserve"> Panevėžio skyrių </w:t>
      </w:r>
      <w:r w:rsidR="007D4B60">
        <w:t xml:space="preserve">prašydama perduoti neatlygintinai naudotis </w:t>
      </w:r>
      <w:r w:rsidR="0001707A">
        <w:t xml:space="preserve">sprendimo projekte </w:t>
      </w:r>
      <w:r w:rsidR="00F40DA9">
        <w:t>išvardint</w:t>
      </w:r>
      <w:r w:rsidR="007D4B60">
        <w:t>us</w:t>
      </w:r>
      <w:r w:rsidR="00F40DA9">
        <w:t xml:space="preserve"> žemės sklyp</w:t>
      </w:r>
      <w:r w:rsidR="007D4B60">
        <w:t>us.</w:t>
      </w:r>
      <w:r w:rsidR="002D22B1">
        <w:t xml:space="preserve"> </w:t>
      </w:r>
      <w:r w:rsidR="007D4B60">
        <w:t xml:space="preserve"> </w:t>
      </w:r>
      <w:r w:rsidR="002D22B1">
        <w:rPr>
          <w:color w:val="000000"/>
        </w:rPr>
        <w:t xml:space="preserve">       </w:t>
      </w:r>
      <w:bookmarkStart w:id="1" w:name="_Hlk131597108"/>
    </w:p>
    <w:bookmarkEnd w:id="1"/>
    <w:p w14:paraId="68DF33B1" w14:textId="019C2A01" w:rsidR="00F22255" w:rsidRDefault="00F22255" w:rsidP="00D76CCA">
      <w:pPr>
        <w:spacing w:before="100" w:beforeAutospacing="1" w:after="100" w:afterAutospacing="1" w:line="276" w:lineRule="auto"/>
        <w:jc w:val="both"/>
      </w:pPr>
      <w:r>
        <w:t xml:space="preserve"> </w:t>
      </w:r>
      <w:r w:rsidRPr="004E39D3">
        <w:rPr>
          <w:b/>
        </w:rPr>
        <w:t>4.</w:t>
      </w:r>
      <w:r w:rsidR="00673241">
        <w:t xml:space="preserve"> </w:t>
      </w:r>
      <w:r w:rsidRPr="008D22A0">
        <w:rPr>
          <w:b/>
        </w:rPr>
        <w:t>SKAIČIAVIMAI, IŠLAIDŲ SĄMATOS, FINANSAVIMO ŠALTINIAI</w:t>
      </w:r>
    </w:p>
    <w:p w14:paraId="090F02FC" w14:textId="77777777" w:rsidR="00D76CCA" w:rsidRDefault="001350DD" w:rsidP="00D76CCA">
      <w:pPr>
        <w:spacing w:before="100" w:beforeAutospacing="1" w:after="100" w:afterAutospacing="1" w:line="276" w:lineRule="auto"/>
        <w:jc w:val="both"/>
      </w:pPr>
      <w:r>
        <w:t xml:space="preserve">   </w:t>
      </w:r>
      <w:r w:rsidR="00BA6415">
        <w:t xml:space="preserve"> </w:t>
      </w:r>
      <w:r w:rsidR="00F40DA9">
        <w:t xml:space="preserve"> Skaičiavimai</w:t>
      </w:r>
      <w:r w:rsidR="00F22255">
        <w:t xml:space="preserve"> neatliekami.</w:t>
      </w:r>
      <w:r w:rsidR="00F22255" w:rsidRPr="001F2FD1">
        <w:t xml:space="preserve">      </w:t>
      </w:r>
    </w:p>
    <w:p w14:paraId="02432B2E" w14:textId="393A34F9" w:rsidR="00F22255" w:rsidRPr="001F2FD1" w:rsidRDefault="00521189" w:rsidP="00D76CCA">
      <w:pPr>
        <w:spacing w:before="100" w:beforeAutospacing="1" w:after="100" w:afterAutospacing="1" w:line="276" w:lineRule="auto"/>
        <w:jc w:val="both"/>
      </w:pPr>
      <w:r>
        <w:rPr>
          <w:b/>
        </w:rPr>
        <w:t xml:space="preserve">5. </w:t>
      </w:r>
      <w:r w:rsidR="00F22255" w:rsidRPr="001F2FD1">
        <w:rPr>
          <w:b/>
        </w:rPr>
        <w:t>GALIMOS NEIGIAMOS PASEKMĖS PRIĖMUS SPRENDIMĄ, KOKIŲ PRIEMONIŲ REIKĖTŲ IMTIS, KAD TOKIŲ PASEKMIŲ BŪTŲ IŠVENGTA</w:t>
      </w:r>
    </w:p>
    <w:p w14:paraId="65DC29FF" w14:textId="77777777" w:rsidR="00F22255" w:rsidRDefault="00BA6415" w:rsidP="00D76CCA">
      <w:pPr>
        <w:spacing w:line="276" w:lineRule="auto"/>
        <w:jc w:val="both"/>
      </w:pPr>
      <w:r>
        <w:t xml:space="preserve">     </w:t>
      </w:r>
      <w:r w:rsidR="00F22255">
        <w:t>Neigiamų pasekmių nenumatoma.</w:t>
      </w:r>
    </w:p>
    <w:p w14:paraId="4A4414DF" w14:textId="1FE426F7" w:rsidR="00F22255" w:rsidRDefault="00D76CCA" w:rsidP="00D76CCA">
      <w:pPr>
        <w:spacing w:line="276" w:lineRule="auto"/>
        <w:jc w:val="both"/>
        <w:rPr>
          <w:b/>
        </w:rPr>
      </w:pPr>
      <w:r>
        <w:rPr>
          <w:b/>
        </w:rPr>
        <w:t>6.</w:t>
      </w:r>
      <w:r w:rsidR="00F22255">
        <w:rPr>
          <w:b/>
        </w:rPr>
        <w:t xml:space="preserve">   </w:t>
      </w:r>
      <w:r w:rsidR="00F22255" w:rsidRPr="001F2FD1">
        <w:rPr>
          <w:b/>
        </w:rPr>
        <w:t>KIENO INICIATYVA PARENGTAS SPRENDIMO PROJEKTAS</w:t>
      </w:r>
    </w:p>
    <w:p w14:paraId="30E19BCF" w14:textId="268393A9" w:rsidR="00F22255" w:rsidRDefault="00CA006B" w:rsidP="00D76CCA">
      <w:pPr>
        <w:spacing w:line="276" w:lineRule="auto"/>
        <w:jc w:val="both"/>
      </w:pPr>
      <w:r>
        <w:t xml:space="preserve">      </w:t>
      </w:r>
      <w:r w:rsidR="00F40DA9">
        <w:t>Savivaldybės</w:t>
      </w:r>
      <w:r w:rsidR="00F22255" w:rsidRPr="001F2FD1">
        <w:t xml:space="preserve"> administracijos</w:t>
      </w:r>
      <w:r w:rsidR="00F22255">
        <w:t xml:space="preserve">. </w:t>
      </w:r>
      <w:r w:rsidR="00F22255" w:rsidRPr="001F2FD1">
        <w:t xml:space="preserve"> </w:t>
      </w:r>
    </w:p>
    <w:p w14:paraId="20C48D91" w14:textId="77777777" w:rsidR="002D22B1" w:rsidRDefault="002D22B1" w:rsidP="00D76CCA">
      <w:pPr>
        <w:spacing w:line="276" w:lineRule="auto"/>
        <w:jc w:val="both"/>
      </w:pPr>
    </w:p>
    <w:p w14:paraId="112E9861" w14:textId="7C098F6A" w:rsidR="00F22255" w:rsidRDefault="00F22255" w:rsidP="00F22255">
      <w:pPr>
        <w:spacing w:line="360" w:lineRule="auto"/>
        <w:jc w:val="both"/>
        <w:rPr>
          <w:lang w:val="en-US"/>
        </w:rPr>
      </w:pPr>
      <w:r>
        <w:rPr>
          <w:b/>
        </w:rPr>
        <w:t xml:space="preserve">    </w:t>
      </w:r>
      <w:r w:rsidRPr="00925D3F">
        <w:rPr>
          <w:b/>
        </w:rPr>
        <w:t>PRIDEDAMA</w:t>
      </w:r>
      <w:r w:rsidR="00CA006B">
        <w:rPr>
          <w:b/>
          <w:lang w:val="en-US"/>
        </w:rPr>
        <w:t xml:space="preserve">. </w:t>
      </w:r>
      <w:r w:rsidR="00CA006B" w:rsidRPr="00CA006B">
        <w:rPr>
          <w:lang w:val="en-US"/>
        </w:rPr>
        <w:t xml:space="preserve"> </w:t>
      </w:r>
      <w:r w:rsidR="00F40DA9" w:rsidRPr="00CA006B">
        <w:rPr>
          <w:lang w:val="en-US"/>
        </w:rPr>
        <w:t>Žemės</w:t>
      </w:r>
      <w:r w:rsidR="0054471F">
        <w:rPr>
          <w:lang w:val="en-US"/>
        </w:rPr>
        <w:t xml:space="preserve"> </w:t>
      </w:r>
      <w:r w:rsidR="00F40DA9" w:rsidRPr="00CA006B">
        <w:rPr>
          <w:lang w:val="en-US"/>
        </w:rPr>
        <w:t xml:space="preserve"> </w:t>
      </w:r>
      <w:r w:rsidRPr="00CA006B">
        <w:rPr>
          <w:lang w:val="en-US"/>
        </w:rPr>
        <w:t>sklyp</w:t>
      </w:r>
      <w:r>
        <w:t>ų</w:t>
      </w:r>
      <w:r w:rsidR="0054471F">
        <w:t xml:space="preserve"> </w:t>
      </w:r>
      <w:r w:rsidR="00FB5658">
        <w:t>planai</w:t>
      </w:r>
      <w:r w:rsidR="007D4B60">
        <w:t xml:space="preserve">. </w:t>
      </w:r>
    </w:p>
    <w:p w14:paraId="43987B28" w14:textId="77777777" w:rsidR="0001076A" w:rsidRDefault="0001076A" w:rsidP="00F22255">
      <w:pPr>
        <w:spacing w:line="360" w:lineRule="auto"/>
        <w:jc w:val="both"/>
        <w:rPr>
          <w:lang w:val="en-US"/>
        </w:rPr>
      </w:pPr>
    </w:p>
    <w:p w14:paraId="0CD56AA9" w14:textId="00D2208D" w:rsidR="00F22255" w:rsidRPr="001C4A41" w:rsidRDefault="00F22255" w:rsidP="00F22255">
      <w:pPr>
        <w:spacing w:line="360" w:lineRule="auto"/>
        <w:jc w:val="both"/>
        <w:rPr>
          <w:lang w:val="en-US"/>
        </w:rPr>
      </w:pPr>
      <w:r w:rsidRPr="005E1E7E">
        <w:rPr>
          <w:lang w:val="en-US"/>
        </w:rPr>
        <w:t xml:space="preserve">Vyriausioji specialistė   </w:t>
      </w:r>
      <w:r>
        <w:rPr>
          <w:lang w:val="en-US"/>
        </w:rPr>
        <w:t xml:space="preserve">                                                           </w:t>
      </w:r>
      <w:r w:rsidR="002D22B1">
        <w:rPr>
          <w:lang w:val="en-US"/>
        </w:rPr>
        <w:t xml:space="preserve">     </w:t>
      </w:r>
      <w:r>
        <w:rPr>
          <w:lang w:val="en-US"/>
        </w:rPr>
        <w:t xml:space="preserve">      </w:t>
      </w:r>
      <w:r w:rsidRPr="005E1E7E">
        <w:rPr>
          <w:lang w:val="en-US"/>
        </w:rPr>
        <w:t xml:space="preserve">Vitalija Baublienė </w:t>
      </w:r>
    </w:p>
    <w:sectPr w:rsidR="00F22255" w:rsidRPr="001C4A41" w:rsidSect="005D428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451212"/>
    <w:multiLevelType w:val="hybridMultilevel"/>
    <w:tmpl w:val="B0FC2DAE"/>
    <w:lvl w:ilvl="0" w:tplc="B7F8473E">
      <w:start w:val="1"/>
      <w:numFmt w:val="decimal"/>
      <w:lvlText w:val="%1."/>
      <w:lvlJc w:val="left"/>
      <w:pPr>
        <w:ind w:left="644"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5" w15:restartNumberingAfterBreak="0">
    <w:nsid w:val="43D21DBD"/>
    <w:multiLevelType w:val="hybridMultilevel"/>
    <w:tmpl w:val="DC06960E"/>
    <w:lvl w:ilvl="0" w:tplc="9CBA366A">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7"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6"/>
  </w:num>
  <w:num w:numId="3">
    <w:abstractNumId w:val="1"/>
  </w:num>
  <w:num w:numId="4">
    <w:abstractNumId w:val="2"/>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1076A"/>
    <w:rsid w:val="0001707A"/>
    <w:rsid w:val="0003170E"/>
    <w:rsid w:val="00052283"/>
    <w:rsid w:val="0006314B"/>
    <w:rsid w:val="0008686E"/>
    <w:rsid w:val="00095D30"/>
    <w:rsid w:val="000A4279"/>
    <w:rsid w:val="000A44DA"/>
    <w:rsid w:val="000B094F"/>
    <w:rsid w:val="00103953"/>
    <w:rsid w:val="0012267E"/>
    <w:rsid w:val="00123FA6"/>
    <w:rsid w:val="001350DD"/>
    <w:rsid w:val="0018626C"/>
    <w:rsid w:val="00190D3B"/>
    <w:rsid w:val="00196841"/>
    <w:rsid w:val="00197C71"/>
    <w:rsid w:val="001E1FC8"/>
    <w:rsid w:val="00213F66"/>
    <w:rsid w:val="002414C1"/>
    <w:rsid w:val="002759AB"/>
    <w:rsid w:val="00294D5E"/>
    <w:rsid w:val="002D22B1"/>
    <w:rsid w:val="002D5541"/>
    <w:rsid w:val="002D6D2E"/>
    <w:rsid w:val="002E39E4"/>
    <w:rsid w:val="003115DD"/>
    <w:rsid w:val="00321DAD"/>
    <w:rsid w:val="0034355E"/>
    <w:rsid w:val="00347C81"/>
    <w:rsid w:val="0035387F"/>
    <w:rsid w:val="00360F19"/>
    <w:rsid w:val="00363FE8"/>
    <w:rsid w:val="003835E0"/>
    <w:rsid w:val="003B4D70"/>
    <w:rsid w:val="00405D03"/>
    <w:rsid w:val="00410174"/>
    <w:rsid w:val="00416735"/>
    <w:rsid w:val="0042049C"/>
    <w:rsid w:val="00434E64"/>
    <w:rsid w:val="00436F73"/>
    <w:rsid w:val="0045432E"/>
    <w:rsid w:val="0046272E"/>
    <w:rsid w:val="00467757"/>
    <w:rsid w:val="00474C27"/>
    <w:rsid w:val="004B6AFA"/>
    <w:rsid w:val="004E39D3"/>
    <w:rsid w:val="004E6609"/>
    <w:rsid w:val="0051710C"/>
    <w:rsid w:val="00521189"/>
    <w:rsid w:val="005336AC"/>
    <w:rsid w:val="0054471F"/>
    <w:rsid w:val="00572DC8"/>
    <w:rsid w:val="00573468"/>
    <w:rsid w:val="0058771C"/>
    <w:rsid w:val="0058797B"/>
    <w:rsid w:val="005B7E0F"/>
    <w:rsid w:val="005D4285"/>
    <w:rsid w:val="005E4888"/>
    <w:rsid w:val="00600B07"/>
    <w:rsid w:val="00626985"/>
    <w:rsid w:val="0063353B"/>
    <w:rsid w:val="00673241"/>
    <w:rsid w:val="006804E6"/>
    <w:rsid w:val="00690F13"/>
    <w:rsid w:val="006A2294"/>
    <w:rsid w:val="006A2EF6"/>
    <w:rsid w:val="006B1473"/>
    <w:rsid w:val="006B45A6"/>
    <w:rsid w:val="006B501D"/>
    <w:rsid w:val="006B5C8D"/>
    <w:rsid w:val="006C5D21"/>
    <w:rsid w:val="006C7572"/>
    <w:rsid w:val="006C7FAA"/>
    <w:rsid w:val="006D16BC"/>
    <w:rsid w:val="006E542D"/>
    <w:rsid w:val="006F0EB6"/>
    <w:rsid w:val="00734D7C"/>
    <w:rsid w:val="007377F4"/>
    <w:rsid w:val="00737C63"/>
    <w:rsid w:val="0074410E"/>
    <w:rsid w:val="00745752"/>
    <w:rsid w:val="007733D2"/>
    <w:rsid w:val="00792DFD"/>
    <w:rsid w:val="007A5E6E"/>
    <w:rsid w:val="007C7248"/>
    <w:rsid w:val="007D4B60"/>
    <w:rsid w:val="007F26E5"/>
    <w:rsid w:val="007F3961"/>
    <w:rsid w:val="00814082"/>
    <w:rsid w:val="00834D73"/>
    <w:rsid w:val="00857FF2"/>
    <w:rsid w:val="00861079"/>
    <w:rsid w:val="008838BC"/>
    <w:rsid w:val="00885922"/>
    <w:rsid w:val="008877A0"/>
    <w:rsid w:val="00894447"/>
    <w:rsid w:val="008B638C"/>
    <w:rsid w:val="00925D3F"/>
    <w:rsid w:val="0094500F"/>
    <w:rsid w:val="00947206"/>
    <w:rsid w:val="00964900"/>
    <w:rsid w:val="00980226"/>
    <w:rsid w:val="00987EDB"/>
    <w:rsid w:val="009B6462"/>
    <w:rsid w:val="009C48AD"/>
    <w:rsid w:val="009D4380"/>
    <w:rsid w:val="009D563A"/>
    <w:rsid w:val="009E73F5"/>
    <w:rsid w:val="00A258C4"/>
    <w:rsid w:val="00A2691C"/>
    <w:rsid w:val="00A415A7"/>
    <w:rsid w:val="00A4479A"/>
    <w:rsid w:val="00A855F8"/>
    <w:rsid w:val="00A91BE3"/>
    <w:rsid w:val="00AA44B4"/>
    <w:rsid w:val="00AA5D5D"/>
    <w:rsid w:val="00AB367E"/>
    <w:rsid w:val="00B00308"/>
    <w:rsid w:val="00B03213"/>
    <w:rsid w:val="00B24A18"/>
    <w:rsid w:val="00B27ABF"/>
    <w:rsid w:val="00B413DE"/>
    <w:rsid w:val="00B41D97"/>
    <w:rsid w:val="00B578C1"/>
    <w:rsid w:val="00B85295"/>
    <w:rsid w:val="00BA6415"/>
    <w:rsid w:val="00BB1D74"/>
    <w:rsid w:val="00BB4F54"/>
    <w:rsid w:val="00BD331D"/>
    <w:rsid w:val="00BD3466"/>
    <w:rsid w:val="00BD4EBB"/>
    <w:rsid w:val="00BD5E96"/>
    <w:rsid w:val="00BE6EC9"/>
    <w:rsid w:val="00C168D0"/>
    <w:rsid w:val="00C22263"/>
    <w:rsid w:val="00C652D5"/>
    <w:rsid w:val="00CA006B"/>
    <w:rsid w:val="00CB4439"/>
    <w:rsid w:val="00CF5537"/>
    <w:rsid w:val="00D14FA6"/>
    <w:rsid w:val="00D25EB3"/>
    <w:rsid w:val="00D27359"/>
    <w:rsid w:val="00D46606"/>
    <w:rsid w:val="00D76B7D"/>
    <w:rsid w:val="00D76CCA"/>
    <w:rsid w:val="00DA1D04"/>
    <w:rsid w:val="00DE60F5"/>
    <w:rsid w:val="00E22B67"/>
    <w:rsid w:val="00E40850"/>
    <w:rsid w:val="00E4612E"/>
    <w:rsid w:val="00E81EA5"/>
    <w:rsid w:val="00EA58A3"/>
    <w:rsid w:val="00EB24E7"/>
    <w:rsid w:val="00EE4B40"/>
    <w:rsid w:val="00EF51BB"/>
    <w:rsid w:val="00F22255"/>
    <w:rsid w:val="00F35000"/>
    <w:rsid w:val="00F40DA9"/>
    <w:rsid w:val="00F5389D"/>
    <w:rsid w:val="00F81497"/>
    <w:rsid w:val="00F82697"/>
    <w:rsid w:val="00F938B8"/>
    <w:rsid w:val="00FA3027"/>
    <w:rsid w:val="00FA6B6B"/>
    <w:rsid w:val="00FB5658"/>
    <w:rsid w:val="00FF34EB"/>
    <w:rsid w:val="00FF6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D083B"/>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1">
    <w:name w:val="heading 1"/>
    <w:basedOn w:val="prastasis"/>
    <w:next w:val="prastasis"/>
    <w:link w:val="Antrat1Diagrama"/>
    <w:uiPriority w:val="9"/>
    <w:qFormat/>
    <w:rsid w:val="008610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 w:type="paragraph" w:customStyle="1" w:styleId="Char">
    <w:name w:val="Char"/>
    <w:basedOn w:val="prastasis"/>
    <w:semiHidden/>
    <w:rsid w:val="00814082"/>
    <w:pPr>
      <w:spacing w:after="160" w:line="240" w:lineRule="exact"/>
    </w:pPr>
    <w:rPr>
      <w:rFonts w:ascii="Verdana" w:hAnsi="Verdana" w:cs="Verdana"/>
      <w:sz w:val="20"/>
      <w:szCs w:val="20"/>
      <w:lang w:eastAsia="en-US"/>
    </w:rPr>
  </w:style>
  <w:style w:type="character" w:customStyle="1" w:styleId="Antrat1Diagrama">
    <w:name w:val="Antraštė 1 Diagrama"/>
    <w:basedOn w:val="Numatytasispastraiposriftas"/>
    <w:link w:val="Antrat1"/>
    <w:uiPriority w:val="9"/>
    <w:rsid w:val="00861079"/>
    <w:rPr>
      <w:rFonts w:asciiTheme="majorHAnsi" w:eastAsiaTheme="majorEastAsia" w:hAnsiTheme="majorHAnsi" w:cstheme="majorBidi"/>
      <w:color w:val="365F91" w:themeColor="accent1" w:themeShade="BF"/>
      <w:sz w:val="32"/>
      <w:szCs w:val="32"/>
    </w:rPr>
  </w:style>
  <w:style w:type="paragraph" w:styleId="Pataisymai">
    <w:name w:val="Revision"/>
    <w:hidden/>
    <w:uiPriority w:val="99"/>
    <w:semiHidden/>
    <w:rsid w:val="00EA58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102799963">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542</Words>
  <Characters>4537</Characters>
  <Application>Microsoft Office Word</Application>
  <DocSecurity>4</DocSecurity>
  <Lines>37</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5069</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Diana Brazdžiunienė</cp:lastModifiedBy>
  <cp:revision>2</cp:revision>
  <cp:lastPrinted>2018-03-15T07:52:00Z</cp:lastPrinted>
  <dcterms:created xsi:type="dcterms:W3CDTF">2023-04-06T06:27:00Z</dcterms:created>
  <dcterms:modified xsi:type="dcterms:W3CDTF">2023-04-06T06:27:00Z</dcterms:modified>
</cp:coreProperties>
</file>