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965CA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9CA556C" wp14:editId="623C0AD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86DB2A2" w14:textId="77777777" w:rsidR="005C41AC" w:rsidRPr="005C41AC" w:rsidRDefault="005C41AC" w:rsidP="005C41AC">
      <w:pPr>
        <w:jc w:val="center"/>
        <w:rPr>
          <w:szCs w:val="24"/>
        </w:rPr>
      </w:pPr>
    </w:p>
    <w:p w14:paraId="236AD8A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50561FE" w14:textId="77777777" w:rsidR="005C41AC" w:rsidRPr="005C41AC" w:rsidRDefault="005C41AC" w:rsidP="00571BF3">
      <w:pPr>
        <w:keepNext/>
        <w:jc w:val="center"/>
        <w:outlineLvl w:val="1"/>
      </w:pPr>
    </w:p>
    <w:p w14:paraId="4A8D2E61" w14:textId="77777777" w:rsidR="005C41AC" w:rsidRPr="005C41AC" w:rsidRDefault="005C41AC" w:rsidP="00571BF3">
      <w:pPr>
        <w:keepNext/>
        <w:jc w:val="center"/>
        <w:outlineLvl w:val="1"/>
      </w:pPr>
    </w:p>
    <w:p w14:paraId="253928AA" w14:textId="77777777" w:rsidR="0062551B" w:rsidRPr="00A562AA" w:rsidRDefault="00A11511" w:rsidP="00571BF3">
      <w:pPr>
        <w:keepNext/>
        <w:jc w:val="center"/>
        <w:outlineLvl w:val="1"/>
        <w:rPr>
          <w:b/>
        </w:rPr>
      </w:pPr>
      <w:r>
        <w:rPr>
          <w:b/>
        </w:rPr>
        <w:t>SPRENDIMAS</w:t>
      </w:r>
    </w:p>
    <w:p w14:paraId="66D8C389" w14:textId="77777777" w:rsidR="00835BAC" w:rsidRPr="00754195" w:rsidRDefault="00835BAC" w:rsidP="00835BAC">
      <w:pPr>
        <w:pStyle w:val="Antrat1"/>
      </w:pPr>
      <w:r w:rsidRPr="00754195">
        <w:t xml:space="preserve">DĖL PRITARIMO PROJEKTO </w:t>
      </w:r>
      <w:r w:rsidRPr="00754195">
        <w:rPr>
          <w:caps/>
        </w:rPr>
        <w:t>„</w:t>
      </w:r>
      <w:r w:rsidRPr="00754195">
        <w:t>GEBĖJIMŲ</w:t>
      </w:r>
      <w:r w:rsidRPr="00754195">
        <w:rPr>
          <w:spacing w:val="1"/>
        </w:rPr>
        <w:t xml:space="preserve"> </w:t>
      </w:r>
      <w:r w:rsidRPr="00754195">
        <w:t>IR</w:t>
      </w:r>
      <w:r w:rsidRPr="00754195">
        <w:rPr>
          <w:spacing w:val="1"/>
        </w:rPr>
        <w:t xml:space="preserve"> </w:t>
      </w:r>
      <w:r w:rsidRPr="00754195">
        <w:t>REIKALINGŲ</w:t>
      </w:r>
      <w:r w:rsidRPr="00754195">
        <w:rPr>
          <w:spacing w:val="1"/>
        </w:rPr>
        <w:t xml:space="preserve"> </w:t>
      </w:r>
      <w:r w:rsidRPr="00754195">
        <w:t>KOMPETENCIJŲ</w:t>
      </w:r>
      <w:r w:rsidRPr="00754195">
        <w:rPr>
          <w:spacing w:val="1"/>
        </w:rPr>
        <w:t xml:space="preserve"> </w:t>
      </w:r>
      <w:r w:rsidRPr="00754195">
        <w:t>UGDYMAS</w:t>
      </w:r>
      <w:r w:rsidRPr="00754195">
        <w:rPr>
          <w:spacing w:val="1"/>
        </w:rPr>
        <w:t xml:space="preserve"> </w:t>
      </w:r>
      <w:r w:rsidRPr="00754195">
        <w:t>DARBE</w:t>
      </w:r>
      <w:r w:rsidRPr="00754195">
        <w:rPr>
          <w:spacing w:val="1"/>
        </w:rPr>
        <w:t xml:space="preserve"> </w:t>
      </w:r>
      <w:r w:rsidRPr="00754195">
        <w:t>SU</w:t>
      </w:r>
      <w:r w:rsidRPr="00754195">
        <w:rPr>
          <w:spacing w:val="1"/>
        </w:rPr>
        <w:t xml:space="preserve"> </w:t>
      </w:r>
      <w:r w:rsidRPr="00754195">
        <w:t>SPECIALIŲJŲ</w:t>
      </w:r>
      <w:r w:rsidRPr="00754195">
        <w:rPr>
          <w:spacing w:val="1"/>
        </w:rPr>
        <w:t xml:space="preserve"> </w:t>
      </w:r>
      <w:r w:rsidRPr="00754195">
        <w:t>POREIKIŲ</w:t>
      </w:r>
      <w:r w:rsidRPr="00754195">
        <w:rPr>
          <w:spacing w:val="1"/>
        </w:rPr>
        <w:t xml:space="preserve"> </w:t>
      </w:r>
      <w:r w:rsidRPr="00754195">
        <w:t>VAIKAIS</w:t>
      </w:r>
      <w:r w:rsidRPr="00754195">
        <w:rPr>
          <w:spacing w:val="1"/>
        </w:rPr>
        <w:t xml:space="preserve"> </w:t>
      </w:r>
      <w:r w:rsidRPr="00754195">
        <w:t>LATVIJOS</w:t>
      </w:r>
      <w:r w:rsidRPr="00754195">
        <w:rPr>
          <w:spacing w:val="1"/>
        </w:rPr>
        <w:t xml:space="preserve"> </w:t>
      </w:r>
      <w:r w:rsidRPr="00754195">
        <w:t>IR</w:t>
      </w:r>
      <w:r w:rsidRPr="00754195">
        <w:rPr>
          <w:spacing w:val="1"/>
        </w:rPr>
        <w:t xml:space="preserve"> </w:t>
      </w:r>
      <w:r w:rsidRPr="00754195">
        <w:t>LIETUVOS</w:t>
      </w:r>
      <w:r w:rsidRPr="00754195">
        <w:rPr>
          <w:spacing w:val="1"/>
        </w:rPr>
        <w:t xml:space="preserve"> </w:t>
      </w:r>
      <w:r w:rsidRPr="00754195">
        <w:t>VAIKŲ</w:t>
      </w:r>
      <w:r w:rsidRPr="00754195">
        <w:rPr>
          <w:spacing w:val="1"/>
        </w:rPr>
        <w:t xml:space="preserve"> </w:t>
      </w:r>
      <w:r w:rsidRPr="00754195">
        <w:t>DARŽELIUOSE</w:t>
      </w:r>
      <w:r w:rsidRPr="00754195">
        <w:rPr>
          <w:caps/>
        </w:rPr>
        <w:t>“</w:t>
      </w:r>
      <w:r w:rsidRPr="00754195">
        <w:t xml:space="preserve"> PARAIŠKOS TEIKIMUI, PROJEKTO ĮGYVENDINIMUI IR DALINIAM FINANSAVIMUI </w:t>
      </w:r>
    </w:p>
    <w:p w14:paraId="6A4F0AD5" w14:textId="77777777" w:rsidR="0062551B" w:rsidRDefault="0062551B" w:rsidP="003E58F0">
      <w:pPr>
        <w:jc w:val="center"/>
      </w:pPr>
    </w:p>
    <w:p w14:paraId="755F832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kovo 17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TSP-107</w:t>
      </w:r>
      <w:r>
        <w:fldChar w:fldCharType="end"/>
      </w:r>
      <w:bookmarkEnd w:id="2"/>
    </w:p>
    <w:p w14:paraId="6C37D0C6" w14:textId="77777777" w:rsidR="0062551B" w:rsidRPr="00A562AA" w:rsidRDefault="0062551B" w:rsidP="00571BF3">
      <w:pPr>
        <w:keepNext/>
        <w:jc w:val="center"/>
        <w:outlineLvl w:val="2"/>
        <w:rPr>
          <w:b/>
        </w:rPr>
      </w:pPr>
      <w:r w:rsidRPr="00A562AA">
        <w:t>Panevėžys</w:t>
      </w:r>
    </w:p>
    <w:p w14:paraId="34513923" w14:textId="77777777" w:rsidR="0062551B" w:rsidRDefault="0062551B" w:rsidP="00571BF3">
      <w:pPr>
        <w:jc w:val="both"/>
      </w:pPr>
    </w:p>
    <w:p w14:paraId="2B09BB46" w14:textId="77777777" w:rsidR="0062551B" w:rsidRPr="00A562AA" w:rsidRDefault="0062551B" w:rsidP="005C41AC">
      <w:pPr>
        <w:ind w:firstLine="851"/>
        <w:jc w:val="both"/>
      </w:pPr>
    </w:p>
    <w:p w14:paraId="226BEA4D" w14:textId="5554D49E" w:rsidR="00835BAC" w:rsidRPr="00BE0B8E" w:rsidRDefault="00835BAC" w:rsidP="00835BAC">
      <w:pPr>
        <w:spacing w:line="360" w:lineRule="auto"/>
        <w:ind w:firstLine="851"/>
        <w:jc w:val="both"/>
        <w:rPr>
          <w:color w:val="000000"/>
          <w:szCs w:val="24"/>
          <w:lang w:eastAsia="lt-LT"/>
        </w:rPr>
      </w:pPr>
      <w:r w:rsidRPr="00BE0B8E">
        <w:rPr>
          <w:szCs w:val="24"/>
        </w:rPr>
        <w:t xml:space="preserve">Vadovaudamasi </w:t>
      </w:r>
      <w:r w:rsidRPr="00815FBF">
        <w:rPr>
          <w:szCs w:val="24"/>
        </w:rPr>
        <w:t xml:space="preserve">Lietuvos Respublikos vietos savivaldos įstatymo 6 straipsnio </w:t>
      </w:r>
      <w:r>
        <w:rPr>
          <w:szCs w:val="24"/>
        </w:rPr>
        <w:t>8</w:t>
      </w:r>
      <w:r w:rsidRPr="00815FBF">
        <w:rPr>
          <w:szCs w:val="24"/>
        </w:rPr>
        <w:t xml:space="preserve"> punktu, Lietuvos Respublikos Vyriausybės 2022 m. rugpjūčio 24 d. nutarim</w:t>
      </w:r>
      <w:r w:rsidR="00EA7FD9">
        <w:rPr>
          <w:szCs w:val="24"/>
        </w:rPr>
        <w:t>o</w:t>
      </w:r>
      <w:r w:rsidRPr="00815FBF">
        <w:rPr>
          <w:szCs w:val="24"/>
        </w:rPr>
        <w:t xml:space="preserve"> Nr. 877 „Dėl 2021</w:t>
      </w:r>
      <w:r>
        <w:rPr>
          <w:szCs w:val="24"/>
        </w:rPr>
        <w:t>–</w:t>
      </w:r>
      <w:r w:rsidRPr="00815FBF">
        <w:rPr>
          <w:szCs w:val="24"/>
        </w:rPr>
        <w:t>2027 metų Europos Sąjungos finansinio laikotarpio Europos teritorinio bendradarbiavimo tinklo (Interreg) programų įgyvendinimo Lietuvoje“</w:t>
      </w:r>
      <w:r>
        <w:rPr>
          <w:szCs w:val="24"/>
        </w:rPr>
        <w:t xml:space="preserve"> 2.1 </w:t>
      </w:r>
      <w:r w:rsidR="00EA7FD9">
        <w:rPr>
          <w:szCs w:val="24"/>
        </w:rPr>
        <w:t>papunkčiu</w:t>
      </w:r>
      <w:r w:rsidRPr="00815FBF">
        <w:rPr>
          <w:szCs w:val="24"/>
        </w:rPr>
        <w:t xml:space="preserve"> ir Interreg </w:t>
      </w:r>
      <w:r w:rsidRPr="00815FBF">
        <w:rPr>
          <w:szCs w:val="24"/>
          <w:u w:color="3B3D40"/>
          <w:shd w:val="clear" w:color="auto" w:fill="FFFFFF"/>
        </w:rPr>
        <w:t>VI-A Latvijos ir Lietuvos bendradarbiavimo per sieną 2021</w:t>
      </w:r>
      <w:r>
        <w:rPr>
          <w:szCs w:val="24"/>
          <w:u w:color="3B3D40"/>
          <w:shd w:val="clear" w:color="auto" w:fill="FFFFFF"/>
        </w:rPr>
        <w:t>–</w:t>
      </w:r>
      <w:r w:rsidRPr="00815FBF">
        <w:rPr>
          <w:szCs w:val="24"/>
          <w:u w:color="3B3D40"/>
          <w:shd w:val="clear" w:color="auto" w:fill="FFFFFF"/>
        </w:rPr>
        <w:t>2027</w:t>
      </w:r>
      <w:r w:rsidRPr="00815FBF">
        <w:rPr>
          <w:szCs w:val="24"/>
        </w:rPr>
        <w:t xml:space="preserve"> </w:t>
      </w:r>
      <w:r>
        <w:rPr>
          <w:szCs w:val="24"/>
        </w:rPr>
        <w:t xml:space="preserve">m. </w:t>
      </w:r>
      <w:r w:rsidRPr="00815FBF">
        <w:rPr>
          <w:szCs w:val="24"/>
        </w:rPr>
        <w:t>program</w:t>
      </w:r>
      <w:r>
        <w:rPr>
          <w:szCs w:val="24"/>
        </w:rPr>
        <w:t>os (toliau – Programa) nuostatomis</w:t>
      </w:r>
      <w:r w:rsidRPr="00815FBF">
        <w:rPr>
          <w:szCs w:val="24"/>
        </w:rPr>
        <w:t>, Panevėžio miesto savivaldybės taryba  n u s p r e n d ž i a:</w:t>
      </w:r>
    </w:p>
    <w:p w14:paraId="5890213E" w14:textId="467D62C2" w:rsidR="00835BAC" w:rsidRPr="00EA7FD9" w:rsidRDefault="00835BAC" w:rsidP="007F5696">
      <w:pPr>
        <w:pStyle w:val="Sraopastraipa"/>
        <w:numPr>
          <w:ilvl w:val="0"/>
          <w:numId w:val="1"/>
        </w:numPr>
        <w:tabs>
          <w:tab w:val="left" w:pos="1276"/>
        </w:tabs>
        <w:spacing w:line="360" w:lineRule="auto"/>
        <w:ind w:left="0" w:firstLine="851"/>
        <w:jc w:val="both"/>
        <w:rPr>
          <w:szCs w:val="24"/>
        </w:rPr>
      </w:pPr>
      <w:r w:rsidRPr="00EA7FD9">
        <w:rPr>
          <w:szCs w:val="24"/>
        </w:rPr>
        <w:t xml:space="preserve">Pritarti </w:t>
      </w:r>
      <w:r>
        <w:t>Panevėžio lopšelio</w:t>
      </w:r>
      <w:r w:rsidR="00EA7FD9">
        <w:t>-</w:t>
      </w:r>
      <w:r>
        <w:t>darželio „Rūta“</w:t>
      </w:r>
      <w:r w:rsidRPr="00EA7FD9">
        <w:rPr>
          <w:szCs w:val="24"/>
        </w:rPr>
        <w:t xml:space="preserve"> projekto </w:t>
      </w:r>
      <w:r>
        <w:t>„Gebėjimų ir</w:t>
      </w:r>
      <w:r w:rsidRPr="00EA7FD9">
        <w:rPr>
          <w:spacing w:val="1"/>
        </w:rPr>
        <w:t xml:space="preserve"> </w:t>
      </w:r>
      <w:r>
        <w:t>reikalingų</w:t>
      </w:r>
      <w:r w:rsidR="00EA7FD9">
        <w:t xml:space="preserve"> </w:t>
      </w:r>
      <w:r>
        <w:t>kompetencijų</w:t>
      </w:r>
      <w:r w:rsidRPr="00EA7FD9">
        <w:rPr>
          <w:spacing w:val="1"/>
        </w:rPr>
        <w:t xml:space="preserve"> </w:t>
      </w:r>
      <w:r>
        <w:t>ugdymas</w:t>
      </w:r>
      <w:r w:rsidRPr="00EA7FD9">
        <w:rPr>
          <w:spacing w:val="1"/>
        </w:rPr>
        <w:t xml:space="preserve"> </w:t>
      </w:r>
      <w:r>
        <w:t>darbe</w:t>
      </w:r>
      <w:r w:rsidRPr="00EA7FD9">
        <w:rPr>
          <w:spacing w:val="1"/>
        </w:rPr>
        <w:t xml:space="preserve"> </w:t>
      </w:r>
      <w:r>
        <w:t>su</w:t>
      </w:r>
      <w:r w:rsidRPr="00EA7FD9">
        <w:rPr>
          <w:spacing w:val="1"/>
        </w:rPr>
        <w:t xml:space="preserve"> </w:t>
      </w:r>
      <w:r>
        <w:t>specialiųjų poreikių</w:t>
      </w:r>
      <w:r w:rsidRPr="00EA7FD9">
        <w:rPr>
          <w:spacing w:val="1"/>
        </w:rPr>
        <w:t xml:space="preserve"> </w:t>
      </w:r>
      <w:r>
        <w:t>vaikais</w:t>
      </w:r>
      <w:r w:rsidRPr="00EA7FD9">
        <w:rPr>
          <w:spacing w:val="1"/>
        </w:rPr>
        <w:t xml:space="preserve"> </w:t>
      </w:r>
      <w:r>
        <w:t>Latvijos</w:t>
      </w:r>
      <w:r w:rsidRPr="00EA7FD9">
        <w:rPr>
          <w:spacing w:val="1"/>
        </w:rPr>
        <w:t xml:space="preserve"> </w:t>
      </w:r>
      <w:r>
        <w:t>ir</w:t>
      </w:r>
      <w:r w:rsidRPr="00EA7FD9">
        <w:rPr>
          <w:spacing w:val="1"/>
        </w:rPr>
        <w:t xml:space="preserve"> </w:t>
      </w:r>
      <w:r>
        <w:t>Lietuvos</w:t>
      </w:r>
      <w:r w:rsidRPr="00EA7FD9">
        <w:rPr>
          <w:spacing w:val="1"/>
        </w:rPr>
        <w:t xml:space="preserve"> </w:t>
      </w:r>
      <w:r>
        <w:t>vaikų</w:t>
      </w:r>
      <w:r w:rsidRPr="00EA7FD9">
        <w:rPr>
          <w:spacing w:val="1"/>
        </w:rPr>
        <w:t xml:space="preserve"> </w:t>
      </w:r>
      <w:r>
        <w:t>darželiuose</w:t>
      </w:r>
      <w:r w:rsidRPr="00EA7FD9">
        <w:rPr>
          <w:szCs w:val="24"/>
          <w:lang w:val="es-ES"/>
        </w:rPr>
        <w:t xml:space="preserve">“ (angl. </w:t>
      </w:r>
      <w:r w:rsidRPr="00EA7FD9">
        <w:rPr>
          <w:szCs w:val="24"/>
          <w:lang w:val="en-US"/>
        </w:rPr>
        <w:t>„</w:t>
      </w:r>
      <w:r w:rsidRPr="00EA7FD9">
        <w:rPr>
          <w:color w:val="000000"/>
          <w:szCs w:val="24"/>
        </w:rPr>
        <w:t>Capacity building and development of necessary competences for working with special needs children in Latvian and Lithuanians kindergartens</w:t>
      </w:r>
      <w:r w:rsidRPr="00EA7FD9">
        <w:rPr>
          <w:szCs w:val="24"/>
          <w:lang w:val="en-US"/>
        </w:rPr>
        <w:t>“)</w:t>
      </w:r>
      <w:r w:rsidRPr="00EA7FD9">
        <w:rPr>
          <w:szCs w:val="24"/>
        </w:rPr>
        <w:t xml:space="preserve"> (toliau – Projektas) paraiškos teikimui ir Projekto įgyvendinimui partnerio teisėmis.</w:t>
      </w:r>
    </w:p>
    <w:p w14:paraId="7F4B7B5F" w14:textId="3E1D0006" w:rsidR="007F5696" w:rsidRDefault="007F5696" w:rsidP="007F5696">
      <w:pPr>
        <w:pStyle w:val="Sraopastraipa"/>
        <w:numPr>
          <w:ilvl w:val="0"/>
          <w:numId w:val="2"/>
        </w:numPr>
        <w:spacing w:line="360" w:lineRule="auto"/>
        <w:jc w:val="both"/>
        <w:rPr>
          <w:szCs w:val="24"/>
        </w:rPr>
      </w:pPr>
      <w:r>
        <w:rPr>
          <w:szCs w:val="24"/>
        </w:rPr>
        <w:t>P</w:t>
      </w:r>
      <w:r w:rsidRPr="003B1FF3">
        <w:rPr>
          <w:szCs w:val="24"/>
        </w:rPr>
        <w:t>risidėti prie Projekto finansavimo ir skirti iš Savivaldybės biudžeto ne mažiau kaip 10 proc. bendrojo finansavimo nuo visų tinkamų finansuoti Projekto išlaidų</w:t>
      </w:r>
      <w:r>
        <w:rPr>
          <w:szCs w:val="24"/>
        </w:rPr>
        <w:t>.</w:t>
      </w:r>
    </w:p>
    <w:p w14:paraId="5E030D3E" w14:textId="2648DD63" w:rsidR="007F5696" w:rsidRDefault="007F5696" w:rsidP="007F5696">
      <w:pPr>
        <w:pStyle w:val="Sraopastraipa"/>
        <w:numPr>
          <w:ilvl w:val="0"/>
          <w:numId w:val="2"/>
        </w:numPr>
        <w:spacing w:line="360" w:lineRule="auto"/>
        <w:jc w:val="both"/>
        <w:rPr>
          <w:szCs w:val="24"/>
        </w:rPr>
      </w:pPr>
      <w:r>
        <w:rPr>
          <w:szCs w:val="24"/>
        </w:rPr>
        <w:t>P</w:t>
      </w:r>
      <w:r w:rsidRPr="003B1FF3">
        <w:rPr>
          <w:szCs w:val="24"/>
        </w:rPr>
        <w:t>adengti tinkamų finansuoti išlaidų dalį, kurios nepadengia Projektui skiriamo finansavimo lėšos, ir netinkamas finansuoti, tačiau Projektui įgyvendinti būtinas, išlaidas</w:t>
      </w:r>
      <w:r>
        <w:rPr>
          <w:szCs w:val="24"/>
        </w:rPr>
        <w:t>.</w:t>
      </w:r>
    </w:p>
    <w:p w14:paraId="6D2DFAA5" w14:textId="01962496" w:rsidR="007F5696" w:rsidRDefault="007F5696" w:rsidP="007F5696">
      <w:pPr>
        <w:pStyle w:val="Sraopastraipa"/>
        <w:numPr>
          <w:ilvl w:val="0"/>
          <w:numId w:val="1"/>
        </w:numPr>
        <w:spacing w:line="360" w:lineRule="auto"/>
        <w:ind w:left="0" w:firstLine="839"/>
        <w:jc w:val="both"/>
      </w:pPr>
      <w:r>
        <w:t>Skyrus finansavimą:</w:t>
      </w:r>
    </w:p>
    <w:p w14:paraId="703176E9" w14:textId="77777777" w:rsidR="007F5696" w:rsidRPr="007F5696" w:rsidRDefault="007F5696" w:rsidP="007F5696">
      <w:pPr>
        <w:pStyle w:val="Sraopastraipa"/>
        <w:numPr>
          <w:ilvl w:val="1"/>
          <w:numId w:val="2"/>
        </w:numPr>
        <w:spacing w:line="360" w:lineRule="auto"/>
        <w:jc w:val="both"/>
        <w:rPr>
          <w:szCs w:val="24"/>
        </w:rPr>
      </w:pPr>
      <w:r>
        <w:t xml:space="preserve">pritarti </w:t>
      </w:r>
      <w:r w:rsidRPr="00D2363E">
        <w:rPr>
          <w:szCs w:val="24"/>
        </w:rPr>
        <w:t>Panevėžio lopšelio</w:t>
      </w:r>
      <w:r>
        <w:rPr>
          <w:szCs w:val="24"/>
        </w:rPr>
        <w:t>-</w:t>
      </w:r>
      <w:r w:rsidRPr="00D2363E">
        <w:rPr>
          <w:szCs w:val="24"/>
        </w:rPr>
        <w:t xml:space="preserve">darželio „Rūta“ </w:t>
      </w:r>
      <w:r>
        <w:t>partnerystės sutarties sudarymui su Projekto partneriu ir sutarties sudarymui su Panevėžio miesto savivaldybės administracija;</w:t>
      </w:r>
      <w:bookmarkStart w:id="3" w:name="_Hlk128664195"/>
    </w:p>
    <w:p w14:paraId="78063AC6" w14:textId="02B48FA8" w:rsidR="007F5696" w:rsidRPr="007F5696" w:rsidRDefault="007F5696" w:rsidP="007F5696">
      <w:pPr>
        <w:pStyle w:val="Sraopastraipa"/>
        <w:numPr>
          <w:ilvl w:val="1"/>
          <w:numId w:val="2"/>
        </w:numPr>
        <w:spacing w:line="360" w:lineRule="auto"/>
        <w:jc w:val="both"/>
        <w:rPr>
          <w:szCs w:val="24"/>
        </w:rPr>
      </w:pPr>
      <w:r w:rsidRPr="003B1FF3">
        <w:rPr>
          <w:color w:val="000000"/>
          <w:lang w:eastAsia="lt-LT"/>
        </w:rPr>
        <w:t>p</w:t>
      </w:r>
      <w:r w:rsidRPr="003B1FF3">
        <w:rPr>
          <w:szCs w:val="24"/>
        </w:rPr>
        <w:t xml:space="preserve">avesti </w:t>
      </w:r>
      <w:r>
        <w:t>Panevėžio lopšeliui-darželiui „Rūta“</w:t>
      </w:r>
      <w:r w:rsidRPr="003B1FF3">
        <w:rPr>
          <w:szCs w:val="24"/>
        </w:rPr>
        <w:t xml:space="preserve"> įgyvendinti Projektą ir užtikrinti Projekto investicijų tęstinumą ne mažiau kaip 5 metus po Projekto finansavimo pabaigos</w:t>
      </w:r>
      <w:bookmarkEnd w:id="3"/>
      <w:r>
        <w:rPr>
          <w:szCs w:val="24"/>
        </w:rPr>
        <w:t>.</w:t>
      </w:r>
    </w:p>
    <w:p w14:paraId="2C583F43" w14:textId="326D8B3D" w:rsidR="00835BAC" w:rsidRDefault="00835BAC" w:rsidP="00835BAC">
      <w:pPr>
        <w:pStyle w:val="Sraopastraipa"/>
        <w:numPr>
          <w:ilvl w:val="0"/>
          <w:numId w:val="1"/>
        </w:numPr>
        <w:spacing w:line="360" w:lineRule="auto"/>
        <w:ind w:left="0" w:firstLine="851"/>
        <w:jc w:val="both"/>
        <w:rPr>
          <w:szCs w:val="24"/>
        </w:rPr>
      </w:pPr>
      <w:r w:rsidRPr="00D2363E">
        <w:rPr>
          <w:szCs w:val="24"/>
        </w:rPr>
        <w:t>Įgalioti Panevėžio lopšelio</w:t>
      </w:r>
      <w:r w:rsidR="00EA7FD9">
        <w:rPr>
          <w:szCs w:val="24"/>
        </w:rPr>
        <w:t>-</w:t>
      </w:r>
      <w:r w:rsidRPr="00D2363E">
        <w:rPr>
          <w:szCs w:val="24"/>
        </w:rPr>
        <w:t>darželio „Rūta“ direktor</w:t>
      </w:r>
      <w:r>
        <w:rPr>
          <w:szCs w:val="24"/>
        </w:rPr>
        <w:t>ių</w:t>
      </w:r>
      <w:r w:rsidRPr="00D2363E">
        <w:rPr>
          <w:szCs w:val="24"/>
        </w:rPr>
        <w:t xml:space="preserve"> pasirašyti Projekto paraišką, partnerystės sutartis su Projekto partneriais ir kitus su Projekto paraiškos teikimu susijusius dokumentus.</w:t>
      </w:r>
    </w:p>
    <w:p w14:paraId="623257F4" w14:textId="77777777" w:rsidR="00835BAC" w:rsidRPr="00BE0B8E" w:rsidRDefault="00835BAC" w:rsidP="00835BAC">
      <w:pPr>
        <w:pStyle w:val="Sraopastraipa"/>
        <w:numPr>
          <w:ilvl w:val="0"/>
          <w:numId w:val="1"/>
        </w:numPr>
        <w:spacing w:line="360" w:lineRule="auto"/>
        <w:ind w:left="0" w:firstLine="851"/>
        <w:jc w:val="both"/>
        <w:rPr>
          <w:szCs w:val="24"/>
        </w:rPr>
      </w:pPr>
      <w:r w:rsidRPr="00BE0B8E">
        <w:rPr>
          <w:szCs w:val="24"/>
        </w:rPr>
        <w:lastRenderedPageBreak/>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51DDA0B" w14:textId="77777777" w:rsidR="0062551B" w:rsidRDefault="0062551B" w:rsidP="002D0B3C">
      <w:pPr>
        <w:jc w:val="both"/>
        <w:rPr>
          <w:szCs w:val="24"/>
        </w:rPr>
      </w:pPr>
    </w:p>
    <w:p w14:paraId="4542BDE6" w14:textId="77777777" w:rsidR="005C41AC" w:rsidRPr="00A562AA" w:rsidRDefault="005C41AC" w:rsidP="002D0B3C">
      <w:pPr>
        <w:jc w:val="both"/>
        <w:rPr>
          <w:szCs w:val="24"/>
        </w:rPr>
      </w:pPr>
    </w:p>
    <w:p w14:paraId="2B6FC44C" w14:textId="77777777" w:rsidR="001D3CB6" w:rsidRPr="00A562AA" w:rsidRDefault="001D3CB6" w:rsidP="00EA7FD9">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36B295" w14:textId="77777777" w:rsidR="00312A5C" w:rsidRDefault="00312A5C">
      <w:r>
        <w:separator/>
      </w:r>
    </w:p>
  </w:endnote>
  <w:endnote w:type="continuationSeparator" w:id="0">
    <w:p w14:paraId="231735DD"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189DF" w14:textId="77777777" w:rsidR="0062551B" w:rsidRDefault="0062551B" w:rsidP="00BE4566">
    <w:pPr>
      <w:tabs>
        <w:tab w:val="left" w:pos="8445"/>
      </w:tabs>
    </w:pPr>
    <w:r>
      <w:tab/>
    </w:r>
  </w:p>
  <w:p w14:paraId="65F2F04C" w14:textId="77777777" w:rsidR="0062551B" w:rsidRDefault="0062551B"/>
  <w:p w14:paraId="33F98DF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5E7B7" w14:textId="77777777" w:rsidR="0062551B" w:rsidRDefault="0062551B" w:rsidP="00DD20B8">
    <w:pPr>
      <w:pStyle w:val="Porat"/>
    </w:pPr>
  </w:p>
  <w:p w14:paraId="68B72ED8" w14:textId="77777777" w:rsidR="0062551B" w:rsidRDefault="0062551B" w:rsidP="00DD20B8">
    <w:pPr>
      <w:pStyle w:val="Porat"/>
    </w:pPr>
  </w:p>
  <w:p w14:paraId="568D0CBA" w14:textId="77777777" w:rsidR="0062551B" w:rsidRDefault="0062551B" w:rsidP="00DD20B8">
    <w:pPr>
      <w:pStyle w:val="Porat"/>
    </w:pPr>
  </w:p>
  <w:p w14:paraId="7C2E29D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77D40F" w14:textId="77777777" w:rsidR="00312A5C" w:rsidRDefault="00312A5C">
      <w:r>
        <w:separator/>
      </w:r>
    </w:p>
  </w:footnote>
  <w:footnote w:type="continuationSeparator" w:id="0">
    <w:p w14:paraId="03258E96"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A64DE" w14:textId="77777777" w:rsidR="0062551B" w:rsidRDefault="0062551B">
    <w:pPr>
      <w:pStyle w:val="Antrats"/>
      <w:jc w:val="center"/>
    </w:pPr>
  </w:p>
  <w:p w14:paraId="6F4C4BBF" w14:textId="77777777" w:rsidR="0062551B" w:rsidRDefault="0062551B">
    <w:pPr>
      <w:pStyle w:val="Antrats"/>
      <w:jc w:val="center"/>
    </w:pPr>
  </w:p>
  <w:p w14:paraId="5D02D9F1" w14:textId="77777777" w:rsidR="0062551B" w:rsidRDefault="002E4357">
    <w:pPr>
      <w:pStyle w:val="Antrats"/>
      <w:jc w:val="center"/>
    </w:pPr>
    <w:r>
      <w:fldChar w:fldCharType="begin"/>
    </w:r>
    <w:r>
      <w:instrText xml:space="preserve"> PAGE   \* MERGEFORMAT </w:instrText>
    </w:r>
    <w:r>
      <w:fldChar w:fldCharType="separate"/>
    </w:r>
    <w:r w:rsidR="0094294E">
      <w:rPr>
        <w:noProof/>
      </w:rPr>
      <w:t>2</w:t>
    </w:r>
    <w:r>
      <w:rPr>
        <w:noProof/>
      </w:rPr>
      <w:fldChar w:fldCharType="end"/>
    </w:r>
  </w:p>
  <w:p w14:paraId="516FE09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B42BB2"/>
    <w:multiLevelType w:val="multilevel"/>
    <w:tmpl w:val="FAA8B6A2"/>
    <w:lvl w:ilvl="0">
      <w:start w:val="1"/>
      <w:numFmt w:val="decimal"/>
      <w:lvlText w:val="%1."/>
      <w:lvlJc w:val="left"/>
      <w:pPr>
        <w:ind w:left="1200" w:hanging="360"/>
      </w:pPr>
      <w:rPr>
        <w:rFonts w:ascii="Times New Roman" w:eastAsia="Times New Roman" w:hAnsi="Times New Roman" w:cs="Times New Roman"/>
      </w:r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1"/>
        <w:numFmt w:val="decimal"/>
        <w:lvlText w:val="%1."/>
        <w:lvlJc w:val="left"/>
        <w:pPr>
          <w:ind w:left="0" w:firstLine="839"/>
        </w:pPr>
        <w:rPr>
          <w:rFonts w:ascii="Times New Roman" w:eastAsia="Times New Roman" w:hAnsi="Times New Roman" w:cs="Times New Roman" w:hint="default"/>
        </w:rPr>
      </w:lvl>
    </w:lvlOverride>
    <w:lvlOverride w:ilvl="1">
      <w:lvl w:ilvl="1">
        <w:start w:val="1"/>
        <w:numFmt w:val="decimal"/>
        <w:lvlText w:val="%1.%2."/>
        <w:lvlJc w:val="left"/>
        <w:pPr>
          <w:ind w:left="0" w:firstLine="839"/>
        </w:pPr>
        <w:rPr>
          <w:rFonts w:hint="default"/>
        </w:rPr>
      </w:lvl>
    </w:lvlOverride>
    <w:lvlOverride w:ilvl="2">
      <w:lvl w:ilvl="2">
        <w:start w:val="1"/>
        <w:numFmt w:val="lowerRoman"/>
        <w:lvlText w:val="%3."/>
        <w:lvlJc w:val="right"/>
        <w:pPr>
          <w:ind w:left="0" w:firstLine="839"/>
        </w:pPr>
        <w:rPr>
          <w:rFonts w:hint="default"/>
        </w:rPr>
      </w:lvl>
    </w:lvlOverride>
    <w:lvlOverride w:ilvl="3">
      <w:lvl w:ilvl="3">
        <w:start w:val="1"/>
        <w:numFmt w:val="decimal"/>
        <w:lvlText w:val="%4."/>
        <w:lvlJc w:val="left"/>
        <w:pPr>
          <w:ind w:left="0" w:firstLine="839"/>
        </w:pPr>
        <w:rPr>
          <w:rFonts w:hint="default"/>
        </w:rPr>
      </w:lvl>
    </w:lvlOverride>
    <w:lvlOverride w:ilvl="4">
      <w:lvl w:ilvl="4">
        <w:start w:val="1"/>
        <w:numFmt w:val="lowerLetter"/>
        <w:lvlText w:val="%5."/>
        <w:lvlJc w:val="left"/>
        <w:pPr>
          <w:ind w:left="0" w:firstLine="839"/>
        </w:pPr>
        <w:rPr>
          <w:rFonts w:hint="default"/>
        </w:rPr>
      </w:lvl>
    </w:lvlOverride>
    <w:lvlOverride w:ilvl="5">
      <w:lvl w:ilvl="5">
        <w:start w:val="1"/>
        <w:numFmt w:val="lowerRoman"/>
        <w:lvlText w:val="%6."/>
        <w:lvlJc w:val="right"/>
        <w:pPr>
          <w:ind w:left="0" w:firstLine="839"/>
        </w:pPr>
        <w:rPr>
          <w:rFonts w:hint="default"/>
        </w:rPr>
      </w:lvl>
    </w:lvlOverride>
    <w:lvlOverride w:ilvl="6">
      <w:lvl w:ilvl="6">
        <w:start w:val="1"/>
        <w:numFmt w:val="decimal"/>
        <w:lvlText w:val="%7."/>
        <w:lvlJc w:val="left"/>
        <w:pPr>
          <w:ind w:left="0" w:firstLine="839"/>
        </w:pPr>
        <w:rPr>
          <w:rFonts w:hint="default"/>
        </w:rPr>
      </w:lvl>
    </w:lvlOverride>
    <w:lvlOverride w:ilvl="7">
      <w:lvl w:ilvl="7">
        <w:start w:val="1"/>
        <w:numFmt w:val="lowerLetter"/>
        <w:lvlText w:val="%8."/>
        <w:lvlJc w:val="left"/>
        <w:pPr>
          <w:ind w:left="0" w:firstLine="839"/>
        </w:pPr>
        <w:rPr>
          <w:rFonts w:hint="default"/>
        </w:rPr>
      </w:lvl>
    </w:lvlOverride>
    <w:lvlOverride w:ilvl="8">
      <w:lvl w:ilvl="8">
        <w:start w:val="1"/>
        <w:numFmt w:val="lowerRoman"/>
        <w:lvlText w:val="%9."/>
        <w:lvlJc w:val="right"/>
        <w:pPr>
          <w:ind w:left="0" w:firstLine="839"/>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7F5696"/>
    <w:rsid w:val="00801DD2"/>
    <w:rsid w:val="00811E67"/>
    <w:rsid w:val="008212D1"/>
    <w:rsid w:val="00835BAC"/>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94E"/>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A7FD9"/>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FD1E3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35B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322</Words>
  <Characters>2317</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2023-03-17T11:51:00Z</dcterms:created>
  <dcterms:modified xsi:type="dcterms:W3CDTF">2023-03-17T11:51:00Z</dcterms:modified>
</cp:coreProperties>
</file>