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F87B3" w14:textId="77777777" w:rsidR="002E1099" w:rsidRDefault="002E1099" w:rsidP="002E1099">
      <w:pPr>
        <w:ind w:left="5103"/>
      </w:pPr>
      <w:bookmarkStart w:id="0" w:name="_GoBack"/>
      <w:bookmarkEnd w:id="0"/>
      <w:r>
        <w:t>Panevėžio miesto savivaldybės tarybos</w:t>
      </w:r>
    </w:p>
    <w:p w14:paraId="1175C296" w14:textId="77777777" w:rsidR="002E1099" w:rsidRDefault="002E1099" w:rsidP="002E1099">
      <w:pPr>
        <w:ind w:left="5103"/>
      </w:pPr>
      <w:r>
        <w:t xml:space="preserve">                                    sprendimo Nr. </w:t>
      </w:r>
    </w:p>
    <w:p w14:paraId="6DB69ED3" w14:textId="5676DD2C" w:rsidR="002E1099" w:rsidRDefault="00DB0208" w:rsidP="002E1099">
      <w:pPr>
        <w:ind w:left="3807" w:firstLine="1296"/>
        <w:rPr>
          <w:noProof/>
        </w:rPr>
      </w:pPr>
      <w:r>
        <w:t xml:space="preserve">2 </w:t>
      </w:r>
      <w:r w:rsidR="002E1099">
        <w:t>priedas</w:t>
      </w:r>
    </w:p>
    <w:p w14:paraId="49F71F6F" w14:textId="77777777" w:rsidR="002136C3" w:rsidRPr="00407FD6" w:rsidRDefault="002136C3" w:rsidP="002136C3">
      <w:pPr>
        <w:spacing w:line="360" w:lineRule="auto"/>
        <w:jc w:val="right"/>
        <w:rPr>
          <w:b/>
          <w:bCs/>
          <w:noProof/>
          <w:szCs w:val="24"/>
        </w:rPr>
      </w:pPr>
      <w:r w:rsidRPr="00407FD6">
        <w:rPr>
          <w:b/>
          <w:bCs/>
          <w:noProof/>
          <w:szCs w:val="24"/>
        </w:rPr>
        <w:t>Formos 1b tęsinys</w:t>
      </w:r>
    </w:p>
    <w:p w14:paraId="287DB187" w14:textId="77777777" w:rsidR="002136C3" w:rsidRPr="00407FD6" w:rsidRDefault="002136C3" w:rsidP="002136C3">
      <w:pPr>
        <w:spacing w:line="360" w:lineRule="auto"/>
        <w:ind w:left="7200"/>
        <w:rPr>
          <w:b/>
          <w:bCs/>
          <w:noProof/>
          <w:szCs w:val="24"/>
          <w:highlight w:val="yellow"/>
        </w:rPr>
      </w:pPr>
    </w:p>
    <w:p w14:paraId="79105777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bCs/>
          <w:noProof/>
          <w:szCs w:val="24"/>
        </w:rPr>
        <w:t>INVESTICIJŲ PROJEKTŲ</w:t>
      </w:r>
      <w:r w:rsidRPr="00407FD6">
        <w:rPr>
          <w:noProof/>
          <w:szCs w:val="24"/>
        </w:rPr>
        <w:t xml:space="preserve"> </w:t>
      </w:r>
      <w:r w:rsidRPr="00407FD6">
        <w:rPr>
          <w:b/>
          <w:noProof/>
          <w:szCs w:val="24"/>
        </w:rPr>
        <w:t xml:space="preserve">PROGRAMOS (02) </w:t>
      </w:r>
    </w:p>
    <w:p w14:paraId="02F85EC1" w14:textId="77777777" w:rsidR="002136C3" w:rsidRPr="00407FD6" w:rsidRDefault="002136C3" w:rsidP="002136C3">
      <w:pPr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 xml:space="preserve">LĖŠŲ POREIKIS IR NUMATOMI FINANSAVIMO ŠALTINIAI </w:t>
      </w:r>
    </w:p>
    <w:p w14:paraId="0D57C298" w14:textId="77777777" w:rsidR="002136C3" w:rsidRPr="00407FD6" w:rsidRDefault="002136C3" w:rsidP="002136C3">
      <w:pPr>
        <w:spacing w:before="100" w:beforeAutospacing="1" w:after="100" w:afterAutospacing="1"/>
        <w:ind w:left="5192" w:firstLine="1298"/>
        <w:jc w:val="center"/>
        <w:rPr>
          <w:b/>
          <w:noProof/>
          <w:szCs w:val="24"/>
        </w:rPr>
      </w:pPr>
      <w:r w:rsidRPr="00407FD6">
        <w:rPr>
          <w:b/>
          <w:noProof/>
          <w:szCs w:val="24"/>
        </w:rPr>
        <w:t>tūkst. Eur</w:t>
      </w:r>
    </w:p>
    <w:tbl>
      <w:tblPr>
        <w:tblW w:w="1006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4112"/>
        <w:gridCol w:w="1559"/>
        <w:gridCol w:w="1559"/>
        <w:gridCol w:w="1418"/>
        <w:gridCol w:w="1417"/>
      </w:tblGrid>
      <w:tr w:rsidR="002136C3" w:rsidRPr="00407FD6" w14:paraId="318F2B81" w14:textId="77777777" w:rsidTr="00AD5DC0">
        <w:trPr>
          <w:trHeight w:val="1613"/>
        </w:trPr>
        <w:tc>
          <w:tcPr>
            <w:tcW w:w="4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108B3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B6CD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Asignavimai 202</w:t>
            </w:r>
            <w:r>
              <w:rPr>
                <w:b/>
                <w:bCs/>
                <w:noProof/>
                <w:szCs w:val="24"/>
              </w:rPr>
              <w:t>2</w:t>
            </w:r>
            <w:r w:rsidRPr="00407FD6">
              <w:rPr>
                <w:b/>
                <w:bCs/>
                <w:noProof/>
                <w:szCs w:val="24"/>
              </w:rPr>
              <w:t xml:space="preserve">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CA3E0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Planuojami asignavimai 202</w:t>
            </w:r>
            <w:r>
              <w:rPr>
                <w:b/>
                <w:bCs/>
                <w:noProof/>
                <w:szCs w:val="24"/>
              </w:rPr>
              <w:t>3</w:t>
            </w:r>
            <w:r w:rsidRPr="00407FD6">
              <w:rPr>
                <w:b/>
                <w:bCs/>
                <w:noProof/>
                <w:szCs w:val="24"/>
              </w:rPr>
              <w:t xml:space="preserve">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679434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4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AD61D6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bCs/>
                <w:noProof/>
                <w:szCs w:val="24"/>
              </w:rPr>
            </w:pPr>
            <w:r w:rsidRPr="00407FD6">
              <w:rPr>
                <w:b/>
                <w:bCs/>
                <w:noProof/>
                <w:szCs w:val="24"/>
              </w:rPr>
              <w:t>202</w:t>
            </w:r>
            <w:r>
              <w:rPr>
                <w:b/>
                <w:bCs/>
                <w:noProof/>
                <w:szCs w:val="24"/>
              </w:rPr>
              <w:t>5</w:t>
            </w:r>
            <w:r w:rsidRPr="00407FD6">
              <w:rPr>
                <w:b/>
                <w:bCs/>
                <w:noProof/>
                <w:szCs w:val="24"/>
              </w:rPr>
              <w:t xml:space="preserve"> metų asignavimų projektas</w:t>
            </w:r>
          </w:p>
        </w:tc>
      </w:tr>
      <w:tr w:rsidR="002136C3" w:rsidRPr="00407FD6" w14:paraId="539FBEB6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C84C8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1. LĖŠŲ POREIKIS IŠ VISO: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D168C98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 w:rsidRPr="0048166D">
              <w:rPr>
                <w:b/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1CA66C" w14:textId="21D08959" w:rsidR="002136C3" w:rsidRPr="00407FD6" w:rsidRDefault="003332B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72932D0" w14:textId="6F1812DF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28F042B" w14:textId="4A3D67BA" w:rsidR="002136C3" w:rsidRPr="00407FD6" w:rsidRDefault="006C68FB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14884,4</w:t>
            </w:r>
          </w:p>
        </w:tc>
      </w:tr>
      <w:tr w:rsidR="002136C3" w:rsidRPr="00407FD6" w14:paraId="537DF91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26424D5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6E5DB9E" w14:textId="77777777" w:rsidR="002136C3" w:rsidRPr="00407FD6" w:rsidRDefault="002136C3" w:rsidP="00AD5DC0">
            <w:pPr>
              <w:spacing w:line="276" w:lineRule="auto"/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2706E0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33FAE59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D104042" w14:textId="77777777" w:rsidR="002136C3" w:rsidRPr="00407FD6" w:rsidRDefault="002136C3" w:rsidP="00AD5DC0">
            <w:pPr>
              <w:jc w:val="center"/>
              <w:rPr>
                <w:b/>
                <w:noProof/>
                <w:szCs w:val="24"/>
              </w:rPr>
            </w:pPr>
          </w:p>
        </w:tc>
      </w:tr>
      <w:tr w:rsidR="002136C3" w:rsidRPr="00407FD6" w14:paraId="50D457ED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F4BF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F13D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25764,6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9BBE9" w14:textId="62597AB8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29797,7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A9D15" w14:textId="1D4E98FD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14095,3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F462" w14:textId="04CCF103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14884,4</w:t>
            </w:r>
          </w:p>
        </w:tc>
      </w:tr>
      <w:tr w:rsidR="002136C3" w:rsidRPr="00407FD6" w14:paraId="4F87061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F08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2.1.1. Savivaldybės biudžeto lėšos (</w:t>
            </w:r>
            <w:r w:rsidRPr="00407FD6">
              <w:rPr>
                <w:b/>
                <w:noProof/>
                <w:szCs w:val="24"/>
              </w:rPr>
              <w:t>SB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1EF5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1204,8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7DDB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987,9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141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3730,8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3B51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2141,4</w:t>
            </w:r>
          </w:p>
        </w:tc>
      </w:tr>
      <w:tr w:rsidR="002136C3" w:rsidRPr="00407FD6" w14:paraId="3102A375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F52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2.1.2. Įstaigų pajamos už paslaugas (</w:t>
            </w:r>
            <w:r w:rsidRPr="00407FD6">
              <w:rPr>
                <w:b/>
                <w:bCs/>
                <w:noProof/>
                <w:szCs w:val="24"/>
              </w:rPr>
              <w:t>SP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88784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CA5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754676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102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6D6DED1" w14:textId="77777777" w:rsidTr="00AD5DC0">
        <w:trPr>
          <w:trHeight w:val="4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4F6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2.1.3. Valstybės biudžeto lėšos (</w:t>
            </w:r>
            <w:r w:rsidRPr="00407FD6">
              <w:rPr>
                <w:b/>
                <w:noProof/>
                <w:szCs w:val="24"/>
              </w:rPr>
              <w:t>VB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AB9D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68B5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8C33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F30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17788493" w14:textId="77777777" w:rsidTr="00AD5DC0">
        <w:trPr>
          <w:trHeight w:val="529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A808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2.1.4. Valstybės lėšos vietinės reikšmės keliams (gatvėms) tiesti, taisyti, prižiūrėti ir saugaus eismo sąlygoms užtikrinti (</w:t>
            </w:r>
            <w:r w:rsidRPr="00407FD6">
              <w:rPr>
                <w:b/>
                <w:bCs/>
                <w:noProof/>
                <w:szCs w:val="24"/>
              </w:rPr>
              <w:t>KPP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105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C8EA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9F3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ED32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74A4CEE9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AE5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2.1.5. Valstybės lėšos kapitalo investicijoms (</w:t>
            </w:r>
            <w:r w:rsidRPr="00407FD6">
              <w:rPr>
                <w:b/>
                <w:bCs/>
                <w:noProof/>
                <w:szCs w:val="24"/>
              </w:rPr>
              <w:t>VKI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05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7E13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6716,0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73C94" w14:textId="111D3DE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4842,0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BC36B" w14:textId="0BCBA6D1" w:rsidR="002136C3" w:rsidRPr="00407FD6" w:rsidRDefault="006C68FB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6080,0</w:t>
            </w:r>
          </w:p>
        </w:tc>
      </w:tr>
      <w:tr w:rsidR="002136C3" w:rsidRPr="00407FD6" w14:paraId="04389E4E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C830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2.1.6. Ugdymo reikmių lėšos (</w:t>
            </w:r>
            <w:r w:rsidRPr="00407FD6">
              <w:rPr>
                <w:b/>
                <w:bCs/>
                <w:noProof/>
                <w:szCs w:val="24"/>
              </w:rPr>
              <w:t>ML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6C9E9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DC957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5F857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03B1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3906044A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DD6DA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2.1.7. Valstybės biudžeto specialiosios tikslinės dotacijos lėšos valstybės funkcijoms atlikti (</w:t>
            </w:r>
            <w:r w:rsidRPr="00407FD6">
              <w:rPr>
                <w:b/>
                <w:bCs/>
                <w:noProof/>
                <w:szCs w:val="24"/>
              </w:rPr>
              <w:t>VBSF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82BB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28A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BB2FF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B23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455F339F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586F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2.1.8. Valstybės biudžeto specialioji tikslinė dotacija regioninėms įstaigoms ir klasėms finansuoti (</w:t>
            </w:r>
            <w:r w:rsidRPr="00407FD6">
              <w:rPr>
                <w:b/>
                <w:bCs/>
                <w:noProof/>
                <w:szCs w:val="24"/>
              </w:rPr>
              <w:t>VBSR</w:t>
            </w:r>
            <w:r w:rsidRPr="00407FD6">
              <w:rPr>
                <w:bCs/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0741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2610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259F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03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2297C148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B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2.1.9. Paskolų lėšos investicijų projektams įgyvendinti (</w:t>
            </w:r>
            <w:r w:rsidRPr="00407FD6">
              <w:rPr>
                <w:b/>
                <w:noProof/>
                <w:szCs w:val="24"/>
              </w:rPr>
              <w:t>P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0387E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4100,0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3FA6F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5665,8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B2A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5441,0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AE10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6663,0</w:t>
            </w:r>
          </w:p>
        </w:tc>
      </w:tr>
      <w:tr w:rsidR="002136C3" w:rsidRPr="00407FD6" w14:paraId="10A31A7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A4AC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2.1.10. Europos Sąjungos paramos lėšos (</w:t>
            </w:r>
            <w:r w:rsidRPr="00407FD6">
              <w:rPr>
                <w:b/>
                <w:noProof/>
                <w:szCs w:val="24"/>
              </w:rPr>
              <w:t>ES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0393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11987,2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EFD6B" w14:textId="26CAE450" w:rsidR="002136C3" w:rsidRPr="00407FD6" w:rsidRDefault="003332B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8697,0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CCCBF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8766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AD88A03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6DC1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2.1.11. Praėjusių metų lėšų likutis</w:t>
            </w:r>
            <w:r w:rsidRPr="00407FD6">
              <w:rPr>
                <w:b/>
                <w:noProof/>
                <w:szCs w:val="24"/>
              </w:rPr>
              <w:t xml:space="preserve"> </w:t>
            </w:r>
            <w:r w:rsidRPr="00407FD6">
              <w:rPr>
                <w:noProof/>
                <w:szCs w:val="24"/>
              </w:rPr>
              <w:t>(</w:t>
            </w:r>
            <w:r w:rsidRPr="00407FD6">
              <w:rPr>
                <w:b/>
                <w:noProof/>
                <w:szCs w:val="24"/>
              </w:rPr>
              <w:t>L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17AB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 w:rsidRPr="0048166D">
              <w:rPr>
                <w:noProof/>
                <w:szCs w:val="24"/>
              </w:rPr>
              <w:t>8232,6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D885D" w14:textId="64FBAADB" w:rsidR="002136C3" w:rsidRPr="00407FD6" w:rsidRDefault="00DB2EBD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7731,0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50F02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D948B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168F231" w14:textId="77777777" w:rsidTr="00AD5DC0">
        <w:trPr>
          <w:trHeight w:val="25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760D" w14:textId="77777777" w:rsidR="002136C3" w:rsidRPr="00407FD6" w:rsidRDefault="002136C3" w:rsidP="00AD5DC0">
            <w:pPr>
              <w:spacing w:line="276" w:lineRule="auto"/>
              <w:rPr>
                <w:b/>
                <w:noProof/>
                <w:szCs w:val="24"/>
              </w:rPr>
            </w:pPr>
            <w:r w:rsidRPr="00407FD6">
              <w:rPr>
                <w:b/>
                <w:noProof/>
                <w:szCs w:val="24"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48600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D56718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0ED4C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C2D77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</w:tr>
      <w:tr w:rsidR="002136C3" w:rsidRPr="00407FD6" w14:paraId="6C3AEB11" w14:textId="77777777" w:rsidTr="00AD5DC0">
        <w:trPr>
          <w:trHeight w:val="527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8FB" w14:textId="77777777" w:rsidR="002136C3" w:rsidRPr="00407FD6" w:rsidRDefault="002136C3" w:rsidP="00AD5DC0">
            <w:pPr>
              <w:spacing w:line="276" w:lineRule="auto"/>
              <w:rPr>
                <w:noProof/>
                <w:szCs w:val="24"/>
              </w:rPr>
            </w:pPr>
            <w:r w:rsidRPr="00407FD6">
              <w:rPr>
                <w:noProof/>
                <w:szCs w:val="24"/>
              </w:rPr>
              <w:t>Valstybės biudžeto lėšos, kurios neapskaitomos biudžete (</w:t>
            </w:r>
            <w:r w:rsidRPr="00407FD6">
              <w:rPr>
                <w:b/>
                <w:noProof/>
                <w:szCs w:val="24"/>
              </w:rPr>
              <w:t>VBN</w:t>
            </w:r>
            <w:r w:rsidRPr="00407FD6">
              <w:rPr>
                <w:noProof/>
                <w:szCs w:val="24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DD3A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3F52D" w14:textId="77777777" w:rsidR="002136C3" w:rsidRPr="00407FD6" w:rsidRDefault="002136C3" w:rsidP="00AD5DC0">
            <w:pPr>
              <w:spacing w:line="276" w:lineRule="auto"/>
              <w:jc w:val="center"/>
              <w:rPr>
                <w:noProof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A1A9F9" w14:textId="77777777" w:rsidR="002136C3" w:rsidRPr="00407FD6" w:rsidRDefault="002136C3" w:rsidP="00AD5DC0">
            <w:pPr>
              <w:jc w:val="center"/>
              <w:rPr>
                <w:noProof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27B25" w14:textId="77777777" w:rsidR="002136C3" w:rsidRPr="00407FD6" w:rsidRDefault="002136C3" w:rsidP="00AD5DC0">
            <w:pPr>
              <w:jc w:val="center"/>
              <w:rPr>
                <w:noProof/>
                <w:szCs w:val="24"/>
                <w:lang w:eastAsia="lt-LT"/>
              </w:rPr>
            </w:pPr>
          </w:p>
        </w:tc>
      </w:tr>
    </w:tbl>
    <w:p w14:paraId="2B58E6F5" w14:textId="77777777" w:rsidR="002136C3" w:rsidRPr="00407FD6" w:rsidRDefault="002136C3" w:rsidP="002136C3">
      <w:pPr>
        <w:pStyle w:val="Pagrindinistekstas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C3FE80F" w14:textId="484C4D61" w:rsidR="00B6465C" w:rsidRPr="00C05CED" w:rsidRDefault="00B6465C" w:rsidP="00C05CED"/>
    <w:sectPr w:rsidR="00B6465C" w:rsidRPr="00C05CED" w:rsidSect="0053694D">
      <w:headerReference w:type="default" r:id="rId8"/>
      <w:pgSz w:w="11906" w:h="16838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1C7BE" w14:textId="77777777" w:rsidR="00166E42" w:rsidRDefault="00166E42" w:rsidP="0053694D">
      <w:r>
        <w:separator/>
      </w:r>
    </w:p>
  </w:endnote>
  <w:endnote w:type="continuationSeparator" w:id="0">
    <w:p w14:paraId="42FEA402" w14:textId="77777777" w:rsidR="00166E42" w:rsidRDefault="00166E42" w:rsidP="0053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;Times New Roman">
    <w:altName w:val="Times New Roman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A4AB5" w14:textId="77777777" w:rsidR="00166E42" w:rsidRDefault="00166E42" w:rsidP="0053694D">
      <w:r>
        <w:separator/>
      </w:r>
    </w:p>
  </w:footnote>
  <w:footnote w:type="continuationSeparator" w:id="0">
    <w:p w14:paraId="64F7A656" w14:textId="77777777" w:rsidR="00166E42" w:rsidRDefault="00166E42" w:rsidP="00536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6439060"/>
      <w:docPartObj>
        <w:docPartGallery w:val="Page Numbers (Top of Page)"/>
        <w:docPartUnique/>
      </w:docPartObj>
    </w:sdtPr>
    <w:sdtEndPr/>
    <w:sdtContent>
      <w:p w14:paraId="4B95053D" w14:textId="4FBA6A4A" w:rsidR="00414CD1" w:rsidRDefault="00414C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162">
          <w:rPr>
            <w:noProof/>
          </w:rPr>
          <w:t>8</w:t>
        </w:r>
        <w:r>
          <w:fldChar w:fldCharType="end"/>
        </w:r>
      </w:p>
    </w:sdtContent>
  </w:sdt>
  <w:p w14:paraId="769DE254" w14:textId="77777777" w:rsidR="00414CD1" w:rsidRDefault="00414C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84C72"/>
    <w:multiLevelType w:val="hybridMultilevel"/>
    <w:tmpl w:val="C7C8F690"/>
    <w:lvl w:ilvl="0" w:tplc="E4368F9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68EE"/>
    <w:multiLevelType w:val="hybridMultilevel"/>
    <w:tmpl w:val="B274BE1A"/>
    <w:lvl w:ilvl="0" w:tplc="6934547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A07"/>
    <w:multiLevelType w:val="hybridMultilevel"/>
    <w:tmpl w:val="D08AFB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5902"/>
    <w:multiLevelType w:val="hybridMultilevel"/>
    <w:tmpl w:val="D1BA42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95CE6"/>
    <w:multiLevelType w:val="hybridMultilevel"/>
    <w:tmpl w:val="10EA36BE"/>
    <w:lvl w:ilvl="0" w:tplc="0427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5" w15:restartNumberingAfterBreak="0">
    <w:nsid w:val="201C7764"/>
    <w:multiLevelType w:val="hybridMultilevel"/>
    <w:tmpl w:val="9880CE1E"/>
    <w:lvl w:ilvl="0" w:tplc="E6169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631"/>
    <w:multiLevelType w:val="multilevel"/>
    <w:tmpl w:val="BA10782A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6B2C78"/>
    <w:multiLevelType w:val="hybridMultilevel"/>
    <w:tmpl w:val="1A76A8C6"/>
    <w:lvl w:ilvl="0" w:tplc="CBF04E3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482E"/>
    <w:multiLevelType w:val="hybridMultilevel"/>
    <w:tmpl w:val="F73EADDE"/>
    <w:lvl w:ilvl="0" w:tplc="D4E83F26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84EE6"/>
    <w:multiLevelType w:val="hybridMultilevel"/>
    <w:tmpl w:val="7870C3AA"/>
    <w:lvl w:ilvl="0" w:tplc="E36E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7EF5"/>
    <w:multiLevelType w:val="hybridMultilevel"/>
    <w:tmpl w:val="8E944B8A"/>
    <w:lvl w:ilvl="0" w:tplc="20EA2946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DF21DC1"/>
    <w:multiLevelType w:val="hybridMultilevel"/>
    <w:tmpl w:val="8EA03C7A"/>
    <w:lvl w:ilvl="0" w:tplc="7714AF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8A07F6"/>
    <w:multiLevelType w:val="hybridMultilevel"/>
    <w:tmpl w:val="B6DEE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8059A"/>
    <w:multiLevelType w:val="hybridMultilevel"/>
    <w:tmpl w:val="3F60D75C"/>
    <w:lvl w:ilvl="0" w:tplc="80A26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92579"/>
    <w:multiLevelType w:val="hybridMultilevel"/>
    <w:tmpl w:val="BFC2FD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61A7A"/>
    <w:multiLevelType w:val="hybridMultilevel"/>
    <w:tmpl w:val="FFF861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CB563A"/>
    <w:multiLevelType w:val="hybridMultilevel"/>
    <w:tmpl w:val="57282EEA"/>
    <w:lvl w:ilvl="0" w:tplc="40F2D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56716"/>
    <w:multiLevelType w:val="hybridMultilevel"/>
    <w:tmpl w:val="5F44444A"/>
    <w:lvl w:ilvl="0" w:tplc="5DF60FC2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8" w15:restartNumberingAfterBreak="0">
    <w:nsid w:val="57DB383C"/>
    <w:multiLevelType w:val="hybridMultilevel"/>
    <w:tmpl w:val="FDB478F2"/>
    <w:lvl w:ilvl="0" w:tplc="489884FE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CE3746"/>
    <w:multiLevelType w:val="hybridMultilevel"/>
    <w:tmpl w:val="417EF164"/>
    <w:lvl w:ilvl="0" w:tplc="E72E4D6A">
      <w:start w:val="1"/>
      <w:numFmt w:val="decimalZero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5C6A172F"/>
    <w:multiLevelType w:val="hybridMultilevel"/>
    <w:tmpl w:val="54DCCE42"/>
    <w:lvl w:ilvl="0" w:tplc="E5C0762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43B61"/>
    <w:multiLevelType w:val="hybridMultilevel"/>
    <w:tmpl w:val="05DE59BA"/>
    <w:lvl w:ilvl="0" w:tplc="9088255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053C40"/>
    <w:multiLevelType w:val="hybridMultilevel"/>
    <w:tmpl w:val="9E98AD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25955"/>
    <w:multiLevelType w:val="hybridMultilevel"/>
    <w:tmpl w:val="DE0ACF16"/>
    <w:lvl w:ilvl="0" w:tplc="301E492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60D30"/>
    <w:multiLevelType w:val="hybridMultilevel"/>
    <w:tmpl w:val="E97A7366"/>
    <w:lvl w:ilvl="0" w:tplc="9FBA2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F74F4"/>
    <w:multiLevelType w:val="hybridMultilevel"/>
    <w:tmpl w:val="E9FE6A1E"/>
    <w:lvl w:ilvl="0" w:tplc="05CA6E2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8"/>
  </w:num>
  <w:num w:numId="6">
    <w:abstractNumId w:val="11"/>
  </w:num>
  <w:num w:numId="7">
    <w:abstractNumId w:val="8"/>
  </w:num>
  <w:num w:numId="8">
    <w:abstractNumId w:val="23"/>
  </w:num>
  <w:num w:numId="9">
    <w:abstractNumId w:val="5"/>
  </w:num>
  <w:num w:numId="10">
    <w:abstractNumId w:val="25"/>
  </w:num>
  <w:num w:numId="11">
    <w:abstractNumId w:val="13"/>
  </w:num>
  <w:num w:numId="12">
    <w:abstractNumId w:val="19"/>
  </w:num>
  <w:num w:numId="13">
    <w:abstractNumId w:val="16"/>
  </w:num>
  <w:num w:numId="14">
    <w:abstractNumId w:val="10"/>
  </w:num>
  <w:num w:numId="15">
    <w:abstractNumId w:val="7"/>
  </w:num>
  <w:num w:numId="16">
    <w:abstractNumId w:val="21"/>
  </w:num>
  <w:num w:numId="17">
    <w:abstractNumId w:val="24"/>
  </w:num>
  <w:num w:numId="18">
    <w:abstractNumId w:val="22"/>
  </w:num>
  <w:num w:numId="19">
    <w:abstractNumId w:val="20"/>
  </w:num>
  <w:num w:numId="20">
    <w:abstractNumId w:val="14"/>
  </w:num>
  <w:num w:numId="21">
    <w:abstractNumId w:val="0"/>
  </w:num>
  <w:num w:numId="22">
    <w:abstractNumId w:val="2"/>
  </w:num>
  <w:num w:numId="23">
    <w:abstractNumId w:val="9"/>
  </w:num>
  <w:num w:numId="24">
    <w:abstractNumId w:val="15"/>
  </w:num>
  <w:num w:numId="25">
    <w:abstractNumId w:val="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5C"/>
    <w:rsid w:val="0000251A"/>
    <w:rsid w:val="000279AD"/>
    <w:rsid w:val="00031FC2"/>
    <w:rsid w:val="0003486A"/>
    <w:rsid w:val="00040F71"/>
    <w:rsid w:val="000505B8"/>
    <w:rsid w:val="00051625"/>
    <w:rsid w:val="00066B40"/>
    <w:rsid w:val="000703B2"/>
    <w:rsid w:val="000823B3"/>
    <w:rsid w:val="0009087E"/>
    <w:rsid w:val="000943FB"/>
    <w:rsid w:val="000949FA"/>
    <w:rsid w:val="000965FE"/>
    <w:rsid w:val="00097E80"/>
    <w:rsid w:val="000A0438"/>
    <w:rsid w:val="000A6049"/>
    <w:rsid w:val="000D02DE"/>
    <w:rsid w:val="000D2549"/>
    <w:rsid w:val="00100234"/>
    <w:rsid w:val="00100584"/>
    <w:rsid w:val="0010217B"/>
    <w:rsid w:val="0015735D"/>
    <w:rsid w:val="0016158A"/>
    <w:rsid w:val="00166E42"/>
    <w:rsid w:val="0017568B"/>
    <w:rsid w:val="001774AE"/>
    <w:rsid w:val="00182F2B"/>
    <w:rsid w:val="001933B4"/>
    <w:rsid w:val="001A37B5"/>
    <w:rsid w:val="001A41BF"/>
    <w:rsid w:val="001A4313"/>
    <w:rsid w:val="001A6925"/>
    <w:rsid w:val="001C0969"/>
    <w:rsid w:val="001C2305"/>
    <w:rsid w:val="002131F6"/>
    <w:rsid w:val="002136C3"/>
    <w:rsid w:val="00227A8D"/>
    <w:rsid w:val="00242FEF"/>
    <w:rsid w:val="00270020"/>
    <w:rsid w:val="00273682"/>
    <w:rsid w:val="00280F99"/>
    <w:rsid w:val="00286BCA"/>
    <w:rsid w:val="00291173"/>
    <w:rsid w:val="00296A71"/>
    <w:rsid w:val="002A67AD"/>
    <w:rsid w:val="002B1475"/>
    <w:rsid w:val="002B6327"/>
    <w:rsid w:val="002D281D"/>
    <w:rsid w:val="002D2F90"/>
    <w:rsid w:val="002E1099"/>
    <w:rsid w:val="0031556B"/>
    <w:rsid w:val="00324C76"/>
    <w:rsid w:val="00326483"/>
    <w:rsid w:val="003332B3"/>
    <w:rsid w:val="00340277"/>
    <w:rsid w:val="00353CBE"/>
    <w:rsid w:val="0037136C"/>
    <w:rsid w:val="00381EF4"/>
    <w:rsid w:val="003C4E7E"/>
    <w:rsid w:val="003C5EA8"/>
    <w:rsid w:val="003D44AB"/>
    <w:rsid w:val="003E5DD9"/>
    <w:rsid w:val="00407FD6"/>
    <w:rsid w:val="00414CD1"/>
    <w:rsid w:val="00433EB7"/>
    <w:rsid w:val="0043413A"/>
    <w:rsid w:val="00437C73"/>
    <w:rsid w:val="00444278"/>
    <w:rsid w:val="00460642"/>
    <w:rsid w:val="0048166D"/>
    <w:rsid w:val="00482F61"/>
    <w:rsid w:val="00491861"/>
    <w:rsid w:val="004A045B"/>
    <w:rsid w:val="004A52AF"/>
    <w:rsid w:val="004C406C"/>
    <w:rsid w:val="004C6A73"/>
    <w:rsid w:val="004D3A6D"/>
    <w:rsid w:val="004E3E6C"/>
    <w:rsid w:val="004F2B4C"/>
    <w:rsid w:val="00502E8C"/>
    <w:rsid w:val="00520FB9"/>
    <w:rsid w:val="0053694D"/>
    <w:rsid w:val="0056146E"/>
    <w:rsid w:val="00573820"/>
    <w:rsid w:val="00575FAA"/>
    <w:rsid w:val="0058061B"/>
    <w:rsid w:val="0058133E"/>
    <w:rsid w:val="0059088F"/>
    <w:rsid w:val="00595C0E"/>
    <w:rsid w:val="005A3AB7"/>
    <w:rsid w:val="005C03AF"/>
    <w:rsid w:val="005C334E"/>
    <w:rsid w:val="00601162"/>
    <w:rsid w:val="00603B80"/>
    <w:rsid w:val="00614B9D"/>
    <w:rsid w:val="0061510D"/>
    <w:rsid w:val="00617008"/>
    <w:rsid w:val="006229CE"/>
    <w:rsid w:val="00626968"/>
    <w:rsid w:val="00626F83"/>
    <w:rsid w:val="00630A51"/>
    <w:rsid w:val="0063537C"/>
    <w:rsid w:val="00636986"/>
    <w:rsid w:val="00656F38"/>
    <w:rsid w:val="00664D21"/>
    <w:rsid w:val="00671223"/>
    <w:rsid w:val="00686560"/>
    <w:rsid w:val="006910A4"/>
    <w:rsid w:val="00691630"/>
    <w:rsid w:val="006916F9"/>
    <w:rsid w:val="00693592"/>
    <w:rsid w:val="0069653D"/>
    <w:rsid w:val="006A267E"/>
    <w:rsid w:val="006A55D7"/>
    <w:rsid w:val="006B53D1"/>
    <w:rsid w:val="006C68FB"/>
    <w:rsid w:val="006E0529"/>
    <w:rsid w:val="006F595F"/>
    <w:rsid w:val="0070267F"/>
    <w:rsid w:val="007352A7"/>
    <w:rsid w:val="00735550"/>
    <w:rsid w:val="00740F7C"/>
    <w:rsid w:val="0075036E"/>
    <w:rsid w:val="00763C36"/>
    <w:rsid w:val="00766162"/>
    <w:rsid w:val="007736B3"/>
    <w:rsid w:val="007769E6"/>
    <w:rsid w:val="00780F27"/>
    <w:rsid w:val="00780FF9"/>
    <w:rsid w:val="00790D24"/>
    <w:rsid w:val="00796EB2"/>
    <w:rsid w:val="007B4226"/>
    <w:rsid w:val="007D44F4"/>
    <w:rsid w:val="007F62FE"/>
    <w:rsid w:val="00801621"/>
    <w:rsid w:val="00823024"/>
    <w:rsid w:val="008321B2"/>
    <w:rsid w:val="00837D2F"/>
    <w:rsid w:val="008414EF"/>
    <w:rsid w:val="0085263D"/>
    <w:rsid w:val="0086355A"/>
    <w:rsid w:val="008651E3"/>
    <w:rsid w:val="00870847"/>
    <w:rsid w:val="00881B9A"/>
    <w:rsid w:val="0088421A"/>
    <w:rsid w:val="008A3344"/>
    <w:rsid w:val="008B04E8"/>
    <w:rsid w:val="008B3FAA"/>
    <w:rsid w:val="008E2C14"/>
    <w:rsid w:val="008E5A69"/>
    <w:rsid w:val="00913BED"/>
    <w:rsid w:val="009140FF"/>
    <w:rsid w:val="009149AE"/>
    <w:rsid w:val="0092194E"/>
    <w:rsid w:val="0094132B"/>
    <w:rsid w:val="009442C5"/>
    <w:rsid w:val="00947BEB"/>
    <w:rsid w:val="00953D8B"/>
    <w:rsid w:val="00962D00"/>
    <w:rsid w:val="00965CC4"/>
    <w:rsid w:val="009702A5"/>
    <w:rsid w:val="00970434"/>
    <w:rsid w:val="00982553"/>
    <w:rsid w:val="00987AF1"/>
    <w:rsid w:val="00996FFE"/>
    <w:rsid w:val="009975ED"/>
    <w:rsid w:val="009B0AA1"/>
    <w:rsid w:val="009B3A48"/>
    <w:rsid w:val="009D19CC"/>
    <w:rsid w:val="009E0D48"/>
    <w:rsid w:val="00A007DA"/>
    <w:rsid w:val="00A01511"/>
    <w:rsid w:val="00A12E31"/>
    <w:rsid w:val="00A17C2E"/>
    <w:rsid w:val="00A53599"/>
    <w:rsid w:val="00A74AB9"/>
    <w:rsid w:val="00A925A7"/>
    <w:rsid w:val="00A955A0"/>
    <w:rsid w:val="00AA2F50"/>
    <w:rsid w:val="00AB0D20"/>
    <w:rsid w:val="00AB5C1C"/>
    <w:rsid w:val="00AB71C4"/>
    <w:rsid w:val="00AC5B47"/>
    <w:rsid w:val="00AD2F72"/>
    <w:rsid w:val="00AD4A1C"/>
    <w:rsid w:val="00AD554E"/>
    <w:rsid w:val="00AE13F8"/>
    <w:rsid w:val="00AE4537"/>
    <w:rsid w:val="00B0058C"/>
    <w:rsid w:val="00B06B52"/>
    <w:rsid w:val="00B232D0"/>
    <w:rsid w:val="00B452A5"/>
    <w:rsid w:val="00B544D6"/>
    <w:rsid w:val="00B56B5E"/>
    <w:rsid w:val="00B5774F"/>
    <w:rsid w:val="00B6465C"/>
    <w:rsid w:val="00BA78FA"/>
    <w:rsid w:val="00BB2326"/>
    <w:rsid w:val="00BD1371"/>
    <w:rsid w:val="00BE1310"/>
    <w:rsid w:val="00BF7EE5"/>
    <w:rsid w:val="00C0024F"/>
    <w:rsid w:val="00C05CED"/>
    <w:rsid w:val="00C1618F"/>
    <w:rsid w:val="00C30FA2"/>
    <w:rsid w:val="00C55F71"/>
    <w:rsid w:val="00C76318"/>
    <w:rsid w:val="00C9108B"/>
    <w:rsid w:val="00C92552"/>
    <w:rsid w:val="00C92F8D"/>
    <w:rsid w:val="00CA6316"/>
    <w:rsid w:val="00CA707A"/>
    <w:rsid w:val="00CB2FFA"/>
    <w:rsid w:val="00CB3C9F"/>
    <w:rsid w:val="00CC1788"/>
    <w:rsid w:val="00CE4651"/>
    <w:rsid w:val="00D001EE"/>
    <w:rsid w:val="00D06A6D"/>
    <w:rsid w:val="00D2234C"/>
    <w:rsid w:val="00D259E8"/>
    <w:rsid w:val="00D37A84"/>
    <w:rsid w:val="00D43629"/>
    <w:rsid w:val="00D45570"/>
    <w:rsid w:val="00D567C6"/>
    <w:rsid w:val="00D63444"/>
    <w:rsid w:val="00D668CE"/>
    <w:rsid w:val="00D73479"/>
    <w:rsid w:val="00D75FD0"/>
    <w:rsid w:val="00D831B4"/>
    <w:rsid w:val="00D9034B"/>
    <w:rsid w:val="00DA3C68"/>
    <w:rsid w:val="00DB0208"/>
    <w:rsid w:val="00DB2EBD"/>
    <w:rsid w:val="00DD6AB3"/>
    <w:rsid w:val="00DD6CC2"/>
    <w:rsid w:val="00DF3E54"/>
    <w:rsid w:val="00E022AE"/>
    <w:rsid w:val="00E23383"/>
    <w:rsid w:val="00E267B9"/>
    <w:rsid w:val="00E279C4"/>
    <w:rsid w:val="00E406D6"/>
    <w:rsid w:val="00E67434"/>
    <w:rsid w:val="00E816BB"/>
    <w:rsid w:val="00E84816"/>
    <w:rsid w:val="00EB4779"/>
    <w:rsid w:val="00ED213F"/>
    <w:rsid w:val="00ED756B"/>
    <w:rsid w:val="00EF1A70"/>
    <w:rsid w:val="00F04FDE"/>
    <w:rsid w:val="00F16770"/>
    <w:rsid w:val="00F37453"/>
    <w:rsid w:val="00F40B34"/>
    <w:rsid w:val="00F450F7"/>
    <w:rsid w:val="00F468A7"/>
    <w:rsid w:val="00F56869"/>
    <w:rsid w:val="00F67047"/>
    <w:rsid w:val="00F74E47"/>
    <w:rsid w:val="00F849F1"/>
    <w:rsid w:val="00F8704E"/>
    <w:rsid w:val="00F92B84"/>
    <w:rsid w:val="00FB1257"/>
    <w:rsid w:val="00FC29AD"/>
    <w:rsid w:val="00FD0D01"/>
    <w:rsid w:val="00FD487B"/>
    <w:rsid w:val="00FE1FDF"/>
    <w:rsid w:val="00FF041C"/>
    <w:rsid w:val="00F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A0044"/>
  <w15:chartTrackingRefBased/>
  <w15:docId w15:val="{3F26A556-26D8-4695-9C36-3F0AB8F3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646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6465C"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6465C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6465C"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6465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6465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6465C"/>
    <w:rPr>
      <w:rFonts w:ascii="HelveticaLT;Times New Roman" w:eastAsia="Times New Roman" w:hAnsi="HelveticaLT;Times New Roman" w:cs="HelveticaLT;Times New Roman"/>
      <w:sz w:val="24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6465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6465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B6465C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customStyle="1" w:styleId="Heading">
    <w:name w:val="Heading"/>
    <w:basedOn w:val="prastasis"/>
    <w:next w:val="Pagrindinistekstas"/>
    <w:qFormat/>
    <w:rsid w:val="00B6465C"/>
    <w:pPr>
      <w:jc w:val="center"/>
    </w:pPr>
    <w:rPr>
      <w:b/>
      <w:sz w:val="28"/>
    </w:rPr>
  </w:style>
  <w:style w:type="paragraph" w:styleId="Pagrindinistekstas">
    <w:name w:val="Body Text"/>
    <w:basedOn w:val="prastasis"/>
    <w:link w:val="PagrindinistekstasDiagrama"/>
    <w:uiPriority w:val="99"/>
    <w:rsid w:val="00B6465C"/>
    <w:rPr>
      <w:rFonts w:ascii="TimesLT;Times New Roman" w:hAnsi="TimesLT;Times New Roman" w:cs="TimesLT;Times New Roman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6465C"/>
    <w:rPr>
      <w:rFonts w:ascii="TimesLT;Times New Roman" w:eastAsia="Times New Roman" w:hAnsi="TimesLT;Times New Roman" w:cs="TimesLT;Times New Roman"/>
      <w:szCs w:val="20"/>
      <w:lang w:eastAsia="zh-CN"/>
    </w:rPr>
  </w:style>
  <w:style w:type="paragraph" w:styleId="Antrats">
    <w:name w:val="header"/>
    <w:basedOn w:val="prastasis"/>
    <w:link w:val="AntratsDiagrama"/>
    <w:uiPriority w:val="99"/>
    <w:rsid w:val="00B6465C"/>
  </w:style>
  <w:style w:type="character" w:customStyle="1" w:styleId="AntratsDiagrama">
    <w:name w:val="Antraštės Diagrama"/>
    <w:basedOn w:val="Numatytasispastraiposriftas"/>
    <w:link w:val="Antrats"/>
    <w:uiPriority w:val="99"/>
    <w:rsid w:val="00B6465C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1A6925"/>
    <w:pPr>
      <w:ind w:left="720"/>
      <w:contextualSpacing/>
    </w:pPr>
    <w:rPr>
      <w:szCs w:val="24"/>
      <w:lang w:eastAsia="en-US"/>
    </w:rPr>
  </w:style>
  <w:style w:type="table" w:styleId="Lentelstinklelis">
    <w:name w:val="Table Grid"/>
    <w:basedOn w:val="prastojilentel"/>
    <w:uiPriority w:val="39"/>
    <w:rsid w:val="00DA3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2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267E"/>
    <w:rPr>
      <w:rFonts w:ascii="Segoe UI" w:eastAsia="Times New Roman" w:hAnsi="Segoe UI" w:cs="Segoe UI"/>
      <w:sz w:val="18"/>
      <w:szCs w:val="18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536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3694D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7895A-77BD-4228-8B7A-E1544F6E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942</Words>
  <Characters>538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Angelė Steponavičienė</dc:creator>
  <cp:lastModifiedBy>Diana Brazdžiunienė</cp:lastModifiedBy>
  <cp:revision>2</cp:revision>
  <cp:lastPrinted>2022-01-25T13:38:00Z</cp:lastPrinted>
  <dcterms:created xsi:type="dcterms:W3CDTF">2023-03-16T13:45:00Z</dcterms:created>
  <dcterms:modified xsi:type="dcterms:W3CDTF">2023-03-16T13:45:00Z</dcterms:modified>
</cp:coreProperties>
</file>