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D1598" w14:textId="4C626A20" w:rsidR="00127FBA" w:rsidRDefault="00127FBA" w:rsidP="00127FBA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C0B73FB" wp14:editId="0DE2AF0E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273A0" w14:textId="77777777" w:rsidR="00127FBA" w:rsidRDefault="00127FBA" w:rsidP="00127FBA">
      <w:pPr>
        <w:jc w:val="center"/>
        <w:rPr>
          <w:szCs w:val="24"/>
        </w:rPr>
      </w:pPr>
    </w:p>
    <w:p w14:paraId="3F7A85AF" w14:textId="77777777" w:rsidR="00127FBA" w:rsidRDefault="00127FBA" w:rsidP="00127FBA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A676C21" w14:textId="77777777" w:rsidR="00127FBA" w:rsidRDefault="00127FBA" w:rsidP="00127FBA">
      <w:pPr>
        <w:keepNext/>
        <w:jc w:val="center"/>
        <w:outlineLvl w:val="1"/>
      </w:pPr>
    </w:p>
    <w:p w14:paraId="4CAC1ADC" w14:textId="77777777" w:rsidR="00127FBA" w:rsidRDefault="00127FBA" w:rsidP="00127FB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FB7468E" w14:textId="214E3714" w:rsidR="00127FBA" w:rsidRDefault="00014BE1" w:rsidP="00127FBA">
      <w:pPr>
        <w:jc w:val="center"/>
        <w:rPr>
          <w:b/>
          <w:lang w:bidi="he-IL"/>
        </w:rPr>
      </w:pPr>
      <w:bookmarkStart w:id="1" w:name="_Hlk98487351"/>
      <w:r>
        <w:rPr>
          <w:b/>
          <w:lang w:bidi="he-IL"/>
        </w:rPr>
        <w:t>DĖL UŽSIENIEČIŲ, PASITRAUKUSIŲ IŠ UKRAINOS DĖL RUSIJOS FEDERACIJOS KARINIŲ VEIKSMŲ UKRAINOJE, APGYVENDINIMO</w:t>
      </w:r>
      <w:r w:rsidR="0071283C">
        <w:rPr>
          <w:b/>
          <w:lang w:bidi="he-IL"/>
        </w:rPr>
        <w:t xml:space="preserve">, </w:t>
      </w:r>
      <w:r w:rsidR="0071283C" w:rsidRPr="0071283C">
        <w:rPr>
          <w:b/>
          <w:lang w:bidi="he-IL"/>
        </w:rPr>
        <w:t>MAITINIM</w:t>
      </w:r>
      <w:r w:rsidR="0071283C">
        <w:rPr>
          <w:b/>
          <w:lang w:bidi="he-IL"/>
        </w:rPr>
        <w:t>O</w:t>
      </w:r>
      <w:r w:rsidR="0071283C" w:rsidRPr="0071283C">
        <w:rPr>
          <w:b/>
          <w:lang w:bidi="he-IL"/>
        </w:rPr>
        <w:t>, ŠVIETIMO, SOCIALINIŲ IR SVEIKATOS PASLAUGŲ TEIKIM</w:t>
      </w:r>
      <w:r w:rsidR="0071283C">
        <w:rPr>
          <w:b/>
          <w:lang w:bidi="he-IL"/>
        </w:rPr>
        <w:t>O</w:t>
      </w:r>
    </w:p>
    <w:bookmarkEnd w:id="1"/>
    <w:p w14:paraId="23F525A0" w14:textId="77777777" w:rsidR="00014BE1" w:rsidRDefault="00014BE1" w:rsidP="00127FBA">
      <w:pPr>
        <w:jc w:val="center"/>
      </w:pPr>
    </w:p>
    <w:p w14:paraId="651A963E" w14:textId="77777777" w:rsidR="00127FBA" w:rsidRDefault="00127FBA" w:rsidP="00127FB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kovo 18 d.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TSP-123</w:t>
      </w:r>
      <w:r>
        <w:fldChar w:fldCharType="end"/>
      </w:r>
      <w:bookmarkEnd w:id="3"/>
    </w:p>
    <w:p w14:paraId="4802BA0A" w14:textId="77777777" w:rsidR="00127FBA" w:rsidRDefault="00127FBA" w:rsidP="00127FBA">
      <w:pPr>
        <w:jc w:val="center"/>
        <w:rPr>
          <w:rFonts w:eastAsia="Calibri"/>
          <w:lang w:eastAsia="zh-CN"/>
        </w:rPr>
      </w:pPr>
      <w:r>
        <w:rPr>
          <w:rFonts w:eastAsia="Calibri"/>
          <w:lang w:eastAsia="zh-CN"/>
        </w:rPr>
        <w:t>Panevėžys</w:t>
      </w:r>
    </w:p>
    <w:p w14:paraId="2BA7F297" w14:textId="77777777" w:rsidR="00127FBA" w:rsidRDefault="00127FBA" w:rsidP="00127FBA">
      <w:pPr>
        <w:jc w:val="center"/>
      </w:pPr>
    </w:p>
    <w:p w14:paraId="25D357AA" w14:textId="161BD39C" w:rsidR="00396159" w:rsidRPr="00396159" w:rsidRDefault="00396159" w:rsidP="003961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396159">
        <w:rPr>
          <w:color w:val="000000"/>
          <w:szCs w:val="24"/>
          <w:lang w:eastAsia="lt-LT"/>
        </w:rPr>
        <w:t>Vadovaudamasi Lietuvos Respublikos vietos savivaldos įstatymo 16 straipsnio 2 dalies 38</w:t>
      </w:r>
      <w:r w:rsidR="00831944">
        <w:rPr>
          <w:color w:val="000000"/>
          <w:szCs w:val="24"/>
          <w:lang w:eastAsia="lt-LT"/>
        </w:rPr>
        <w:t> </w:t>
      </w:r>
      <w:r w:rsidRPr="00396159">
        <w:rPr>
          <w:color w:val="000000"/>
          <w:szCs w:val="24"/>
          <w:lang w:eastAsia="lt-LT"/>
        </w:rPr>
        <w:t xml:space="preserve">punktu ir 4 dalimi, </w:t>
      </w:r>
      <w:r w:rsidR="00713765">
        <w:rPr>
          <w:color w:val="000000"/>
          <w:szCs w:val="24"/>
          <w:lang w:eastAsia="lt-LT"/>
        </w:rPr>
        <w:t>Lietuvos Respublikos Vyriausybės 2022 m. kovo 16 d. nutarimu Nr. 224 „D</w:t>
      </w:r>
      <w:r w:rsidR="00713765" w:rsidRPr="00713765">
        <w:rPr>
          <w:color w:val="000000"/>
          <w:szCs w:val="24"/>
          <w:lang w:eastAsia="lt-LT"/>
        </w:rPr>
        <w:t xml:space="preserve">ėl laikinosios apsaugos </w:t>
      </w:r>
      <w:r w:rsidR="00713765">
        <w:rPr>
          <w:color w:val="000000"/>
          <w:szCs w:val="24"/>
          <w:lang w:eastAsia="lt-LT"/>
        </w:rPr>
        <w:t>L</w:t>
      </w:r>
      <w:r w:rsidR="00713765" w:rsidRPr="00713765">
        <w:rPr>
          <w:color w:val="000000"/>
          <w:szCs w:val="24"/>
          <w:lang w:eastAsia="lt-LT"/>
        </w:rPr>
        <w:t xml:space="preserve">ietuvos </w:t>
      </w:r>
      <w:r w:rsidR="00713765">
        <w:rPr>
          <w:color w:val="000000"/>
          <w:szCs w:val="24"/>
          <w:lang w:eastAsia="lt-LT"/>
        </w:rPr>
        <w:t>R</w:t>
      </w:r>
      <w:r w:rsidR="00713765" w:rsidRPr="00713765">
        <w:rPr>
          <w:color w:val="000000"/>
          <w:szCs w:val="24"/>
          <w:lang w:eastAsia="lt-LT"/>
        </w:rPr>
        <w:t>espublikoje užsieniečiams suteikimo</w:t>
      </w:r>
      <w:r w:rsidR="00713765">
        <w:rPr>
          <w:color w:val="000000"/>
          <w:szCs w:val="24"/>
          <w:lang w:eastAsia="lt-LT"/>
        </w:rPr>
        <w:t>“</w:t>
      </w:r>
      <w:r w:rsidR="00D56F6C">
        <w:rPr>
          <w:color w:val="000000"/>
          <w:szCs w:val="24"/>
          <w:lang w:eastAsia="lt-LT"/>
        </w:rPr>
        <w:t xml:space="preserve">, Lietuvos Respublikos Seimo </w:t>
      </w:r>
      <w:r w:rsidR="00D56F6C" w:rsidRPr="00D56F6C">
        <w:rPr>
          <w:color w:val="000000"/>
          <w:szCs w:val="24"/>
          <w:lang w:eastAsia="lt-LT"/>
        </w:rPr>
        <w:t>2022 m. kovo 10 d. nutarimu Nr. XIV-932 „Dėl nepaprastosios padėties įvedimo“, atsižvelg</w:t>
      </w:r>
      <w:r w:rsidR="00831944">
        <w:rPr>
          <w:color w:val="000000"/>
          <w:szCs w:val="24"/>
          <w:lang w:eastAsia="lt-LT"/>
        </w:rPr>
        <w:t>dama</w:t>
      </w:r>
      <w:r w:rsidR="00D56F6C" w:rsidRPr="00D56F6C">
        <w:rPr>
          <w:color w:val="000000"/>
          <w:szCs w:val="24"/>
          <w:lang w:eastAsia="lt-LT"/>
        </w:rPr>
        <w:t xml:space="preserve"> </w:t>
      </w:r>
      <w:r w:rsidRPr="00D56F6C">
        <w:rPr>
          <w:color w:val="000000"/>
          <w:szCs w:val="24"/>
          <w:lang w:eastAsia="lt-LT"/>
        </w:rPr>
        <w:t xml:space="preserve">į Rusijos Federacijos </w:t>
      </w:r>
      <w:r w:rsidR="00D56F6C" w:rsidRPr="00D56F6C">
        <w:rPr>
          <w:color w:val="000000"/>
          <w:szCs w:val="24"/>
          <w:lang w:eastAsia="lt-LT"/>
        </w:rPr>
        <w:t xml:space="preserve">didelio masto </w:t>
      </w:r>
      <w:r w:rsidRPr="00D56F6C">
        <w:rPr>
          <w:color w:val="000000"/>
          <w:szCs w:val="24"/>
          <w:lang w:eastAsia="lt-LT"/>
        </w:rPr>
        <w:t>kari</w:t>
      </w:r>
      <w:r w:rsidR="00831944">
        <w:rPr>
          <w:color w:val="000000"/>
          <w:szCs w:val="24"/>
          <w:lang w:eastAsia="lt-LT"/>
        </w:rPr>
        <w:t>ni</w:t>
      </w:r>
      <w:r w:rsidR="00D56F6C" w:rsidRPr="00D56F6C">
        <w:rPr>
          <w:color w:val="000000"/>
          <w:szCs w:val="24"/>
          <w:lang w:eastAsia="lt-LT"/>
        </w:rPr>
        <w:t>us veiksmus</w:t>
      </w:r>
      <w:r w:rsidRPr="00D56F6C">
        <w:rPr>
          <w:color w:val="000000"/>
          <w:szCs w:val="24"/>
          <w:lang w:eastAsia="lt-LT"/>
        </w:rPr>
        <w:t xml:space="preserve"> Ukraino</w:t>
      </w:r>
      <w:r w:rsidR="00D56F6C" w:rsidRPr="00D56F6C">
        <w:rPr>
          <w:color w:val="000000"/>
          <w:szCs w:val="24"/>
          <w:lang w:eastAsia="lt-LT"/>
        </w:rPr>
        <w:t>s teritorijoje</w:t>
      </w:r>
      <w:r w:rsidRPr="00D56F6C">
        <w:rPr>
          <w:color w:val="000000"/>
          <w:szCs w:val="24"/>
          <w:lang w:eastAsia="lt-LT"/>
        </w:rPr>
        <w:t xml:space="preserve">, </w:t>
      </w:r>
      <w:r w:rsidR="005D69A8" w:rsidRPr="00D56F6C">
        <w:rPr>
          <w:color w:val="000000"/>
          <w:szCs w:val="24"/>
          <w:lang w:eastAsia="lt-LT"/>
        </w:rPr>
        <w:t>Panevėžio</w:t>
      </w:r>
      <w:r w:rsidRPr="00D56F6C">
        <w:rPr>
          <w:color w:val="000000"/>
          <w:szCs w:val="24"/>
          <w:lang w:eastAsia="lt-LT"/>
        </w:rPr>
        <w:t xml:space="preserve"> miesto savivaldybės taryba  n u s p r e n d ž i a:</w:t>
      </w:r>
      <w:r w:rsidRPr="00396159">
        <w:rPr>
          <w:color w:val="000000"/>
          <w:szCs w:val="24"/>
          <w:lang w:eastAsia="lt-LT"/>
        </w:rPr>
        <w:t xml:space="preserve"> </w:t>
      </w:r>
    </w:p>
    <w:p w14:paraId="37D6D3D9" w14:textId="40455844" w:rsidR="00396159" w:rsidRPr="00396159" w:rsidRDefault="00396159" w:rsidP="003961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396159">
        <w:rPr>
          <w:color w:val="000000"/>
          <w:szCs w:val="24"/>
          <w:lang w:eastAsia="lt-LT"/>
        </w:rPr>
        <w:t xml:space="preserve">Pavesti </w:t>
      </w:r>
      <w:r w:rsidR="009557C2">
        <w:rPr>
          <w:color w:val="000000"/>
          <w:szCs w:val="24"/>
          <w:lang w:eastAsia="lt-LT"/>
        </w:rPr>
        <w:t>Panevėžio</w:t>
      </w:r>
      <w:r w:rsidRPr="00396159">
        <w:rPr>
          <w:color w:val="000000"/>
          <w:szCs w:val="24"/>
          <w:lang w:eastAsia="lt-LT"/>
        </w:rPr>
        <w:t xml:space="preserve"> miesto savivaldybės administracijos direktoriui:</w:t>
      </w:r>
    </w:p>
    <w:p w14:paraId="478A036C" w14:textId="2CB73391" w:rsidR="00396159" w:rsidRDefault="00396159" w:rsidP="003961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396159">
        <w:rPr>
          <w:color w:val="000000"/>
          <w:szCs w:val="24"/>
          <w:lang w:eastAsia="lt-LT"/>
        </w:rPr>
        <w:t>1. organizuoti užsieniečių, pasitraukusių iš Ukrainos dėl Rusijos Federacijos karinių veiksmų Ukrainoje, apgyvendinim</w:t>
      </w:r>
      <w:r w:rsidR="00831944">
        <w:rPr>
          <w:color w:val="000000"/>
          <w:szCs w:val="24"/>
          <w:lang w:eastAsia="lt-LT"/>
        </w:rPr>
        <w:t>o</w:t>
      </w:r>
      <w:r w:rsidR="009557C2">
        <w:rPr>
          <w:color w:val="000000"/>
          <w:szCs w:val="24"/>
          <w:lang w:eastAsia="lt-LT"/>
        </w:rPr>
        <w:t>, maitinim</w:t>
      </w:r>
      <w:r w:rsidR="00831944">
        <w:rPr>
          <w:color w:val="000000"/>
          <w:szCs w:val="24"/>
          <w:lang w:eastAsia="lt-LT"/>
        </w:rPr>
        <w:t>o</w:t>
      </w:r>
      <w:r w:rsidR="009557C2">
        <w:rPr>
          <w:color w:val="000000"/>
          <w:szCs w:val="24"/>
          <w:lang w:eastAsia="lt-LT"/>
        </w:rPr>
        <w:t>, švietimo, socialinių ir sveikatos paslaugų teikimą;</w:t>
      </w:r>
    </w:p>
    <w:p w14:paraId="29D00D1F" w14:textId="02BBE1E7" w:rsidR="009557C2" w:rsidRDefault="009557C2" w:rsidP="003961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 vykdyti viešuosius pirkimus</w:t>
      </w:r>
      <w:r w:rsidR="00827CEA">
        <w:rPr>
          <w:color w:val="000000"/>
          <w:szCs w:val="24"/>
          <w:lang w:eastAsia="lt-LT"/>
        </w:rPr>
        <w:t>,</w:t>
      </w:r>
      <w:r>
        <w:rPr>
          <w:color w:val="000000"/>
          <w:szCs w:val="24"/>
          <w:lang w:eastAsia="lt-LT"/>
        </w:rPr>
        <w:t xml:space="preserve"> susijusius su 1.1 papunktyje nurodytų paslaugų teikimu;</w:t>
      </w:r>
    </w:p>
    <w:p w14:paraId="0EECD5E7" w14:textId="3D432FBA" w:rsidR="009557C2" w:rsidRPr="00396159" w:rsidRDefault="009557C2" w:rsidP="003961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3. atlikti veiksmus ir pasirašyti dokumentus</w:t>
      </w:r>
      <w:r w:rsidR="00827CEA">
        <w:rPr>
          <w:color w:val="000000"/>
          <w:szCs w:val="24"/>
          <w:lang w:eastAsia="lt-LT"/>
        </w:rPr>
        <w:t>,</w:t>
      </w:r>
      <w:r>
        <w:rPr>
          <w:color w:val="000000"/>
          <w:szCs w:val="24"/>
          <w:lang w:eastAsia="lt-LT"/>
        </w:rPr>
        <w:t xml:space="preserve"> susijusius su 1.1 papunktyje nurodytų paslaugų teikimu.</w:t>
      </w:r>
    </w:p>
    <w:p w14:paraId="5A78203A" w14:textId="77777777" w:rsidR="00127FBA" w:rsidRDefault="00127FBA" w:rsidP="00127FBA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 </w:t>
      </w:r>
    </w:p>
    <w:p w14:paraId="4D792789" w14:textId="77777777" w:rsidR="00127FBA" w:rsidRDefault="00127FBA" w:rsidP="00127FBA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 </w:t>
      </w:r>
    </w:p>
    <w:p w14:paraId="3BEEA423" w14:textId="77777777" w:rsidR="00127FBA" w:rsidRDefault="00127FBA" w:rsidP="00127FBA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 </w:t>
      </w:r>
    </w:p>
    <w:p w14:paraId="4D1BA5BC" w14:textId="77777777" w:rsidR="00127FBA" w:rsidRDefault="00127FBA" w:rsidP="00127FBA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38B20107" w14:textId="77777777" w:rsidR="00127FBA" w:rsidRDefault="00127FBA" w:rsidP="00127FBA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                                                                                         Rytis Mykolas Račkauskas</w:t>
      </w:r>
    </w:p>
    <w:p w14:paraId="56976223" w14:textId="20CE6DA4" w:rsidR="001D3CB6" w:rsidRPr="00127FBA" w:rsidRDefault="001D3CB6" w:rsidP="00127FBA">
      <w:pPr>
        <w:rPr>
          <w:rFonts w:eastAsia="Calibri"/>
        </w:rPr>
      </w:pPr>
    </w:p>
    <w:sectPr w:rsidR="001D3CB6" w:rsidRPr="00127FBA" w:rsidSect="00095766">
      <w:headerReference w:type="default" r:id="rId8"/>
      <w:footerReference w:type="default" r:id="rId9"/>
      <w:pgSz w:w="11907" w:h="16840" w:code="9"/>
      <w:pgMar w:top="851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748B2" w14:textId="77777777" w:rsidR="00FD615D" w:rsidRDefault="00FD615D">
      <w:r>
        <w:separator/>
      </w:r>
    </w:p>
  </w:endnote>
  <w:endnote w:type="continuationSeparator" w:id="0">
    <w:p w14:paraId="1168D5B3" w14:textId="77777777" w:rsidR="00FD615D" w:rsidRDefault="00FD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7622E" w14:textId="77777777" w:rsidR="004365EA" w:rsidRDefault="004365EA" w:rsidP="00BE4566">
    <w:pPr>
      <w:tabs>
        <w:tab w:val="left" w:pos="8445"/>
      </w:tabs>
    </w:pPr>
    <w:r>
      <w:tab/>
    </w:r>
  </w:p>
  <w:p w14:paraId="5697622F" w14:textId="77777777" w:rsidR="004365EA" w:rsidRDefault="004365EA"/>
  <w:p w14:paraId="56976230" w14:textId="77777777" w:rsidR="004365EA" w:rsidRDefault="004365E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65E8D" w14:textId="77777777" w:rsidR="00FD615D" w:rsidRDefault="00FD615D">
      <w:r>
        <w:separator/>
      </w:r>
    </w:p>
  </w:footnote>
  <w:footnote w:type="continuationSeparator" w:id="0">
    <w:p w14:paraId="58F8C6B4" w14:textId="77777777" w:rsidR="00FD615D" w:rsidRDefault="00FD6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7622A" w14:textId="77777777" w:rsidR="004365EA" w:rsidRDefault="004365EA">
    <w:pPr>
      <w:pStyle w:val="Antrats"/>
      <w:jc w:val="center"/>
    </w:pPr>
  </w:p>
  <w:p w14:paraId="5697622B" w14:textId="77777777" w:rsidR="004365EA" w:rsidRDefault="004365EA">
    <w:pPr>
      <w:pStyle w:val="Antrats"/>
      <w:jc w:val="center"/>
    </w:pPr>
  </w:p>
  <w:p w14:paraId="5697622C" w14:textId="77777777" w:rsidR="004365EA" w:rsidRDefault="004365E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099F">
      <w:rPr>
        <w:noProof/>
      </w:rPr>
      <w:t>2</w:t>
    </w:r>
    <w:r>
      <w:rPr>
        <w:noProof/>
      </w:rPr>
      <w:fldChar w:fldCharType="end"/>
    </w:r>
  </w:p>
  <w:p w14:paraId="5697622D" w14:textId="77777777" w:rsidR="004365EA" w:rsidRDefault="004365E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2751"/>
    <w:multiLevelType w:val="hybridMultilevel"/>
    <w:tmpl w:val="1ABCF6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E43A0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A52E37"/>
    <w:multiLevelType w:val="hybridMultilevel"/>
    <w:tmpl w:val="6588AB14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D632BF"/>
    <w:multiLevelType w:val="hybridMultilevel"/>
    <w:tmpl w:val="B5DEA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95F54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317055"/>
    <w:multiLevelType w:val="hybridMultilevel"/>
    <w:tmpl w:val="DFF8D5F2"/>
    <w:lvl w:ilvl="0" w:tplc="ED965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EB5E0F"/>
    <w:multiLevelType w:val="multilevel"/>
    <w:tmpl w:val="6EE6DF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5551835"/>
    <w:multiLevelType w:val="hybridMultilevel"/>
    <w:tmpl w:val="748EF4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93703"/>
    <w:multiLevelType w:val="hybridMultilevel"/>
    <w:tmpl w:val="3918C0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84C01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40847"/>
    <w:multiLevelType w:val="hybridMultilevel"/>
    <w:tmpl w:val="59F8E89A"/>
    <w:lvl w:ilvl="0" w:tplc="B5B0A250">
      <w:start w:val="2017"/>
      <w:numFmt w:val="decimal"/>
      <w:lvlText w:val="%1"/>
      <w:lvlJc w:val="left"/>
      <w:pPr>
        <w:ind w:left="1484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84" w:hanging="360"/>
      </w:pPr>
    </w:lvl>
    <w:lvl w:ilvl="2" w:tplc="0427001B" w:tentative="1">
      <w:start w:val="1"/>
      <w:numFmt w:val="lowerRoman"/>
      <w:lvlText w:val="%3."/>
      <w:lvlJc w:val="right"/>
      <w:pPr>
        <w:ind w:left="2804" w:hanging="180"/>
      </w:pPr>
    </w:lvl>
    <w:lvl w:ilvl="3" w:tplc="0427000F" w:tentative="1">
      <w:start w:val="1"/>
      <w:numFmt w:val="decimal"/>
      <w:lvlText w:val="%4."/>
      <w:lvlJc w:val="left"/>
      <w:pPr>
        <w:ind w:left="3524" w:hanging="360"/>
      </w:pPr>
    </w:lvl>
    <w:lvl w:ilvl="4" w:tplc="04270019" w:tentative="1">
      <w:start w:val="1"/>
      <w:numFmt w:val="lowerLetter"/>
      <w:lvlText w:val="%5."/>
      <w:lvlJc w:val="left"/>
      <w:pPr>
        <w:ind w:left="4244" w:hanging="360"/>
      </w:pPr>
    </w:lvl>
    <w:lvl w:ilvl="5" w:tplc="0427001B" w:tentative="1">
      <w:start w:val="1"/>
      <w:numFmt w:val="lowerRoman"/>
      <w:lvlText w:val="%6."/>
      <w:lvlJc w:val="right"/>
      <w:pPr>
        <w:ind w:left="4964" w:hanging="180"/>
      </w:pPr>
    </w:lvl>
    <w:lvl w:ilvl="6" w:tplc="0427000F" w:tentative="1">
      <w:start w:val="1"/>
      <w:numFmt w:val="decimal"/>
      <w:lvlText w:val="%7."/>
      <w:lvlJc w:val="left"/>
      <w:pPr>
        <w:ind w:left="5684" w:hanging="360"/>
      </w:pPr>
    </w:lvl>
    <w:lvl w:ilvl="7" w:tplc="04270019" w:tentative="1">
      <w:start w:val="1"/>
      <w:numFmt w:val="lowerLetter"/>
      <w:lvlText w:val="%8."/>
      <w:lvlJc w:val="left"/>
      <w:pPr>
        <w:ind w:left="6404" w:hanging="360"/>
      </w:pPr>
    </w:lvl>
    <w:lvl w:ilvl="8" w:tplc="0427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05C107A"/>
    <w:multiLevelType w:val="hybridMultilevel"/>
    <w:tmpl w:val="8D94FD2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4046BDA"/>
    <w:multiLevelType w:val="hybridMultilevel"/>
    <w:tmpl w:val="9642DB56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81FC6"/>
    <w:multiLevelType w:val="hybridMultilevel"/>
    <w:tmpl w:val="B5A065C2"/>
    <w:lvl w:ilvl="0" w:tplc="9F086E10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6822E5"/>
    <w:multiLevelType w:val="hybridMultilevel"/>
    <w:tmpl w:val="C9368F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050D9"/>
    <w:multiLevelType w:val="hybridMultilevel"/>
    <w:tmpl w:val="A6CC4DEE"/>
    <w:lvl w:ilvl="0" w:tplc="2DD223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D43167"/>
    <w:multiLevelType w:val="hybridMultilevel"/>
    <w:tmpl w:val="E4B81A9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7E11D9"/>
    <w:multiLevelType w:val="hybridMultilevel"/>
    <w:tmpl w:val="594C23BC"/>
    <w:lvl w:ilvl="0" w:tplc="6F8A78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6B91360"/>
    <w:multiLevelType w:val="hybridMultilevel"/>
    <w:tmpl w:val="2946B3A0"/>
    <w:lvl w:ilvl="0" w:tplc="B7326772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9" w15:restartNumberingAfterBreak="0">
    <w:nsid w:val="422A01F7"/>
    <w:multiLevelType w:val="hybridMultilevel"/>
    <w:tmpl w:val="BEDA46C6"/>
    <w:lvl w:ilvl="0" w:tplc="8458AA6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4BA66F5"/>
    <w:multiLevelType w:val="hybridMultilevel"/>
    <w:tmpl w:val="48DC7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75384"/>
    <w:multiLevelType w:val="hybridMultilevel"/>
    <w:tmpl w:val="6E6EED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1E0E9A"/>
    <w:multiLevelType w:val="hybridMultilevel"/>
    <w:tmpl w:val="B490A0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12728"/>
    <w:multiLevelType w:val="hybridMultilevel"/>
    <w:tmpl w:val="242AE93A"/>
    <w:lvl w:ilvl="0" w:tplc="7A5C8B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197021"/>
    <w:multiLevelType w:val="hybridMultilevel"/>
    <w:tmpl w:val="07B2AD50"/>
    <w:lvl w:ilvl="0" w:tplc="0427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4EA54BB2"/>
    <w:multiLevelType w:val="hybridMultilevel"/>
    <w:tmpl w:val="7FECF0B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4F565C1B"/>
    <w:multiLevelType w:val="hybridMultilevel"/>
    <w:tmpl w:val="0B8C3F1C"/>
    <w:lvl w:ilvl="0" w:tplc="C74C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3E325D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F624E6"/>
    <w:multiLevelType w:val="hybridMultilevel"/>
    <w:tmpl w:val="639A7096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FA922E8"/>
    <w:multiLevelType w:val="hybridMultilevel"/>
    <w:tmpl w:val="D7601D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6659F"/>
    <w:multiLevelType w:val="hybridMultilevel"/>
    <w:tmpl w:val="9AF88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917A44"/>
    <w:multiLevelType w:val="hybridMultilevel"/>
    <w:tmpl w:val="CA40ABE2"/>
    <w:lvl w:ilvl="0" w:tplc="B680E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E27B8"/>
    <w:multiLevelType w:val="multilevel"/>
    <w:tmpl w:val="D3CCDC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67EE51E8"/>
    <w:multiLevelType w:val="hybridMultilevel"/>
    <w:tmpl w:val="EAFC802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A01A73"/>
    <w:multiLevelType w:val="hybridMultilevel"/>
    <w:tmpl w:val="5A76D9F6"/>
    <w:lvl w:ilvl="0" w:tplc="4B3251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CF1017"/>
    <w:multiLevelType w:val="hybridMultilevel"/>
    <w:tmpl w:val="2904F0B8"/>
    <w:lvl w:ilvl="0" w:tplc="65D291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6019AB"/>
    <w:multiLevelType w:val="hybridMultilevel"/>
    <w:tmpl w:val="A350D0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67C64"/>
    <w:multiLevelType w:val="hybridMultilevel"/>
    <w:tmpl w:val="A8DEF9D6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0BE6649"/>
    <w:multiLevelType w:val="hybridMultilevel"/>
    <w:tmpl w:val="7BC6E4E2"/>
    <w:lvl w:ilvl="0" w:tplc="E800DA5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E13EA9"/>
    <w:multiLevelType w:val="hybridMultilevel"/>
    <w:tmpl w:val="506E212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DD0BC8"/>
    <w:multiLevelType w:val="hybridMultilevel"/>
    <w:tmpl w:val="B142C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4521B"/>
    <w:multiLevelType w:val="hybridMultilevel"/>
    <w:tmpl w:val="2C08B5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854D6"/>
    <w:multiLevelType w:val="hybridMultilevel"/>
    <w:tmpl w:val="A822A6CA"/>
    <w:lvl w:ilvl="0" w:tplc="B680E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D77E3A"/>
    <w:multiLevelType w:val="hybridMultilevel"/>
    <w:tmpl w:val="9FD8BEF8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0"/>
  </w:num>
  <w:num w:numId="3">
    <w:abstractNumId w:val="3"/>
  </w:num>
  <w:num w:numId="4">
    <w:abstractNumId w:val="4"/>
  </w:num>
  <w:num w:numId="5">
    <w:abstractNumId w:val="41"/>
  </w:num>
  <w:num w:numId="6">
    <w:abstractNumId w:val="28"/>
  </w:num>
  <w:num w:numId="7">
    <w:abstractNumId w:val="44"/>
  </w:num>
  <w:num w:numId="8">
    <w:abstractNumId w:val="22"/>
  </w:num>
  <w:num w:numId="9">
    <w:abstractNumId w:val="7"/>
  </w:num>
  <w:num w:numId="10">
    <w:abstractNumId w:val="14"/>
  </w:num>
  <w:num w:numId="11">
    <w:abstractNumId w:val="38"/>
  </w:num>
  <w:num w:numId="12">
    <w:abstractNumId w:val="2"/>
  </w:num>
  <w:num w:numId="13">
    <w:abstractNumId w:val="29"/>
  </w:num>
  <w:num w:numId="14">
    <w:abstractNumId w:val="19"/>
  </w:num>
  <w:num w:numId="15">
    <w:abstractNumId w:val="30"/>
  </w:num>
  <w:num w:numId="16">
    <w:abstractNumId w:val="16"/>
  </w:num>
  <w:num w:numId="17">
    <w:abstractNumId w:val="40"/>
  </w:num>
  <w:num w:numId="18">
    <w:abstractNumId w:val="0"/>
  </w:num>
  <w:num w:numId="19">
    <w:abstractNumId w:val="10"/>
  </w:num>
  <w:num w:numId="20">
    <w:abstractNumId w:val="23"/>
  </w:num>
  <w:num w:numId="21">
    <w:abstractNumId w:val="31"/>
  </w:num>
  <w:num w:numId="22">
    <w:abstractNumId w:val="37"/>
  </w:num>
  <w:num w:numId="23">
    <w:abstractNumId w:val="39"/>
  </w:num>
  <w:num w:numId="24">
    <w:abstractNumId w:val="42"/>
  </w:num>
  <w:num w:numId="25">
    <w:abstractNumId w:val="15"/>
  </w:num>
  <w:num w:numId="26">
    <w:abstractNumId w:val="5"/>
  </w:num>
  <w:num w:numId="27">
    <w:abstractNumId w:val="1"/>
  </w:num>
  <w:num w:numId="28">
    <w:abstractNumId w:val="35"/>
  </w:num>
  <w:num w:numId="29">
    <w:abstractNumId w:val="9"/>
  </w:num>
  <w:num w:numId="30">
    <w:abstractNumId w:val="25"/>
  </w:num>
  <w:num w:numId="31">
    <w:abstractNumId w:val="11"/>
  </w:num>
  <w:num w:numId="32">
    <w:abstractNumId w:val="24"/>
  </w:num>
  <w:num w:numId="33">
    <w:abstractNumId w:val="17"/>
  </w:num>
  <w:num w:numId="34">
    <w:abstractNumId w:val="18"/>
  </w:num>
  <w:num w:numId="35">
    <w:abstractNumId w:val="21"/>
  </w:num>
  <w:num w:numId="36">
    <w:abstractNumId w:val="34"/>
  </w:num>
  <w:num w:numId="37">
    <w:abstractNumId w:val="12"/>
  </w:num>
  <w:num w:numId="38">
    <w:abstractNumId w:val="8"/>
  </w:num>
  <w:num w:numId="39">
    <w:abstractNumId w:val="27"/>
  </w:num>
  <w:num w:numId="40">
    <w:abstractNumId w:val="33"/>
  </w:num>
  <w:num w:numId="41">
    <w:abstractNumId w:val="6"/>
  </w:num>
  <w:num w:numId="42">
    <w:abstractNumId w:val="43"/>
  </w:num>
  <w:num w:numId="43">
    <w:abstractNumId w:val="13"/>
  </w:num>
  <w:num w:numId="44">
    <w:abstractNumId w:val="3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4BE1"/>
    <w:rsid w:val="0001566B"/>
    <w:rsid w:val="00016BC4"/>
    <w:rsid w:val="0002192F"/>
    <w:rsid w:val="0005169C"/>
    <w:rsid w:val="00075594"/>
    <w:rsid w:val="00075D5A"/>
    <w:rsid w:val="000811E1"/>
    <w:rsid w:val="00095766"/>
    <w:rsid w:val="000D139E"/>
    <w:rsid w:val="000D629D"/>
    <w:rsid w:val="000E5933"/>
    <w:rsid w:val="000E7131"/>
    <w:rsid w:val="00101F07"/>
    <w:rsid w:val="001104A2"/>
    <w:rsid w:val="00124B60"/>
    <w:rsid w:val="00127FBA"/>
    <w:rsid w:val="00132ABE"/>
    <w:rsid w:val="00147224"/>
    <w:rsid w:val="00153B94"/>
    <w:rsid w:val="001A6B57"/>
    <w:rsid w:val="001B1FE3"/>
    <w:rsid w:val="001B3C9B"/>
    <w:rsid w:val="001C1EE2"/>
    <w:rsid w:val="001D1AC1"/>
    <w:rsid w:val="001D3CB6"/>
    <w:rsid w:val="001D3DC9"/>
    <w:rsid w:val="001E4DFD"/>
    <w:rsid w:val="001F330E"/>
    <w:rsid w:val="001F7914"/>
    <w:rsid w:val="0020204A"/>
    <w:rsid w:val="00202B12"/>
    <w:rsid w:val="00206FC7"/>
    <w:rsid w:val="00216273"/>
    <w:rsid w:val="0023417F"/>
    <w:rsid w:val="00234FD8"/>
    <w:rsid w:val="00246092"/>
    <w:rsid w:val="0024706D"/>
    <w:rsid w:val="002526D2"/>
    <w:rsid w:val="00261A5A"/>
    <w:rsid w:val="002630A9"/>
    <w:rsid w:val="002658A0"/>
    <w:rsid w:val="00276412"/>
    <w:rsid w:val="002915B5"/>
    <w:rsid w:val="00291649"/>
    <w:rsid w:val="00293059"/>
    <w:rsid w:val="002A2097"/>
    <w:rsid w:val="002B4999"/>
    <w:rsid w:val="002D0B3C"/>
    <w:rsid w:val="002D0D1F"/>
    <w:rsid w:val="002D2434"/>
    <w:rsid w:val="002D57F9"/>
    <w:rsid w:val="002D75F0"/>
    <w:rsid w:val="002D7E2D"/>
    <w:rsid w:val="002E13D3"/>
    <w:rsid w:val="002E2386"/>
    <w:rsid w:val="002E4357"/>
    <w:rsid w:val="002F369D"/>
    <w:rsid w:val="002F7001"/>
    <w:rsid w:val="00303346"/>
    <w:rsid w:val="00312A5C"/>
    <w:rsid w:val="00325CF1"/>
    <w:rsid w:val="00337555"/>
    <w:rsid w:val="00355495"/>
    <w:rsid w:val="00355EE8"/>
    <w:rsid w:val="0037558F"/>
    <w:rsid w:val="00392558"/>
    <w:rsid w:val="00393CA8"/>
    <w:rsid w:val="00396159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26C77"/>
    <w:rsid w:val="004365EA"/>
    <w:rsid w:val="004376E8"/>
    <w:rsid w:val="004564CD"/>
    <w:rsid w:val="00464BB1"/>
    <w:rsid w:val="00480D2E"/>
    <w:rsid w:val="004847F3"/>
    <w:rsid w:val="004849ED"/>
    <w:rsid w:val="0048658B"/>
    <w:rsid w:val="004A3610"/>
    <w:rsid w:val="004C07E0"/>
    <w:rsid w:val="004D35C5"/>
    <w:rsid w:val="004E4142"/>
    <w:rsid w:val="004F3759"/>
    <w:rsid w:val="00510DE4"/>
    <w:rsid w:val="005166E3"/>
    <w:rsid w:val="005213F1"/>
    <w:rsid w:val="0052387D"/>
    <w:rsid w:val="00524D2D"/>
    <w:rsid w:val="00533646"/>
    <w:rsid w:val="00541212"/>
    <w:rsid w:val="005538EB"/>
    <w:rsid w:val="00562BCD"/>
    <w:rsid w:val="00566FC8"/>
    <w:rsid w:val="00571BF3"/>
    <w:rsid w:val="00584C4D"/>
    <w:rsid w:val="00595F80"/>
    <w:rsid w:val="005B1469"/>
    <w:rsid w:val="005B727C"/>
    <w:rsid w:val="005B72FF"/>
    <w:rsid w:val="005C08D1"/>
    <w:rsid w:val="005C41AC"/>
    <w:rsid w:val="005C605B"/>
    <w:rsid w:val="005D69A8"/>
    <w:rsid w:val="005D7417"/>
    <w:rsid w:val="005F44E3"/>
    <w:rsid w:val="005F6353"/>
    <w:rsid w:val="0060717D"/>
    <w:rsid w:val="00611EE0"/>
    <w:rsid w:val="006127B2"/>
    <w:rsid w:val="006128BC"/>
    <w:rsid w:val="0061401B"/>
    <w:rsid w:val="00617BCF"/>
    <w:rsid w:val="006244B6"/>
    <w:rsid w:val="0062551B"/>
    <w:rsid w:val="00625C86"/>
    <w:rsid w:val="00630B08"/>
    <w:rsid w:val="00633627"/>
    <w:rsid w:val="00655408"/>
    <w:rsid w:val="00655E6A"/>
    <w:rsid w:val="00662FB1"/>
    <w:rsid w:val="0067406C"/>
    <w:rsid w:val="0068030A"/>
    <w:rsid w:val="006B0BC0"/>
    <w:rsid w:val="006D107B"/>
    <w:rsid w:val="006D6344"/>
    <w:rsid w:val="006D7A59"/>
    <w:rsid w:val="00701945"/>
    <w:rsid w:val="0071283C"/>
    <w:rsid w:val="007129E5"/>
    <w:rsid w:val="00713765"/>
    <w:rsid w:val="00737679"/>
    <w:rsid w:val="00740946"/>
    <w:rsid w:val="00743B7D"/>
    <w:rsid w:val="007452C6"/>
    <w:rsid w:val="00780E8C"/>
    <w:rsid w:val="00785145"/>
    <w:rsid w:val="00793437"/>
    <w:rsid w:val="00794BD7"/>
    <w:rsid w:val="00796E6A"/>
    <w:rsid w:val="007978F3"/>
    <w:rsid w:val="007A38DC"/>
    <w:rsid w:val="007A4F92"/>
    <w:rsid w:val="007B0742"/>
    <w:rsid w:val="007B2338"/>
    <w:rsid w:val="007C4DA4"/>
    <w:rsid w:val="007D3F07"/>
    <w:rsid w:val="007D7653"/>
    <w:rsid w:val="007E2B12"/>
    <w:rsid w:val="007F1F9E"/>
    <w:rsid w:val="007F2ABF"/>
    <w:rsid w:val="007F3F25"/>
    <w:rsid w:val="00801DD2"/>
    <w:rsid w:val="00811E67"/>
    <w:rsid w:val="0081791C"/>
    <w:rsid w:val="0082099F"/>
    <w:rsid w:val="008212D1"/>
    <w:rsid w:val="00827CEA"/>
    <w:rsid w:val="00831944"/>
    <w:rsid w:val="00834080"/>
    <w:rsid w:val="008608CB"/>
    <w:rsid w:val="0086111D"/>
    <w:rsid w:val="00876E15"/>
    <w:rsid w:val="0088367B"/>
    <w:rsid w:val="00883F12"/>
    <w:rsid w:val="008A2000"/>
    <w:rsid w:val="008B28AB"/>
    <w:rsid w:val="008B3D51"/>
    <w:rsid w:val="008D1D8E"/>
    <w:rsid w:val="008D7F28"/>
    <w:rsid w:val="008E1534"/>
    <w:rsid w:val="008F1635"/>
    <w:rsid w:val="008F62A9"/>
    <w:rsid w:val="009111D4"/>
    <w:rsid w:val="00916D5D"/>
    <w:rsid w:val="00931ACB"/>
    <w:rsid w:val="00942B11"/>
    <w:rsid w:val="00951A49"/>
    <w:rsid w:val="009557C2"/>
    <w:rsid w:val="00956EFA"/>
    <w:rsid w:val="00976276"/>
    <w:rsid w:val="00983960"/>
    <w:rsid w:val="0099046B"/>
    <w:rsid w:val="00990645"/>
    <w:rsid w:val="009940AE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5A2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473D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5818"/>
    <w:rsid w:val="00C9091E"/>
    <w:rsid w:val="00CB7D32"/>
    <w:rsid w:val="00CC23E4"/>
    <w:rsid w:val="00CC2887"/>
    <w:rsid w:val="00CC5B6A"/>
    <w:rsid w:val="00CD5CCA"/>
    <w:rsid w:val="00CE1C5C"/>
    <w:rsid w:val="00CF4026"/>
    <w:rsid w:val="00CF41B6"/>
    <w:rsid w:val="00D16849"/>
    <w:rsid w:val="00D25AF1"/>
    <w:rsid w:val="00D25D42"/>
    <w:rsid w:val="00D25F2C"/>
    <w:rsid w:val="00D33742"/>
    <w:rsid w:val="00D56F6C"/>
    <w:rsid w:val="00D625ED"/>
    <w:rsid w:val="00D67642"/>
    <w:rsid w:val="00D679FC"/>
    <w:rsid w:val="00D84EED"/>
    <w:rsid w:val="00D933E6"/>
    <w:rsid w:val="00DB5818"/>
    <w:rsid w:val="00DC75E0"/>
    <w:rsid w:val="00DD20B8"/>
    <w:rsid w:val="00DE0D95"/>
    <w:rsid w:val="00DE4C38"/>
    <w:rsid w:val="00DF40B0"/>
    <w:rsid w:val="00E00B4D"/>
    <w:rsid w:val="00E21A77"/>
    <w:rsid w:val="00E26788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59EE"/>
    <w:rsid w:val="00F31261"/>
    <w:rsid w:val="00F43577"/>
    <w:rsid w:val="00F47074"/>
    <w:rsid w:val="00F51B6C"/>
    <w:rsid w:val="00F64807"/>
    <w:rsid w:val="00F83894"/>
    <w:rsid w:val="00F86B18"/>
    <w:rsid w:val="00F911CD"/>
    <w:rsid w:val="00F9348D"/>
    <w:rsid w:val="00F97C2A"/>
    <w:rsid w:val="00FA5FAE"/>
    <w:rsid w:val="00FA6855"/>
    <w:rsid w:val="00FB6C36"/>
    <w:rsid w:val="00FC1FBA"/>
    <w:rsid w:val="00FD615D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76208"/>
  <w15:docId w15:val="{7F6BDB1C-983C-436C-951A-F2A27736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sz w:val="22"/>
      <w:szCs w:val="22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paragraph" w:styleId="Pataisymai">
    <w:name w:val="Revision"/>
    <w:hidden/>
    <w:uiPriority w:val="99"/>
    <w:semiHidden/>
    <w:rsid w:val="00014BE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160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2022-03-18T10:46:00Z</dcterms:created>
  <dcterms:modified xsi:type="dcterms:W3CDTF">2022-03-18T10:46:00Z</dcterms:modified>
</cp:coreProperties>
</file>