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C24510" w14:textId="77777777" w:rsidR="00515094" w:rsidRPr="00515094" w:rsidRDefault="00515094" w:rsidP="005150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515094">
        <w:rPr>
          <w:rFonts w:ascii="Times New Roman" w:eastAsia="Times New Roman" w:hAnsi="Times New Roman" w:cs="Times New Roman"/>
          <w:noProof/>
          <w:sz w:val="24"/>
          <w:szCs w:val="20"/>
          <w:lang w:eastAsia="lt-LT"/>
        </w:rPr>
        <w:drawing>
          <wp:inline distT="0" distB="0" distL="0" distR="0" wp14:anchorId="39C24523" wp14:editId="39C24524">
            <wp:extent cx="495300" cy="600075"/>
            <wp:effectExtent l="0" t="0" r="0" b="9525"/>
            <wp:docPr id="3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24511" w14:textId="77777777" w:rsidR="00515094" w:rsidRPr="00515094" w:rsidRDefault="00515094" w:rsidP="005150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C24512" w14:textId="77777777" w:rsidR="00515094" w:rsidRPr="00515094" w:rsidRDefault="00515094" w:rsidP="00515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515094">
        <w:rPr>
          <w:rFonts w:ascii="Times New Roman" w:eastAsia="Times New Roman" w:hAnsi="Times New Roman" w:cs="Times New Roman"/>
          <w:b/>
          <w:sz w:val="28"/>
          <w:szCs w:val="20"/>
        </w:rPr>
        <w:t>PANEVĖŽIO MIESTO SAVIVALDYBĖS TARYBA</w:t>
      </w:r>
    </w:p>
    <w:p w14:paraId="39C24513" w14:textId="77777777" w:rsidR="00515094" w:rsidRPr="00515094" w:rsidRDefault="00515094" w:rsidP="0051509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</w:rPr>
      </w:pPr>
    </w:p>
    <w:p w14:paraId="39C24514" w14:textId="77777777" w:rsidR="00515094" w:rsidRPr="00515094" w:rsidRDefault="00515094" w:rsidP="0051509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</w:rPr>
      </w:pPr>
      <w:r w:rsidRPr="00515094">
        <w:rPr>
          <w:rFonts w:ascii="Times New Roman" w:eastAsia="Times New Roman" w:hAnsi="Times New Roman" w:cs="Times New Roman"/>
          <w:b/>
          <w:sz w:val="24"/>
          <w:szCs w:val="20"/>
        </w:rPr>
        <w:t>SPRENDIMAS</w:t>
      </w:r>
    </w:p>
    <w:p w14:paraId="39C24515" w14:textId="6E625D3B" w:rsidR="00515094" w:rsidRPr="00515094" w:rsidRDefault="00515094" w:rsidP="005150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63A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DĖL SAVIVALDYBĖS TARYBOS 2021 M. BALANDŽIO 29 D.</w:t>
      </w:r>
      <w:r w:rsidR="00191F76" w:rsidRPr="00063A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063A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SPRENDIM</w:t>
      </w:r>
      <w:r w:rsidR="00191F76" w:rsidRPr="00063A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</w:t>
      </w:r>
      <w:r w:rsidRPr="00063A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NR. 1-114</w:t>
      </w:r>
      <w:r w:rsidR="00E00AD7" w:rsidRPr="00063A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91F76" w:rsidRPr="00063A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„DĖL PANEVĖŽIO MIESTO SAVIVALDYBĖS BENDROJO UGDYMO MOKYKLŲ TINKLO PERTVARKOS 2021–2025 METŲ BENDROJO PLANO PATVIRTINIMO“ </w:t>
      </w:r>
      <w:r w:rsidRPr="00063A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PAKEITIMO</w:t>
      </w:r>
    </w:p>
    <w:p w14:paraId="39C24516" w14:textId="77777777" w:rsidR="00515094" w:rsidRPr="00515094" w:rsidRDefault="00515094" w:rsidP="0051509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A06812B" w14:textId="77777777" w:rsidR="006D06A8" w:rsidRPr="006D06A8" w:rsidRDefault="006D06A8" w:rsidP="006D06A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0"/>
        </w:rPr>
      </w:pPr>
      <w:r w:rsidRPr="006D06A8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6D06A8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6D06A8">
        <w:rPr>
          <w:rFonts w:ascii="Times New Roman" w:eastAsia="Times New Roman" w:hAnsi="Times New Roman" w:cs="Times New Roman"/>
          <w:sz w:val="24"/>
          <w:szCs w:val="20"/>
        </w:rPr>
      </w:r>
      <w:r w:rsidRPr="006D06A8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6D06A8">
        <w:rPr>
          <w:rFonts w:ascii="Times New Roman" w:eastAsia="Times New Roman" w:hAnsi="Times New Roman" w:cs="Times New Roman"/>
          <w:sz w:val="24"/>
          <w:szCs w:val="20"/>
        </w:rPr>
        <w:t>2022 m. kovo 16 d.</w:t>
      </w:r>
      <w:r w:rsidRPr="006D06A8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1"/>
      <w:r w:rsidRPr="006D06A8">
        <w:rPr>
          <w:rFonts w:ascii="Times New Roman" w:eastAsia="Times New Roman" w:hAnsi="Times New Roman" w:cs="Times New Roman"/>
          <w:sz w:val="24"/>
          <w:szCs w:val="20"/>
        </w:rPr>
        <w:t xml:space="preserve"> Nr. </w:t>
      </w:r>
      <w:r w:rsidRPr="006D06A8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6D06A8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6D06A8">
        <w:rPr>
          <w:rFonts w:ascii="Times New Roman" w:eastAsia="Times New Roman" w:hAnsi="Times New Roman" w:cs="Times New Roman"/>
          <w:sz w:val="24"/>
          <w:szCs w:val="20"/>
        </w:rPr>
      </w:r>
      <w:r w:rsidRPr="006D06A8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6D06A8">
        <w:rPr>
          <w:rFonts w:ascii="Times New Roman" w:eastAsia="Times New Roman" w:hAnsi="Times New Roman" w:cs="Times New Roman"/>
          <w:sz w:val="24"/>
          <w:szCs w:val="20"/>
        </w:rPr>
        <w:t>TSP-99</w:t>
      </w:r>
      <w:r w:rsidRPr="006D06A8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2"/>
    </w:p>
    <w:p w14:paraId="39C24518" w14:textId="77777777" w:rsidR="00515094" w:rsidRPr="00515094" w:rsidRDefault="00515094" w:rsidP="0051509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</w:rPr>
      </w:pPr>
      <w:r w:rsidRPr="00515094">
        <w:rPr>
          <w:rFonts w:ascii="Times New Roman" w:eastAsia="Times New Roman" w:hAnsi="Times New Roman" w:cs="Times New Roman"/>
          <w:sz w:val="24"/>
          <w:szCs w:val="20"/>
        </w:rPr>
        <w:t>Panevėžys</w:t>
      </w:r>
    </w:p>
    <w:p w14:paraId="39C24519" w14:textId="77777777" w:rsidR="00515094" w:rsidRPr="00515094" w:rsidRDefault="00515094" w:rsidP="005150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39C2451A" w14:textId="77777777" w:rsidR="00515094" w:rsidRPr="00515094" w:rsidRDefault="00515094" w:rsidP="005150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39C2451B" w14:textId="7889A65B" w:rsidR="00515094" w:rsidRPr="006D06A8" w:rsidRDefault="00515094" w:rsidP="00515094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Vadovaudamasi </w:t>
      </w:r>
      <w:r w:rsidRPr="006D06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Lietuvos Respublikos vietos savivaldos įstatymo 18 straipsnio 1 dalimi, </w:t>
      </w:r>
      <w:r w:rsidR="00E00AD7" w:rsidRPr="006D06A8">
        <w:rPr>
          <w:rFonts w:ascii="Times New Roman" w:hAnsi="Times New Roman" w:cs="Times New Roman"/>
          <w:color w:val="000000"/>
          <w:sz w:val="24"/>
          <w:szCs w:val="24"/>
        </w:rPr>
        <w:t xml:space="preserve">Mokyklų, vykdančių formaliojo švietimo programas, tinklo kūrimo taisyklių, patvirtintų </w:t>
      </w:r>
      <w:r w:rsidR="00E00AD7"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Lietuvos Respublikos Vyriausybės 2011 m. birželio 29 d. nutarimu Nr. 768 </w:t>
      </w:r>
      <w:r w:rsidR="00191F76">
        <w:rPr>
          <w:rFonts w:ascii="Times New Roman" w:eastAsia="Times New Roman" w:hAnsi="Times New Roman" w:cs="Times New Roman"/>
          <w:sz w:val="24"/>
          <w:szCs w:val="24"/>
          <w:lang w:eastAsia="ar-SA"/>
        </w:rPr>
        <w:t>„</w:t>
      </w:r>
      <w:r w:rsidR="00550D61"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Dėl </w:t>
      </w:r>
      <w:r w:rsidR="00E00AD7"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>Mokyklų, vykdančių formaliojo švietimo programas, tinklo kūrimo taisyklių patvirtinimo“</w:t>
      </w:r>
      <w:r w:rsidR="00622D42"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 w:rsidR="0098419C" w:rsidRPr="006D06A8">
        <w:rPr>
          <w:rFonts w:ascii="Times New Roman" w:hAnsi="Times New Roman" w:cs="Times New Roman"/>
          <w:color w:val="000000"/>
          <w:sz w:val="24"/>
          <w:szCs w:val="24"/>
        </w:rPr>
        <w:t xml:space="preserve">Lietuvos Respublikos Vyriausybės </w:t>
      </w:r>
      <w:r w:rsidR="00191F76" w:rsidRPr="006D06A8">
        <w:rPr>
          <w:rFonts w:ascii="Times New Roman" w:hAnsi="Times New Roman" w:cs="Times New Roman"/>
          <w:color w:val="000000"/>
          <w:sz w:val="24"/>
          <w:szCs w:val="24"/>
        </w:rPr>
        <w:t xml:space="preserve">2021 m. gruodžio 22 d. </w:t>
      </w:r>
      <w:r w:rsidR="0098419C" w:rsidRPr="006D06A8">
        <w:rPr>
          <w:rFonts w:ascii="Times New Roman" w:hAnsi="Times New Roman" w:cs="Times New Roman"/>
          <w:color w:val="000000"/>
          <w:sz w:val="24"/>
          <w:szCs w:val="24"/>
        </w:rPr>
        <w:t xml:space="preserve">nutarimo </w:t>
      </w:r>
      <w:r w:rsidR="00622D42" w:rsidRPr="006D06A8">
        <w:rPr>
          <w:rFonts w:ascii="Times New Roman" w:hAnsi="Times New Roman" w:cs="Times New Roman"/>
          <w:color w:val="000000"/>
          <w:sz w:val="24"/>
          <w:szCs w:val="24"/>
        </w:rPr>
        <w:t>Nr. 1110</w:t>
      </w:r>
      <w:r w:rsidR="0098419C" w:rsidRPr="006D06A8">
        <w:rPr>
          <w:rFonts w:ascii="Times New Roman" w:hAnsi="Times New Roman" w:cs="Times New Roman"/>
          <w:color w:val="000000"/>
          <w:sz w:val="24"/>
          <w:szCs w:val="24"/>
        </w:rPr>
        <w:t xml:space="preserve"> redakcija</w:t>
      </w:r>
      <w:r w:rsidR="00622D42" w:rsidRPr="006D06A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91F7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00AD7"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11 punktu</w:t>
      </w:r>
      <w:r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>, Panevėžio miesto savivaldybės taryba n u s p r e n d ž i a:</w:t>
      </w:r>
    </w:p>
    <w:p w14:paraId="39C2451C" w14:textId="2CEF0C9D" w:rsidR="00622D42" w:rsidRPr="006D06A8" w:rsidRDefault="00FE0758" w:rsidP="00622D42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</w:t>
      </w:r>
      <w:r w:rsidR="00515094"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Pakeisti Panevėžio miesto savivaldybės bendrojo ugdymo mokyklų tinklo pertvarkos 2021–2025 metų bendrojo plano, patvirtinto Panevėžio miesto savivaldybės tarybos 2021 m. balandžio 29 </w:t>
      </w:r>
      <w:r w:rsidR="00E00AD7"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>d. sprendimu Nr. 1-114</w:t>
      </w:r>
      <w:r w:rsidR="00191F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„</w:t>
      </w:r>
      <w:r w:rsidR="00191F76" w:rsidRPr="00191F76">
        <w:rPr>
          <w:rFonts w:ascii="Times New Roman" w:eastAsia="Times New Roman" w:hAnsi="Times New Roman" w:cs="Times New Roman"/>
          <w:sz w:val="24"/>
          <w:szCs w:val="24"/>
          <w:lang w:eastAsia="ar-SA"/>
        </w:rPr>
        <w:t>Dėl Panevėžio miesto savivaldybės bendrojo ugdymo mokyklų tinklo pertvarkos 2021–2025 metų bendrojo plano patvirtinimo</w:t>
      </w:r>
      <w:r w:rsidR="00191F76">
        <w:rPr>
          <w:rFonts w:ascii="Times New Roman" w:eastAsia="Times New Roman" w:hAnsi="Times New Roman" w:cs="Times New Roman"/>
          <w:sz w:val="24"/>
          <w:szCs w:val="24"/>
          <w:lang w:eastAsia="ar-SA"/>
        </w:rPr>
        <w:t>“</w:t>
      </w:r>
      <w:r w:rsidR="00E00AD7"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>, 1 priedą ir išdėstyti</w:t>
      </w:r>
      <w:r w:rsidR="00191F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jį</w:t>
      </w:r>
      <w:r w:rsidR="00E00AD7"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nauja redakcija </w:t>
      </w:r>
      <w:r w:rsidR="00515094"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>(pridedama).</w:t>
      </w:r>
    </w:p>
    <w:p w14:paraId="39C2451D" w14:textId="77777777" w:rsidR="00622D42" w:rsidRPr="006D06A8" w:rsidRDefault="00622D42" w:rsidP="00622D42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</w:t>
      </w:r>
      <w:r w:rsidRPr="006D06A8">
        <w:rPr>
          <w:rFonts w:ascii="Times New Roman" w:hAnsi="Times New Roman" w:cs="Times New Roman"/>
          <w:sz w:val="24"/>
          <w:szCs w:val="24"/>
        </w:rPr>
        <w:t>Skelbti šį sprendimą Teisės aktų registre ir Panevėžio miesto savivaldybės interneto svetainėje.</w:t>
      </w:r>
    </w:p>
    <w:p w14:paraId="39C2451E" w14:textId="77777777" w:rsidR="00FE0758" w:rsidRPr="00515094" w:rsidRDefault="00FE0758" w:rsidP="00515094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C2451F" w14:textId="77777777" w:rsidR="00515094" w:rsidRPr="00515094" w:rsidRDefault="00515094" w:rsidP="00515094">
      <w:pPr>
        <w:tabs>
          <w:tab w:val="left" w:pos="69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C24520" w14:textId="77777777" w:rsidR="00515094" w:rsidRPr="00515094" w:rsidRDefault="00515094" w:rsidP="00515094">
      <w:pPr>
        <w:tabs>
          <w:tab w:val="left" w:pos="69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C24521" w14:textId="77777777" w:rsidR="00515094" w:rsidRPr="00515094" w:rsidRDefault="00515094" w:rsidP="00515094">
      <w:pPr>
        <w:tabs>
          <w:tab w:val="left" w:pos="697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5094">
        <w:rPr>
          <w:rFonts w:ascii="Times New Roman" w:eastAsia="Calibri" w:hAnsi="Times New Roman" w:cs="Times New Roman"/>
          <w:sz w:val="24"/>
          <w:szCs w:val="24"/>
        </w:rPr>
        <w:t>Savivaldybės meras</w:t>
      </w:r>
      <w:r w:rsidRPr="00515094">
        <w:rPr>
          <w:rFonts w:ascii="Times New Roman" w:eastAsia="Calibri" w:hAnsi="Times New Roman" w:cs="Times New Roman"/>
          <w:sz w:val="24"/>
          <w:szCs w:val="24"/>
        </w:rPr>
        <w:tab/>
        <w:t>Rytis Mykolas Račkauskas</w:t>
      </w:r>
    </w:p>
    <w:p w14:paraId="39C24522" w14:textId="77777777" w:rsidR="00515094" w:rsidRDefault="00515094"/>
    <w:sectPr w:rsidR="0051509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094"/>
    <w:rsid w:val="00063A07"/>
    <w:rsid w:val="00191F76"/>
    <w:rsid w:val="003D54AF"/>
    <w:rsid w:val="00515094"/>
    <w:rsid w:val="00550D61"/>
    <w:rsid w:val="00622D42"/>
    <w:rsid w:val="006A0C9C"/>
    <w:rsid w:val="006D06A8"/>
    <w:rsid w:val="00793378"/>
    <w:rsid w:val="0098419C"/>
    <w:rsid w:val="009C7874"/>
    <w:rsid w:val="00A26AC9"/>
    <w:rsid w:val="00CE508C"/>
    <w:rsid w:val="00E00AD7"/>
    <w:rsid w:val="00F370BA"/>
    <w:rsid w:val="00FB39E6"/>
    <w:rsid w:val="00FE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450E"/>
  <w15:chartTrackingRefBased/>
  <w15:docId w15:val="{D3786539-395D-4DE6-BE1C-777FDD020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4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861</Words>
  <Characters>492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Eugenijus Kuchalskis</dc:creator>
  <cp:lastModifiedBy>Diana Brazdžiunienė</cp:lastModifiedBy>
  <cp:revision>2</cp:revision>
  <dcterms:created xsi:type="dcterms:W3CDTF">2022-03-16T06:02:00Z</dcterms:created>
  <dcterms:modified xsi:type="dcterms:W3CDTF">2022-03-16T06:02:00Z</dcterms:modified>
</cp:coreProperties>
</file>