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DC0F24" w:rsidRPr="00183496" w:rsidRDefault="00DC0F24" w:rsidP="00DC0F24">
      <w:pPr>
        <w:jc w:val="center"/>
        <w:rPr>
          <w:b/>
          <w:szCs w:val="20"/>
        </w:rPr>
      </w:pPr>
      <w:r w:rsidRPr="00402E3E">
        <w:rPr>
          <w:rFonts w:eastAsia="Calibri"/>
          <w:b/>
        </w:rPr>
        <w:t xml:space="preserve">DĖL </w:t>
      </w:r>
      <w:r w:rsidRPr="001532EB">
        <w:rPr>
          <w:rFonts w:eastAsia="Calibri"/>
          <w:b/>
        </w:rPr>
        <w:t xml:space="preserve">SAVIVALDYBĖS TARYBOS 2021 M. </w:t>
      </w:r>
      <w:r>
        <w:rPr>
          <w:rFonts w:eastAsia="Calibri"/>
          <w:b/>
        </w:rPr>
        <w:t>LAPKRIČIO 25</w:t>
      </w:r>
      <w:r w:rsidRPr="001532EB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350</w:t>
      </w:r>
      <w:r w:rsidRPr="001532EB">
        <w:rPr>
          <w:rFonts w:eastAsia="Calibri"/>
          <w:b/>
        </w:rPr>
        <w:t xml:space="preserve"> „</w:t>
      </w:r>
      <w:r w:rsidRPr="005A77DC">
        <w:rPr>
          <w:b/>
        </w:rPr>
        <w:t>DĖL TURTO PERDAVIMO PANEVĖŽIO SOCIALINIŲ PASLAUGŲ CENTRUI</w:t>
      </w:r>
      <w:r w:rsidRPr="001532EB">
        <w:rPr>
          <w:rFonts w:eastAsia="Calibri"/>
          <w:b/>
        </w:rPr>
        <w:t>“ PAKEITIMO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F2113C" w:rsidP="00175F17">
      <w:pPr>
        <w:jc w:val="center"/>
      </w:pPr>
      <w:r>
        <w:t>2021-1</w:t>
      </w:r>
      <w:r w:rsidR="00DC0F24">
        <w:t>2-09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3B5C5D" w:rsidRPr="0056792C" w:rsidRDefault="001C5C5B" w:rsidP="001A273A">
      <w:pPr>
        <w:pStyle w:val="Pagrindinistekstas2"/>
        <w:ind w:firstLine="561"/>
        <w:jc w:val="both"/>
        <w:rPr>
          <w:b w:val="0"/>
        </w:rPr>
      </w:pPr>
      <w:r w:rsidRPr="0056792C">
        <w:rPr>
          <w:rFonts w:eastAsia="Calibri"/>
          <w:b w:val="0"/>
        </w:rPr>
        <w:t xml:space="preserve">Dėl </w:t>
      </w:r>
      <w:r w:rsidR="0056792C" w:rsidRPr="0056792C">
        <w:rPr>
          <w:rFonts w:eastAsia="Calibri"/>
          <w:b w:val="0"/>
        </w:rPr>
        <w:t>redakcinės</w:t>
      </w:r>
      <w:r w:rsidRPr="0056792C">
        <w:rPr>
          <w:rFonts w:eastAsia="Calibri"/>
          <w:b w:val="0"/>
        </w:rPr>
        <w:t xml:space="preserve"> klaidos buvo neteisingai nurodytas per</w:t>
      </w:r>
      <w:r w:rsidR="00DC0F24">
        <w:rPr>
          <w:rFonts w:eastAsia="Calibri"/>
          <w:b w:val="0"/>
        </w:rPr>
        <w:t>duodamo turto (panduso) įsigijimo vertė: vietoje 2500,00 Eur turi būti 2885,60 Eur</w:t>
      </w:r>
      <w:r w:rsidR="0056792C" w:rsidRPr="0056792C">
        <w:rPr>
          <w:b w:val="0"/>
        </w:rP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3B5C5D" w:rsidRPr="00BD1686" w:rsidRDefault="00117466" w:rsidP="00117466">
      <w:pPr>
        <w:ind w:firstLine="567"/>
        <w:jc w:val="both"/>
      </w:pPr>
      <w:r>
        <w:rPr>
          <w:lang w:val="sv-SE"/>
        </w:rPr>
        <w:t>Vadovaujantis LR vietos savivaldos įstatymo 18 str. 1 d., Savivaldybės tarybos priimtus teisės aktus gali sustabdyti, pakeisti ar panaikinti pati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3B5C5D" w:rsidRPr="00E16008" w:rsidRDefault="00117466" w:rsidP="006C3512">
      <w:pPr>
        <w:ind w:firstLine="561"/>
        <w:jc w:val="both"/>
      </w:pPr>
      <w:r>
        <w:t xml:space="preserve">Bus </w:t>
      </w:r>
      <w:r w:rsidR="0056792C">
        <w:t>nurodyta</w:t>
      </w:r>
      <w:r w:rsidR="00DC0F24">
        <w:t xml:space="preserve"> teisinga perduodamo turto įsigijimo vertė</w:t>
      </w:r>
      <w:r w:rsidR="0056792C">
        <w:t xml:space="preserve"> ir ištaisyta klaida</w:t>
      </w:r>
      <w: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3B5C5D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3B5C5D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B86F25" w:rsidRDefault="00FF314A" w:rsidP="001A273A">
      <w:pPr>
        <w:ind w:firstLine="561"/>
        <w:jc w:val="both"/>
      </w:pPr>
      <w:r w:rsidRPr="00B86F25">
        <w:t xml:space="preserve">Projektą parengė </w:t>
      </w:r>
      <w:r w:rsidR="008C0321" w:rsidRPr="00B86F25">
        <w:t>Miesto infrastruktūros</w:t>
      </w:r>
      <w:r w:rsidR="00BC469F" w:rsidRPr="00B86F25">
        <w:t xml:space="preserve"> skyrius</w:t>
      </w:r>
      <w:r w:rsidR="00BC19F4">
        <w:rPr>
          <w:rFonts w:eastAsia="Calibri"/>
        </w:rPr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B86F25" w:rsidRPr="00645FE4" w:rsidRDefault="00BC19F4" w:rsidP="00B86F25">
      <w:pPr>
        <w:ind w:firstLine="567"/>
        <w:jc w:val="both"/>
      </w:pPr>
      <w:r>
        <w:t xml:space="preserve">Panevėžio miesto savivaldybės tarybos </w:t>
      </w:r>
      <w:r w:rsidR="00B86F25" w:rsidRPr="00645FE4">
        <w:t xml:space="preserve">2021 m. </w:t>
      </w:r>
      <w:r w:rsidR="00DC0F24">
        <w:t>lapkričio 25</w:t>
      </w:r>
      <w:r w:rsidR="00B86F25" w:rsidRPr="00645FE4">
        <w:t xml:space="preserve"> d. sprendim</w:t>
      </w:r>
      <w:r>
        <w:t>o</w:t>
      </w:r>
      <w:r w:rsidR="00B86F25" w:rsidRPr="00645FE4">
        <w:t xml:space="preserve"> Nr. 1</w:t>
      </w:r>
      <w:r w:rsidR="00DC0F24">
        <w:t>-350</w:t>
      </w:r>
      <w:r w:rsidR="00B86F25" w:rsidRPr="00645FE4">
        <w:t xml:space="preserve"> „Dėl </w:t>
      </w:r>
      <w:r w:rsidR="00DC0F24">
        <w:t>turto perdavimo Panevėžio socialinių paslaugų centrui</w:t>
      </w:r>
      <w:r w:rsidR="00B86F25" w:rsidRPr="00645FE4">
        <w:t xml:space="preserve">“ lyginamasis variantas, </w:t>
      </w:r>
      <w:r w:rsidR="00DC0F24">
        <w:t>1</w:t>
      </w:r>
      <w:r w:rsidR="00B86F25" w:rsidRPr="00645FE4">
        <w:t xml:space="preserve"> l.</w:t>
      </w:r>
    </w:p>
    <w:p w:rsidR="004438C0" w:rsidRDefault="004438C0" w:rsidP="004438C0">
      <w:pPr>
        <w:pStyle w:val="Default"/>
        <w:ind w:firstLine="567"/>
        <w:rPr>
          <w:bCs/>
          <w:sz w:val="23"/>
          <w:szCs w:val="23"/>
        </w:rPr>
      </w:pP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113C44"/>
    <w:rsid w:val="00117466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1C5C5B"/>
    <w:rsid w:val="00216137"/>
    <w:rsid w:val="002918B8"/>
    <w:rsid w:val="00291A77"/>
    <w:rsid w:val="002C1666"/>
    <w:rsid w:val="002D00C6"/>
    <w:rsid w:val="002E7F67"/>
    <w:rsid w:val="0032256D"/>
    <w:rsid w:val="00332596"/>
    <w:rsid w:val="00356CDB"/>
    <w:rsid w:val="003B5C5D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4E243A"/>
    <w:rsid w:val="00517AE0"/>
    <w:rsid w:val="0052006D"/>
    <w:rsid w:val="00520736"/>
    <w:rsid w:val="0056792C"/>
    <w:rsid w:val="0057786A"/>
    <w:rsid w:val="005C4566"/>
    <w:rsid w:val="005D6F05"/>
    <w:rsid w:val="005E0CEF"/>
    <w:rsid w:val="005F0D05"/>
    <w:rsid w:val="006275EF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658E8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AD5969"/>
    <w:rsid w:val="00B06EAE"/>
    <w:rsid w:val="00B10284"/>
    <w:rsid w:val="00B352B3"/>
    <w:rsid w:val="00B50AD2"/>
    <w:rsid w:val="00B7492A"/>
    <w:rsid w:val="00B86F25"/>
    <w:rsid w:val="00B960C4"/>
    <w:rsid w:val="00BC19F4"/>
    <w:rsid w:val="00BC469F"/>
    <w:rsid w:val="00BF046B"/>
    <w:rsid w:val="00BF4845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611C3"/>
    <w:rsid w:val="00D963C0"/>
    <w:rsid w:val="00DB24B8"/>
    <w:rsid w:val="00DB398B"/>
    <w:rsid w:val="00DC0F24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2113C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D4FE3"/>
  <w15:chartTrackingRefBased/>
  <w15:docId w15:val="{B1FC3623-A640-4EDE-A563-EEAFDD8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1122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2018-11-13T07:38:00Z</cp:lastPrinted>
  <dcterms:created xsi:type="dcterms:W3CDTF">2021-12-13T08:20:00Z</dcterms:created>
  <dcterms:modified xsi:type="dcterms:W3CDTF">2021-12-13T08:20:00Z</dcterms:modified>
</cp:coreProperties>
</file>